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24AB" w14:textId="77777777" w:rsidR="000C54F9" w:rsidRPr="007B65A4" w:rsidRDefault="000C54F9" w:rsidP="007B65A4">
      <w:pPr>
        <w:pStyle w:val="TasGovDepartmentName"/>
      </w:pPr>
      <w:r w:rsidRPr="007B65A4">
        <w:t>DEPARTMENT OF HEALTH</w:t>
      </w:r>
    </w:p>
    <w:p w14:paraId="37C9881E" w14:textId="77777777" w:rsidR="00E91AB6" w:rsidRDefault="00E91AB6" w:rsidP="000374C9">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08BD8FC1" w14:textId="77777777" w:rsidTr="008B7413">
        <w:tc>
          <w:tcPr>
            <w:tcW w:w="2802" w:type="dxa"/>
          </w:tcPr>
          <w:p w14:paraId="0FF95D8E" w14:textId="77777777" w:rsidR="003C0450" w:rsidRPr="00405739" w:rsidRDefault="003C0450" w:rsidP="000374C9">
            <w:pPr>
              <w:spacing w:line="280" w:lineRule="atLeast"/>
              <w:rPr>
                <w:b/>
                <w:bCs/>
              </w:rPr>
            </w:pPr>
            <w:r w:rsidRPr="00405739">
              <w:rPr>
                <w:b/>
                <w:bCs/>
              </w:rPr>
              <w:t xml:space="preserve">Position Title: </w:t>
            </w:r>
          </w:p>
        </w:tc>
        <w:tc>
          <w:tcPr>
            <w:tcW w:w="7438" w:type="dxa"/>
          </w:tcPr>
          <w:p w14:paraId="6C86C196" w14:textId="5B4D7603" w:rsidR="003C0450" w:rsidRPr="007708FA" w:rsidRDefault="00386E5A" w:rsidP="000374C9">
            <w:pPr>
              <w:spacing w:line="280" w:lineRule="atLeast"/>
              <w:rPr>
                <w:rFonts w:ascii="Gill Sans MT" w:hAnsi="Gill Sans MT" w:cs="Gill Sans"/>
              </w:rPr>
            </w:pPr>
            <w:r>
              <w:rPr>
                <w:rFonts w:ascii="Gill Sans MT" w:hAnsi="Gill Sans MT" w:cs="Gill Sans"/>
              </w:rPr>
              <w:t>Clinical Nurse Consultant</w:t>
            </w:r>
            <w:r w:rsidR="00FC1E60">
              <w:rPr>
                <w:rFonts w:ascii="Gill Sans MT" w:hAnsi="Gill Sans MT" w:cs="Gill Sans"/>
              </w:rPr>
              <w:t xml:space="preserve"> -</w:t>
            </w:r>
            <w:r>
              <w:rPr>
                <w:rFonts w:ascii="Gill Sans MT" w:hAnsi="Gill Sans MT" w:cs="Gill Sans"/>
              </w:rPr>
              <w:t xml:space="preserve"> </w:t>
            </w:r>
            <w:bookmarkStart w:id="0" w:name="_Hlk85540367"/>
            <w:r>
              <w:rPr>
                <w:rFonts w:ascii="Gill Sans MT" w:hAnsi="Gill Sans MT" w:cs="Gill Sans"/>
              </w:rPr>
              <w:t>Infection Prevention and Control</w:t>
            </w:r>
            <w:bookmarkEnd w:id="0"/>
          </w:p>
        </w:tc>
      </w:tr>
      <w:tr w:rsidR="003C0450" w:rsidRPr="007708FA" w14:paraId="10C7767A" w14:textId="77777777" w:rsidTr="008B7413">
        <w:tc>
          <w:tcPr>
            <w:tcW w:w="2802" w:type="dxa"/>
          </w:tcPr>
          <w:p w14:paraId="6B40A71E" w14:textId="77777777" w:rsidR="003C0450" w:rsidRPr="00405739" w:rsidRDefault="003C0450" w:rsidP="000374C9">
            <w:pPr>
              <w:spacing w:line="280" w:lineRule="atLeast"/>
              <w:rPr>
                <w:b/>
                <w:bCs/>
              </w:rPr>
            </w:pPr>
            <w:r w:rsidRPr="00405739">
              <w:rPr>
                <w:b/>
                <w:bCs/>
              </w:rPr>
              <w:t>Position Number:</w:t>
            </w:r>
          </w:p>
        </w:tc>
        <w:tc>
          <w:tcPr>
            <w:tcW w:w="7438" w:type="dxa"/>
          </w:tcPr>
          <w:p w14:paraId="2A581918" w14:textId="7FCB21C3" w:rsidR="003C0450" w:rsidRPr="007708FA" w:rsidRDefault="00386E5A" w:rsidP="000374C9">
            <w:pPr>
              <w:spacing w:line="280" w:lineRule="atLeast"/>
              <w:rPr>
                <w:rFonts w:ascii="Gill Sans MT" w:hAnsi="Gill Sans MT" w:cs="Gill Sans"/>
              </w:rPr>
            </w:pPr>
            <w:r>
              <w:rPr>
                <w:rStyle w:val="InformationBlockChar"/>
                <w:rFonts w:eastAsiaTheme="minorHAnsi"/>
                <w:b w:val="0"/>
                <w:bCs/>
              </w:rPr>
              <w:t>515007</w:t>
            </w:r>
            <w:r w:rsidR="003B6F23">
              <w:rPr>
                <w:rStyle w:val="InformationBlockChar"/>
                <w:rFonts w:eastAsiaTheme="minorHAnsi"/>
                <w:b w:val="0"/>
                <w:bCs/>
              </w:rPr>
              <w:t>,</w:t>
            </w:r>
            <w:r>
              <w:rPr>
                <w:rStyle w:val="InformationBlockChar"/>
                <w:rFonts w:eastAsiaTheme="minorHAnsi"/>
                <w:b w:val="0"/>
                <w:bCs/>
              </w:rPr>
              <w:t xml:space="preserve"> 502296</w:t>
            </w:r>
            <w:r w:rsidR="00F95E19">
              <w:rPr>
                <w:rStyle w:val="InformationBlockChar"/>
                <w:rFonts w:eastAsiaTheme="minorHAnsi"/>
                <w:b w:val="0"/>
                <w:bCs/>
              </w:rPr>
              <w:t>,535180</w:t>
            </w:r>
          </w:p>
        </w:tc>
      </w:tr>
      <w:tr w:rsidR="003C0450" w:rsidRPr="007708FA" w14:paraId="0AE02B2A" w14:textId="77777777" w:rsidTr="008B7413">
        <w:trPr>
          <w:trHeight w:val="406"/>
        </w:trPr>
        <w:tc>
          <w:tcPr>
            <w:tcW w:w="2802" w:type="dxa"/>
          </w:tcPr>
          <w:p w14:paraId="4F18E81B" w14:textId="77777777" w:rsidR="003C0450" w:rsidRPr="00405739" w:rsidRDefault="003C0450" w:rsidP="000374C9">
            <w:pPr>
              <w:spacing w:line="280" w:lineRule="atLeast"/>
              <w:rPr>
                <w:b/>
                <w:bCs/>
              </w:rPr>
            </w:pPr>
            <w:r w:rsidRPr="00405739">
              <w:rPr>
                <w:b/>
                <w:bCs/>
              </w:rPr>
              <w:t xml:space="preserve">Classification: </w:t>
            </w:r>
          </w:p>
        </w:tc>
        <w:tc>
          <w:tcPr>
            <w:tcW w:w="7438" w:type="dxa"/>
          </w:tcPr>
          <w:p w14:paraId="098D4015" w14:textId="1E8C8763" w:rsidR="003C0450" w:rsidRPr="007708FA" w:rsidRDefault="00E33AD2" w:rsidP="000374C9">
            <w:pPr>
              <w:spacing w:line="280" w:lineRule="atLeast"/>
              <w:rPr>
                <w:rFonts w:ascii="Gill Sans MT" w:hAnsi="Gill Sans MT" w:cs="Gill Sans"/>
              </w:rPr>
            </w:pPr>
            <w:r>
              <w:rPr>
                <w:rStyle w:val="InformationBlockChar"/>
                <w:rFonts w:eastAsiaTheme="minorHAnsi"/>
                <w:b w:val="0"/>
                <w:bCs/>
              </w:rPr>
              <w:t>Registered Nurse Grade 6</w:t>
            </w:r>
          </w:p>
        </w:tc>
      </w:tr>
      <w:tr w:rsidR="003C0450" w:rsidRPr="007708FA" w14:paraId="304351FF" w14:textId="77777777" w:rsidTr="008B7413">
        <w:tc>
          <w:tcPr>
            <w:tcW w:w="2802" w:type="dxa"/>
          </w:tcPr>
          <w:p w14:paraId="54E4B350" w14:textId="77777777" w:rsidR="003C0450" w:rsidRPr="00405739" w:rsidRDefault="003C0450" w:rsidP="000374C9">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64BFE1B9" w14:textId="312E66CA" w:rsidR="003C0450" w:rsidRPr="007708FA" w:rsidRDefault="00386E5A" w:rsidP="000374C9">
                <w:pPr>
                  <w:spacing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3DAB511B" w14:textId="77777777" w:rsidTr="008B7413">
        <w:tc>
          <w:tcPr>
            <w:tcW w:w="2802" w:type="dxa"/>
          </w:tcPr>
          <w:p w14:paraId="21AD6AAC" w14:textId="77777777" w:rsidR="003C0450" w:rsidRPr="00405739" w:rsidRDefault="00AF0C6B" w:rsidP="000374C9">
            <w:pPr>
              <w:spacing w:line="280" w:lineRule="atLeast"/>
              <w:rPr>
                <w:b/>
                <w:bCs/>
              </w:rPr>
            </w:pPr>
            <w:r w:rsidRPr="00405739">
              <w:rPr>
                <w:b/>
                <w:bCs/>
              </w:rPr>
              <w:t>Group/Section</w:t>
            </w:r>
            <w:r w:rsidR="003C0450" w:rsidRPr="00405739">
              <w:rPr>
                <w:b/>
                <w:bCs/>
              </w:rPr>
              <w:t>:</w:t>
            </w:r>
          </w:p>
        </w:tc>
        <w:tc>
          <w:tcPr>
            <w:tcW w:w="7438" w:type="dxa"/>
          </w:tcPr>
          <w:p w14:paraId="2C13E8FD" w14:textId="77777777" w:rsidR="00305E84" w:rsidRDefault="00305E84" w:rsidP="000374C9">
            <w:pPr>
              <w:spacing w:after="0" w:line="280" w:lineRule="atLeast"/>
              <w:rPr>
                <w:rStyle w:val="InformationBlockChar"/>
                <w:rFonts w:eastAsiaTheme="minorHAnsi"/>
                <w:b w:val="0"/>
                <w:bCs/>
              </w:rPr>
            </w:pPr>
            <w:r>
              <w:rPr>
                <w:rStyle w:val="InformationBlockChar"/>
                <w:rFonts w:eastAsiaTheme="minorHAnsi"/>
                <w:b w:val="0"/>
                <w:bCs/>
              </w:rPr>
              <w:t>Hospitals North/North West – Mersey Community Hospital</w:t>
            </w:r>
          </w:p>
          <w:p w14:paraId="14E20375" w14:textId="0212F37E" w:rsidR="003C0450" w:rsidRPr="007708FA" w:rsidRDefault="00386E5A" w:rsidP="000374C9">
            <w:pPr>
              <w:spacing w:after="0" w:line="280" w:lineRule="atLeast"/>
              <w:rPr>
                <w:rFonts w:ascii="Gill Sans MT" w:hAnsi="Gill Sans MT" w:cs="Gill Sans"/>
              </w:rPr>
            </w:pPr>
            <w:r>
              <w:rPr>
                <w:rStyle w:val="InformationBlockChar"/>
                <w:rFonts w:eastAsiaTheme="minorHAnsi"/>
                <w:b w:val="0"/>
                <w:bCs/>
              </w:rPr>
              <w:t>Nursing Services</w:t>
            </w:r>
          </w:p>
        </w:tc>
      </w:tr>
      <w:tr w:rsidR="003C0450" w:rsidRPr="007708FA" w14:paraId="39C71D6F" w14:textId="77777777" w:rsidTr="008B7413">
        <w:tc>
          <w:tcPr>
            <w:tcW w:w="2802" w:type="dxa"/>
          </w:tcPr>
          <w:p w14:paraId="70535C16" w14:textId="77777777" w:rsidR="003C0450" w:rsidRPr="00405739" w:rsidRDefault="003C0450" w:rsidP="000374C9">
            <w:pPr>
              <w:spacing w:line="280" w:lineRule="atLeast"/>
              <w:rPr>
                <w:b/>
                <w:bCs/>
              </w:rPr>
            </w:pPr>
            <w:r w:rsidRPr="00405739">
              <w:rPr>
                <w:b/>
                <w:bCs/>
              </w:rPr>
              <w:t xml:space="preserve">Position Type: </w:t>
            </w:r>
          </w:p>
        </w:tc>
        <w:tc>
          <w:tcPr>
            <w:tcW w:w="7438" w:type="dxa"/>
          </w:tcPr>
          <w:p w14:paraId="4900ABAE" w14:textId="793527BC" w:rsidR="003C0450" w:rsidRPr="007B65A4" w:rsidRDefault="00386E5A" w:rsidP="000374C9">
            <w:pPr>
              <w:spacing w:line="280" w:lineRule="atLeast"/>
            </w:pPr>
            <w:r>
              <w:rPr>
                <w:rStyle w:val="InformationBlockChar"/>
                <w:rFonts w:eastAsiaTheme="minorHAnsi"/>
                <w:b w:val="0"/>
                <w:bCs/>
              </w:rPr>
              <w:t>Permanent</w:t>
            </w:r>
          </w:p>
        </w:tc>
      </w:tr>
      <w:tr w:rsidR="003C0450" w:rsidRPr="007708FA" w14:paraId="005A4EE6" w14:textId="77777777" w:rsidTr="008B7413">
        <w:tc>
          <w:tcPr>
            <w:tcW w:w="2802" w:type="dxa"/>
          </w:tcPr>
          <w:p w14:paraId="26C10265" w14:textId="77777777" w:rsidR="003C0450" w:rsidRPr="00405739" w:rsidRDefault="003C0450" w:rsidP="000374C9">
            <w:pPr>
              <w:spacing w:line="280" w:lineRule="atLeast"/>
              <w:rPr>
                <w:b/>
                <w:bCs/>
              </w:rPr>
            </w:pPr>
            <w:r w:rsidRPr="00405739">
              <w:rPr>
                <w:b/>
                <w:bCs/>
              </w:rPr>
              <w:t xml:space="preserve">Location: </w:t>
            </w:r>
          </w:p>
        </w:tc>
        <w:tc>
          <w:tcPr>
            <w:tcW w:w="7438" w:type="dxa"/>
          </w:tcPr>
          <w:p w14:paraId="558592B7" w14:textId="76DFA61B" w:rsidR="003C0450" w:rsidRPr="007B65A4" w:rsidRDefault="00386E5A" w:rsidP="000374C9">
            <w:pPr>
              <w:spacing w:line="280" w:lineRule="atLeast"/>
            </w:pPr>
            <w:r>
              <w:rPr>
                <w:rStyle w:val="InformationBlockChar"/>
                <w:rFonts w:eastAsiaTheme="minorHAnsi"/>
                <w:b w:val="0"/>
                <w:bCs/>
              </w:rPr>
              <w:t>North West</w:t>
            </w:r>
          </w:p>
        </w:tc>
      </w:tr>
      <w:tr w:rsidR="003C0450" w:rsidRPr="007708FA" w14:paraId="339CF7BD" w14:textId="77777777" w:rsidTr="008B7413">
        <w:tc>
          <w:tcPr>
            <w:tcW w:w="2802" w:type="dxa"/>
          </w:tcPr>
          <w:p w14:paraId="23918DEC" w14:textId="77777777" w:rsidR="003C0450" w:rsidRPr="00405739" w:rsidRDefault="003C0450" w:rsidP="000374C9">
            <w:pPr>
              <w:spacing w:line="280" w:lineRule="atLeast"/>
              <w:rPr>
                <w:b/>
                <w:bCs/>
              </w:rPr>
            </w:pPr>
            <w:r w:rsidRPr="00405739">
              <w:rPr>
                <w:b/>
                <w:bCs/>
              </w:rPr>
              <w:t xml:space="preserve">Reports to: </w:t>
            </w:r>
          </w:p>
        </w:tc>
        <w:tc>
          <w:tcPr>
            <w:tcW w:w="7438" w:type="dxa"/>
          </w:tcPr>
          <w:p w14:paraId="21FE4B56" w14:textId="1427AD65" w:rsidR="003C0450" w:rsidRPr="007708FA" w:rsidRDefault="00386E5A" w:rsidP="000374C9">
            <w:pPr>
              <w:spacing w:line="280" w:lineRule="atLeast"/>
              <w:rPr>
                <w:rFonts w:ascii="Gill Sans MT" w:hAnsi="Gill Sans MT" w:cs="Gill Sans"/>
              </w:rPr>
            </w:pPr>
            <w:r>
              <w:rPr>
                <w:rStyle w:val="InformationBlockChar"/>
                <w:rFonts w:eastAsiaTheme="minorHAnsi"/>
                <w:b w:val="0"/>
                <w:bCs/>
              </w:rPr>
              <w:t>Executive Director of Nursing and Midwifery</w:t>
            </w:r>
          </w:p>
        </w:tc>
      </w:tr>
      <w:tr w:rsidR="004B1E48" w:rsidRPr="007708FA" w14:paraId="7F33643F" w14:textId="77777777" w:rsidTr="008B7413">
        <w:tc>
          <w:tcPr>
            <w:tcW w:w="2802" w:type="dxa"/>
          </w:tcPr>
          <w:p w14:paraId="27D8CACE" w14:textId="77777777" w:rsidR="004B1E48" w:rsidRPr="00405739" w:rsidRDefault="004B1E48" w:rsidP="000374C9">
            <w:pPr>
              <w:spacing w:line="280" w:lineRule="atLeast"/>
              <w:rPr>
                <w:b/>
                <w:bCs/>
              </w:rPr>
            </w:pPr>
            <w:r w:rsidRPr="00405739">
              <w:rPr>
                <w:b/>
                <w:bCs/>
              </w:rPr>
              <w:t>Effective Date</w:t>
            </w:r>
            <w:r w:rsidR="00540344">
              <w:rPr>
                <w:b/>
                <w:bCs/>
              </w:rPr>
              <w:t>:</w:t>
            </w:r>
          </w:p>
        </w:tc>
        <w:tc>
          <w:tcPr>
            <w:tcW w:w="7438" w:type="dxa"/>
          </w:tcPr>
          <w:p w14:paraId="42E8FCB4" w14:textId="3813A537" w:rsidR="004B1E48" w:rsidRDefault="00E33AD2" w:rsidP="000374C9">
            <w:pPr>
              <w:spacing w:line="280" w:lineRule="atLeast"/>
              <w:rPr>
                <w:rFonts w:ascii="Gill Sans MT" w:hAnsi="Gill Sans MT" w:cs="Gill Sans"/>
              </w:rPr>
            </w:pPr>
            <w:r>
              <w:rPr>
                <w:rStyle w:val="InformationBlockChar"/>
                <w:rFonts w:eastAsiaTheme="minorHAnsi"/>
                <w:b w:val="0"/>
                <w:bCs/>
              </w:rPr>
              <w:t>October 2021</w:t>
            </w:r>
          </w:p>
        </w:tc>
      </w:tr>
      <w:tr w:rsidR="00540344" w:rsidRPr="007708FA" w14:paraId="13310D49" w14:textId="77777777" w:rsidTr="008B7413">
        <w:tc>
          <w:tcPr>
            <w:tcW w:w="2802" w:type="dxa"/>
          </w:tcPr>
          <w:p w14:paraId="7199C370" w14:textId="77777777" w:rsidR="00540344" w:rsidRPr="00405739" w:rsidRDefault="00540344" w:rsidP="000374C9">
            <w:pPr>
              <w:spacing w:line="280" w:lineRule="atLeast"/>
              <w:rPr>
                <w:b/>
                <w:bCs/>
              </w:rPr>
            </w:pPr>
            <w:r>
              <w:rPr>
                <w:b/>
                <w:bCs/>
              </w:rPr>
              <w:t>Check Type:</w:t>
            </w:r>
          </w:p>
        </w:tc>
        <w:tc>
          <w:tcPr>
            <w:tcW w:w="7438" w:type="dxa"/>
          </w:tcPr>
          <w:p w14:paraId="32EB97F3" w14:textId="4075FD73" w:rsidR="00540344" w:rsidRDefault="00386E5A" w:rsidP="000374C9">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1339B6EE" w14:textId="77777777" w:rsidTr="008B7413">
        <w:tc>
          <w:tcPr>
            <w:tcW w:w="2802" w:type="dxa"/>
          </w:tcPr>
          <w:p w14:paraId="5BD77259" w14:textId="77777777" w:rsidR="00540344" w:rsidRPr="00405739" w:rsidRDefault="00540344" w:rsidP="000374C9">
            <w:pPr>
              <w:spacing w:line="280" w:lineRule="atLeast"/>
              <w:rPr>
                <w:b/>
                <w:bCs/>
              </w:rPr>
            </w:pPr>
            <w:r>
              <w:rPr>
                <w:b/>
                <w:bCs/>
              </w:rPr>
              <w:t>Check Frequency:</w:t>
            </w:r>
          </w:p>
        </w:tc>
        <w:tc>
          <w:tcPr>
            <w:tcW w:w="7438" w:type="dxa"/>
          </w:tcPr>
          <w:p w14:paraId="734AAF73" w14:textId="7B796BE8" w:rsidR="00540344" w:rsidRDefault="00386E5A" w:rsidP="000374C9">
            <w:pPr>
              <w:spacing w:line="280" w:lineRule="atLeast"/>
              <w:rPr>
                <w:rStyle w:val="InformationBlockChar"/>
                <w:rFonts w:eastAsiaTheme="minorHAnsi"/>
                <w:b w:val="0"/>
                <w:bCs/>
              </w:rPr>
            </w:pPr>
            <w:r>
              <w:rPr>
                <w:rStyle w:val="InformationBlockChar"/>
                <w:rFonts w:eastAsiaTheme="minorHAnsi"/>
                <w:b w:val="0"/>
                <w:bCs/>
              </w:rPr>
              <w:t>Pre-</w:t>
            </w:r>
            <w:r w:rsidR="000374C9">
              <w:rPr>
                <w:rStyle w:val="InformationBlockChar"/>
                <w:rFonts w:eastAsiaTheme="minorHAnsi"/>
                <w:b w:val="0"/>
                <w:bCs/>
              </w:rPr>
              <w:t>e</w:t>
            </w:r>
            <w:r>
              <w:rPr>
                <w:rStyle w:val="InformationBlockChar"/>
                <w:rFonts w:eastAsiaTheme="minorHAnsi"/>
                <w:b w:val="0"/>
                <w:bCs/>
              </w:rPr>
              <w:t>mployment</w:t>
            </w:r>
          </w:p>
        </w:tc>
      </w:tr>
      <w:tr w:rsidR="008B7413" w:rsidRPr="007708FA" w14:paraId="3D5C29CC" w14:textId="77777777" w:rsidTr="008B7413">
        <w:tc>
          <w:tcPr>
            <w:tcW w:w="2802" w:type="dxa"/>
          </w:tcPr>
          <w:p w14:paraId="282B8E85" w14:textId="77777777" w:rsidR="008B7413" w:rsidRPr="00405739" w:rsidRDefault="008B7413" w:rsidP="000374C9">
            <w:pPr>
              <w:spacing w:line="280" w:lineRule="atLeast"/>
              <w:rPr>
                <w:b/>
                <w:bCs/>
              </w:rPr>
            </w:pPr>
            <w:r w:rsidRPr="00405739">
              <w:rPr>
                <w:b/>
                <w:bCs/>
              </w:rPr>
              <w:t xml:space="preserve">Essential Requirements: </w:t>
            </w:r>
          </w:p>
        </w:tc>
        <w:tc>
          <w:tcPr>
            <w:tcW w:w="7438" w:type="dxa"/>
          </w:tcPr>
          <w:p w14:paraId="168E7EEC" w14:textId="6BD11837" w:rsidR="00386E5A" w:rsidRPr="00386E5A" w:rsidRDefault="00386E5A" w:rsidP="000374C9">
            <w:pPr>
              <w:spacing w:line="280" w:lineRule="atLeast"/>
            </w:pPr>
            <w:r>
              <w:t>Registered with the Nursing and Midwifery Board of Australia as a Registered Nurse</w:t>
            </w:r>
          </w:p>
          <w:p w14:paraId="112E6EC5" w14:textId="664F9831" w:rsidR="00400E85" w:rsidRPr="00996960" w:rsidRDefault="00400E85" w:rsidP="000374C9">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8B7413" w:rsidRPr="007708FA" w14:paraId="70EDD09E" w14:textId="77777777" w:rsidTr="008B7413">
        <w:tc>
          <w:tcPr>
            <w:tcW w:w="2802" w:type="dxa"/>
          </w:tcPr>
          <w:p w14:paraId="13BC53B9" w14:textId="77777777" w:rsidR="008B7413" w:rsidRPr="00405739" w:rsidRDefault="008B7413" w:rsidP="000374C9">
            <w:pPr>
              <w:spacing w:line="280" w:lineRule="atLeast"/>
              <w:rPr>
                <w:b/>
                <w:bCs/>
              </w:rPr>
            </w:pPr>
            <w:r>
              <w:rPr>
                <w:b/>
                <w:bCs/>
              </w:rPr>
              <w:t>Desirable Requirements</w:t>
            </w:r>
            <w:r w:rsidR="009B0BB2">
              <w:rPr>
                <w:b/>
                <w:bCs/>
              </w:rPr>
              <w:t>:</w:t>
            </w:r>
          </w:p>
        </w:tc>
        <w:tc>
          <w:tcPr>
            <w:tcW w:w="7438" w:type="dxa"/>
          </w:tcPr>
          <w:p w14:paraId="18E0A6BB" w14:textId="3DFAA077" w:rsidR="00386E5A" w:rsidRPr="00714829" w:rsidRDefault="00153CCE" w:rsidP="000374C9">
            <w:pPr>
              <w:spacing w:line="280" w:lineRule="atLeast"/>
              <w:rPr>
                <w:lang w:eastAsia="en-AU"/>
              </w:rPr>
            </w:pPr>
            <w:r w:rsidRPr="00714829">
              <w:rPr>
                <w:lang w:eastAsia="en-AU"/>
              </w:rPr>
              <w:t xml:space="preserve">Holds or is working towards </w:t>
            </w:r>
            <w:r w:rsidR="00386E5A" w:rsidRPr="00714829">
              <w:rPr>
                <w:lang w:eastAsia="en-AU"/>
              </w:rPr>
              <w:t>Registration as Nurse Immuniser within Tasmania</w:t>
            </w:r>
          </w:p>
          <w:p w14:paraId="1846F675" w14:textId="606A4DD7" w:rsidR="00386E5A" w:rsidRPr="00714829" w:rsidRDefault="000374C9" w:rsidP="000374C9">
            <w:pPr>
              <w:spacing w:line="280" w:lineRule="atLeast"/>
              <w:rPr>
                <w:lang w:eastAsia="en-AU"/>
              </w:rPr>
            </w:pPr>
            <w:r>
              <w:rPr>
                <w:lang w:eastAsia="en-AU"/>
              </w:rPr>
              <w:t>Holds</w:t>
            </w:r>
            <w:r w:rsidR="00386E5A" w:rsidRPr="00714829">
              <w:rPr>
                <w:lang w:eastAsia="en-AU"/>
              </w:rPr>
              <w:t xml:space="preserve"> or is working towards relevant post graduate qualification</w:t>
            </w:r>
          </w:p>
          <w:p w14:paraId="1BF24E9E" w14:textId="056EA4A6" w:rsidR="000A2DB6" w:rsidRDefault="000374C9" w:rsidP="000374C9">
            <w:pPr>
              <w:spacing w:line="280" w:lineRule="atLeast"/>
              <w:rPr>
                <w:lang w:eastAsia="en-AU"/>
              </w:rPr>
            </w:pPr>
            <w:r>
              <w:rPr>
                <w:lang w:eastAsia="en-AU"/>
              </w:rPr>
              <w:t xml:space="preserve">Current </w:t>
            </w:r>
            <w:r w:rsidR="000A2DB6" w:rsidRPr="00714829">
              <w:rPr>
                <w:lang w:eastAsia="en-AU"/>
              </w:rPr>
              <w:t>Driver</w:t>
            </w:r>
            <w:r>
              <w:rPr>
                <w:lang w:eastAsia="en-AU"/>
              </w:rPr>
              <w:t>’</w:t>
            </w:r>
            <w:r w:rsidR="000A2DB6" w:rsidRPr="00714829">
              <w:rPr>
                <w:lang w:eastAsia="en-AU"/>
              </w:rPr>
              <w:t xml:space="preserve">s </w:t>
            </w:r>
            <w:r>
              <w:rPr>
                <w:lang w:eastAsia="en-AU"/>
              </w:rPr>
              <w:t>L</w:t>
            </w:r>
            <w:r w:rsidR="000A2DB6" w:rsidRPr="00714829">
              <w:rPr>
                <w:lang w:eastAsia="en-AU"/>
              </w:rPr>
              <w:t>icence</w:t>
            </w:r>
            <w:r w:rsidR="000A2DB6">
              <w:rPr>
                <w:lang w:eastAsia="en-AU"/>
              </w:rPr>
              <w:t xml:space="preserve"> </w:t>
            </w:r>
          </w:p>
          <w:p w14:paraId="3AE4A72A" w14:textId="266DD19F" w:rsidR="00EA267D" w:rsidRPr="00386E5A" w:rsidRDefault="00EA267D" w:rsidP="000374C9">
            <w:pPr>
              <w:pStyle w:val="ListNumbered"/>
              <w:numPr>
                <w:ilvl w:val="0"/>
                <w:numId w:val="0"/>
              </w:numPr>
              <w:spacing w:after="240" w:line="280" w:lineRule="atLeast"/>
              <w:jc w:val="both"/>
            </w:pPr>
            <w:r>
              <w:t xml:space="preserve">Holds or has a willingness to become a member of Australasian College of Infection Prevention and Control (ACIPC) and consider gaining credentialling with ACIPC </w:t>
            </w:r>
          </w:p>
        </w:tc>
      </w:tr>
    </w:tbl>
    <w:p w14:paraId="05846F75" w14:textId="1E11F68A" w:rsidR="008B7413" w:rsidRP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44B48696" w14:textId="77777777" w:rsidR="003C0450" w:rsidRPr="00405739" w:rsidRDefault="003C0450" w:rsidP="00405739">
      <w:pPr>
        <w:pStyle w:val="Heading3"/>
      </w:pPr>
      <w:r w:rsidRPr="00405739">
        <w:lastRenderedPageBreak/>
        <w:t xml:space="preserve">Primary Purpose: </w:t>
      </w:r>
    </w:p>
    <w:p w14:paraId="5BA196B3" w14:textId="3E57DE57" w:rsidR="00386E5A" w:rsidRDefault="00386E5A" w:rsidP="000374C9">
      <w:pPr>
        <w:pStyle w:val="BulletedListLevel1"/>
        <w:numPr>
          <w:ilvl w:val="0"/>
          <w:numId w:val="0"/>
        </w:numPr>
        <w:spacing w:after="140"/>
        <w:jc w:val="left"/>
      </w:pPr>
      <w:r>
        <w:t>Liaise and support members of the health care teams, in the development of Infection Prevention and Control policies, practice and legal requirements, to provide safe quality patient care.</w:t>
      </w:r>
    </w:p>
    <w:p w14:paraId="611F2F49" w14:textId="16F9B3C9" w:rsidR="00386E5A" w:rsidRDefault="00C142DB" w:rsidP="000374C9">
      <w:pPr>
        <w:pStyle w:val="BulletedListLevel1"/>
        <w:numPr>
          <w:ilvl w:val="0"/>
          <w:numId w:val="0"/>
        </w:numPr>
        <w:spacing w:after="140"/>
        <w:jc w:val="left"/>
      </w:pPr>
      <w:r>
        <w:t>Liaise and collaborate with</w:t>
      </w:r>
      <w:r w:rsidR="00386E5A">
        <w:t xml:space="preserve"> the Infection Prevention and Control </w:t>
      </w:r>
      <w:r>
        <w:t>E</w:t>
      </w:r>
      <w:r w:rsidR="00386E5A">
        <w:t>ducat</w:t>
      </w:r>
      <w:r>
        <w:t>ors</w:t>
      </w:r>
      <w:r w:rsidR="00386E5A">
        <w:t xml:space="preserve"> </w:t>
      </w:r>
      <w:r>
        <w:t xml:space="preserve">with development of </w:t>
      </w:r>
      <w:r w:rsidR="00386E5A">
        <w:t>training programs throughout the North West using best practice principles aligned with National Safety and Quality Health Service Standards direction framework.</w:t>
      </w:r>
    </w:p>
    <w:p w14:paraId="379BA2F7" w14:textId="7FE8C10F" w:rsidR="00386E5A" w:rsidRDefault="00386E5A" w:rsidP="000374C9">
      <w:pPr>
        <w:pStyle w:val="BulletedListLevel1"/>
        <w:numPr>
          <w:ilvl w:val="0"/>
          <w:numId w:val="0"/>
        </w:numPr>
        <w:spacing w:after="140"/>
        <w:jc w:val="left"/>
      </w:pPr>
      <w:r>
        <w:t>Provide the Executive Director of Nursing and Midwifery and Nursing Director Operations (North West Regional Hospital</w:t>
      </w:r>
      <w:r w:rsidR="00A8685F">
        <w:t xml:space="preserve"> </w:t>
      </w:r>
      <w:r w:rsidR="000A2DB6">
        <w:t>(</w:t>
      </w:r>
      <w:r w:rsidR="00A8685F">
        <w:t>NWRH)</w:t>
      </w:r>
      <w:r>
        <w:t xml:space="preserve"> </w:t>
      </w:r>
      <w:r w:rsidR="003B6F23">
        <w:t xml:space="preserve">and </w:t>
      </w:r>
      <w:r>
        <w:t>Mersey Community Hospital</w:t>
      </w:r>
      <w:r w:rsidR="00A8685F">
        <w:t xml:space="preserve"> (MCH)</w:t>
      </w:r>
      <w:r>
        <w:t xml:space="preserve"> with high quality and authoritative advice and support.</w:t>
      </w:r>
    </w:p>
    <w:p w14:paraId="0C7391CB" w14:textId="40DFDDF1" w:rsidR="000A2DB6" w:rsidRDefault="00C142DB" w:rsidP="000374C9">
      <w:pPr>
        <w:pStyle w:val="BulletedListLevel1"/>
        <w:numPr>
          <w:ilvl w:val="0"/>
          <w:numId w:val="0"/>
        </w:numPr>
        <w:spacing w:after="140"/>
        <w:jc w:val="left"/>
      </w:pPr>
      <w:bookmarkStart w:id="1" w:name="_Hlk85539628"/>
      <w:r>
        <w:t>Liaise with Infectious Diseases Physician to m</w:t>
      </w:r>
      <w:r w:rsidR="000A2DB6">
        <w:t xml:space="preserve">anage </w:t>
      </w:r>
      <w:r w:rsidR="00714829">
        <w:t>risks</w:t>
      </w:r>
      <w:r w:rsidR="000A2DB6">
        <w:t xml:space="preserve"> associated with healthcare</w:t>
      </w:r>
      <w:r w:rsidR="00714829">
        <w:t xml:space="preserve"> </w:t>
      </w:r>
      <w:r w:rsidR="000A2DB6">
        <w:t>associated infections and</w:t>
      </w:r>
      <w:r w:rsidR="009D0611">
        <w:t xml:space="preserve"> </w:t>
      </w:r>
      <w:r w:rsidR="003B6F23">
        <w:t xml:space="preserve">supports as </w:t>
      </w:r>
      <w:r w:rsidR="009D0611">
        <w:t>relevant</w:t>
      </w:r>
      <w:r w:rsidR="000A2DB6">
        <w:t xml:space="preserve"> antimicrobial stewardship</w:t>
      </w:r>
      <w:bookmarkEnd w:id="1"/>
      <w:r>
        <w:t>.</w:t>
      </w:r>
    </w:p>
    <w:p w14:paraId="3E382D56" w14:textId="383B8118" w:rsidR="000A2DB6" w:rsidRDefault="00714829" w:rsidP="000374C9">
      <w:pPr>
        <w:pStyle w:val="BulletedListLevel1"/>
        <w:numPr>
          <w:ilvl w:val="0"/>
          <w:numId w:val="0"/>
        </w:numPr>
        <w:spacing w:after="140"/>
        <w:jc w:val="left"/>
      </w:pPr>
      <w:r>
        <w:t xml:space="preserve">Monitors, </w:t>
      </w:r>
      <w:proofErr w:type="gramStart"/>
      <w:r>
        <w:t>assesses</w:t>
      </w:r>
      <w:proofErr w:type="gramEnd"/>
      <w:r w:rsidR="000A2DB6">
        <w:t xml:space="preserve"> and uses surveillance data to reduce risks associated with healthcare associated infections and supports appropriate antimicrobial prescribing</w:t>
      </w:r>
      <w:r>
        <w:t>.</w:t>
      </w:r>
      <w:r w:rsidR="000A2DB6">
        <w:t xml:space="preserve"> </w:t>
      </w:r>
    </w:p>
    <w:p w14:paraId="5005C889" w14:textId="6DD0C99A" w:rsidR="00386E5A" w:rsidRPr="00386E5A" w:rsidRDefault="0013010F" w:rsidP="000374C9">
      <w:pPr>
        <w:pStyle w:val="BulletedListLevel1"/>
        <w:numPr>
          <w:ilvl w:val="0"/>
          <w:numId w:val="0"/>
        </w:numPr>
        <w:spacing w:after="140"/>
        <w:jc w:val="left"/>
      </w:pPr>
      <w:r>
        <w:t xml:space="preserve">Work collaboratively with </w:t>
      </w:r>
      <w:r w:rsidR="00714829">
        <w:t>other members of the</w:t>
      </w:r>
      <w:r>
        <w:t xml:space="preserve"> Infection Prevention and Control </w:t>
      </w:r>
      <w:r w:rsidR="00714829">
        <w:t xml:space="preserve">service </w:t>
      </w:r>
      <w:r>
        <w:t xml:space="preserve">in the delivery of infection control programs across the North </w:t>
      </w:r>
      <w:r w:rsidR="00714829">
        <w:t>West.</w:t>
      </w:r>
    </w:p>
    <w:p w14:paraId="6A9ECB31" w14:textId="77777777" w:rsidR="00E91AB6" w:rsidRPr="00405739" w:rsidRDefault="00E91AB6" w:rsidP="00405739">
      <w:pPr>
        <w:pStyle w:val="Heading3"/>
      </w:pPr>
      <w:r w:rsidRPr="00405739">
        <w:t>Duties:</w:t>
      </w:r>
    </w:p>
    <w:p w14:paraId="1C008A3D" w14:textId="712F99E2" w:rsidR="00386E5A" w:rsidRDefault="00386E5A" w:rsidP="000374C9">
      <w:pPr>
        <w:pStyle w:val="NumberedList"/>
        <w:spacing w:after="140"/>
      </w:pPr>
      <w:bookmarkStart w:id="2" w:name="_Hlk66960915"/>
      <w:r>
        <w:t>Plan, develop</w:t>
      </w:r>
      <w:r w:rsidR="00615AD5">
        <w:t xml:space="preserve"> and lead the development and implementation of infection prevention and control policy and guidelines to support effective patient outcomes and regulatory and/or technological developments. </w:t>
      </w:r>
    </w:p>
    <w:p w14:paraId="5BC40D1E" w14:textId="31038722" w:rsidR="00386E5A" w:rsidRDefault="002A0C9B" w:rsidP="000374C9">
      <w:pPr>
        <w:pStyle w:val="NumberedList"/>
        <w:spacing w:after="140"/>
      </w:pPr>
      <w:r>
        <w:t>Promote the use of the National Infection Control Standards and s</w:t>
      </w:r>
      <w:r w:rsidR="00386E5A">
        <w:t>upport programs</w:t>
      </w:r>
      <w:r w:rsidR="00714829">
        <w:t xml:space="preserve"> including</w:t>
      </w:r>
      <w:r w:rsidR="00386E5A">
        <w:t xml:space="preserve"> work developed and implemented by the Tasmanian Infection Prevention and Control Unit (TIPCU) </w:t>
      </w:r>
      <w:r w:rsidR="00714829">
        <w:t>and</w:t>
      </w:r>
      <w:r w:rsidR="00386E5A">
        <w:t xml:space="preserve"> various clinical services.</w:t>
      </w:r>
    </w:p>
    <w:p w14:paraId="0B381244" w14:textId="1338F586" w:rsidR="00386E5A" w:rsidRDefault="00386E5A" w:rsidP="000374C9">
      <w:pPr>
        <w:pStyle w:val="NumberedList"/>
        <w:spacing w:after="140"/>
      </w:pPr>
      <w:r>
        <w:t xml:space="preserve">Provide high level advice on </w:t>
      </w:r>
      <w:bookmarkStart w:id="3" w:name="_Hlk85539010"/>
      <w:r>
        <w:t xml:space="preserve">Infection Prevention and Control issues, </w:t>
      </w:r>
      <w:proofErr w:type="gramStart"/>
      <w:r>
        <w:t>policies</w:t>
      </w:r>
      <w:proofErr w:type="gramEnd"/>
      <w:r>
        <w:t xml:space="preserve"> and </w:t>
      </w:r>
      <w:bookmarkEnd w:id="3"/>
      <w:r>
        <w:t>practices to members of the health care teams.</w:t>
      </w:r>
    </w:p>
    <w:p w14:paraId="0121706E" w14:textId="7DD30D01" w:rsidR="00386E5A" w:rsidRDefault="00615AD5" w:rsidP="000374C9">
      <w:pPr>
        <w:pStyle w:val="NumberedList"/>
        <w:spacing w:after="140"/>
      </w:pPr>
      <w:bookmarkStart w:id="4" w:name="_Hlk85539437"/>
      <w:r>
        <w:t>Assist in the development, maintenance and evaluation of an Infection Prevention and Control Risk Management Framework for the North West</w:t>
      </w:r>
      <w:bookmarkEnd w:id="4"/>
      <w:r>
        <w:t>.</w:t>
      </w:r>
    </w:p>
    <w:p w14:paraId="4883804A" w14:textId="1965BE7B" w:rsidR="000A2DB6" w:rsidRDefault="000A2DB6" w:rsidP="000374C9">
      <w:pPr>
        <w:pStyle w:val="NumberedList"/>
        <w:spacing w:after="140"/>
      </w:pPr>
      <w:r>
        <w:t>Collects</w:t>
      </w:r>
      <w:r w:rsidR="009D0611">
        <w:t xml:space="preserve">, </w:t>
      </w:r>
      <w:proofErr w:type="gramStart"/>
      <w:r w:rsidR="009D0611">
        <w:t>investigates</w:t>
      </w:r>
      <w:proofErr w:type="gramEnd"/>
      <w:r w:rsidR="009D0611">
        <w:t xml:space="preserve"> </w:t>
      </w:r>
      <w:r w:rsidR="00714829">
        <w:t>and</w:t>
      </w:r>
      <w:r w:rsidR="00976B00">
        <w:t xml:space="preserve"> reports </w:t>
      </w:r>
      <w:r w:rsidR="00714829">
        <w:t xml:space="preserve">relevant </w:t>
      </w:r>
      <w:r>
        <w:t>data on</w:t>
      </w:r>
      <w:r w:rsidR="00976B00">
        <w:t xml:space="preserve"> health care associated infections </w:t>
      </w:r>
      <w:r w:rsidR="00714829">
        <w:t xml:space="preserve">appropriate </w:t>
      </w:r>
      <w:r w:rsidR="00976B00">
        <w:t>to the size and scope of the organisation</w:t>
      </w:r>
      <w:r w:rsidR="00CC3D24">
        <w:t>.</w:t>
      </w:r>
      <w:r w:rsidR="00976B00">
        <w:t xml:space="preserve"> </w:t>
      </w:r>
    </w:p>
    <w:p w14:paraId="0DB2D273" w14:textId="77777777" w:rsidR="00EA267D" w:rsidRDefault="002A0C9B" w:rsidP="000374C9">
      <w:pPr>
        <w:pStyle w:val="NumberedList"/>
      </w:pPr>
      <w:r w:rsidRPr="002A0C9B">
        <w:t xml:space="preserve">Develop and maintain a surveillance program to understand the rates and patterns of </w:t>
      </w:r>
      <w:r w:rsidR="00EA267D" w:rsidRPr="002A0C9B">
        <w:t>infection and</w:t>
      </w:r>
      <w:r w:rsidRPr="002A0C9B">
        <w:t xml:space="preserve"> measure the success of preventative programs in the North Wes</w:t>
      </w:r>
      <w:r w:rsidR="00EA267D">
        <w:t xml:space="preserve">t. </w:t>
      </w:r>
    </w:p>
    <w:p w14:paraId="359DCDAE" w14:textId="69AB6DA0" w:rsidR="009D0611" w:rsidRDefault="009D0611" w:rsidP="000374C9">
      <w:pPr>
        <w:pStyle w:val="NumberedList"/>
      </w:pPr>
      <w:r>
        <w:t xml:space="preserve">Ensure organisation meets the </w:t>
      </w:r>
      <w:r w:rsidR="00197974">
        <w:t xml:space="preserve">hand hygiene auditing </w:t>
      </w:r>
      <w:r>
        <w:t>requirements</w:t>
      </w:r>
      <w:r w:rsidR="00197974">
        <w:t xml:space="preserve"> as per</w:t>
      </w:r>
      <w:r>
        <w:t xml:space="preserve"> the National Hand </w:t>
      </w:r>
      <w:r w:rsidR="00EA267D">
        <w:t>H</w:t>
      </w:r>
      <w:r>
        <w:t xml:space="preserve">ygiene </w:t>
      </w:r>
      <w:r w:rsidR="00307FC9">
        <w:t>Initiative</w:t>
      </w:r>
    </w:p>
    <w:p w14:paraId="7AE2E880" w14:textId="77A897E9" w:rsidR="00386E5A" w:rsidRDefault="00386E5A" w:rsidP="000374C9">
      <w:pPr>
        <w:pStyle w:val="NumberedList"/>
        <w:spacing w:after="140"/>
      </w:pPr>
      <w:r>
        <w:t>Liaise with relevant health professionals in other departments, Hospitals and Agencies including</w:t>
      </w:r>
      <w:r w:rsidR="00615AD5">
        <w:t xml:space="preserve"> external contracted services (</w:t>
      </w:r>
      <w:r w:rsidR="003B6F23">
        <w:t>e.g.,</w:t>
      </w:r>
      <w:r w:rsidR="00197974">
        <w:t xml:space="preserve"> </w:t>
      </w:r>
      <w:r>
        <w:t>Pathology</w:t>
      </w:r>
      <w:r w:rsidR="00197974">
        <w:t xml:space="preserve"> and Radiology</w:t>
      </w:r>
      <w:r w:rsidR="00615AD5">
        <w:t>).</w:t>
      </w:r>
    </w:p>
    <w:p w14:paraId="6DFE6DB6" w14:textId="429693EE" w:rsidR="00386E5A" w:rsidRDefault="00386E5A" w:rsidP="000374C9">
      <w:pPr>
        <w:pStyle w:val="NumberedList"/>
        <w:spacing w:after="140"/>
      </w:pPr>
      <w:r>
        <w:t xml:space="preserve">Provide counselling, </w:t>
      </w:r>
      <w:proofErr w:type="gramStart"/>
      <w:r>
        <w:t>education</w:t>
      </w:r>
      <w:proofErr w:type="gramEnd"/>
      <w:r>
        <w:t xml:space="preserve"> and support for </w:t>
      </w:r>
      <w:r w:rsidR="00197974">
        <w:t>patients</w:t>
      </w:r>
      <w:r>
        <w:t>/family/staff in relation to risk exposure and refer to appropriate personnel as necessary.</w:t>
      </w:r>
    </w:p>
    <w:p w14:paraId="25B5DD71" w14:textId="5F47B5F3" w:rsidR="000374C9" w:rsidRDefault="000374C9" w:rsidP="000374C9">
      <w:pPr>
        <w:pStyle w:val="NumberedList"/>
        <w:numPr>
          <w:ilvl w:val="0"/>
          <w:numId w:val="0"/>
        </w:numPr>
        <w:spacing w:after="140"/>
        <w:ind w:left="567"/>
      </w:pPr>
    </w:p>
    <w:p w14:paraId="5D1C17EC" w14:textId="77777777" w:rsidR="000374C9" w:rsidRDefault="000374C9" w:rsidP="000374C9">
      <w:pPr>
        <w:pStyle w:val="NumberedList"/>
        <w:numPr>
          <w:ilvl w:val="0"/>
          <w:numId w:val="0"/>
        </w:numPr>
        <w:spacing w:after="140"/>
        <w:ind w:left="567"/>
      </w:pPr>
    </w:p>
    <w:p w14:paraId="32F2375E" w14:textId="5CF8C019" w:rsidR="000374C9" w:rsidRDefault="00386E5A" w:rsidP="000374C9">
      <w:pPr>
        <w:pStyle w:val="NumberedList"/>
        <w:spacing w:after="140"/>
      </w:pPr>
      <w:r>
        <w:lastRenderedPageBreak/>
        <w:t>Provide and maintain record systems, including statistical data as required by the Agency and the law, including utilising data of risk exposures and near misses to evaluate and change work practices.</w:t>
      </w:r>
    </w:p>
    <w:p w14:paraId="754A8D59" w14:textId="167FEA46" w:rsidR="00386E5A" w:rsidRDefault="00386E5A" w:rsidP="00386E5A">
      <w:pPr>
        <w:pStyle w:val="NumberedList"/>
        <w:spacing w:after="140"/>
        <w:jc w:val="both"/>
      </w:pPr>
      <w:r>
        <w:t>Promote and participate in quality improvement activities including clinical risk management to support ongoing professional development within a learning and research culture.</w:t>
      </w:r>
    </w:p>
    <w:p w14:paraId="14E30A56" w14:textId="3C931835" w:rsidR="002A0C9B" w:rsidRDefault="002A0C9B" w:rsidP="00EA267D">
      <w:pPr>
        <w:pStyle w:val="NumberedList"/>
        <w:spacing w:after="140"/>
        <w:jc w:val="both"/>
      </w:pPr>
      <w:r>
        <w:t>Maintain professional development through reflective practice, participating in continuous learning opportunities including networking and engaging with local and national colleagues and by participating in annual performance development program</w:t>
      </w:r>
      <w:r w:rsidR="00EA267D">
        <w:t>.</w:t>
      </w:r>
    </w:p>
    <w:p w14:paraId="1454414B" w14:textId="77777777" w:rsidR="00EA267D" w:rsidRDefault="00386E5A" w:rsidP="00EA267D">
      <w:pPr>
        <w:pStyle w:val="NumberedList"/>
        <w:spacing w:after="140"/>
        <w:jc w:val="both"/>
      </w:pPr>
      <w:r>
        <w:t>Initiate and participate in the development and revision o</w:t>
      </w:r>
      <w:r w:rsidR="000A2DB6">
        <w:t>f</w:t>
      </w:r>
      <w:r>
        <w:t xml:space="preserve"> organisation wide documentation, relating to Infection Prevention and Control and nursing, based on the best practice and work within these guidelines.</w:t>
      </w:r>
      <w:r w:rsidR="00EA267D" w:rsidRPr="00EA267D">
        <w:t xml:space="preserve"> </w:t>
      </w:r>
    </w:p>
    <w:p w14:paraId="481D91B5" w14:textId="45322F77" w:rsidR="00386E5A" w:rsidRDefault="00EA267D" w:rsidP="00EA267D">
      <w:pPr>
        <w:pStyle w:val="NumberedList"/>
        <w:spacing w:after="140"/>
        <w:jc w:val="both"/>
      </w:pPr>
      <w:r>
        <w:t>Provide support and advice for infection prevention and control related to contact tracing as part of outbreak management team.</w:t>
      </w:r>
    </w:p>
    <w:p w14:paraId="128B0BC3" w14:textId="77777777" w:rsidR="00F32C35" w:rsidRDefault="00F32C35" w:rsidP="00F32C35">
      <w:pPr>
        <w:pStyle w:val="NumberedList"/>
      </w:pPr>
      <w:bookmarkStart w:id="5" w:name="_Hlk140829942"/>
      <w:bookmarkEnd w:id="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B4EEB50" w14:textId="77777777" w:rsidR="00F32C35" w:rsidRPr="004B1E48" w:rsidRDefault="00F32C35" w:rsidP="00F32C35">
      <w:pPr>
        <w:pStyle w:val="NumberedList"/>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5"/>
    <w:p w14:paraId="19FB4040" w14:textId="77777777" w:rsidR="00E91AB6" w:rsidRDefault="00AF0C6B" w:rsidP="00130E72">
      <w:pPr>
        <w:pStyle w:val="Heading3"/>
      </w:pPr>
      <w:r>
        <w:t>Key Accountabilities and Responsibilities:</w:t>
      </w:r>
    </w:p>
    <w:p w14:paraId="7F4EF114" w14:textId="6E1533C4" w:rsidR="00A8685F" w:rsidRDefault="00A8685F" w:rsidP="00A8685F">
      <w:pPr>
        <w:pStyle w:val="ListParagraph"/>
      </w:pPr>
      <w:r>
        <w:t xml:space="preserve">Accountable to the Executive Director of Nursing and Midwifery for the effective and efficient management of </w:t>
      </w:r>
      <w:r w:rsidR="00460F14">
        <w:t>i</w:t>
      </w:r>
      <w:r>
        <w:t xml:space="preserve">nfection </w:t>
      </w:r>
      <w:r w:rsidR="00460F14">
        <w:t>prevention and c</w:t>
      </w:r>
      <w:r>
        <w:t>ontrol within the hospital environment.</w:t>
      </w:r>
    </w:p>
    <w:p w14:paraId="660C53C5" w14:textId="77777777" w:rsidR="00460F14" w:rsidRDefault="00A8685F" w:rsidP="00A8685F">
      <w:pPr>
        <w:pStyle w:val="ListParagraph"/>
      </w:pPr>
      <w:r>
        <w:t xml:space="preserve">Provide information, </w:t>
      </w:r>
      <w:proofErr w:type="gramStart"/>
      <w:r>
        <w:t>advice</w:t>
      </w:r>
      <w:proofErr w:type="gramEnd"/>
      <w:r>
        <w:t xml:space="preserve"> and recommendations to Nursing Director Operations (NWRH and MCH) and relevant committees.  </w:t>
      </w:r>
    </w:p>
    <w:p w14:paraId="12839862" w14:textId="0FE50E58" w:rsidR="00A8685F" w:rsidRDefault="00A8685F" w:rsidP="00A8685F">
      <w:pPr>
        <w:pStyle w:val="ListParagraph"/>
      </w:pPr>
      <w:r>
        <w:t>Maintains a high degree of autonomy and receives guidance and support from the Executive Director of Nursing and Midwifery</w:t>
      </w:r>
      <w:r w:rsidR="00CC3D24">
        <w:t>,</w:t>
      </w:r>
      <w:r>
        <w:t xml:space="preserve"> Nursing Director Operations (NWRH and MCH)</w:t>
      </w:r>
      <w:r w:rsidR="00976B00">
        <w:t>, and Infectious Disease Physician</w:t>
      </w:r>
      <w:r w:rsidR="00CC3D24">
        <w:t>.</w:t>
      </w:r>
      <w:r w:rsidR="00976B00">
        <w:t xml:space="preserve"> </w:t>
      </w:r>
    </w:p>
    <w:p w14:paraId="5D79B4DA" w14:textId="77777777" w:rsidR="00A8685F" w:rsidRDefault="00A8685F" w:rsidP="00A8685F">
      <w:pPr>
        <w:pStyle w:val="ListParagraph"/>
      </w:pPr>
      <w:r>
        <w:t xml:space="preserve">Responsible for the supervision and effective implementation of recommended Infection Prevention and Control policies, </w:t>
      </w:r>
      <w:proofErr w:type="gramStart"/>
      <w:r>
        <w:t>protocols</w:t>
      </w:r>
      <w:proofErr w:type="gramEnd"/>
      <w:r>
        <w:t xml:space="preserve"> and guidelines on a facility-wide basis, including surveillance of infections and hygiene practices.</w:t>
      </w:r>
    </w:p>
    <w:p w14:paraId="003E742D" w14:textId="77777777" w:rsidR="00F32C35" w:rsidRPr="0058236F" w:rsidRDefault="00F32C35" w:rsidP="00F32C35">
      <w:pPr>
        <w:pStyle w:val="ListParagraph"/>
        <w:rPr>
          <w:rFonts w:cs="Calibri"/>
        </w:rPr>
      </w:pPr>
      <w:bookmarkStart w:id="6"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6FB91ED" w14:textId="77777777" w:rsidR="00F32C35" w:rsidRDefault="00F32C35" w:rsidP="00F32C35">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C1A180D" w14:textId="77777777" w:rsidR="00F32C35" w:rsidRDefault="00F32C35" w:rsidP="00F32C35">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6"/>
    <w:p w14:paraId="20714971" w14:textId="1C2F42C1" w:rsidR="000374C9" w:rsidRDefault="000374C9" w:rsidP="000374C9"/>
    <w:p w14:paraId="41A6D622" w14:textId="77777777" w:rsidR="000374C9" w:rsidRDefault="000374C9" w:rsidP="000374C9"/>
    <w:p w14:paraId="15C8978E" w14:textId="77777777" w:rsidR="00E91AB6" w:rsidRDefault="00AF0C6B" w:rsidP="002A134E">
      <w:pPr>
        <w:pStyle w:val="Heading3"/>
      </w:pPr>
      <w:r>
        <w:lastRenderedPageBreak/>
        <w:t>Pre-employment Conditions</w:t>
      </w:r>
      <w:r w:rsidR="00E91AB6">
        <w:t>:</w:t>
      </w:r>
    </w:p>
    <w:p w14:paraId="5FBC51CA"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569A9942"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03F661E1" w14:textId="77777777" w:rsidR="00E91AB6" w:rsidRDefault="00E91AB6" w:rsidP="003A15EA">
      <w:pPr>
        <w:pStyle w:val="ListNumbered"/>
        <w:numPr>
          <w:ilvl w:val="0"/>
          <w:numId w:val="16"/>
        </w:numPr>
      </w:pPr>
      <w:r>
        <w:t>Conviction checks in the following areas:</w:t>
      </w:r>
    </w:p>
    <w:p w14:paraId="1E15B39B" w14:textId="77777777" w:rsidR="00E91AB6" w:rsidRDefault="00E91AB6" w:rsidP="003A15EA">
      <w:pPr>
        <w:pStyle w:val="ListNumbered"/>
        <w:numPr>
          <w:ilvl w:val="1"/>
          <w:numId w:val="13"/>
        </w:numPr>
      </w:pPr>
      <w:r>
        <w:t>crimes of violence</w:t>
      </w:r>
    </w:p>
    <w:p w14:paraId="419803FF" w14:textId="77777777" w:rsidR="00E91AB6" w:rsidRDefault="00E91AB6" w:rsidP="003A15EA">
      <w:pPr>
        <w:pStyle w:val="ListNumbered"/>
        <w:numPr>
          <w:ilvl w:val="1"/>
          <w:numId w:val="13"/>
        </w:numPr>
      </w:pPr>
      <w:r>
        <w:t>sex related offences</w:t>
      </w:r>
    </w:p>
    <w:p w14:paraId="7FDE1A6F" w14:textId="77777777" w:rsidR="00E91AB6" w:rsidRDefault="00E91AB6" w:rsidP="003A15EA">
      <w:pPr>
        <w:pStyle w:val="ListNumbered"/>
        <w:numPr>
          <w:ilvl w:val="1"/>
          <w:numId w:val="13"/>
        </w:numPr>
      </w:pPr>
      <w:r>
        <w:t>serious drug offences</w:t>
      </w:r>
    </w:p>
    <w:p w14:paraId="06A91B80" w14:textId="77777777" w:rsidR="00405739" w:rsidRDefault="00E91AB6" w:rsidP="00405739">
      <w:pPr>
        <w:pStyle w:val="ListNumbered"/>
        <w:numPr>
          <w:ilvl w:val="1"/>
          <w:numId w:val="13"/>
        </w:numPr>
      </w:pPr>
      <w:r>
        <w:t>crimes involving dishonesty</w:t>
      </w:r>
    </w:p>
    <w:p w14:paraId="680ACDB3" w14:textId="77777777" w:rsidR="00E91AB6" w:rsidRDefault="00E91AB6" w:rsidP="008803FC">
      <w:pPr>
        <w:pStyle w:val="ListNumbered"/>
      </w:pPr>
      <w:r>
        <w:t>Identification check</w:t>
      </w:r>
    </w:p>
    <w:p w14:paraId="01823D19" w14:textId="77777777" w:rsidR="00E91AB6" w:rsidRPr="008803FC" w:rsidRDefault="00E91AB6" w:rsidP="0051766E">
      <w:pPr>
        <w:pStyle w:val="ListNumbered"/>
      </w:pPr>
      <w:r>
        <w:t>Disciplinary action in previous employment check.</w:t>
      </w:r>
    </w:p>
    <w:p w14:paraId="7C6E9F3A" w14:textId="77777777" w:rsidR="00E91AB6" w:rsidRDefault="00E91AB6" w:rsidP="00130E72">
      <w:pPr>
        <w:pStyle w:val="Heading3"/>
      </w:pPr>
      <w:r>
        <w:t>Selection Criteria:</w:t>
      </w:r>
    </w:p>
    <w:p w14:paraId="44BEE9B3" w14:textId="50866E7C" w:rsidR="00A8685F" w:rsidRDefault="00A8685F" w:rsidP="000374C9">
      <w:pPr>
        <w:pStyle w:val="ListNumbered"/>
        <w:numPr>
          <w:ilvl w:val="0"/>
          <w:numId w:val="15"/>
        </w:numPr>
      </w:pPr>
      <w:r>
        <w:t xml:space="preserve">Holds or a willingness to undertake training to become </w:t>
      </w:r>
      <w:r w:rsidR="00760ACD">
        <w:t>a Hand</w:t>
      </w:r>
      <w:r w:rsidR="00307FC9">
        <w:t xml:space="preserve"> Hygiene</w:t>
      </w:r>
      <w:r>
        <w:t xml:space="preserve"> Auditor</w:t>
      </w:r>
      <w:r w:rsidR="002D1C3A">
        <w:t xml:space="preserve"> in accordance with the National Hand Hygiene Initiative requirements</w:t>
      </w:r>
      <w:r>
        <w:t xml:space="preserve"> as soon as possible post appointment.</w:t>
      </w:r>
    </w:p>
    <w:p w14:paraId="6B185071" w14:textId="14D72520" w:rsidR="00A8685F" w:rsidRDefault="00760ACD" w:rsidP="000374C9">
      <w:pPr>
        <w:pStyle w:val="ListNumbered"/>
        <w:numPr>
          <w:ilvl w:val="0"/>
          <w:numId w:val="15"/>
        </w:numPr>
      </w:pPr>
      <w:r>
        <w:t>Demonstrated experience</w:t>
      </w:r>
      <w:r w:rsidR="00A8685F">
        <w:t xml:space="preserve"> and high level of knowledge</w:t>
      </w:r>
      <w:r w:rsidR="005330CE">
        <w:t xml:space="preserve"> of the National Safety and Quality Standards in</w:t>
      </w:r>
      <w:r w:rsidR="00A8685F">
        <w:t xml:space="preserve"> the area of infection prevention and control and communicable diseases</w:t>
      </w:r>
      <w:r w:rsidR="005330CE">
        <w:t>, with a demonstrated awareness of professional issues which impact on service delivery</w:t>
      </w:r>
      <w:r w:rsidR="00A8685F">
        <w:t>.</w:t>
      </w:r>
    </w:p>
    <w:p w14:paraId="6E10D2B8" w14:textId="5EE20C46" w:rsidR="000E7AC4" w:rsidRDefault="000E7AC4" w:rsidP="000374C9">
      <w:pPr>
        <w:pStyle w:val="ListNumbered"/>
        <w:numPr>
          <w:ilvl w:val="0"/>
          <w:numId w:val="15"/>
        </w:numPr>
      </w:pPr>
      <w:r>
        <w:t>Demonstrated leadership qualities with the ability to maximise productive working relationships, and effective change management skills with experience in a variety of clinical settings</w:t>
      </w:r>
    </w:p>
    <w:p w14:paraId="1ED2E5C8" w14:textId="4774B6CD" w:rsidR="00A8685F" w:rsidRDefault="00A8685F" w:rsidP="000374C9">
      <w:pPr>
        <w:pStyle w:val="ListNumbered"/>
        <w:numPr>
          <w:ilvl w:val="0"/>
          <w:numId w:val="15"/>
        </w:numPr>
      </w:pPr>
      <w:r>
        <w:t xml:space="preserve">Demonstrated ability and experience in the development, provision, </w:t>
      </w:r>
      <w:proofErr w:type="gramStart"/>
      <w:r>
        <w:t>co-ordination</w:t>
      </w:r>
      <w:proofErr w:type="gramEnd"/>
      <w:r>
        <w:t xml:space="preserve"> and evaluation of education programs/activities.</w:t>
      </w:r>
    </w:p>
    <w:p w14:paraId="6395AFA3" w14:textId="54020198" w:rsidR="005330CE" w:rsidRDefault="005330CE" w:rsidP="000374C9">
      <w:pPr>
        <w:pStyle w:val="ListNumbered"/>
        <w:numPr>
          <w:ilvl w:val="0"/>
          <w:numId w:val="15"/>
        </w:numPr>
      </w:pPr>
      <w:r>
        <w:t>Understanding of risk assessment approaches and the ability to develop risk management strategies and frameworks</w:t>
      </w:r>
    </w:p>
    <w:p w14:paraId="1BC5DE55" w14:textId="78EB85A3" w:rsidR="00A8685F" w:rsidRDefault="00A8685F" w:rsidP="000374C9">
      <w:pPr>
        <w:pStyle w:val="ListNumbered"/>
        <w:numPr>
          <w:ilvl w:val="0"/>
          <w:numId w:val="15"/>
        </w:numPr>
      </w:pPr>
      <w:r>
        <w:t xml:space="preserve">Advanced communication and interpersonal skills with proven ability to work </w:t>
      </w:r>
      <w:r w:rsidR="002D1C3A">
        <w:t xml:space="preserve">effectively </w:t>
      </w:r>
      <w:r>
        <w:t>within a multidisciplinary team environment</w:t>
      </w:r>
      <w:r w:rsidR="002D1C3A">
        <w:t>, including local and state-wide networks</w:t>
      </w:r>
      <w:r>
        <w:t>.</w:t>
      </w:r>
    </w:p>
    <w:p w14:paraId="10EF30F5" w14:textId="7E8E2949" w:rsidR="00A8685F" w:rsidRDefault="00A8685F" w:rsidP="000374C9">
      <w:pPr>
        <w:pStyle w:val="ListNumbered"/>
        <w:numPr>
          <w:ilvl w:val="0"/>
          <w:numId w:val="15"/>
        </w:numPr>
      </w:pPr>
      <w:r>
        <w:t>Ability to apply and develop quality improvement and nursing research strategies and encourage the application of action research in the practice environment.</w:t>
      </w:r>
    </w:p>
    <w:p w14:paraId="2ED2CC6F" w14:textId="4E69B5C5" w:rsidR="005330CE" w:rsidRDefault="005330CE" w:rsidP="000374C9">
      <w:pPr>
        <w:pStyle w:val="ListNumbered"/>
        <w:numPr>
          <w:ilvl w:val="0"/>
          <w:numId w:val="15"/>
        </w:numPr>
      </w:pPr>
      <w:r>
        <w:t>Ability to work independently with minimal supervision and as a contributing member of the multidisciplinary team in an environment subject to pressure and change</w:t>
      </w:r>
      <w:r w:rsidR="003B6F23">
        <w:t>.</w:t>
      </w:r>
    </w:p>
    <w:p w14:paraId="27B09369" w14:textId="77777777" w:rsidR="00E91AB6" w:rsidRPr="003A15EA" w:rsidRDefault="00E91AB6" w:rsidP="00A8685F">
      <w:pPr>
        <w:pStyle w:val="ListNumbered"/>
        <w:numPr>
          <w:ilvl w:val="0"/>
          <w:numId w:val="0"/>
        </w:numPr>
        <w:ind w:left="567"/>
      </w:pPr>
    </w:p>
    <w:p w14:paraId="3C13E349" w14:textId="77777777" w:rsidR="00E91AB6" w:rsidRPr="003A15EA" w:rsidRDefault="00E91AB6" w:rsidP="00A8685F">
      <w:pPr>
        <w:pStyle w:val="ListNumbered"/>
        <w:numPr>
          <w:ilvl w:val="0"/>
          <w:numId w:val="0"/>
        </w:numPr>
        <w:ind w:left="567"/>
      </w:pPr>
    </w:p>
    <w:p w14:paraId="62032D93" w14:textId="77777777" w:rsidR="00E91AB6" w:rsidRDefault="00E91AB6" w:rsidP="00130E72">
      <w:pPr>
        <w:pStyle w:val="Heading3"/>
      </w:pPr>
      <w:r>
        <w:lastRenderedPageBreak/>
        <w:t>Working Environment:</w:t>
      </w:r>
    </w:p>
    <w:p w14:paraId="28E97D71" w14:textId="77777777" w:rsidR="00F32C35" w:rsidRDefault="00F32C35" w:rsidP="00F32C35">
      <w:bookmarkStart w:id="7" w:name="_Hlk141092562"/>
      <w:bookmarkStart w:id="8" w:name="_Hlk140843180"/>
      <w:bookmarkStart w:id="9"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07E2F58" w14:textId="77777777" w:rsidR="00F32C35" w:rsidRDefault="00F32C35" w:rsidP="00F32C35">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3EB0DE6" w14:textId="77777777" w:rsidR="00F32C35" w:rsidRDefault="00F32C35" w:rsidP="00F32C35">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B80FC9C" w14:textId="7D832F45" w:rsidR="00F32C35" w:rsidRPr="004B0994" w:rsidRDefault="00F32C35" w:rsidP="00F32C35">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7"/>
      <w:r>
        <w:t xml:space="preserve"> </w:t>
      </w:r>
      <w:bookmarkEnd w:id="8"/>
      <w:bookmarkEnd w:id="9"/>
      <w:r w:rsidR="00F95E19">
        <w:fldChar w:fldCharType="begin"/>
      </w:r>
      <w:r w:rsidR="00F95E19">
        <w:instrText>HYPERLINK "https://www.health.tas.gov.au/consumer-and-community-engagement-principles"</w:instrText>
      </w:r>
      <w:r w:rsidR="00F95E19">
        <w:fldChar w:fldCharType="separate"/>
      </w:r>
      <w:r w:rsidR="00F95E19">
        <w:rPr>
          <w:rStyle w:val="Hyperlink"/>
        </w:rPr>
        <w:t>Consumer and Community Engagement Principles | Tasmanian Department of Health</w:t>
      </w:r>
      <w:r w:rsidR="00F95E19">
        <w:rPr>
          <w:rStyle w:val="Hyperlink"/>
        </w:rPr>
        <w:fldChar w:fldCharType="end"/>
      </w:r>
      <w:r w:rsidR="00F95E19">
        <w:t>.</w:t>
      </w:r>
    </w:p>
    <w:p w14:paraId="136EACDF" w14:textId="43081A65" w:rsidR="000D5AF4" w:rsidRPr="004B0994" w:rsidRDefault="000D5AF4" w:rsidP="00F32C35"/>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AA8D" w14:textId="77777777" w:rsidR="00D22182" w:rsidRDefault="00D22182" w:rsidP="00F420E2">
      <w:pPr>
        <w:spacing w:after="0" w:line="240" w:lineRule="auto"/>
      </w:pPr>
      <w:r>
        <w:separator/>
      </w:r>
    </w:p>
  </w:endnote>
  <w:endnote w:type="continuationSeparator" w:id="0">
    <w:p w14:paraId="16281C8D" w14:textId="77777777" w:rsidR="00D22182" w:rsidRDefault="00D2218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AAB1"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832F"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B02637F" wp14:editId="55AFF586">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7CB6"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42D07E2" wp14:editId="4E940EB7">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38C4" w14:textId="77777777" w:rsidR="00D22182" w:rsidRDefault="00D22182" w:rsidP="00F420E2">
      <w:pPr>
        <w:spacing w:after="0" w:line="240" w:lineRule="auto"/>
      </w:pPr>
      <w:r>
        <w:separator/>
      </w:r>
    </w:p>
  </w:footnote>
  <w:footnote w:type="continuationSeparator" w:id="0">
    <w:p w14:paraId="72B84F32" w14:textId="77777777" w:rsidR="00D22182" w:rsidRDefault="00D2218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5AC9"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3A1B34B6" wp14:editId="40C1EF34">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D74D" w14:textId="77777777" w:rsidR="007E4B28" w:rsidRPr="004C2189" w:rsidRDefault="009808BF" w:rsidP="009808BF">
    <w:pPr>
      <w:pStyle w:val="Header"/>
      <w:tabs>
        <w:tab w:val="clear" w:pos="9026"/>
        <w:tab w:val="right" w:pos="10198"/>
      </w:tabs>
      <w:spacing w:after="600"/>
    </w:pPr>
    <w:r>
      <w:rPr>
        <w:noProof/>
      </w:rPr>
      <w:drawing>
        <wp:inline distT="0" distB="0" distL="0" distR="0" wp14:anchorId="5A6AEF38" wp14:editId="53681381">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5AC125BC" wp14:editId="3ED19063">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089CFFCF" wp14:editId="0A0E5383">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62A67B9D" wp14:editId="27E12AA0">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12194235">
    <w:abstractNumId w:val="16"/>
  </w:num>
  <w:num w:numId="2" w16cid:durableId="691607573">
    <w:abstractNumId w:val="3"/>
  </w:num>
  <w:num w:numId="3" w16cid:durableId="2033073304">
    <w:abstractNumId w:val="1"/>
  </w:num>
  <w:num w:numId="4" w16cid:durableId="1395929642">
    <w:abstractNumId w:val="6"/>
  </w:num>
  <w:num w:numId="5" w16cid:durableId="1760826880">
    <w:abstractNumId w:val="11"/>
  </w:num>
  <w:num w:numId="6" w16cid:durableId="2013528442">
    <w:abstractNumId w:val="8"/>
  </w:num>
  <w:num w:numId="7" w16cid:durableId="1818061180">
    <w:abstractNumId w:val="14"/>
  </w:num>
  <w:num w:numId="8" w16cid:durableId="1623918683">
    <w:abstractNumId w:val="0"/>
  </w:num>
  <w:num w:numId="9" w16cid:durableId="160387295">
    <w:abstractNumId w:val="15"/>
  </w:num>
  <w:num w:numId="10" w16cid:durableId="1952542402">
    <w:abstractNumId w:val="12"/>
  </w:num>
  <w:num w:numId="11" w16cid:durableId="786780629">
    <w:abstractNumId w:val="4"/>
  </w:num>
  <w:num w:numId="12" w16cid:durableId="601037585">
    <w:abstractNumId w:val="5"/>
  </w:num>
  <w:num w:numId="13" w16cid:durableId="91172322">
    <w:abstractNumId w:val="7"/>
  </w:num>
  <w:num w:numId="14" w16cid:durableId="1746100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55276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992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872297">
    <w:abstractNumId w:val="9"/>
  </w:num>
  <w:num w:numId="18" w16cid:durableId="1862040458">
    <w:abstractNumId w:val="2"/>
  </w:num>
  <w:num w:numId="19" w16cid:durableId="1730954068">
    <w:abstractNumId w:val="10"/>
  </w:num>
  <w:num w:numId="20" w16cid:durableId="1548569226">
    <w:abstractNumId w:val="13"/>
  </w:num>
  <w:num w:numId="21" w16cid:durableId="2007903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16AB"/>
    <w:rsid w:val="00022008"/>
    <w:rsid w:val="00033AA3"/>
    <w:rsid w:val="00036117"/>
    <w:rsid w:val="00036325"/>
    <w:rsid w:val="000374C9"/>
    <w:rsid w:val="00063D77"/>
    <w:rsid w:val="00076386"/>
    <w:rsid w:val="00077639"/>
    <w:rsid w:val="0008146B"/>
    <w:rsid w:val="00090F2A"/>
    <w:rsid w:val="000A2DB6"/>
    <w:rsid w:val="000C3DA0"/>
    <w:rsid w:val="000C54F9"/>
    <w:rsid w:val="000C7998"/>
    <w:rsid w:val="000D5AF4"/>
    <w:rsid w:val="000D73E4"/>
    <w:rsid w:val="000E5162"/>
    <w:rsid w:val="000E7AC4"/>
    <w:rsid w:val="001001C5"/>
    <w:rsid w:val="00104714"/>
    <w:rsid w:val="0013010F"/>
    <w:rsid w:val="00130E72"/>
    <w:rsid w:val="00153CCE"/>
    <w:rsid w:val="00174560"/>
    <w:rsid w:val="0017718A"/>
    <w:rsid w:val="001805DD"/>
    <w:rsid w:val="00193494"/>
    <w:rsid w:val="00193C7B"/>
    <w:rsid w:val="00197974"/>
    <w:rsid w:val="00197D66"/>
    <w:rsid w:val="001A0ED9"/>
    <w:rsid w:val="001A1485"/>
    <w:rsid w:val="001A5403"/>
    <w:rsid w:val="001B46F1"/>
    <w:rsid w:val="001C5696"/>
    <w:rsid w:val="001D302E"/>
    <w:rsid w:val="001E2C1B"/>
    <w:rsid w:val="00232BE5"/>
    <w:rsid w:val="002610EB"/>
    <w:rsid w:val="002629D9"/>
    <w:rsid w:val="00275F14"/>
    <w:rsid w:val="00284040"/>
    <w:rsid w:val="002A0C9B"/>
    <w:rsid w:val="002A134E"/>
    <w:rsid w:val="002B144A"/>
    <w:rsid w:val="002D1C3A"/>
    <w:rsid w:val="002D25CE"/>
    <w:rsid w:val="002D72E4"/>
    <w:rsid w:val="002E2FDC"/>
    <w:rsid w:val="00301ADB"/>
    <w:rsid w:val="00305E84"/>
    <w:rsid w:val="00307FC9"/>
    <w:rsid w:val="00324C8F"/>
    <w:rsid w:val="00325022"/>
    <w:rsid w:val="00326F12"/>
    <w:rsid w:val="0033673B"/>
    <w:rsid w:val="00341FBA"/>
    <w:rsid w:val="003506C1"/>
    <w:rsid w:val="0036538B"/>
    <w:rsid w:val="00365ADE"/>
    <w:rsid w:val="003703B1"/>
    <w:rsid w:val="00374075"/>
    <w:rsid w:val="00386E5A"/>
    <w:rsid w:val="003A15EA"/>
    <w:rsid w:val="003B6F23"/>
    <w:rsid w:val="003C0420"/>
    <w:rsid w:val="003C0450"/>
    <w:rsid w:val="003C1834"/>
    <w:rsid w:val="003C43E7"/>
    <w:rsid w:val="003C72BB"/>
    <w:rsid w:val="003D0EEB"/>
    <w:rsid w:val="003F0D82"/>
    <w:rsid w:val="003F6627"/>
    <w:rsid w:val="00400E85"/>
    <w:rsid w:val="00405171"/>
    <w:rsid w:val="0040549C"/>
    <w:rsid w:val="00405739"/>
    <w:rsid w:val="00430AC4"/>
    <w:rsid w:val="00432AC0"/>
    <w:rsid w:val="00432E92"/>
    <w:rsid w:val="00436F63"/>
    <w:rsid w:val="004411AC"/>
    <w:rsid w:val="004448F3"/>
    <w:rsid w:val="0045194F"/>
    <w:rsid w:val="00460F14"/>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330CE"/>
    <w:rsid w:val="00540344"/>
    <w:rsid w:val="00542AC3"/>
    <w:rsid w:val="0054434B"/>
    <w:rsid w:val="00550B9D"/>
    <w:rsid w:val="00557B73"/>
    <w:rsid w:val="00562084"/>
    <w:rsid w:val="0058698F"/>
    <w:rsid w:val="005A52A6"/>
    <w:rsid w:val="005B0392"/>
    <w:rsid w:val="005D732D"/>
    <w:rsid w:val="005F02A4"/>
    <w:rsid w:val="005F3D0B"/>
    <w:rsid w:val="006043D9"/>
    <w:rsid w:val="00615AD5"/>
    <w:rsid w:val="00620B2E"/>
    <w:rsid w:val="00624C62"/>
    <w:rsid w:val="006431AC"/>
    <w:rsid w:val="00653F82"/>
    <w:rsid w:val="00671C5D"/>
    <w:rsid w:val="00685C17"/>
    <w:rsid w:val="00686099"/>
    <w:rsid w:val="00686107"/>
    <w:rsid w:val="00686647"/>
    <w:rsid w:val="00687C11"/>
    <w:rsid w:val="006B029D"/>
    <w:rsid w:val="006C21D8"/>
    <w:rsid w:val="006D31AA"/>
    <w:rsid w:val="006E2EF8"/>
    <w:rsid w:val="006E3EFC"/>
    <w:rsid w:val="00714829"/>
    <w:rsid w:val="00720B7D"/>
    <w:rsid w:val="00724132"/>
    <w:rsid w:val="00734F23"/>
    <w:rsid w:val="007356C9"/>
    <w:rsid w:val="00750586"/>
    <w:rsid w:val="0075247C"/>
    <w:rsid w:val="00752800"/>
    <w:rsid w:val="00760ACD"/>
    <w:rsid w:val="00773EEC"/>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2CA0"/>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51FDA"/>
    <w:rsid w:val="00970F36"/>
    <w:rsid w:val="009764CE"/>
    <w:rsid w:val="00976B00"/>
    <w:rsid w:val="009808BF"/>
    <w:rsid w:val="00990D4D"/>
    <w:rsid w:val="00990F46"/>
    <w:rsid w:val="00996960"/>
    <w:rsid w:val="00996D71"/>
    <w:rsid w:val="009A0487"/>
    <w:rsid w:val="009B0BB2"/>
    <w:rsid w:val="009D0611"/>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685F"/>
    <w:rsid w:val="00AA3525"/>
    <w:rsid w:val="00AA6DBD"/>
    <w:rsid w:val="00AB446C"/>
    <w:rsid w:val="00AB66FF"/>
    <w:rsid w:val="00AC199F"/>
    <w:rsid w:val="00AC23EA"/>
    <w:rsid w:val="00AC412D"/>
    <w:rsid w:val="00AD4B05"/>
    <w:rsid w:val="00AF0C6B"/>
    <w:rsid w:val="00B06327"/>
    <w:rsid w:val="00B077F7"/>
    <w:rsid w:val="00B231B2"/>
    <w:rsid w:val="00B47CD5"/>
    <w:rsid w:val="00B55A2A"/>
    <w:rsid w:val="00B81424"/>
    <w:rsid w:val="00B90EB3"/>
    <w:rsid w:val="00B914E4"/>
    <w:rsid w:val="00B91A23"/>
    <w:rsid w:val="00B97D5F"/>
    <w:rsid w:val="00BA6397"/>
    <w:rsid w:val="00BB12B9"/>
    <w:rsid w:val="00BC6DC6"/>
    <w:rsid w:val="00BF2032"/>
    <w:rsid w:val="00C142DB"/>
    <w:rsid w:val="00C21404"/>
    <w:rsid w:val="00C214CC"/>
    <w:rsid w:val="00C265E8"/>
    <w:rsid w:val="00C32D2A"/>
    <w:rsid w:val="00C36B19"/>
    <w:rsid w:val="00C43FDA"/>
    <w:rsid w:val="00C45805"/>
    <w:rsid w:val="00C53A5E"/>
    <w:rsid w:val="00C726D0"/>
    <w:rsid w:val="00C82806"/>
    <w:rsid w:val="00C82F58"/>
    <w:rsid w:val="00CA2025"/>
    <w:rsid w:val="00CA408E"/>
    <w:rsid w:val="00CB66AF"/>
    <w:rsid w:val="00CC3D24"/>
    <w:rsid w:val="00CC4393"/>
    <w:rsid w:val="00CC6E00"/>
    <w:rsid w:val="00CD13C8"/>
    <w:rsid w:val="00CD2D3B"/>
    <w:rsid w:val="00CE2BFE"/>
    <w:rsid w:val="00CF1329"/>
    <w:rsid w:val="00CF4C44"/>
    <w:rsid w:val="00D07979"/>
    <w:rsid w:val="00D22182"/>
    <w:rsid w:val="00D46C41"/>
    <w:rsid w:val="00D46F55"/>
    <w:rsid w:val="00D6474A"/>
    <w:rsid w:val="00D66105"/>
    <w:rsid w:val="00DA3AF3"/>
    <w:rsid w:val="00DA5474"/>
    <w:rsid w:val="00DA5A1E"/>
    <w:rsid w:val="00DB13FC"/>
    <w:rsid w:val="00DB2338"/>
    <w:rsid w:val="00DC524C"/>
    <w:rsid w:val="00DC75F5"/>
    <w:rsid w:val="00DC7E66"/>
    <w:rsid w:val="00DD0A63"/>
    <w:rsid w:val="00DD5FB3"/>
    <w:rsid w:val="00DE0798"/>
    <w:rsid w:val="00DE2B74"/>
    <w:rsid w:val="00DE6E44"/>
    <w:rsid w:val="00DF1536"/>
    <w:rsid w:val="00DF424E"/>
    <w:rsid w:val="00E16503"/>
    <w:rsid w:val="00E33AD2"/>
    <w:rsid w:val="00E40C70"/>
    <w:rsid w:val="00E4372C"/>
    <w:rsid w:val="00E45051"/>
    <w:rsid w:val="00E474E3"/>
    <w:rsid w:val="00E576C4"/>
    <w:rsid w:val="00E62956"/>
    <w:rsid w:val="00E63F00"/>
    <w:rsid w:val="00E658B7"/>
    <w:rsid w:val="00E6769F"/>
    <w:rsid w:val="00E67C1F"/>
    <w:rsid w:val="00E8786B"/>
    <w:rsid w:val="00E91936"/>
    <w:rsid w:val="00E91AB6"/>
    <w:rsid w:val="00E94617"/>
    <w:rsid w:val="00EA267D"/>
    <w:rsid w:val="00EA58C4"/>
    <w:rsid w:val="00EB24EA"/>
    <w:rsid w:val="00ED7A37"/>
    <w:rsid w:val="00EE1C89"/>
    <w:rsid w:val="00EF3EFA"/>
    <w:rsid w:val="00EF4B3B"/>
    <w:rsid w:val="00EF57F1"/>
    <w:rsid w:val="00F013F0"/>
    <w:rsid w:val="00F052E5"/>
    <w:rsid w:val="00F1321C"/>
    <w:rsid w:val="00F24534"/>
    <w:rsid w:val="00F24539"/>
    <w:rsid w:val="00F32C35"/>
    <w:rsid w:val="00F372B8"/>
    <w:rsid w:val="00F420E2"/>
    <w:rsid w:val="00F554AC"/>
    <w:rsid w:val="00F71472"/>
    <w:rsid w:val="00F77643"/>
    <w:rsid w:val="00F95E19"/>
    <w:rsid w:val="00FA2946"/>
    <w:rsid w:val="00FB7923"/>
    <w:rsid w:val="00FC1E60"/>
    <w:rsid w:val="00FD3D54"/>
    <w:rsid w:val="00FF4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C1BB4D"/>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204C27"/>
    <w:rsid w:val="0039564D"/>
    <w:rsid w:val="00400AD0"/>
    <w:rsid w:val="00497E2A"/>
    <w:rsid w:val="00664FF5"/>
    <w:rsid w:val="006E4BAF"/>
    <w:rsid w:val="007637B0"/>
    <w:rsid w:val="00831BA8"/>
    <w:rsid w:val="008A4A73"/>
    <w:rsid w:val="008D1344"/>
    <w:rsid w:val="00926D65"/>
    <w:rsid w:val="00B56F0D"/>
    <w:rsid w:val="00C00465"/>
    <w:rsid w:val="00CE178C"/>
    <w:rsid w:val="00DB63C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1550</Words>
  <Characters>9516</Characters>
  <Application>Microsoft Office Word</Application>
  <DocSecurity>0</DocSecurity>
  <Lines>169</Lines>
  <Paragraphs>90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sumartin</dc:creator>
  <cp:keywords/>
  <dc:description/>
  <cp:lastModifiedBy>Hurtado, Paola</cp:lastModifiedBy>
  <cp:revision>3</cp:revision>
  <cp:lastPrinted>2024-09-27T01:53:00Z</cp:lastPrinted>
  <dcterms:created xsi:type="dcterms:W3CDTF">2024-09-27T01:53:00Z</dcterms:created>
  <dcterms:modified xsi:type="dcterms:W3CDTF">2024-09-27T01:54:00Z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a53c6ff8d84a3f45ba892b4f3c25c13a1b2ddc99adc0098348ac9f8de4c1c36f</vt:lpwstr>
  </property>
</Properties>
</file>