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E6CE7">
      <w:pPr>
        <w:pStyle w:val="TasGovDepartmentName"/>
      </w:pPr>
      <w:r w:rsidRPr="007B65A4">
        <w:t>DEPARTMENT OF HEALTH</w:t>
      </w:r>
    </w:p>
    <w:p w14:paraId="4B9DF426" w14:textId="1EF408D6" w:rsidR="004B1E48" w:rsidRPr="004B1E48" w:rsidRDefault="00E91AB6" w:rsidP="00EE6CE7">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EE6CE7">
            <w:pPr>
              <w:rPr>
                <w:b/>
                <w:bCs/>
              </w:rPr>
            </w:pPr>
            <w:r w:rsidRPr="00405739">
              <w:rPr>
                <w:b/>
                <w:bCs/>
              </w:rPr>
              <w:t xml:space="preserve">Position Title: </w:t>
            </w:r>
          </w:p>
        </w:tc>
        <w:tc>
          <w:tcPr>
            <w:tcW w:w="7438" w:type="dxa"/>
          </w:tcPr>
          <w:p w14:paraId="707381D6" w14:textId="24EC6883" w:rsidR="003C0450" w:rsidRPr="00C56BF6" w:rsidRDefault="003E7566" w:rsidP="00EE6CE7">
            <w:pPr>
              <w:rPr>
                <w:rFonts w:ascii="Gill Sans MT" w:hAnsi="Gill Sans MT" w:cs="Gill Sans"/>
              </w:rPr>
            </w:pPr>
            <w:r>
              <w:rPr>
                <w:rStyle w:val="InformationBlockChar"/>
                <w:rFonts w:eastAsiaTheme="minorHAnsi"/>
                <w:b w:val="0"/>
                <w:bCs/>
              </w:rPr>
              <w:t>Communications Officer</w:t>
            </w:r>
          </w:p>
        </w:tc>
      </w:tr>
      <w:tr w:rsidR="003C0450" w:rsidRPr="007708FA" w14:paraId="48FC4FE1" w14:textId="77777777" w:rsidTr="008B7413">
        <w:tc>
          <w:tcPr>
            <w:tcW w:w="2802" w:type="dxa"/>
          </w:tcPr>
          <w:p w14:paraId="78AAC6C3" w14:textId="77777777" w:rsidR="003C0450" w:rsidRPr="00405739" w:rsidRDefault="003C0450" w:rsidP="00EE6CE7">
            <w:pPr>
              <w:rPr>
                <w:b/>
                <w:bCs/>
              </w:rPr>
            </w:pPr>
            <w:r w:rsidRPr="00405739">
              <w:rPr>
                <w:b/>
                <w:bCs/>
              </w:rPr>
              <w:t>Position Number:</w:t>
            </w:r>
          </w:p>
        </w:tc>
        <w:tc>
          <w:tcPr>
            <w:tcW w:w="7438" w:type="dxa"/>
          </w:tcPr>
          <w:p w14:paraId="4A981F79" w14:textId="31287280" w:rsidR="003C0450" w:rsidRPr="00C56BF6" w:rsidRDefault="003E7566" w:rsidP="00EE6CE7">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EE6CE7">
            <w:pPr>
              <w:rPr>
                <w:b/>
                <w:bCs/>
              </w:rPr>
            </w:pPr>
            <w:r w:rsidRPr="00405739">
              <w:rPr>
                <w:b/>
                <w:bCs/>
              </w:rPr>
              <w:t xml:space="preserve">Classification: </w:t>
            </w:r>
          </w:p>
        </w:tc>
        <w:tc>
          <w:tcPr>
            <w:tcW w:w="7438" w:type="dxa"/>
          </w:tcPr>
          <w:p w14:paraId="6B28C61D" w14:textId="71BAF75A" w:rsidR="003C0450" w:rsidRPr="00C56BF6" w:rsidRDefault="003E7566" w:rsidP="00EE6CE7">
            <w:pPr>
              <w:rPr>
                <w:rFonts w:ascii="Gill Sans MT" w:hAnsi="Gill Sans MT" w:cs="Gill Sans"/>
              </w:rPr>
            </w:pPr>
            <w:r>
              <w:rPr>
                <w:rStyle w:val="InformationBlockChar"/>
                <w:rFonts w:eastAsiaTheme="minorHAnsi"/>
                <w:b w:val="0"/>
                <w:bCs/>
              </w:rPr>
              <w:t>General Stream Band 2</w:t>
            </w:r>
          </w:p>
        </w:tc>
      </w:tr>
      <w:tr w:rsidR="003C0450" w:rsidRPr="007708FA" w14:paraId="0DF20D89" w14:textId="77777777" w:rsidTr="008B7413">
        <w:tc>
          <w:tcPr>
            <w:tcW w:w="2802" w:type="dxa"/>
          </w:tcPr>
          <w:p w14:paraId="7A47775F" w14:textId="77777777" w:rsidR="003C0450" w:rsidRPr="00C56BF6" w:rsidRDefault="003C0450" w:rsidP="00EE6CE7">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E746ED9" w:rsidR="003C0450" w:rsidRPr="00C56BF6" w:rsidRDefault="003E7566" w:rsidP="00EE6CE7">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EE6CE7">
            <w:pPr>
              <w:rPr>
                <w:b/>
                <w:bCs/>
              </w:rPr>
            </w:pPr>
            <w:r w:rsidRPr="00C56BF6">
              <w:rPr>
                <w:b/>
                <w:bCs/>
              </w:rPr>
              <w:t>Group/Section</w:t>
            </w:r>
            <w:r w:rsidR="003C0450" w:rsidRPr="00C56BF6">
              <w:rPr>
                <w:b/>
                <w:bCs/>
              </w:rPr>
              <w:t>:</w:t>
            </w:r>
          </w:p>
        </w:tc>
        <w:tc>
          <w:tcPr>
            <w:tcW w:w="7438" w:type="dxa"/>
          </w:tcPr>
          <w:p w14:paraId="41DFE068" w14:textId="282A5E8B" w:rsidR="00B06EDE" w:rsidRPr="003E7566" w:rsidRDefault="003E7566" w:rsidP="00EE6CE7">
            <w:pPr>
              <w:spacing w:after="0"/>
              <w:rPr>
                <w:rFonts w:ascii="Gill Sans MT" w:hAnsi="Gill Sans MT" w:cs="Times New Roman"/>
                <w:bCs/>
                <w:szCs w:val="22"/>
              </w:rPr>
            </w:pPr>
            <w:r>
              <w:rPr>
                <w:rStyle w:val="InformationBlockChar"/>
                <w:rFonts w:eastAsiaTheme="minorHAnsi"/>
                <w:b w:val="0"/>
                <w:bCs/>
              </w:rPr>
              <w:t xml:space="preserve">Hospitals South </w:t>
            </w:r>
            <w:r w:rsidR="00EE6CE7">
              <w:rPr>
                <w:rStyle w:val="InformationBlockChar"/>
                <w:rFonts w:eastAsiaTheme="minorHAnsi"/>
                <w:b w:val="0"/>
                <w:bCs/>
              </w:rPr>
              <w:t>- Hospital Support Services</w:t>
            </w:r>
          </w:p>
        </w:tc>
      </w:tr>
      <w:tr w:rsidR="003C0450" w:rsidRPr="007708FA" w14:paraId="5C7E70BA" w14:textId="77777777" w:rsidTr="008B7413">
        <w:tc>
          <w:tcPr>
            <w:tcW w:w="2802" w:type="dxa"/>
          </w:tcPr>
          <w:p w14:paraId="4FD1A4A5" w14:textId="77777777" w:rsidR="003C0450" w:rsidRPr="00C56BF6" w:rsidRDefault="003C0450" w:rsidP="00EE6CE7">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CD2E8FE" w:rsidR="003C0450" w:rsidRPr="00C56BF6" w:rsidRDefault="003E7566" w:rsidP="00EE6CE7">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EE6CE7">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13F42CE" w:rsidR="003C0450" w:rsidRPr="00C56BF6" w:rsidRDefault="003E7566" w:rsidP="00EE6CE7">
                <w:r>
                  <w:t>South</w:t>
                </w:r>
              </w:p>
            </w:tc>
          </w:sdtContent>
        </w:sdt>
      </w:tr>
      <w:tr w:rsidR="003C0450" w:rsidRPr="007708FA" w14:paraId="2F78A241" w14:textId="77777777" w:rsidTr="008B7413">
        <w:tc>
          <w:tcPr>
            <w:tcW w:w="2802" w:type="dxa"/>
          </w:tcPr>
          <w:p w14:paraId="2F647F8E" w14:textId="77777777" w:rsidR="003C0450" w:rsidRPr="00C56BF6" w:rsidRDefault="003C0450" w:rsidP="00EE6CE7">
            <w:pPr>
              <w:rPr>
                <w:b/>
                <w:bCs/>
              </w:rPr>
            </w:pPr>
            <w:r w:rsidRPr="00C56BF6">
              <w:rPr>
                <w:b/>
                <w:bCs/>
              </w:rPr>
              <w:t xml:space="preserve">Reports to: </w:t>
            </w:r>
          </w:p>
        </w:tc>
        <w:tc>
          <w:tcPr>
            <w:tcW w:w="7438" w:type="dxa"/>
          </w:tcPr>
          <w:p w14:paraId="3D7E4061" w14:textId="0106D7EE" w:rsidR="003C0450" w:rsidRPr="00C56BF6" w:rsidRDefault="003E7566" w:rsidP="00EE6CE7">
            <w:pPr>
              <w:rPr>
                <w:rFonts w:ascii="Gill Sans MT" w:hAnsi="Gill Sans MT" w:cs="Gill Sans"/>
              </w:rPr>
            </w:pPr>
            <w:r>
              <w:rPr>
                <w:rStyle w:val="InformationBlockChar"/>
                <w:rFonts w:eastAsiaTheme="minorHAnsi"/>
                <w:b w:val="0"/>
                <w:bCs/>
              </w:rPr>
              <w:t>Manager Communications</w:t>
            </w:r>
          </w:p>
        </w:tc>
      </w:tr>
      <w:tr w:rsidR="004B1E48" w:rsidRPr="007708FA" w14:paraId="67551C13" w14:textId="77777777" w:rsidTr="008B7413">
        <w:tc>
          <w:tcPr>
            <w:tcW w:w="2802" w:type="dxa"/>
          </w:tcPr>
          <w:p w14:paraId="0E494445" w14:textId="1E79F8EB" w:rsidR="004B1E48" w:rsidRPr="00C56BF6" w:rsidRDefault="004B1E48" w:rsidP="00EE6CE7">
            <w:pPr>
              <w:rPr>
                <w:b/>
                <w:bCs/>
              </w:rPr>
            </w:pPr>
            <w:r w:rsidRPr="00C56BF6">
              <w:rPr>
                <w:b/>
                <w:bCs/>
              </w:rPr>
              <w:t>Effective Date</w:t>
            </w:r>
            <w:r w:rsidR="00540344" w:rsidRPr="00C56BF6">
              <w:rPr>
                <w:b/>
                <w:bCs/>
              </w:rPr>
              <w:t>:</w:t>
            </w:r>
          </w:p>
        </w:tc>
        <w:tc>
          <w:tcPr>
            <w:tcW w:w="7438" w:type="dxa"/>
          </w:tcPr>
          <w:p w14:paraId="2BCCB554" w14:textId="1338FAA8" w:rsidR="004B1E48" w:rsidRPr="00C56BF6" w:rsidRDefault="003E7566" w:rsidP="00EE6CE7">
            <w:pPr>
              <w:rPr>
                <w:rFonts w:ascii="Gill Sans MT" w:hAnsi="Gill Sans MT" w:cs="Gill Sans"/>
              </w:rPr>
            </w:pPr>
            <w:r>
              <w:rPr>
                <w:rStyle w:val="InformationBlockChar"/>
                <w:rFonts w:eastAsiaTheme="minorHAnsi"/>
                <w:b w:val="0"/>
                <w:bCs/>
              </w:rPr>
              <w:t>May 2020</w:t>
            </w:r>
          </w:p>
        </w:tc>
      </w:tr>
      <w:tr w:rsidR="00540344" w:rsidRPr="007708FA" w14:paraId="75995D8A" w14:textId="77777777" w:rsidTr="008B7413">
        <w:tc>
          <w:tcPr>
            <w:tcW w:w="2802" w:type="dxa"/>
          </w:tcPr>
          <w:p w14:paraId="3089A42E" w14:textId="5927578B" w:rsidR="00540344" w:rsidRPr="00C56BF6" w:rsidRDefault="00540344" w:rsidP="00EE6CE7">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537797C" w:rsidR="00540344" w:rsidRPr="00C56BF6" w:rsidRDefault="003E7566" w:rsidP="00EE6CE7">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EE6CE7">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49A0416" w:rsidR="00540344" w:rsidRPr="00C56BF6" w:rsidRDefault="003E7566" w:rsidP="00EE6CE7">
                <w:pPr>
                  <w:rPr>
                    <w:rStyle w:val="InformationBlockChar"/>
                    <w:rFonts w:eastAsiaTheme="minorHAnsi"/>
                    <w:b w:val="0"/>
                    <w:bCs/>
                  </w:rPr>
                </w:pPr>
                <w:r>
                  <w:rPr>
                    <w:rStyle w:val="InformationBlockChar"/>
                    <w:rFonts w:eastAsiaTheme="minorHAnsi"/>
                    <w:b w:val="0"/>
                    <w:bCs/>
                  </w:rPr>
                  <w:t>Pre-employment</w:t>
                </w:r>
              </w:p>
            </w:tc>
          </w:sdtContent>
        </w:sdt>
      </w:tr>
    </w:tbl>
    <w:p w14:paraId="36BF0E56" w14:textId="100DD3E3" w:rsidR="00B06EDE" w:rsidRPr="00EE6CE7" w:rsidRDefault="00E91AB6" w:rsidP="00EE6CE7">
      <w:pPr>
        <w:pStyle w:val="Caption"/>
        <w:rPr>
          <w:sz w:val="20"/>
          <w:szCs w:val="20"/>
        </w:rPr>
      </w:pPr>
      <w:r w:rsidRPr="00EE6CE7">
        <w:rPr>
          <w:sz w:val="20"/>
          <w:szCs w:val="20"/>
        </w:rPr>
        <w:t xml:space="preserve">NB. The above details in relation to Location, Position </w:t>
      </w:r>
      <w:r w:rsidR="00FD3D54" w:rsidRPr="00EE6CE7">
        <w:rPr>
          <w:sz w:val="20"/>
          <w:szCs w:val="20"/>
        </w:rPr>
        <w:t>Type</w:t>
      </w:r>
      <w:r w:rsidRPr="00EE6CE7">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EE6CE7">
      <w:pPr>
        <w:pStyle w:val="Heading3"/>
      </w:pPr>
      <w:r w:rsidRPr="00405739">
        <w:t xml:space="preserve">Primary Purpose: </w:t>
      </w:r>
    </w:p>
    <w:p w14:paraId="4EB10EBF" w14:textId="77777777" w:rsidR="003E7566" w:rsidRPr="00564EAC" w:rsidRDefault="003E7566" w:rsidP="00EE6CE7">
      <w:pPr>
        <w:widowControl w:val="0"/>
        <w:spacing w:before="120" w:after="120"/>
        <w:rPr>
          <w:rFonts w:ascii="Gill Sans MT" w:hAnsi="Gill Sans MT" w:cs="Tahoma"/>
        </w:rPr>
      </w:pPr>
      <w:r w:rsidRPr="00564EAC">
        <w:rPr>
          <w:rFonts w:ascii="Gill Sans MT" w:hAnsi="Gill Sans MT" w:cs="Tahoma"/>
        </w:rPr>
        <w:t>The Communications Unit is required to work as a team that responds to emergency incidents and emergency code situations. Communications Officers are required to provide accurate information in reports and statistical data, including the use of computer systems as required.</w:t>
      </w:r>
    </w:p>
    <w:p w14:paraId="798F979D" w14:textId="77777777" w:rsidR="003E7566" w:rsidRPr="00564EAC" w:rsidRDefault="003E7566" w:rsidP="00EE6CE7">
      <w:pPr>
        <w:widowControl w:val="0"/>
        <w:spacing w:before="120" w:after="120"/>
        <w:rPr>
          <w:rFonts w:ascii="Gill Sans MT" w:hAnsi="Gill Sans MT" w:cs="Tahoma"/>
        </w:rPr>
      </w:pPr>
      <w:r w:rsidRPr="00564EAC">
        <w:rPr>
          <w:rFonts w:ascii="Gill Sans MT" w:hAnsi="Gill Sans MT" w:cs="Tahoma"/>
        </w:rPr>
        <w:t xml:space="preserve">In a multi-skilled environment, provide internal and external clients with a professional and efficient service, including switchboard, online directory and general reception duties for patients, visitors and staff of the hospital.  </w:t>
      </w:r>
    </w:p>
    <w:p w14:paraId="14B86743" w14:textId="77777777" w:rsidR="003E7566" w:rsidRPr="00564EAC" w:rsidRDefault="003E7566" w:rsidP="00EE6CE7">
      <w:pPr>
        <w:widowControl w:val="0"/>
        <w:spacing w:before="120" w:after="120"/>
        <w:rPr>
          <w:rFonts w:ascii="Gill Sans MT" w:hAnsi="Gill Sans MT" w:cs="Tahoma"/>
        </w:rPr>
      </w:pPr>
      <w:r w:rsidRPr="00564EAC">
        <w:rPr>
          <w:rFonts w:ascii="Gill Sans MT" w:hAnsi="Gill Sans MT" w:cs="Tahoma"/>
        </w:rPr>
        <w:t>Working both individually and as part of a team to ensure customer expectations are met or exceeded on every occasion by providing a professional, efficient and quality contact/telephony centre and telecommunications advice to internal staff and members of the public.</w:t>
      </w:r>
    </w:p>
    <w:p w14:paraId="3DC1C17A" w14:textId="1B341722" w:rsidR="00B06EDE" w:rsidRPr="003E7566" w:rsidRDefault="003E7566" w:rsidP="00EE6CE7">
      <w:pPr>
        <w:widowControl w:val="0"/>
        <w:spacing w:before="120" w:after="120"/>
        <w:rPr>
          <w:rFonts w:ascii="Gill Sans MT" w:hAnsi="Gill Sans MT" w:cs="Tahoma"/>
        </w:rPr>
      </w:pPr>
      <w:r w:rsidRPr="00564EAC">
        <w:rPr>
          <w:rFonts w:ascii="Gill Sans MT" w:hAnsi="Gill Sans MT" w:cs="Tahoma"/>
        </w:rPr>
        <w:t>Undertake a range of administrative activities to provide customers and clients with service details and developments and advice on appropriate services in a professional and competent manner. The Communications Unit is a 24-hour service utilising shift work to cover all staffing rosters.</w:t>
      </w:r>
    </w:p>
    <w:p w14:paraId="005DD4B6" w14:textId="10DDFB31" w:rsidR="00E91AB6" w:rsidRPr="00405739" w:rsidRDefault="00E91AB6" w:rsidP="00EE6CE7">
      <w:pPr>
        <w:pStyle w:val="Heading3"/>
      </w:pPr>
      <w:r w:rsidRPr="00405739">
        <w:lastRenderedPageBreak/>
        <w:t>Duties:</w:t>
      </w:r>
    </w:p>
    <w:p w14:paraId="5D7A5B9D" w14:textId="77777777" w:rsidR="003E7566" w:rsidRPr="00B35AF3" w:rsidRDefault="003E7566" w:rsidP="00EE6CE7">
      <w:pPr>
        <w:pStyle w:val="ListNumbered"/>
        <w:spacing w:after="120"/>
      </w:pPr>
      <w:r w:rsidRPr="00B35AF3">
        <w:t>Provi</w:t>
      </w:r>
      <w:r>
        <w:t>de</w:t>
      </w:r>
      <w:r w:rsidRPr="00B35AF3">
        <w:t xml:space="preserve"> quality communication services for internal and external calls, utilising an ARC Connect Operator Console in conjunction with an electronic Directory.</w:t>
      </w:r>
    </w:p>
    <w:p w14:paraId="3A197964" w14:textId="77777777" w:rsidR="003E7566" w:rsidRPr="00B35AF3" w:rsidRDefault="003E7566" w:rsidP="00EE6CE7">
      <w:pPr>
        <w:pStyle w:val="ListNumbered"/>
        <w:spacing w:after="120"/>
      </w:pPr>
      <w:r w:rsidRPr="00B35AF3">
        <w:t>Monitor of the communication, alarm and duress systems throughout the hospital.  Liaison with security regarding duress alarms, security screening and site access on a 24 hour basis.</w:t>
      </w:r>
    </w:p>
    <w:p w14:paraId="7E52C59E" w14:textId="77777777" w:rsidR="003E7566" w:rsidRDefault="003E7566" w:rsidP="00EE6CE7">
      <w:pPr>
        <w:pStyle w:val="ListNumbered"/>
        <w:spacing w:after="120"/>
      </w:pPr>
      <w:r>
        <w:t>Provide a f</w:t>
      </w:r>
      <w:r w:rsidRPr="00B35AF3">
        <w:t>ront reception service responding to all patient, public and staff enquiries and maint</w:t>
      </w:r>
      <w:r>
        <w:t>ain</w:t>
      </w:r>
      <w:r w:rsidRPr="00B35AF3">
        <w:t xml:space="preserve"> a register for government vehicle keys, departmental room keys and other equipment requirements.</w:t>
      </w:r>
    </w:p>
    <w:p w14:paraId="00E69C70" w14:textId="0C4C90F1" w:rsidR="003E7566" w:rsidRPr="003E7566" w:rsidRDefault="003E7566" w:rsidP="00EE6CE7">
      <w:pPr>
        <w:pStyle w:val="ListNumbered"/>
        <w:spacing w:after="120"/>
      </w:pPr>
      <w:r w:rsidRPr="00B35AF3">
        <w:t>Operat</w:t>
      </w:r>
      <w:r>
        <w:t>e</w:t>
      </w:r>
      <w:r w:rsidRPr="00B35AF3">
        <w:t xml:space="preserve"> in-house paging for internal staff, and</w:t>
      </w:r>
      <w:r>
        <w:t xml:space="preserve"> a</w:t>
      </w:r>
      <w:r w:rsidRPr="00B35AF3">
        <w:t xml:space="preserve"> wide area paging system for communication with on call hospital staff.  Allocat</w:t>
      </w:r>
      <w:r>
        <w:t>e</w:t>
      </w:r>
      <w:r w:rsidRPr="00B35AF3">
        <w:t xml:space="preserve"> and maint</w:t>
      </w:r>
      <w:r>
        <w:t>ain</w:t>
      </w:r>
      <w:r w:rsidRPr="00B35AF3">
        <w:t xml:space="preserve"> pagers.</w:t>
      </w:r>
    </w:p>
    <w:p w14:paraId="2A0C3880" w14:textId="77777777" w:rsidR="003E7566" w:rsidRDefault="003E7566" w:rsidP="00EE6CE7">
      <w:pPr>
        <w:pStyle w:val="ListNumbered"/>
        <w:spacing w:after="120"/>
      </w:pPr>
      <w:r w:rsidRPr="00B35AF3">
        <w:t>Coordinat</w:t>
      </w:r>
      <w:r>
        <w:t>e</w:t>
      </w:r>
      <w:r w:rsidRPr="00B35AF3">
        <w:t xml:space="preserve"> an appropriate team response for all emergency codes.  </w:t>
      </w:r>
    </w:p>
    <w:p w14:paraId="31E048BD" w14:textId="77777777" w:rsidR="003E7566" w:rsidRPr="00B35AF3" w:rsidRDefault="003E7566" w:rsidP="00EE6CE7">
      <w:pPr>
        <w:pStyle w:val="ListNumbered"/>
        <w:spacing w:after="120"/>
      </w:pPr>
      <w:r w:rsidRPr="00B35AF3">
        <w:t>Provi</w:t>
      </w:r>
      <w:r>
        <w:t>de</w:t>
      </w:r>
      <w:r w:rsidRPr="00B35AF3">
        <w:t xml:space="preserve"> consistent formatting and information to maintain and support multiple databases.</w:t>
      </w:r>
    </w:p>
    <w:p w14:paraId="36CE417A" w14:textId="24EAF116" w:rsidR="00B06EDE" w:rsidRDefault="003E7566" w:rsidP="00EE6CE7">
      <w:pPr>
        <w:pStyle w:val="ListNumbered"/>
        <w:spacing w:after="120"/>
      </w:pPr>
      <w:r w:rsidRPr="00B35AF3">
        <w:t>Participat</w:t>
      </w:r>
      <w:r>
        <w:t>e</w:t>
      </w:r>
      <w:r w:rsidRPr="00B35AF3">
        <w:t xml:space="preserve"> in quality improvement activities including documentation and follow up where directed and identify opportunity for improvement in clerical systems.</w:t>
      </w:r>
    </w:p>
    <w:p w14:paraId="779AC6A6" w14:textId="59CDEC97" w:rsidR="00E91AB6" w:rsidRPr="004B1E48" w:rsidRDefault="00E91AB6" w:rsidP="00EE6CE7">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EE6CE7">
      <w:pPr>
        <w:pStyle w:val="Heading3"/>
      </w:pPr>
      <w:r>
        <w:t>Key Accountabilities and Responsibilities:</w:t>
      </w:r>
    </w:p>
    <w:p w14:paraId="3FB43472" w14:textId="77777777" w:rsidR="003E7566" w:rsidRPr="00B35AF3" w:rsidRDefault="003E7566" w:rsidP="00EE6CE7">
      <w:pPr>
        <w:pStyle w:val="ListParagraph"/>
        <w:spacing w:after="120"/>
      </w:pPr>
      <w:r w:rsidRPr="00B35AF3">
        <w:t xml:space="preserve">An experienced Communications Officer on average would service approximately 5000 calls per month covering a full breadth of customer requests. Customer types include individuals and Government agencies and their requests are diverse and range from routine to challenging. </w:t>
      </w:r>
    </w:p>
    <w:p w14:paraId="7F4CC503" w14:textId="77777777" w:rsidR="003E7566" w:rsidRPr="00B35AF3" w:rsidRDefault="003E7566" w:rsidP="00EE6CE7">
      <w:pPr>
        <w:pStyle w:val="ListParagraph"/>
        <w:spacing w:after="120"/>
      </w:pPr>
      <w:r w:rsidRPr="00B35AF3">
        <w:t xml:space="preserve">Under the general direction of the </w:t>
      </w:r>
      <w:r>
        <w:t>Manager Communications</w:t>
      </w:r>
      <w:r w:rsidRPr="00B35AF3">
        <w:t xml:space="preserve">, responsible for providing </w:t>
      </w:r>
      <w:r>
        <w:t xml:space="preserve">an </w:t>
      </w:r>
      <w:r w:rsidRPr="00B35AF3">
        <w:t>efficient and courteous reception service to internal and external clients of the Royal Hobart Hospital.</w:t>
      </w:r>
    </w:p>
    <w:p w14:paraId="3F2F0EDB" w14:textId="77777777" w:rsidR="003E7566" w:rsidRPr="00B35AF3" w:rsidRDefault="003E7566" w:rsidP="00EE6CE7">
      <w:pPr>
        <w:pStyle w:val="ListParagraph"/>
        <w:spacing w:after="120"/>
      </w:pPr>
      <w:r w:rsidRPr="00B35AF3">
        <w:t>Conduct duties in an efficient and discreet manner, acknowledging the importance of confidentiality and discretion.</w:t>
      </w:r>
    </w:p>
    <w:p w14:paraId="0B59D0B0" w14:textId="77777777" w:rsidR="003E7566" w:rsidRPr="00B35AF3" w:rsidRDefault="003E7566" w:rsidP="00EE6CE7">
      <w:pPr>
        <w:pStyle w:val="ListParagraph"/>
        <w:spacing w:after="120"/>
      </w:pPr>
      <w:r w:rsidRPr="00B35AF3">
        <w:t>Exercises reasonable care in the performance of duties consistent with Work Health and Safety legislation and guidelines.</w:t>
      </w:r>
    </w:p>
    <w:p w14:paraId="0FA79D59" w14:textId="77777777" w:rsidR="003E7566" w:rsidRPr="00B35AF3" w:rsidRDefault="003E7566" w:rsidP="00EE6CE7">
      <w:pPr>
        <w:pStyle w:val="ListParagraph"/>
        <w:spacing w:after="120"/>
      </w:pPr>
      <w:r w:rsidRPr="00B35AF3">
        <w:t>Directly responsible for the completion of all tasks.</w:t>
      </w:r>
    </w:p>
    <w:p w14:paraId="0739D20C" w14:textId="42790D01" w:rsidR="00B06EDE" w:rsidRDefault="003E7566" w:rsidP="00EE6CE7">
      <w:pPr>
        <w:pStyle w:val="ListParagraph"/>
        <w:spacing w:after="120"/>
      </w:pPr>
      <w:r w:rsidRPr="00B35AF3">
        <w:t xml:space="preserve">Minimal supervision of individual tasks but overall direction and supervision provided by the </w:t>
      </w:r>
      <w:r>
        <w:t>Manager Communications</w:t>
      </w:r>
      <w:r w:rsidRPr="00B35AF3">
        <w:t>.</w:t>
      </w:r>
    </w:p>
    <w:p w14:paraId="5F7D6A04" w14:textId="50E035A5" w:rsidR="00DB2338" w:rsidRDefault="00EE1C89" w:rsidP="00EE6CE7">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AB7DF32" w:rsidR="003C43E7" w:rsidRDefault="003C43E7" w:rsidP="00EE6CE7">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0AFA54A3" w14:textId="7D950AD0" w:rsidR="00E070BA" w:rsidRPr="00E070BA" w:rsidRDefault="00E070BA" w:rsidP="00EE6CE7">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EE6CE7">
      <w:pPr>
        <w:pStyle w:val="Heading3"/>
        <w:spacing w:line="280" w:lineRule="atLeast"/>
      </w:pPr>
      <w:r>
        <w:lastRenderedPageBreak/>
        <w:t>Pre-employment Conditions</w:t>
      </w:r>
      <w:r w:rsidR="00E91AB6">
        <w:t>:</w:t>
      </w:r>
    </w:p>
    <w:p w14:paraId="546871E2" w14:textId="76ACAA24" w:rsidR="00996960" w:rsidRPr="00996960" w:rsidRDefault="00B97D5F" w:rsidP="00EE6CE7">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E6CE7">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E6CE7">
      <w:pPr>
        <w:pStyle w:val="ListNumbered"/>
        <w:numPr>
          <w:ilvl w:val="0"/>
          <w:numId w:val="16"/>
        </w:numPr>
        <w:spacing w:after="120"/>
      </w:pPr>
      <w:r>
        <w:t>Conviction checks in the following areas:</w:t>
      </w:r>
    </w:p>
    <w:p w14:paraId="147CDE9F" w14:textId="77777777" w:rsidR="00E91AB6" w:rsidRDefault="00E91AB6" w:rsidP="00EE6CE7">
      <w:pPr>
        <w:pStyle w:val="ListNumbered"/>
        <w:numPr>
          <w:ilvl w:val="1"/>
          <w:numId w:val="13"/>
        </w:numPr>
        <w:spacing w:after="120"/>
      </w:pPr>
      <w:r>
        <w:t>crimes of violence</w:t>
      </w:r>
    </w:p>
    <w:p w14:paraId="15754481" w14:textId="77777777" w:rsidR="00E91AB6" w:rsidRDefault="00E91AB6" w:rsidP="00EE6CE7">
      <w:pPr>
        <w:pStyle w:val="ListNumbered"/>
        <w:numPr>
          <w:ilvl w:val="1"/>
          <w:numId w:val="13"/>
        </w:numPr>
        <w:spacing w:after="120"/>
      </w:pPr>
      <w:r>
        <w:t>sex related offences</w:t>
      </w:r>
    </w:p>
    <w:p w14:paraId="4ED1D6AD" w14:textId="77777777" w:rsidR="00E91AB6" w:rsidRDefault="00E91AB6" w:rsidP="00EE6CE7">
      <w:pPr>
        <w:pStyle w:val="ListNumbered"/>
        <w:numPr>
          <w:ilvl w:val="1"/>
          <w:numId w:val="13"/>
        </w:numPr>
        <w:spacing w:after="120"/>
      </w:pPr>
      <w:r>
        <w:t>serious drug offences</w:t>
      </w:r>
    </w:p>
    <w:p w14:paraId="2F95386B" w14:textId="77777777" w:rsidR="00405739" w:rsidRDefault="00E91AB6" w:rsidP="00EE6CE7">
      <w:pPr>
        <w:pStyle w:val="ListNumbered"/>
        <w:numPr>
          <w:ilvl w:val="1"/>
          <w:numId w:val="13"/>
        </w:numPr>
        <w:spacing w:after="120"/>
      </w:pPr>
      <w:r>
        <w:t>crimes involving dishonesty</w:t>
      </w:r>
    </w:p>
    <w:p w14:paraId="526590A3" w14:textId="77777777" w:rsidR="00E91AB6" w:rsidRDefault="00E91AB6" w:rsidP="00EE6CE7">
      <w:pPr>
        <w:pStyle w:val="ListNumbered"/>
        <w:spacing w:after="120"/>
      </w:pPr>
      <w:r>
        <w:t>Identification check</w:t>
      </w:r>
    </w:p>
    <w:p w14:paraId="301DC513" w14:textId="107DCD3A" w:rsidR="00E91AB6" w:rsidRPr="008803FC" w:rsidRDefault="00E91AB6" w:rsidP="00EE6CE7">
      <w:pPr>
        <w:pStyle w:val="ListNumbered"/>
        <w:spacing w:after="120"/>
      </w:pPr>
      <w:r>
        <w:t>Disciplinary action in previous employment check.</w:t>
      </w:r>
    </w:p>
    <w:p w14:paraId="011E3DAD" w14:textId="77777777" w:rsidR="00E91AB6" w:rsidRDefault="00E91AB6" w:rsidP="00EE6CE7">
      <w:pPr>
        <w:pStyle w:val="Heading3"/>
      </w:pPr>
      <w:r>
        <w:t>Selection Criteria:</w:t>
      </w:r>
    </w:p>
    <w:p w14:paraId="752F95C5" w14:textId="77777777" w:rsidR="003E7566" w:rsidRPr="003E7566" w:rsidRDefault="003E7566" w:rsidP="00EE6CE7">
      <w:pPr>
        <w:pStyle w:val="ListNumbered"/>
        <w:widowControl w:val="0"/>
        <w:numPr>
          <w:ilvl w:val="0"/>
          <w:numId w:val="15"/>
        </w:numPr>
        <w:spacing w:before="120" w:after="120"/>
        <w:rPr>
          <w:rFonts w:ascii="Gill Sans MT" w:hAnsi="Gill Sans MT"/>
        </w:rPr>
      </w:pPr>
      <w:r w:rsidRPr="003E7566">
        <w:rPr>
          <w:rFonts w:ascii="Gill Sans MT" w:hAnsi="Gill Sans MT"/>
        </w:rPr>
        <w:t>Thorough knowledge, or demonstrated capacity to gain that knowledge, of the operations of a large intelligent network and attendant console.</w:t>
      </w:r>
    </w:p>
    <w:p w14:paraId="3D918D5E" w14:textId="77777777" w:rsidR="003E7566" w:rsidRPr="003E7566" w:rsidRDefault="003E7566" w:rsidP="00EE6CE7">
      <w:pPr>
        <w:pStyle w:val="ListNumbered"/>
        <w:widowControl w:val="0"/>
        <w:numPr>
          <w:ilvl w:val="0"/>
          <w:numId w:val="15"/>
        </w:numPr>
        <w:spacing w:before="120" w:after="120"/>
        <w:rPr>
          <w:rFonts w:ascii="Gill Sans MT" w:hAnsi="Gill Sans MT"/>
        </w:rPr>
      </w:pPr>
      <w:r w:rsidRPr="003E7566">
        <w:rPr>
          <w:rFonts w:ascii="Gill Sans MT" w:hAnsi="Gill Sans MT"/>
        </w:rPr>
        <w:t>Sound knowledge of, or ability to acquire the knowledge of, the communication network and support services provided by TASINET.</w:t>
      </w:r>
    </w:p>
    <w:p w14:paraId="13E93115" w14:textId="77777777" w:rsidR="003E7566" w:rsidRPr="003E7566" w:rsidRDefault="003E7566" w:rsidP="00EE6CE7">
      <w:pPr>
        <w:pStyle w:val="ListNumbered"/>
        <w:widowControl w:val="0"/>
        <w:numPr>
          <w:ilvl w:val="0"/>
          <w:numId w:val="15"/>
        </w:numPr>
        <w:spacing w:before="120" w:after="120"/>
        <w:rPr>
          <w:rFonts w:ascii="Gill Sans MT" w:hAnsi="Gill Sans MT"/>
        </w:rPr>
      </w:pPr>
      <w:r w:rsidRPr="003E7566">
        <w:rPr>
          <w:rFonts w:ascii="Gill Sans MT" w:hAnsi="Gill Sans MT"/>
        </w:rPr>
        <w:t>Demonstrated capacity to communicate effectively at all levels, both individually and within a team environment, and to handle sensitive situations with diplomacy and confidentiality with enquiries from external and internal clients.</w:t>
      </w:r>
    </w:p>
    <w:p w14:paraId="740CB59D" w14:textId="77777777" w:rsidR="003E7566" w:rsidRPr="003E7566" w:rsidRDefault="003E7566" w:rsidP="00EE6CE7">
      <w:pPr>
        <w:pStyle w:val="ListNumbered"/>
        <w:widowControl w:val="0"/>
        <w:numPr>
          <w:ilvl w:val="0"/>
          <w:numId w:val="15"/>
        </w:numPr>
        <w:spacing w:before="120" w:after="120"/>
        <w:rPr>
          <w:rFonts w:ascii="Gill Sans MT" w:hAnsi="Gill Sans MT"/>
        </w:rPr>
      </w:pPr>
      <w:r w:rsidRPr="003E7566">
        <w:rPr>
          <w:rFonts w:ascii="Gill Sans MT" w:hAnsi="Gill Sans MT"/>
        </w:rPr>
        <w:t xml:space="preserve">Ability to adopt an innovative approach to problem solving and adapt standard practices or develop new approaches to problem solving. </w:t>
      </w:r>
    </w:p>
    <w:p w14:paraId="1D1DB96D" w14:textId="2C660827" w:rsidR="00E91AB6" w:rsidRPr="003E7566" w:rsidRDefault="003E7566" w:rsidP="00EE6CE7">
      <w:pPr>
        <w:pStyle w:val="ListNumbered"/>
        <w:widowControl w:val="0"/>
        <w:numPr>
          <w:ilvl w:val="0"/>
          <w:numId w:val="15"/>
        </w:numPr>
        <w:spacing w:before="120" w:after="120"/>
        <w:rPr>
          <w:rFonts w:ascii="Gill Sans MT" w:hAnsi="Gill Sans MT"/>
        </w:rPr>
      </w:pPr>
      <w:r w:rsidRPr="003E7566">
        <w:rPr>
          <w:rFonts w:ascii="Gill Sans MT" w:hAnsi="Gill Sans MT"/>
        </w:rPr>
        <w:t>Capacity to acquire knowledge of hospital procedures relating to emergency policies and procedures, alarms and drills.</w:t>
      </w:r>
    </w:p>
    <w:p w14:paraId="185F40C6" w14:textId="77777777" w:rsidR="00E91AB6" w:rsidRDefault="00E91AB6" w:rsidP="00EE6CE7">
      <w:pPr>
        <w:pStyle w:val="Heading3"/>
      </w:pPr>
      <w:r>
        <w:t>Working Environment:</w:t>
      </w:r>
    </w:p>
    <w:p w14:paraId="79968BCE" w14:textId="79D0E9C2" w:rsidR="00DD5FB3" w:rsidRDefault="000D5AF4" w:rsidP="00EE6CE7">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EE6CE7">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7EE"/>
    <w:multiLevelType w:val="hybridMultilevel"/>
    <w:tmpl w:val="B7862C78"/>
    <w:lvl w:ilvl="0" w:tplc="75DCE268">
      <w:start w:val="1"/>
      <w:numFmt w:val="decimal"/>
      <w:lvlText w:val="%1."/>
      <w:lvlJc w:val="left"/>
      <w:pPr>
        <w:tabs>
          <w:tab w:val="num" w:pos="353"/>
        </w:tabs>
        <w:ind w:left="353"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607CB2"/>
    <w:multiLevelType w:val="hybridMultilevel"/>
    <w:tmpl w:val="F3081C0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6D7EFD"/>
    <w:multiLevelType w:val="hybridMultilevel"/>
    <w:tmpl w:val="E9AE4AD0"/>
    <w:lvl w:ilvl="0" w:tplc="7674B520">
      <w:start w:val="1"/>
      <w:numFmt w:val="none"/>
      <w:lvlText w:val="5."/>
      <w:lvlJc w:val="left"/>
      <w:pPr>
        <w:tabs>
          <w:tab w:val="num" w:pos="218"/>
        </w:tabs>
        <w:ind w:left="21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334F2D"/>
    <w:multiLevelType w:val="hybridMultilevel"/>
    <w:tmpl w:val="3BB4E932"/>
    <w:lvl w:ilvl="0" w:tplc="0BBECC2C">
      <w:start w:val="1"/>
      <w:numFmt w:val="decimal"/>
      <w:lvlText w:val="%1."/>
      <w:lvlJc w:val="left"/>
      <w:pPr>
        <w:tabs>
          <w:tab w:val="num" w:pos="218"/>
        </w:tabs>
        <w:ind w:left="218" w:hanging="360"/>
      </w:pPr>
      <w:rPr>
        <w:rFonts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5"/>
  </w:num>
  <w:num w:numId="3">
    <w:abstractNumId w:val="3"/>
  </w:num>
  <w:num w:numId="4">
    <w:abstractNumId w:val="8"/>
  </w:num>
  <w:num w:numId="5">
    <w:abstractNumId w:val="14"/>
  </w:num>
  <w:num w:numId="6">
    <w:abstractNumId w:val="11"/>
  </w:num>
  <w:num w:numId="7">
    <w:abstractNumId w:val="17"/>
  </w:num>
  <w:num w:numId="8">
    <w:abstractNumId w:val="2"/>
  </w:num>
  <w:num w:numId="9">
    <w:abstractNumId w:val="19"/>
  </w:num>
  <w:num w:numId="10">
    <w:abstractNumId w:val="15"/>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3"/>
  </w:num>
  <w:num w:numId="20">
    <w:abstractNumId w:val="16"/>
  </w:num>
  <w:num w:numId="21">
    <w:abstractNumId w:val="0"/>
  </w:num>
  <w:num w:numId="22">
    <w:abstractNumId w:val="1"/>
  </w:num>
  <w:num w:numId="23">
    <w:abstractNumId w:val="18"/>
  </w:num>
  <w:num w:numId="2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E7566"/>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070BA"/>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6CE7"/>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2023-01-17T00:14:00Z</cp:lastPrinted>
  <dcterms:created xsi:type="dcterms:W3CDTF">2022-11-08T03:37:00Z</dcterms:created>
  <dcterms:modified xsi:type="dcterms:W3CDTF">2023-01-17T00:14:00Z</dcterms:modified>
</cp:coreProperties>
</file>