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Pr="0020415A" w:rsidRDefault="00A05C78" w:rsidP="00E42ADC">
      <w:pPr>
        <w:spacing w:line="259" w:lineRule="exact"/>
        <w:rPr>
          <w:rFonts w:ascii="Arial" w:hAnsi="Arial" w:cs="Arial"/>
          <w:sz w:val="20"/>
        </w:rPr>
      </w:pPr>
      <w:r w:rsidRPr="00A05C78">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r w:rsidR="00CF63E4">
        <w:rPr>
          <w:rFonts w:ascii="Arial" w:hAnsi="Arial" w:cs="Arial"/>
          <w:sz w:val="20"/>
        </w:rPr>
        <w:t xml:space="preserve"> </w:t>
      </w:r>
    </w:p>
    <w:p w:rsidR="00A05C78"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A05C78" w:rsidRDefault="00A05C78" w:rsidP="00E42ADC">
      <w:pPr>
        <w:spacing w:line="259" w:lineRule="exact"/>
        <w:rPr>
          <w:rFonts w:ascii="Arial" w:hAnsi="Arial" w:cs="Arial"/>
          <w:sz w:val="16"/>
          <w:szCs w:val="16"/>
        </w:rPr>
      </w:pPr>
    </w:p>
    <w:p w:rsidR="00E42ADC" w:rsidRPr="00CA7AEA"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AC4218" w:rsidTr="00D665B1">
        <w:tc>
          <w:tcPr>
            <w:tcW w:w="9242" w:type="dxa"/>
            <w:shd w:val="clear" w:color="auto" w:fill="CCCCCC"/>
          </w:tcPr>
          <w:p w:rsidR="00E42ADC" w:rsidRPr="00AC4218" w:rsidRDefault="00E42ADC" w:rsidP="00D665B1">
            <w:pPr>
              <w:rPr>
                <w:rFonts w:asciiTheme="minorHAnsi" w:hAnsiTheme="minorHAnsi" w:cs="Arial"/>
                <w:b/>
                <w:sz w:val="40"/>
                <w:szCs w:val="40"/>
                <w:lang w:val="en-AU"/>
              </w:rPr>
            </w:pPr>
            <w:r w:rsidRPr="00AC4218">
              <w:rPr>
                <w:rFonts w:asciiTheme="minorHAnsi" w:hAnsiTheme="minorHAnsi" w:cs="Arial"/>
                <w:b/>
                <w:sz w:val="40"/>
                <w:szCs w:val="40"/>
                <w:lang w:val="en-AU"/>
              </w:rPr>
              <w:t>Position Description</w:t>
            </w:r>
          </w:p>
        </w:tc>
      </w:tr>
    </w:tbl>
    <w:p w:rsidR="00E42ADC" w:rsidRPr="00AC4218" w:rsidRDefault="00E42ADC" w:rsidP="00E42ADC">
      <w:pPr>
        <w:rPr>
          <w:rFonts w:asciiTheme="minorHAnsi" w:hAnsiTheme="minorHAns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AC4218" w:rsidTr="00D665B1">
        <w:tc>
          <w:tcPr>
            <w:tcW w:w="9242" w:type="dxa"/>
            <w:gridSpan w:val="2"/>
            <w:tcBorders>
              <w:bottom w:val="single" w:sz="4" w:space="0" w:color="auto"/>
            </w:tcBorders>
          </w:tcPr>
          <w:p w:rsidR="00E42ADC" w:rsidRPr="00AC4218" w:rsidRDefault="009246BC" w:rsidP="00BD06B6">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Research </w:t>
            </w:r>
            <w:r w:rsidR="00BD06B6">
              <w:rPr>
                <w:rFonts w:asciiTheme="minorHAnsi" w:hAnsiTheme="minorHAnsi" w:cstheme="minorHAnsi"/>
                <w:b/>
                <w:color w:val="000000"/>
                <w:sz w:val="28"/>
                <w:szCs w:val="28"/>
                <w:lang w:val="en-AU"/>
              </w:rPr>
              <w:t>only</w:t>
            </w:r>
            <w:r w:rsidR="00BD4725">
              <w:rPr>
                <w:rFonts w:asciiTheme="minorHAnsi" w:hAnsiTheme="minorHAnsi" w:cstheme="minorHAnsi"/>
                <w:b/>
                <w:color w:val="000000"/>
                <w:sz w:val="28"/>
                <w:szCs w:val="28"/>
                <w:lang w:val="en-AU"/>
              </w:rPr>
              <w:t xml:space="preserve"> – Research </w:t>
            </w:r>
            <w:r>
              <w:rPr>
                <w:rFonts w:asciiTheme="minorHAnsi" w:hAnsiTheme="minorHAnsi" w:cstheme="minorHAnsi"/>
                <w:b/>
                <w:color w:val="000000"/>
                <w:sz w:val="28"/>
                <w:szCs w:val="28"/>
                <w:lang w:val="en-AU"/>
              </w:rPr>
              <w:t>Fellow</w:t>
            </w:r>
          </w:p>
        </w:tc>
      </w:tr>
      <w:tr w:rsidR="00E42ADC" w:rsidRPr="00AC4218" w:rsidTr="00D665B1">
        <w:tc>
          <w:tcPr>
            <w:tcW w:w="3085" w:type="dxa"/>
            <w:tcBorders>
              <w:top w:val="single" w:sz="4" w:space="0" w:color="auto"/>
              <w:bottom w:val="nil"/>
              <w:right w:val="nil"/>
            </w:tcBorders>
          </w:tcPr>
          <w:p w:rsidR="00E42ADC" w:rsidRPr="00AC4218"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rsidR="00E42ADC" w:rsidRPr="00AC4218" w:rsidRDefault="00E42ADC" w:rsidP="007011D4">
            <w:pPr>
              <w:rPr>
                <w:rFonts w:asciiTheme="minorHAnsi" w:hAnsiTheme="minorHAnsi" w:cstheme="minorHAnsi"/>
                <w:color w:val="000000"/>
                <w:szCs w:val="24"/>
                <w:lang w:val="en-AU"/>
              </w:rPr>
            </w:pPr>
          </w:p>
        </w:tc>
      </w:tr>
      <w:tr w:rsidR="00E42ADC" w:rsidRPr="00AC4218" w:rsidTr="00D665B1">
        <w:tc>
          <w:tcPr>
            <w:tcW w:w="3085" w:type="dxa"/>
            <w:tcBorders>
              <w:top w:val="nil"/>
              <w:right w:val="nil"/>
            </w:tcBorders>
          </w:tcPr>
          <w:p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Position No:</w:t>
            </w:r>
          </w:p>
          <w:p w:rsidR="00E42ADC" w:rsidRPr="00AC4218"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rsidR="00E42ADC" w:rsidRPr="007820DF" w:rsidRDefault="005C563A" w:rsidP="007011D4">
            <w:pPr>
              <w:rPr>
                <w:rFonts w:asciiTheme="minorHAnsi" w:hAnsiTheme="minorHAnsi" w:cstheme="minorHAnsi"/>
                <w:color w:val="000000"/>
                <w:sz w:val="22"/>
                <w:szCs w:val="22"/>
                <w:lang w:val="en-AU"/>
              </w:rPr>
            </w:pPr>
            <w:r w:rsidRPr="007820DF">
              <w:rPr>
                <w:rFonts w:asciiTheme="minorHAnsi" w:hAnsiTheme="minorHAnsi" w:cstheme="minorHAnsi"/>
                <w:sz w:val="22"/>
              </w:rPr>
              <w:t>50142994</w:t>
            </w:r>
          </w:p>
        </w:tc>
      </w:tr>
      <w:tr w:rsidR="00E42ADC" w:rsidRPr="00AC4218" w:rsidTr="00D665B1">
        <w:tc>
          <w:tcPr>
            <w:tcW w:w="3085" w:type="dxa"/>
            <w:tcBorders>
              <w:right w:val="nil"/>
            </w:tcBorders>
          </w:tcPr>
          <w:p w:rsidR="00E42ADC" w:rsidRPr="00AC4218" w:rsidRDefault="009246BC"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AC4218">
              <w:rPr>
                <w:rFonts w:asciiTheme="minorHAnsi" w:hAnsiTheme="minorHAnsi" w:cstheme="minorHAnsi"/>
                <w:b/>
                <w:color w:val="000000"/>
                <w:sz w:val="22"/>
                <w:szCs w:val="22"/>
                <w:lang w:val="en-AU"/>
              </w:rPr>
              <w:t>:</w:t>
            </w:r>
          </w:p>
          <w:p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AC4218" w:rsidRDefault="00DB76DE"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La Trobe Sport and Exercise Medicine Research Centre</w:t>
            </w:r>
          </w:p>
        </w:tc>
      </w:tr>
      <w:tr w:rsidR="00E42ADC" w:rsidRPr="00AC4218" w:rsidTr="00D665B1">
        <w:tc>
          <w:tcPr>
            <w:tcW w:w="3085" w:type="dxa"/>
            <w:tcBorders>
              <w:right w:val="nil"/>
            </w:tcBorders>
          </w:tcPr>
          <w:p w:rsidR="00E42ADC" w:rsidRPr="00AC4218" w:rsidRDefault="009246BC"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AC4218">
              <w:rPr>
                <w:rFonts w:asciiTheme="minorHAnsi" w:hAnsiTheme="minorHAnsi" w:cstheme="minorHAnsi"/>
                <w:b/>
                <w:color w:val="000000"/>
                <w:sz w:val="22"/>
                <w:szCs w:val="22"/>
                <w:lang w:val="en-AU"/>
              </w:rPr>
              <w:t>:</w:t>
            </w:r>
          </w:p>
          <w:p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AC4218" w:rsidRDefault="00DB76DE"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School of Allied Health</w:t>
            </w:r>
          </w:p>
        </w:tc>
      </w:tr>
      <w:tr w:rsidR="00E42ADC" w:rsidRPr="00AC4218" w:rsidTr="00D665B1">
        <w:tc>
          <w:tcPr>
            <w:tcW w:w="3085" w:type="dxa"/>
            <w:tcBorders>
              <w:right w:val="nil"/>
            </w:tcBorders>
          </w:tcPr>
          <w:p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Campus/Location:</w:t>
            </w:r>
          </w:p>
          <w:p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AC4218" w:rsidRDefault="00DB76DE"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Bundoora</w:t>
            </w:r>
          </w:p>
        </w:tc>
      </w:tr>
      <w:tr w:rsidR="00E42ADC" w:rsidRPr="00AC4218" w:rsidTr="00D665B1">
        <w:tc>
          <w:tcPr>
            <w:tcW w:w="3085" w:type="dxa"/>
            <w:tcBorders>
              <w:right w:val="nil"/>
            </w:tcBorders>
          </w:tcPr>
          <w:p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Classification:</w:t>
            </w:r>
          </w:p>
          <w:p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AC4218" w:rsidRDefault="00D01A6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LEVEL B – Research Fellow</w:t>
            </w:r>
          </w:p>
        </w:tc>
      </w:tr>
      <w:tr w:rsidR="00E42ADC" w:rsidRPr="00AC4218" w:rsidTr="00D665B1">
        <w:tc>
          <w:tcPr>
            <w:tcW w:w="3085" w:type="dxa"/>
            <w:tcBorders>
              <w:right w:val="nil"/>
            </w:tcBorders>
          </w:tcPr>
          <w:p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Employment Type:</w:t>
            </w:r>
          </w:p>
          <w:p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AC4218" w:rsidRDefault="007F25ED" w:rsidP="00B0108C">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Full</w:t>
            </w:r>
            <w:r w:rsidR="00CC4DF3">
              <w:rPr>
                <w:rFonts w:asciiTheme="minorHAnsi" w:hAnsiTheme="minorHAnsi" w:cstheme="minorHAnsi"/>
                <w:color w:val="000000"/>
                <w:sz w:val="22"/>
                <w:szCs w:val="22"/>
                <w:lang w:val="en-AU"/>
              </w:rPr>
              <w:t xml:space="preserve"> </w:t>
            </w:r>
            <w:r w:rsidR="00B0108C">
              <w:rPr>
                <w:rFonts w:asciiTheme="minorHAnsi" w:hAnsiTheme="minorHAnsi" w:cstheme="minorHAnsi"/>
                <w:color w:val="000000"/>
                <w:sz w:val="22"/>
                <w:szCs w:val="22"/>
                <w:lang w:val="en-AU"/>
              </w:rPr>
              <w:t xml:space="preserve">time: </w:t>
            </w:r>
            <w:r w:rsidR="00DB76DE">
              <w:rPr>
                <w:rFonts w:asciiTheme="minorHAnsi" w:hAnsiTheme="minorHAnsi" w:cstheme="minorHAnsi"/>
                <w:color w:val="000000"/>
                <w:sz w:val="22"/>
                <w:szCs w:val="22"/>
                <w:lang w:val="en-AU"/>
              </w:rPr>
              <w:t>Fixed term</w:t>
            </w:r>
            <w:r w:rsidR="00707080">
              <w:rPr>
                <w:rFonts w:asciiTheme="minorHAnsi" w:hAnsiTheme="minorHAnsi" w:cstheme="minorHAnsi"/>
                <w:color w:val="000000"/>
                <w:sz w:val="22"/>
                <w:szCs w:val="22"/>
                <w:lang w:val="en-AU"/>
              </w:rPr>
              <w:t xml:space="preserve"> </w:t>
            </w:r>
          </w:p>
        </w:tc>
      </w:tr>
      <w:tr w:rsidR="00E42ADC" w:rsidRPr="00AC4218" w:rsidTr="00D665B1">
        <w:trPr>
          <w:trHeight w:val="594"/>
        </w:trPr>
        <w:tc>
          <w:tcPr>
            <w:tcW w:w="3085" w:type="dxa"/>
            <w:tcBorders>
              <w:right w:val="nil"/>
            </w:tcBorders>
          </w:tcPr>
          <w:p w:rsid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Position Supervisor</w:t>
            </w:r>
            <w:r w:rsidR="00FE701B">
              <w:rPr>
                <w:rFonts w:asciiTheme="minorHAnsi" w:hAnsiTheme="minorHAnsi" w:cstheme="minorHAnsi"/>
                <w:b/>
                <w:color w:val="000000"/>
                <w:sz w:val="22"/>
                <w:szCs w:val="22"/>
                <w:lang w:val="en-AU"/>
              </w:rPr>
              <w:t>:</w:t>
            </w:r>
            <w:r w:rsidR="00E947B0" w:rsidRPr="00AC4218">
              <w:rPr>
                <w:rFonts w:asciiTheme="minorHAnsi" w:hAnsiTheme="minorHAnsi" w:cstheme="minorHAnsi"/>
                <w:b/>
                <w:color w:val="000000"/>
                <w:sz w:val="22"/>
                <w:szCs w:val="22"/>
                <w:lang w:val="en-AU"/>
              </w:rPr>
              <w:t xml:space="preserve"> </w:t>
            </w:r>
          </w:p>
          <w:p w:rsidR="00E42ADC" w:rsidRPr="00AC4218" w:rsidRDefault="00E947B0"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Number</w:t>
            </w:r>
            <w:r w:rsidR="00E42ADC" w:rsidRPr="00AC4218">
              <w:rPr>
                <w:rFonts w:asciiTheme="minorHAnsi" w:hAnsiTheme="minorHAnsi" w:cstheme="minorHAnsi"/>
                <w:b/>
                <w:color w:val="000000"/>
                <w:sz w:val="22"/>
                <w:szCs w:val="22"/>
                <w:lang w:val="en-AU"/>
              </w:rPr>
              <w:t>:</w:t>
            </w:r>
          </w:p>
        </w:tc>
        <w:tc>
          <w:tcPr>
            <w:tcW w:w="6157" w:type="dxa"/>
            <w:tcBorders>
              <w:left w:val="nil"/>
            </w:tcBorders>
          </w:tcPr>
          <w:p w:rsidR="00E42ADC" w:rsidRPr="00AC4218" w:rsidRDefault="00FF747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Professor</w:t>
            </w:r>
            <w:bookmarkStart w:id="0" w:name="_GoBack"/>
            <w:bookmarkEnd w:id="0"/>
          </w:p>
          <w:p w:rsidR="00A64A18" w:rsidRPr="00AC4218" w:rsidRDefault="00FF747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50099791</w:t>
            </w:r>
          </w:p>
          <w:p w:rsidR="00A64A18" w:rsidRPr="00AC4218" w:rsidRDefault="00A64A18" w:rsidP="007011D4">
            <w:pPr>
              <w:rPr>
                <w:rFonts w:asciiTheme="minorHAnsi" w:hAnsiTheme="minorHAnsi" w:cstheme="minorHAnsi"/>
                <w:color w:val="000000"/>
                <w:sz w:val="22"/>
                <w:szCs w:val="22"/>
                <w:lang w:val="en-AU"/>
              </w:rPr>
            </w:pPr>
          </w:p>
        </w:tc>
      </w:tr>
      <w:tr w:rsidR="00E42ADC" w:rsidRPr="00AC4218" w:rsidTr="00D665B1">
        <w:tc>
          <w:tcPr>
            <w:tcW w:w="3085" w:type="dxa"/>
            <w:tcBorders>
              <w:right w:val="nil"/>
            </w:tcBorders>
          </w:tcPr>
          <w:p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Other Benefits:</w:t>
            </w:r>
          </w:p>
          <w:p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AC4218" w:rsidRDefault="00065137" w:rsidP="007011D4">
            <w:pPr>
              <w:rPr>
                <w:rFonts w:asciiTheme="minorHAnsi" w:hAnsiTheme="minorHAnsi" w:cstheme="minorHAnsi"/>
                <w:color w:val="000000"/>
                <w:sz w:val="22"/>
                <w:szCs w:val="22"/>
                <w:lang w:val="en-AU"/>
              </w:rPr>
            </w:pPr>
            <w:hyperlink r:id="rId8" w:history="1">
              <w:r w:rsidR="00E42ADC" w:rsidRPr="00AC4218">
                <w:rPr>
                  <w:rStyle w:val="Hyperlink"/>
                  <w:rFonts w:asciiTheme="minorHAnsi" w:hAnsiTheme="minorHAnsi" w:cstheme="minorHAnsi"/>
                  <w:sz w:val="22"/>
                  <w:szCs w:val="22"/>
                  <w:lang w:val="en-AU"/>
                </w:rPr>
                <w:t>http://www.latrobe.edu.au/jobs/working/benefits</w:t>
              </w:r>
            </w:hyperlink>
            <w:r w:rsidR="00E42ADC" w:rsidRPr="00AC4218">
              <w:rPr>
                <w:rFonts w:asciiTheme="minorHAnsi" w:hAnsiTheme="minorHAnsi" w:cstheme="minorHAnsi"/>
                <w:color w:val="000000"/>
                <w:sz w:val="22"/>
                <w:szCs w:val="22"/>
                <w:lang w:val="en-AU"/>
              </w:rPr>
              <w:t xml:space="preserve"> </w:t>
            </w:r>
          </w:p>
        </w:tc>
      </w:tr>
    </w:tbl>
    <w:p w:rsidR="00E42ADC" w:rsidRPr="00AC4218" w:rsidRDefault="00E42ADC" w:rsidP="00E42ADC">
      <w:pPr>
        <w:rPr>
          <w:rFonts w:asciiTheme="minorHAnsi" w:hAnsiTheme="minorHAnsi" w:cstheme="minorHAnsi"/>
          <w:sz w:val="22"/>
          <w:szCs w:val="22"/>
        </w:rPr>
      </w:pPr>
      <w:r w:rsidRPr="00AC4218">
        <w:rPr>
          <w:rFonts w:asciiTheme="minorHAnsi" w:hAnsiTheme="minorHAnsi" w:cstheme="minorHAnsi"/>
          <w:sz w:val="22"/>
          <w:szCs w:val="22"/>
        </w:rPr>
        <w:t>Further information about:</w:t>
      </w:r>
    </w:p>
    <w:p w:rsidR="00E42ADC" w:rsidRPr="00AC4218" w:rsidRDefault="00E42ADC" w:rsidP="00E42ADC">
      <w:pPr>
        <w:rPr>
          <w:rFonts w:asciiTheme="minorHAnsi" w:hAnsiTheme="minorHAnsi" w:cstheme="minorHAnsi"/>
          <w:sz w:val="22"/>
          <w:szCs w:val="22"/>
        </w:rPr>
      </w:pPr>
    </w:p>
    <w:p w:rsidR="00E42ADC" w:rsidRPr="00AC4218" w:rsidRDefault="00E42ADC" w:rsidP="00A60F34">
      <w:pPr>
        <w:outlineLvl w:val="0"/>
        <w:rPr>
          <w:rFonts w:asciiTheme="minorHAnsi" w:hAnsiTheme="minorHAnsi" w:cstheme="minorHAnsi"/>
          <w:sz w:val="22"/>
          <w:szCs w:val="22"/>
          <w:lang w:val="en-AU"/>
        </w:rPr>
      </w:pPr>
      <w:r w:rsidRPr="00AC4218">
        <w:rPr>
          <w:rFonts w:asciiTheme="minorHAnsi" w:hAnsiTheme="minorHAnsi" w:cstheme="minorHAnsi"/>
          <w:sz w:val="22"/>
          <w:szCs w:val="22"/>
          <w:lang w:val="en-AU"/>
        </w:rPr>
        <w:t xml:space="preserve">La Trobe University - </w:t>
      </w:r>
      <w:hyperlink r:id="rId9" w:history="1">
        <w:r w:rsidR="00B20918" w:rsidRPr="00AC4218">
          <w:rPr>
            <w:rStyle w:val="Hyperlink"/>
            <w:rFonts w:asciiTheme="minorHAnsi" w:hAnsiTheme="minorHAnsi" w:cstheme="minorHAnsi"/>
            <w:sz w:val="22"/>
            <w:szCs w:val="22"/>
            <w:lang w:val="en-AU"/>
          </w:rPr>
          <w:t>http://www.latrobe.edu.au/about</w:t>
        </w:r>
      </w:hyperlink>
      <w:r w:rsidR="00B20918" w:rsidRPr="00AC4218">
        <w:rPr>
          <w:rFonts w:asciiTheme="minorHAnsi" w:hAnsiTheme="minorHAnsi" w:cstheme="minorHAnsi"/>
          <w:sz w:val="22"/>
          <w:szCs w:val="22"/>
          <w:lang w:val="en-AU"/>
        </w:rPr>
        <w:t xml:space="preserve"> </w:t>
      </w:r>
      <w:r w:rsidRPr="00AC4218">
        <w:rPr>
          <w:rFonts w:asciiTheme="minorHAnsi" w:hAnsiTheme="minorHAnsi" w:cstheme="minorHAnsi"/>
          <w:sz w:val="22"/>
          <w:szCs w:val="22"/>
          <w:lang w:val="en-AU"/>
        </w:rPr>
        <w:tab/>
      </w:r>
    </w:p>
    <w:p w:rsidR="00E42ADC" w:rsidRPr="00AC4218" w:rsidRDefault="00E42ADC" w:rsidP="00E42ADC">
      <w:pPr>
        <w:rPr>
          <w:rFonts w:asciiTheme="minorHAnsi" w:hAnsiTheme="minorHAnsi" w:cstheme="minorHAnsi"/>
          <w:sz w:val="22"/>
          <w:szCs w:val="22"/>
          <w:lang w:val="en-AU"/>
        </w:rPr>
      </w:pPr>
    </w:p>
    <w:p w:rsidR="00E42ADC" w:rsidRPr="00AC4218" w:rsidRDefault="00DB76DE" w:rsidP="00A60F34">
      <w:pPr>
        <w:outlineLvl w:val="0"/>
        <w:rPr>
          <w:rFonts w:asciiTheme="minorHAnsi" w:hAnsiTheme="minorHAnsi" w:cstheme="minorHAnsi"/>
          <w:sz w:val="22"/>
          <w:szCs w:val="22"/>
        </w:rPr>
      </w:pPr>
      <w:r>
        <w:rPr>
          <w:rFonts w:asciiTheme="minorHAnsi" w:hAnsiTheme="minorHAnsi" w:cstheme="minorHAnsi"/>
          <w:sz w:val="22"/>
          <w:szCs w:val="22"/>
        </w:rPr>
        <w:t>School</w:t>
      </w:r>
      <w:r w:rsidR="00823B6A" w:rsidRPr="00AC4218">
        <w:rPr>
          <w:rFonts w:asciiTheme="minorHAnsi" w:hAnsiTheme="minorHAnsi" w:cstheme="minorHAnsi"/>
          <w:sz w:val="22"/>
          <w:szCs w:val="22"/>
        </w:rPr>
        <w:t xml:space="preserve"> of </w:t>
      </w:r>
      <w:r>
        <w:rPr>
          <w:rFonts w:asciiTheme="minorHAnsi" w:hAnsiTheme="minorHAnsi" w:cstheme="minorHAnsi"/>
          <w:sz w:val="22"/>
          <w:szCs w:val="22"/>
        </w:rPr>
        <w:t>Allied Health</w:t>
      </w:r>
      <w:r w:rsidR="00E42ADC" w:rsidRPr="00AC4218">
        <w:rPr>
          <w:rFonts w:asciiTheme="minorHAnsi" w:hAnsiTheme="minorHAnsi" w:cstheme="minorHAnsi"/>
          <w:sz w:val="22"/>
          <w:szCs w:val="22"/>
        </w:rPr>
        <w:t xml:space="preserve"> </w:t>
      </w:r>
      <w:r w:rsidR="00823B6A" w:rsidRPr="00AC4218">
        <w:rPr>
          <w:rFonts w:asciiTheme="minorHAnsi" w:hAnsiTheme="minorHAnsi" w:cstheme="minorHAnsi"/>
          <w:sz w:val="22"/>
          <w:szCs w:val="22"/>
        </w:rPr>
        <w:t>–</w:t>
      </w:r>
      <w:r w:rsidR="00E42ADC" w:rsidRPr="00AC4218">
        <w:rPr>
          <w:rFonts w:asciiTheme="minorHAnsi" w:hAnsiTheme="minorHAnsi" w:cstheme="minorHAnsi"/>
          <w:sz w:val="22"/>
          <w:szCs w:val="22"/>
        </w:rPr>
        <w:t xml:space="preserve"> </w:t>
      </w:r>
      <w:r w:rsidRPr="00DB76DE">
        <w:rPr>
          <w:rFonts w:asciiTheme="minorHAnsi" w:hAnsiTheme="minorHAnsi" w:cstheme="minorHAnsi"/>
          <w:sz w:val="22"/>
          <w:szCs w:val="22"/>
        </w:rPr>
        <w:t>http://www.latrobe.edu.au/school-allied-health</w:t>
      </w:r>
    </w:p>
    <w:p w:rsidR="000E606D" w:rsidRPr="00AC4218" w:rsidRDefault="000E606D" w:rsidP="00E42ADC">
      <w:pPr>
        <w:rPr>
          <w:rFonts w:asciiTheme="minorHAnsi" w:hAnsiTheme="minorHAnsi" w:cstheme="minorHAnsi"/>
          <w:sz w:val="22"/>
          <w:szCs w:val="22"/>
        </w:rPr>
      </w:pPr>
    </w:p>
    <w:p w:rsidR="00E42ADC" w:rsidRPr="00AC4218" w:rsidRDefault="000657EB" w:rsidP="00E42ADC">
      <w:pPr>
        <w:rPr>
          <w:rFonts w:asciiTheme="minorHAnsi" w:hAnsiTheme="minorHAnsi" w:cstheme="minorHAnsi"/>
          <w:sz w:val="22"/>
          <w:szCs w:val="22"/>
        </w:rPr>
      </w:pPr>
      <w:r>
        <w:rPr>
          <w:rFonts w:asciiTheme="minorHAnsi" w:hAnsiTheme="minorHAnsi" w:cstheme="minorHAnsi"/>
          <w:noProof/>
          <w:snapToGrid/>
          <w:sz w:val="22"/>
          <w:szCs w:val="22"/>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CEEFA6"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AC4218" w:rsidRDefault="00E42ADC" w:rsidP="00E42ADC">
      <w:pPr>
        <w:rPr>
          <w:rFonts w:asciiTheme="minorHAnsi" w:hAnsiTheme="minorHAnsi" w:cstheme="minorHAnsi"/>
          <w:sz w:val="22"/>
          <w:szCs w:val="22"/>
        </w:rPr>
      </w:pPr>
    </w:p>
    <w:p w:rsidR="00E42ADC" w:rsidRPr="00AC4218" w:rsidRDefault="00E42ADC" w:rsidP="00A60F34">
      <w:pPr>
        <w:outlineLvl w:val="0"/>
        <w:rPr>
          <w:rFonts w:asciiTheme="minorHAnsi" w:hAnsiTheme="minorHAnsi" w:cstheme="minorHAnsi"/>
          <w:b/>
          <w:sz w:val="22"/>
          <w:szCs w:val="22"/>
        </w:rPr>
      </w:pPr>
      <w:r w:rsidRPr="00AC4218">
        <w:rPr>
          <w:rFonts w:asciiTheme="minorHAnsi" w:hAnsiTheme="minorHAnsi" w:cstheme="minorHAnsi"/>
          <w:b/>
          <w:sz w:val="22"/>
          <w:szCs w:val="22"/>
        </w:rPr>
        <w:t>For enquiries only contact:</w:t>
      </w:r>
    </w:p>
    <w:p w:rsidR="00E42ADC" w:rsidRPr="00AC4218" w:rsidRDefault="00E42ADC" w:rsidP="00E42ADC">
      <w:pPr>
        <w:rPr>
          <w:rFonts w:asciiTheme="minorHAnsi" w:hAnsiTheme="minorHAnsi" w:cstheme="minorHAnsi"/>
          <w:b/>
          <w:sz w:val="22"/>
          <w:szCs w:val="22"/>
        </w:rPr>
      </w:pPr>
    </w:p>
    <w:p w:rsidR="00A80971" w:rsidRPr="00AC4218" w:rsidRDefault="00DB76DE" w:rsidP="00A80971">
      <w:pPr>
        <w:rPr>
          <w:rFonts w:asciiTheme="minorHAnsi" w:hAnsiTheme="minorHAnsi" w:cstheme="minorHAnsi"/>
          <w:sz w:val="22"/>
          <w:szCs w:val="22"/>
        </w:rPr>
      </w:pPr>
      <w:r>
        <w:rPr>
          <w:rFonts w:asciiTheme="minorHAnsi" w:hAnsiTheme="minorHAnsi" w:cstheme="minorHAnsi"/>
          <w:sz w:val="22"/>
          <w:szCs w:val="22"/>
        </w:rPr>
        <w:t>Kay Crossley</w:t>
      </w:r>
      <w:r w:rsidR="00E42ADC" w:rsidRPr="00AC4218">
        <w:rPr>
          <w:rFonts w:asciiTheme="minorHAnsi" w:hAnsiTheme="minorHAnsi" w:cstheme="minorHAnsi"/>
          <w:sz w:val="22"/>
          <w:szCs w:val="22"/>
        </w:rPr>
        <w:t xml:space="preserve">, </w:t>
      </w:r>
      <w:r w:rsidR="0091410B" w:rsidRPr="00AC4218">
        <w:rPr>
          <w:rFonts w:asciiTheme="minorHAnsi" w:hAnsiTheme="minorHAnsi" w:cstheme="minorHAnsi"/>
          <w:sz w:val="22"/>
          <w:szCs w:val="22"/>
        </w:rPr>
        <w:t xml:space="preserve">TEL: </w:t>
      </w:r>
      <w:r>
        <w:rPr>
          <w:rFonts w:asciiTheme="minorHAnsi" w:hAnsiTheme="minorHAnsi" w:cstheme="minorHAnsi"/>
          <w:sz w:val="22"/>
          <w:szCs w:val="22"/>
        </w:rPr>
        <w:t>+61 3</w:t>
      </w:r>
      <w:r w:rsidR="00FF7470">
        <w:rPr>
          <w:rFonts w:asciiTheme="minorHAnsi" w:hAnsiTheme="minorHAnsi" w:cstheme="minorHAnsi"/>
          <w:sz w:val="22"/>
          <w:szCs w:val="22"/>
        </w:rPr>
        <w:t xml:space="preserve"> </w:t>
      </w:r>
      <w:r>
        <w:rPr>
          <w:rFonts w:asciiTheme="minorHAnsi" w:hAnsiTheme="minorHAnsi" w:cstheme="minorHAnsi"/>
          <w:sz w:val="22"/>
          <w:szCs w:val="22"/>
        </w:rPr>
        <w:t>9479</w:t>
      </w:r>
      <w:r w:rsidR="00FF7470">
        <w:rPr>
          <w:rFonts w:asciiTheme="minorHAnsi" w:hAnsiTheme="minorHAnsi" w:cstheme="minorHAnsi"/>
          <w:sz w:val="22"/>
          <w:szCs w:val="22"/>
        </w:rPr>
        <w:t xml:space="preserve"> </w:t>
      </w:r>
      <w:r>
        <w:rPr>
          <w:rFonts w:asciiTheme="minorHAnsi" w:hAnsiTheme="minorHAnsi" w:cstheme="minorHAnsi"/>
          <w:sz w:val="22"/>
          <w:szCs w:val="22"/>
        </w:rPr>
        <w:t>3902</w:t>
      </w:r>
      <w:proofErr w:type="gramStart"/>
      <w:r w:rsidR="00FF7470">
        <w:rPr>
          <w:rFonts w:asciiTheme="minorHAnsi" w:hAnsiTheme="minorHAnsi" w:cstheme="minorHAnsi"/>
          <w:sz w:val="22"/>
          <w:szCs w:val="22"/>
        </w:rPr>
        <w:t>,</w:t>
      </w:r>
      <w:r w:rsidR="00B2371A">
        <w:rPr>
          <w:rFonts w:asciiTheme="minorHAnsi" w:hAnsiTheme="minorHAnsi" w:cstheme="minorHAnsi"/>
          <w:sz w:val="22"/>
          <w:szCs w:val="22"/>
        </w:rPr>
        <w:t xml:space="preserve">  </w:t>
      </w:r>
      <w:r w:rsidR="00A80971" w:rsidRPr="00AC4218">
        <w:rPr>
          <w:rFonts w:asciiTheme="minorHAnsi" w:hAnsiTheme="minorHAnsi" w:cstheme="minorHAnsi"/>
          <w:sz w:val="22"/>
          <w:szCs w:val="22"/>
        </w:rPr>
        <w:t>Email</w:t>
      </w:r>
      <w:proofErr w:type="gramEnd"/>
      <w:r w:rsidR="00A80971" w:rsidRPr="00AC4218">
        <w:rPr>
          <w:rFonts w:asciiTheme="minorHAnsi" w:hAnsiTheme="minorHAnsi" w:cstheme="minorHAnsi"/>
          <w:sz w:val="22"/>
          <w:szCs w:val="22"/>
        </w:rPr>
        <w:t xml:space="preserve">: </w:t>
      </w:r>
      <w:r>
        <w:rPr>
          <w:rFonts w:asciiTheme="minorHAnsi" w:hAnsiTheme="minorHAnsi" w:cstheme="minorHAnsi"/>
          <w:sz w:val="22"/>
          <w:szCs w:val="22"/>
        </w:rPr>
        <w:t>semrc</w:t>
      </w:r>
      <w:r w:rsidR="00A80971" w:rsidRPr="00AC4218">
        <w:rPr>
          <w:rFonts w:asciiTheme="minorHAnsi" w:hAnsiTheme="minorHAnsi" w:cstheme="minorHAnsi"/>
          <w:sz w:val="22"/>
          <w:szCs w:val="22"/>
        </w:rPr>
        <w:t>@latrobe.edu.au</w:t>
      </w:r>
    </w:p>
    <w:p w:rsidR="000C03CC" w:rsidRPr="00AC4218" w:rsidRDefault="000C03CC">
      <w:pPr>
        <w:rPr>
          <w:rFonts w:asciiTheme="minorHAnsi" w:hAnsiTheme="minorHAnsi"/>
          <w:sz w:val="22"/>
          <w:szCs w:val="22"/>
        </w:rPr>
      </w:pPr>
    </w:p>
    <w:p w:rsidR="000E606D" w:rsidRPr="00AC4218" w:rsidRDefault="000E606D" w:rsidP="000E606D">
      <w:pPr>
        <w:rPr>
          <w:rFonts w:asciiTheme="minorHAnsi" w:hAnsiTheme="minorHAnsi"/>
          <w:sz w:val="22"/>
          <w:szCs w:val="22"/>
        </w:rPr>
      </w:pPr>
    </w:p>
    <w:p w:rsidR="005F3321" w:rsidRPr="00AC4218" w:rsidRDefault="005F3321">
      <w:pPr>
        <w:rPr>
          <w:rFonts w:asciiTheme="minorHAnsi" w:hAnsiTheme="minorHAnsi" w:cs="Arial"/>
        </w:rPr>
      </w:pPr>
      <w:r w:rsidRPr="00AC4218">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AC4218" w:rsidTr="00D665B1">
        <w:tc>
          <w:tcPr>
            <w:tcW w:w="9242" w:type="dxa"/>
            <w:shd w:val="clear" w:color="auto" w:fill="CCCCCC"/>
          </w:tcPr>
          <w:p w:rsidR="000D7DE6" w:rsidRPr="00FF7470" w:rsidRDefault="00FF7470" w:rsidP="000E282C">
            <w:pPr>
              <w:rPr>
                <w:rFonts w:ascii="Calibri" w:hAnsi="Calibri" w:cs="Arial"/>
                <w:i/>
                <w:szCs w:val="24"/>
                <w:lang w:val="en-AU"/>
              </w:rPr>
            </w:pPr>
            <w:r w:rsidRPr="005752DC">
              <w:rPr>
                <w:rFonts w:ascii="Calibri" w:hAnsi="Calibri" w:cs="Arial"/>
                <w:b/>
                <w:color w:val="000000"/>
                <w:szCs w:val="24"/>
                <w:lang w:val="en-AU"/>
              </w:rPr>
              <w:lastRenderedPageBreak/>
              <w:br w:type="page"/>
            </w:r>
            <w:r w:rsidRPr="005752DC">
              <w:rPr>
                <w:rFonts w:ascii="Calibri" w:hAnsi="Calibri" w:cs="Arial"/>
                <w:b/>
                <w:sz w:val="40"/>
                <w:szCs w:val="40"/>
                <w:lang w:val="en-AU"/>
              </w:rPr>
              <w:t>Position Description</w:t>
            </w:r>
          </w:p>
        </w:tc>
      </w:tr>
    </w:tbl>
    <w:p w:rsidR="000D7DE6" w:rsidRPr="00AC4218" w:rsidRDefault="000D7DE6" w:rsidP="000E282C">
      <w:pPr>
        <w:rPr>
          <w:rFonts w:asciiTheme="minorHAnsi" w:hAnsiTheme="minorHAnsi" w:cs="Arial"/>
          <w:i/>
          <w:sz w:val="18"/>
          <w:szCs w:val="18"/>
          <w:lang w:val="en-AU"/>
        </w:rPr>
      </w:pPr>
    </w:p>
    <w:p w:rsidR="002852B8" w:rsidRDefault="002852B8" w:rsidP="002852B8">
      <w:pPr>
        <w:pStyle w:val="Default"/>
        <w:rPr>
          <w:rFonts w:asciiTheme="minorHAnsi" w:hAnsiTheme="minorHAnsi"/>
          <w:b/>
          <w:bCs/>
          <w:sz w:val="22"/>
          <w:szCs w:val="22"/>
        </w:rPr>
      </w:pPr>
      <w:r w:rsidRPr="00AC4218">
        <w:rPr>
          <w:rFonts w:asciiTheme="minorHAnsi" w:hAnsiTheme="minorHAnsi"/>
          <w:b/>
          <w:bCs/>
          <w:sz w:val="22"/>
          <w:szCs w:val="22"/>
        </w:rPr>
        <w:t xml:space="preserve">Level B – Research Fellow </w:t>
      </w:r>
    </w:p>
    <w:p w:rsidR="00CF63E4" w:rsidRDefault="00CF63E4" w:rsidP="002852B8">
      <w:pPr>
        <w:pStyle w:val="Default"/>
        <w:rPr>
          <w:rFonts w:asciiTheme="minorHAnsi" w:hAnsiTheme="minorHAnsi"/>
          <w:b/>
          <w:bCs/>
          <w:sz w:val="22"/>
          <w:szCs w:val="22"/>
        </w:rPr>
      </w:pPr>
    </w:p>
    <w:p w:rsidR="00CF63E4" w:rsidRDefault="00CF63E4" w:rsidP="00CF63E4">
      <w:pPr>
        <w:pStyle w:val="Default"/>
        <w:rPr>
          <w:rFonts w:asciiTheme="minorHAnsi" w:hAnsiTheme="minorHAnsi"/>
          <w:snapToGrid w:val="0"/>
          <w:sz w:val="22"/>
          <w:szCs w:val="22"/>
        </w:rPr>
      </w:pPr>
      <w:r>
        <w:rPr>
          <w:rFonts w:asciiTheme="minorHAnsi" w:hAnsiTheme="minorHAnsi"/>
          <w:bCs/>
          <w:iCs/>
          <w:snapToGrid w:val="0"/>
          <w:sz w:val="22"/>
          <w:szCs w:val="22"/>
        </w:rPr>
        <w:t xml:space="preserve">The position is located in the La Trobe Sport and Exercise Medicine Research Centre within the School of Allied Health in the College of Science, Health and Engineering. </w:t>
      </w:r>
      <w:r>
        <w:rPr>
          <w:rFonts w:asciiTheme="minorHAnsi" w:hAnsiTheme="minorHAnsi"/>
          <w:snapToGrid w:val="0"/>
          <w:sz w:val="22"/>
          <w:szCs w:val="22"/>
        </w:rPr>
        <w:t xml:space="preserve">The research focus of the Centre is to increase </w:t>
      </w:r>
      <w:r w:rsidR="00A6429A">
        <w:rPr>
          <w:rFonts w:asciiTheme="minorHAnsi" w:hAnsiTheme="minorHAnsi"/>
          <w:snapToGrid w:val="0"/>
          <w:sz w:val="22"/>
          <w:szCs w:val="22"/>
        </w:rPr>
        <w:t>sport, exercise medicine knowledge through excellent collaborative research,</w:t>
      </w:r>
      <w:r>
        <w:rPr>
          <w:rFonts w:asciiTheme="minorHAnsi" w:hAnsiTheme="minorHAnsi"/>
          <w:snapToGrid w:val="0"/>
          <w:sz w:val="22"/>
          <w:szCs w:val="22"/>
        </w:rPr>
        <w:t xml:space="preserve"> and translate knowledge to policy, practice, participation, health and well-being.  </w:t>
      </w:r>
    </w:p>
    <w:p w:rsidR="00CF63E4" w:rsidRPr="00AC4218" w:rsidRDefault="00CF63E4" w:rsidP="002852B8">
      <w:pPr>
        <w:pStyle w:val="Default"/>
        <w:rPr>
          <w:rFonts w:asciiTheme="minorHAnsi" w:hAnsiTheme="minorHAnsi"/>
          <w:b/>
          <w:bCs/>
          <w:sz w:val="22"/>
          <w:szCs w:val="22"/>
        </w:rPr>
      </w:pPr>
    </w:p>
    <w:p w:rsidR="002852B8" w:rsidRPr="00AC4218" w:rsidRDefault="002852B8" w:rsidP="002852B8">
      <w:pPr>
        <w:pStyle w:val="Default"/>
        <w:rPr>
          <w:rFonts w:asciiTheme="minorHAnsi" w:hAnsiTheme="minorHAnsi"/>
          <w:sz w:val="22"/>
          <w:szCs w:val="22"/>
        </w:rPr>
      </w:pPr>
      <w:r w:rsidRPr="00AC4218">
        <w:rPr>
          <w:rFonts w:asciiTheme="minorHAnsi" w:hAnsiTheme="minorHAnsi"/>
          <w:sz w:val="22"/>
          <w:szCs w:val="22"/>
        </w:rPr>
        <w:t>A Level B research</w:t>
      </w:r>
      <w:r w:rsidR="00BD06B6">
        <w:rPr>
          <w:rFonts w:asciiTheme="minorHAnsi" w:hAnsiTheme="minorHAnsi"/>
          <w:sz w:val="22"/>
          <w:szCs w:val="22"/>
        </w:rPr>
        <w:t xml:space="preserve"> </w:t>
      </w:r>
      <w:r w:rsidRPr="00AC4218">
        <w:rPr>
          <w:rFonts w:asciiTheme="minorHAnsi" w:hAnsiTheme="minorHAnsi"/>
          <w:sz w:val="22"/>
          <w:szCs w:val="22"/>
        </w:rPr>
        <w:t>only academic is expected to carry out independent and/or team rese</w:t>
      </w:r>
      <w:r w:rsidR="00443C97">
        <w:rPr>
          <w:rFonts w:asciiTheme="minorHAnsi" w:hAnsiTheme="minorHAnsi"/>
          <w:sz w:val="22"/>
          <w:szCs w:val="22"/>
        </w:rPr>
        <w:t xml:space="preserve">arch within the relevant field </w:t>
      </w:r>
      <w:r w:rsidRPr="00AC4218">
        <w:rPr>
          <w:rFonts w:asciiTheme="minorHAnsi" w:hAnsiTheme="minorHAnsi"/>
          <w:sz w:val="22"/>
          <w:szCs w:val="22"/>
        </w:rPr>
        <w:t xml:space="preserve">and carry out activities to develop </w:t>
      </w:r>
      <w:r w:rsidR="00443C97">
        <w:rPr>
          <w:rFonts w:asciiTheme="minorHAnsi" w:hAnsiTheme="minorHAnsi"/>
          <w:sz w:val="22"/>
          <w:szCs w:val="22"/>
        </w:rPr>
        <w:t xml:space="preserve">their </w:t>
      </w:r>
      <w:r w:rsidRPr="00AC4218">
        <w:rPr>
          <w:rFonts w:asciiTheme="minorHAnsi" w:hAnsiTheme="minorHAnsi"/>
          <w:sz w:val="22"/>
          <w:szCs w:val="22"/>
        </w:rPr>
        <w:t xml:space="preserve">research expertise relevant to the particular field of research. </w:t>
      </w:r>
    </w:p>
    <w:p w:rsidR="00202731" w:rsidRPr="00AC4218" w:rsidRDefault="00202731" w:rsidP="002852B8">
      <w:pPr>
        <w:pStyle w:val="Default"/>
        <w:rPr>
          <w:rFonts w:asciiTheme="minorHAnsi" w:hAnsiTheme="minorHAnsi"/>
          <w:sz w:val="22"/>
          <w:szCs w:val="22"/>
        </w:rPr>
      </w:pPr>
    </w:p>
    <w:p w:rsidR="002852B8" w:rsidRPr="00AC4218" w:rsidRDefault="002852B8" w:rsidP="002852B8">
      <w:pPr>
        <w:pStyle w:val="Default"/>
        <w:rPr>
          <w:rFonts w:asciiTheme="minorHAnsi" w:hAnsiTheme="minorHAnsi"/>
          <w:b/>
          <w:bCs/>
          <w:sz w:val="22"/>
          <w:szCs w:val="22"/>
        </w:rPr>
      </w:pPr>
      <w:r w:rsidRPr="00AC4218">
        <w:rPr>
          <w:rFonts w:asciiTheme="minorHAnsi" w:hAnsiTheme="minorHAnsi"/>
          <w:b/>
          <w:bCs/>
          <w:sz w:val="22"/>
          <w:szCs w:val="22"/>
        </w:rPr>
        <w:t xml:space="preserve">Position Context </w:t>
      </w:r>
    </w:p>
    <w:p w:rsidR="002852B8" w:rsidRPr="00AC4218" w:rsidRDefault="002852B8" w:rsidP="002852B8">
      <w:pPr>
        <w:pStyle w:val="Default"/>
        <w:rPr>
          <w:rFonts w:asciiTheme="minorHAnsi" w:hAnsiTheme="minorHAnsi"/>
          <w:sz w:val="22"/>
          <w:szCs w:val="22"/>
        </w:rPr>
      </w:pPr>
    </w:p>
    <w:p w:rsidR="002852B8" w:rsidRPr="00FF7470" w:rsidRDefault="00376BB3" w:rsidP="002852B8">
      <w:pPr>
        <w:pStyle w:val="Default"/>
        <w:rPr>
          <w:rFonts w:asciiTheme="minorHAnsi" w:hAnsiTheme="minorHAnsi"/>
          <w:bCs/>
          <w:iCs/>
          <w:sz w:val="22"/>
          <w:szCs w:val="22"/>
        </w:rPr>
      </w:pPr>
      <w:r w:rsidRPr="00FF7470">
        <w:rPr>
          <w:rFonts w:asciiTheme="minorHAnsi" w:hAnsiTheme="minorHAnsi"/>
          <w:bCs/>
          <w:iCs/>
          <w:sz w:val="22"/>
          <w:szCs w:val="22"/>
        </w:rPr>
        <w:t xml:space="preserve">This position requires an enthusiastic researcher, with experience and expertise in </w:t>
      </w:r>
      <w:r w:rsidR="00AA7C55">
        <w:rPr>
          <w:rFonts w:asciiTheme="minorHAnsi" w:hAnsiTheme="minorHAnsi"/>
          <w:bCs/>
          <w:iCs/>
          <w:sz w:val="22"/>
          <w:szCs w:val="22"/>
        </w:rPr>
        <w:t xml:space="preserve">biomechanics </w:t>
      </w:r>
      <w:r w:rsidR="00B0108C" w:rsidRPr="00FF7470">
        <w:rPr>
          <w:rFonts w:asciiTheme="minorHAnsi" w:hAnsiTheme="minorHAnsi"/>
          <w:bCs/>
          <w:iCs/>
          <w:sz w:val="22"/>
          <w:szCs w:val="22"/>
        </w:rPr>
        <w:t>related research. A key role in this position would be to assist in the management of hip-</w:t>
      </w:r>
      <w:r w:rsidR="007F25ED" w:rsidRPr="00FF7470">
        <w:rPr>
          <w:rFonts w:asciiTheme="minorHAnsi" w:hAnsiTheme="minorHAnsi"/>
          <w:bCs/>
          <w:iCs/>
          <w:sz w:val="22"/>
          <w:szCs w:val="22"/>
        </w:rPr>
        <w:t xml:space="preserve"> and knee-</w:t>
      </w:r>
      <w:r w:rsidR="00B0108C" w:rsidRPr="00FF7470">
        <w:rPr>
          <w:rFonts w:asciiTheme="minorHAnsi" w:hAnsiTheme="minorHAnsi"/>
          <w:bCs/>
          <w:iCs/>
          <w:sz w:val="22"/>
          <w:szCs w:val="22"/>
        </w:rPr>
        <w:t>related research within our centre.</w:t>
      </w:r>
    </w:p>
    <w:p w:rsidR="002852B8" w:rsidRPr="00AC4218" w:rsidRDefault="002852B8" w:rsidP="002852B8">
      <w:pPr>
        <w:pStyle w:val="Default"/>
        <w:rPr>
          <w:rFonts w:asciiTheme="minorHAnsi" w:hAnsiTheme="minorHAnsi"/>
          <w:sz w:val="22"/>
          <w:szCs w:val="22"/>
        </w:rPr>
      </w:pPr>
    </w:p>
    <w:p w:rsidR="002852B8" w:rsidRPr="00AC4218" w:rsidRDefault="002852B8" w:rsidP="002852B8">
      <w:pPr>
        <w:pStyle w:val="Default"/>
        <w:rPr>
          <w:rFonts w:asciiTheme="minorHAnsi" w:hAnsiTheme="minorHAnsi"/>
          <w:b/>
          <w:bCs/>
          <w:sz w:val="22"/>
          <w:szCs w:val="22"/>
        </w:rPr>
      </w:pPr>
      <w:r w:rsidRPr="00AC4218">
        <w:rPr>
          <w:rFonts w:asciiTheme="minorHAnsi" w:hAnsiTheme="minorHAnsi"/>
          <w:b/>
          <w:bCs/>
          <w:sz w:val="22"/>
          <w:szCs w:val="22"/>
        </w:rPr>
        <w:t xml:space="preserve">Duties at this level may include: </w:t>
      </w:r>
    </w:p>
    <w:p w:rsidR="002852B8" w:rsidRPr="00AC4218" w:rsidRDefault="002852B8" w:rsidP="002852B8">
      <w:pPr>
        <w:pStyle w:val="Default"/>
        <w:rPr>
          <w:rFonts w:asciiTheme="minorHAnsi" w:hAnsiTheme="minorHAnsi"/>
          <w:sz w:val="22"/>
          <w:szCs w:val="22"/>
        </w:rPr>
      </w:pPr>
    </w:p>
    <w:p w:rsidR="00204317" w:rsidRDefault="00204317" w:rsidP="00204317">
      <w:pPr>
        <w:pStyle w:val="Default"/>
        <w:numPr>
          <w:ilvl w:val="0"/>
          <w:numId w:val="37"/>
        </w:numPr>
        <w:spacing w:after="68"/>
        <w:rPr>
          <w:rFonts w:asciiTheme="minorHAnsi" w:hAnsiTheme="minorHAnsi"/>
          <w:sz w:val="22"/>
          <w:szCs w:val="22"/>
        </w:rPr>
      </w:pPr>
      <w:r w:rsidRPr="00204317">
        <w:rPr>
          <w:rFonts w:asciiTheme="minorHAnsi" w:hAnsiTheme="minorHAnsi"/>
          <w:sz w:val="22"/>
          <w:szCs w:val="22"/>
        </w:rPr>
        <w:t xml:space="preserve">Conduct </w:t>
      </w:r>
      <w:r>
        <w:rPr>
          <w:rFonts w:asciiTheme="minorHAnsi" w:hAnsiTheme="minorHAnsi"/>
          <w:sz w:val="22"/>
          <w:szCs w:val="22"/>
        </w:rPr>
        <w:t xml:space="preserve">and publish, or otherwise disseminate high quality and/or high impact </w:t>
      </w:r>
      <w:r w:rsidRPr="00204317">
        <w:rPr>
          <w:rFonts w:asciiTheme="minorHAnsi" w:hAnsiTheme="minorHAnsi"/>
          <w:sz w:val="22"/>
          <w:szCs w:val="22"/>
        </w:rPr>
        <w:t>research as a member of a team or independently and produce conference</w:t>
      </w:r>
      <w:r>
        <w:rPr>
          <w:rFonts w:asciiTheme="minorHAnsi" w:hAnsiTheme="minorHAnsi"/>
          <w:sz w:val="22"/>
          <w:szCs w:val="22"/>
        </w:rPr>
        <w:t>/</w:t>
      </w:r>
      <w:r w:rsidRPr="00204317">
        <w:rPr>
          <w:rFonts w:asciiTheme="minorHAnsi" w:hAnsiTheme="minorHAnsi"/>
          <w:sz w:val="22"/>
          <w:szCs w:val="22"/>
        </w:rPr>
        <w:t>seminar papers and publications from that research.</w:t>
      </w:r>
    </w:p>
    <w:p w:rsidR="00464445" w:rsidRDefault="00464445" w:rsidP="00464445">
      <w:pPr>
        <w:pStyle w:val="Default"/>
        <w:numPr>
          <w:ilvl w:val="0"/>
          <w:numId w:val="37"/>
        </w:numPr>
        <w:spacing w:after="68"/>
        <w:rPr>
          <w:rFonts w:asciiTheme="minorHAnsi" w:hAnsiTheme="minorHAnsi"/>
          <w:sz w:val="22"/>
          <w:szCs w:val="22"/>
        </w:rPr>
      </w:pPr>
      <w:r w:rsidRPr="00861639">
        <w:rPr>
          <w:rFonts w:asciiTheme="minorHAnsi" w:hAnsiTheme="minorHAnsi"/>
          <w:sz w:val="22"/>
          <w:szCs w:val="22"/>
        </w:rPr>
        <w:t>Contribute to writing up research findings for publication and dissemination</w:t>
      </w:r>
      <w:r>
        <w:rPr>
          <w:rFonts w:asciiTheme="minorHAnsi" w:hAnsiTheme="minorHAnsi"/>
          <w:sz w:val="22"/>
          <w:szCs w:val="22"/>
        </w:rPr>
        <w:t>.</w:t>
      </w:r>
    </w:p>
    <w:p w:rsidR="00861639" w:rsidRPr="00861639" w:rsidRDefault="00861639" w:rsidP="00861639">
      <w:pPr>
        <w:pStyle w:val="Default"/>
        <w:numPr>
          <w:ilvl w:val="0"/>
          <w:numId w:val="37"/>
        </w:numPr>
        <w:spacing w:after="68"/>
        <w:rPr>
          <w:rFonts w:asciiTheme="minorHAnsi" w:hAnsiTheme="minorHAnsi"/>
          <w:sz w:val="22"/>
          <w:szCs w:val="22"/>
        </w:rPr>
      </w:pPr>
      <w:r w:rsidRPr="00861639">
        <w:rPr>
          <w:rFonts w:asciiTheme="minorHAnsi" w:hAnsiTheme="minorHAnsi"/>
          <w:sz w:val="22"/>
          <w:szCs w:val="22"/>
        </w:rPr>
        <w:t xml:space="preserve">Contribute to </w:t>
      </w:r>
      <w:r w:rsidR="00204317">
        <w:rPr>
          <w:rFonts w:asciiTheme="minorHAnsi" w:hAnsiTheme="minorHAnsi"/>
          <w:sz w:val="22"/>
          <w:szCs w:val="22"/>
        </w:rPr>
        <w:t xml:space="preserve">the preparation or, where appropriate, individual preparation of </w:t>
      </w:r>
      <w:r w:rsidRPr="00861639">
        <w:rPr>
          <w:rFonts w:asciiTheme="minorHAnsi" w:hAnsiTheme="minorHAnsi"/>
          <w:sz w:val="22"/>
          <w:szCs w:val="22"/>
        </w:rPr>
        <w:t xml:space="preserve">research </w:t>
      </w:r>
      <w:r w:rsidR="00204317">
        <w:rPr>
          <w:rFonts w:asciiTheme="minorHAnsi" w:hAnsiTheme="minorHAnsi"/>
          <w:sz w:val="22"/>
          <w:szCs w:val="22"/>
        </w:rPr>
        <w:t xml:space="preserve">proposal submissions to external </w:t>
      </w:r>
      <w:r w:rsidR="00464445">
        <w:rPr>
          <w:rFonts w:asciiTheme="minorHAnsi" w:hAnsiTheme="minorHAnsi"/>
          <w:sz w:val="22"/>
          <w:szCs w:val="22"/>
        </w:rPr>
        <w:t>funding sources.</w:t>
      </w:r>
    </w:p>
    <w:p w:rsidR="00861639" w:rsidRDefault="00861639" w:rsidP="00861639">
      <w:pPr>
        <w:pStyle w:val="Default"/>
        <w:numPr>
          <w:ilvl w:val="0"/>
          <w:numId w:val="37"/>
        </w:numPr>
        <w:spacing w:after="68"/>
        <w:rPr>
          <w:rFonts w:asciiTheme="minorHAnsi" w:hAnsiTheme="minorHAnsi"/>
          <w:sz w:val="22"/>
          <w:szCs w:val="22"/>
        </w:rPr>
      </w:pPr>
      <w:r>
        <w:rPr>
          <w:rFonts w:asciiTheme="minorHAnsi" w:hAnsiTheme="minorHAnsi"/>
          <w:sz w:val="22"/>
          <w:szCs w:val="22"/>
        </w:rPr>
        <w:t>Engage with industry and community to ensure that all research results are communicated and adopted by industry, community and/or government.</w:t>
      </w:r>
    </w:p>
    <w:p w:rsidR="00DD17F4" w:rsidRDefault="00464445" w:rsidP="00DD17F4">
      <w:pPr>
        <w:pStyle w:val="Default"/>
        <w:numPr>
          <w:ilvl w:val="0"/>
          <w:numId w:val="37"/>
        </w:numPr>
        <w:spacing w:after="68"/>
        <w:rPr>
          <w:rFonts w:asciiTheme="minorHAnsi" w:hAnsiTheme="minorHAnsi"/>
          <w:sz w:val="22"/>
          <w:szCs w:val="22"/>
        </w:rPr>
      </w:pPr>
      <w:r>
        <w:rPr>
          <w:rFonts w:asciiTheme="minorHAnsi" w:hAnsiTheme="minorHAnsi"/>
          <w:sz w:val="22"/>
          <w:szCs w:val="22"/>
        </w:rPr>
        <w:t>Co-supervise or, where appropriate s</w:t>
      </w:r>
      <w:r w:rsidRPr="00861639">
        <w:rPr>
          <w:rFonts w:asciiTheme="minorHAnsi" w:hAnsiTheme="minorHAnsi"/>
          <w:sz w:val="22"/>
          <w:szCs w:val="22"/>
        </w:rPr>
        <w:t xml:space="preserve">upervise </w:t>
      </w:r>
      <w:r w:rsidR="008C60DF">
        <w:rPr>
          <w:rFonts w:asciiTheme="minorHAnsi" w:hAnsiTheme="minorHAnsi"/>
          <w:sz w:val="22"/>
          <w:szCs w:val="22"/>
        </w:rPr>
        <w:t>Higher Degree by Research (H</w:t>
      </w:r>
      <w:r>
        <w:rPr>
          <w:rFonts w:asciiTheme="minorHAnsi" w:hAnsiTheme="minorHAnsi"/>
          <w:sz w:val="22"/>
          <w:szCs w:val="22"/>
        </w:rPr>
        <w:t>D</w:t>
      </w:r>
      <w:r w:rsidR="008C60DF">
        <w:rPr>
          <w:rFonts w:asciiTheme="minorHAnsi" w:hAnsiTheme="minorHAnsi"/>
          <w:sz w:val="22"/>
          <w:szCs w:val="22"/>
        </w:rPr>
        <w:t>R</w:t>
      </w:r>
      <w:r>
        <w:rPr>
          <w:rFonts w:asciiTheme="minorHAnsi" w:hAnsiTheme="minorHAnsi"/>
          <w:sz w:val="22"/>
          <w:szCs w:val="22"/>
        </w:rPr>
        <w:t xml:space="preserve">) </w:t>
      </w:r>
      <w:r w:rsidRPr="00861639">
        <w:rPr>
          <w:rFonts w:asciiTheme="minorHAnsi" w:hAnsiTheme="minorHAnsi"/>
          <w:sz w:val="22"/>
          <w:szCs w:val="22"/>
        </w:rPr>
        <w:t xml:space="preserve">postgraduate students </w:t>
      </w:r>
      <w:r>
        <w:rPr>
          <w:rFonts w:asciiTheme="minorHAnsi" w:hAnsiTheme="minorHAnsi"/>
          <w:sz w:val="22"/>
          <w:szCs w:val="22"/>
        </w:rPr>
        <w:t>as required.</w:t>
      </w:r>
    </w:p>
    <w:p w:rsidR="00DD17F4" w:rsidRPr="00DD17F4" w:rsidRDefault="00DD17F4" w:rsidP="00DD17F4">
      <w:pPr>
        <w:pStyle w:val="Default"/>
        <w:numPr>
          <w:ilvl w:val="0"/>
          <w:numId w:val="37"/>
        </w:numPr>
        <w:spacing w:after="68"/>
        <w:rPr>
          <w:rFonts w:asciiTheme="minorHAnsi" w:hAnsiTheme="minorHAnsi"/>
          <w:sz w:val="22"/>
          <w:szCs w:val="22"/>
        </w:rPr>
      </w:pPr>
      <w:r w:rsidRPr="00DD17F4">
        <w:rPr>
          <w:rFonts w:asciiTheme="minorHAnsi" w:hAnsiTheme="minorHAnsi"/>
          <w:sz w:val="22"/>
          <w:szCs w:val="22"/>
        </w:rPr>
        <w:t>Supervise research support staff involved in the staff member's research.</w:t>
      </w:r>
    </w:p>
    <w:p w:rsidR="00861639" w:rsidRDefault="00861639" w:rsidP="00861639">
      <w:pPr>
        <w:pStyle w:val="Default"/>
        <w:numPr>
          <w:ilvl w:val="0"/>
          <w:numId w:val="37"/>
        </w:numPr>
        <w:spacing w:after="68"/>
        <w:rPr>
          <w:rFonts w:asciiTheme="minorHAnsi" w:hAnsiTheme="minorHAnsi"/>
          <w:sz w:val="22"/>
          <w:szCs w:val="22"/>
        </w:rPr>
      </w:pPr>
      <w:r w:rsidRPr="00D01A64">
        <w:rPr>
          <w:rFonts w:asciiTheme="minorHAnsi" w:hAnsiTheme="minorHAnsi"/>
          <w:sz w:val="22"/>
          <w:szCs w:val="22"/>
        </w:rPr>
        <w:t>Develop a limited amount of research</w:t>
      </w:r>
      <w:r w:rsidR="008C60DF">
        <w:rPr>
          <w:rFonts w:asciiTheme="minorHAnsi" w:hAnsiTheme="minorHAnsi"/>
          <w:sz w:val="22"/>
          <w:szCs w:val="22"/>
        </w:rPr>
        <w:t xml:space="preserve"> </w:t>
      </w:r>
      <w:r w:rsidRPr="00D01A64">
        <w:rPr>
          <w:rFonts w:asciiTheme="minorHAnsi" w:hAnsiTheme="minorHAnsi"/>
          <w:sz w:val="22"/>
          <w:szCs w:val="22"/>
        </w:rPr>
        <w:t>related material</w:t>
      </w:r>
      <w:r>
        <w:rPr>
          <w:rFonts w:asciiTheme="minorHAnsi" w:hAnsiTheme="minorHAnsi"/>
          <w:sz w:val="22"/>
          <w:szCs w:val="22"/>
        </w:rPr>
        <w:t xml:space="preserve"> for teaching or other purposes.</w:t>
      </w:r>
    </w:p>
    <w:p w:rsidR="00A824FA" w:rsidRDefault="00A824FA" w:rsidP="00A824FA">
      <w:pPr>
        <w:pStyle w:val="Default"/>
        <w:numPr>
          <w:ilvl w:val="0"/>
          <w:numId w:val="37"/>
        </w:numPr>
        <w:spacing w:after="68"/>
        <w:rPr>
          <w:rFonts w:asciiTheme="minorHAnsi" w:hAnsiTheme="minorHAnsi"/>
          <w:sz w:val="22"/>
          <w:szCs w:val="22"/>
        </w:rPr>
      </w:pPr>
      <w:r>
        <w:rPr>
          <w:rFonts w:asciiTheme="minorHAnsi" w:hAnsiTheme="minorHAnsi"/>
          <w:sz w:val="22"/>
          <w:szCs w:val="22"/>
        </w:rPr>
        <w:t>Contribute to a robust and ambitious research culture.</w:t>
      </w:r>
    </w:p>
    <w:p w:rsidR="00117D42" w:rsidRPr="00D01A64" w:rsidRDefault="00117D42" w:rsidP="00117D42">
      <w:pPr>
        <w:pStyle w:val="Default"/>
        <w:numPr>
          <w:ilvl w:val="0"/>
          <w:numId w:val="37"/>
        </w:numPr>
        <w:spacing w:after="68"/>
        <w:rPr>
          <w:rFonts w:asciiTheme="minorHAnsi" w:hAnsiTheme="minorHAnsi"/>
          <w:sz w:val="22"/>
          <w:szCs w:val="22"/>
        </w:rPr>
      </w:pPr>
      <w:r w:rsidRPr="00D01A64">
        <w:rPr>
          <w:rFonts w:asciiTheme="minorHAnsi" w:hAnsiTheme="minorHAnsi"/>
          <w:sz w:val="22"/>
          <w:szCs w:val="22"/>
        </w:rPr>
        <w:t xml:space="preserve">Contribute to the activities of the </w:t>
      </w:r>
      <w:r>
        <w:rPr>
          <w:rFonts w:asciiTheme="minorHAnsi" w:hAnsiTheme="minorHAnsi"/>
          <w:sz w:val="22"/>
          <w:szCs w:val="22"/>
        </w:rPr>
        <w:t xml:space="preserve">department </w:t>
      </w:r>
      <w:r w:rsidRPr="00D01A64">
        <w:rPr>
          <w:rFonts w:asciiTheme="minorHAnsi" w:hAnsiTheme="minorHAnsi"/>
          <w:sz w:val="22"/>
          <w:szCs w:val="22"/>
        </w:rPr>
        <w:t xml:space="preserve">and </w:t>
      </w:r>
      <w:r>
        <w:rPr>
          <w:rFonts w:asciiTheme="minorHAnsi" w:hAnsiTheme="minorHAnsi"/>
          <w:sz w:val="22"/>
          <w:szCs w:val="22"/>
        </w:rPr>
        <w:t>school</w:t>
      </w:r>
      <w:r w:rsidRPr="00D01A64">
        <w:rPr>
          <w:rFonts w:asciiTheme="minorHAnsi" w:hAnsiTheme="minorHAnsi"/>
          <w:sz w:val="22"/>
          <w:szCs w:val="22"/>
        </w:rPr>
        <w:t xml:space="preserve">, as agreed with the supervisor and as consistent with the requirements of any external contracts relating to funding of the position. </w:t>
      </w:r>
    </w:p>
    <w:p w:rsidR="00E85D65" w:rsidRPr="00E85D65" w:rsidRDefault="00E85D65" w:rsidP="00E85D65">
      <w:pPr>
        <w:pStyle w:val="Default"/>
        <w:numPr>
          <w:ilvl w:val="0"/>
          <w:numId w:val="37"/>
        </w:numPr>
        <w:spacing w:after="68"/>
        <w:rPr>
          <w:rFonts w:asciiTheme="minorHAnsi" w:hAnsiTheme="minorHAnsi"/>
          <w:sz w:val="22"/>
          <w:szCs w:val="22"/>
        </w:rPr>
      </w:pPr>
      <w:r>
        <w:rPr>
          <w:rFonts w:asciiTheme="minorHAnsi" w:hAnsiTheme="minorHAnsi"/>
          <w:sz w:val="22"/>
          <w:szCs w:val="22"/>
        </w:rPr>
        <w:t>Attend to e</w:t>
      </w:r>
      <w:r w:rsidRPr="00E85D65">
        <w:rPr>
          <w:rFonts w:asciiTheme="minorHAnsi" w:hAnsiTheme="minorHAnsi"/>
          <w:sz w:val="22"/>
          <w:szCs w:val="22"/>
        </w:rPr>
        <w:t xml:space="preserve">ffective and efficient performance of allocated leadership and administrative </w:t>
      </w:r>
      <w:r>
        <w:rPr>
          <w:rFonts w:asciiTheme="minorHAnsi" w:hAnsiTheme="minorHAnsi"/>
          <w:sz w:val="22"/>
          <w:szCs w:val="22"/>
        </w:rPr>
        <w:t xml:space="preserve">functions </w:t>
      </w:r>
      <w:r w:rsidRPr="00117D42">
        <w:rPr>
          <w:rFonts w:asciiTheme="minorHAnsi" w:hAnsiTheme="minorHAnsi"/>
          <w:sz w:val="22"/>
          <w:szCs w:val="22"/>
        </w:rPr>
        <w:t>primarily connected with the area of research</w:t>
      </w:r>
      <w:r>
        <w:rPr>
          <w:rFonts w:asciiTheme="minorHAnsi" w:hAnsiTheme="minorHAnsi"/>
          <w:sz w:val="22"/>
          <w:szCs w:val="22"/>
        </w:rPr>
        <w:t>.</w:t>
      </w:r>
    </w:p>
    <w:p w:rsidR="00E85D65" w:rsidRDefault="000F6954" w:rsidP="000F6954">
      <w:pPr>
        <w:pStyle w:val="Default"/>
        <w:numPr>
          <w:ilvl w:val="0"/>
          <w:numId w:val="37"/>
        </w:numPr>
        <w:spacing w:after="68"/>
        <w:rPr>
          <w:rFonts w:asciiTheme="minorHAnsi" w:hAnsiTheme="minorHAnsi"/>
          <w:sz w:val="22"/>
          <w:szCs w:val="22"/>
        </w:rPr>
      </w:pPr>
      <w:r>
        <w:rPr>
          <w:rFonts w:asciiTheme="minorHAnsi" w:hAnsiTheme="minorHAnsi"/>
          <w:sz w:val="22"/>
          <w:szCs w:val="22"/>
        </w:rPr>
        <w:t>Serve</w:t>
      </w:r>
      <w:r w:rsidR="00E85D65" w:rsidRPr="00E85D65">
        <w:rPr>
          <w:rFonts w:asciiTheme="minorHAnsi" w:hAnsiTheme="minorHAnsi"/>
          <w:sz w:val="22"/>
          <w:szCs w:val="22"/>
        </w:rPr>
        <w:t xml:space="preserve"> on committees at the </w:t>
      </w:r>
      <w:r w:rsidRPr="00E85D65">
        <w:rPr>
          <w:rFonts w:asciiTheme="minorHAnsi" w:hAnsiTheme="minorHAnsi"/>
          <w:sz w:val="22"/>
          <w:szCs w:val="22"/>
        </w:rPr>
        <w:t xml:space="preserve">School </w:t>
      </w:r>
      <w:r w:rsidR="00E85D65" w:rsidRPr="00E85D65">
        <w:rPr>
          <w:rFonts w:asciiTheme="minorHAnsi" w:hAnsiTheme="minorHAnsi"/>
          <w:sz w:val="22"/>
          <w:szCs w:val="22"/>
        </w:rPr>
        <w:t>or Program level</w:t>
      </w:r>
      <w:r>
        <w:rPr>
          <w:rFonts w:asciiTheme="minorHAnsi" w:hAnsiTheme="minorHAnsi"/>
          <w:sz w:val="22"/>
          <w:szCs w:val="22"/>
        </w:rPr>
        <w:t xml:space="preserve"> and contribute </w:t>
      </w:r>
      <w:r w:rsidR="00E85D65" w:rsidRPr="00E85D65">
        <w:rPr>
          <w:rFonts w:asciiTheme="minorHAnsi" w:hAnsiTheme="minorHAnsi"/>
          <w:sz w:val="22"/>
          <w:szCs w:val="22"/>
        </w:rPr>
        <w:t xml:space="preserve">to committees at the </w:t>
      </w:r>
      <w:r w:rsidRPr="00E85D65">
        <w:rPr>
          <w:rFonts w:asciiTheme="minorHAnsi" w:hAnsiTheme="minorHAnsi"/>
          <w:sz w:val="22"/>
          <w:szCs w:val="22"/>
        </w:rPr>
        <w:t>Department/S</w:t>
      </w:r>
      <w:r w:rsidR="00E85D65" w:rsidRPr="00E85D65">
        <w:rPr>
          <w:rFonts w:asciiTheme="minorHAnsi" w:hAnsiTheme="minorHAnsi"/>
          <w:sz w:val="22"/>
          <w:szCs w:val="22"/>
        </w:rPr>
        <w:t xml:space="preserve">chool or </w:t>
      </w:r>
      <w:r>
        <w:rPr>
          <w:rFonts w:asciiTheme="minorHAnsi" w:hAnsiTheme="minorHAnsi"/>
          <w:sz w:val="22"/>
          <w:szCs w:val="22"/>
        </w:rPr>
        <w:t>College level as required.</w:t>
      </w:r>
    </w:p>
    <w:p w:rsidR="00E85D65" w:rsidRDefault="00DD17F4" w:rsidP="00E85D65">
      <w:pPr>
        <w:pStyle w:val="Default"/>
        <w:numPr>
          <w:ilvl w:val="0"/>
          <w:numId w:val="37"/>
        </w:numPr>
        <w:spacing w:after="68"/>
        <w:rPr>
          <w:rFonts w:asciiTheme="minorHAnsi" w:hAnsiTheme="minorHAnsi"/>
          <w:sz w:val="22"/>
          <w:szCs w:val="22"/>
        </w:rPr>
      </w:pPr>
      <w:r>
        <w:rPr>
          <w:rFonts w:asciiTheme="minorHAnsi" w:hAnsiTheme="minorHAnsi"/>
          <w:sz w:val="22"/>
          <w:szCs w:val="22"/>
        </w:rPr>
        <w:t xml:space="preserve">Involvement in </w:t>
      </w:r>
      <w:r w:rsidR="00E85D65" w:rsidRPr="00E85D65">
        <w:rPr>
          <w:rFonts w:asciiTheme="minorHAnsi" w:hAnsiTheme="minorHAnsi"/>
          <w:sz w:val="22"/>
          <w:szCs w:val="22"/>
        </w:rPr>
        <w:t>continuing education for the profession or the community</w:t>
      </w:r>
      <w:r w:rsidR="000F6954">
        <w:rPr>
          <w:rFonts w:asciiTheme="minorHAnsi" w:hAnsiTheme="minorHAnsi"/>
          <w:sz w:val="22"/>
          <w:szCs w:val="22"/>
        </w:rPr>
        <w:t>.</w:t>
      </w:r>
      <w:r w:rsidR="00E85D65" w:rsidRPr="00E85D65">
        <w:rPr>
          <w:rFonts w:asciiTheme="minorHAnsi" w:hAnsiTheme="minorHAnsi"/>
          <w:sz w:val="22"/>
          <w:szCs w:val="22"/>
        </w:rPr>
        <w:t xml:space="preserve"> </w:t>
      </w:r>
    </w:p>
    <w:p w:rsidR="00A824FA" w:rsidRPr="000F6954" w:rsidRDefault="00E85D65" w:rsidP="00A824FA">
      <w:pPr>
        <w:pStyle w:val="Default"/>
        <w:numPr>
          <w:ilvl w:val="0"/>
          <w:numId w:val="37"/>
        </w:numPr>
        <w:spacing w:after="68"/>
        <w:rPr>
          <w:rFonts w:asciiTheme="minorHAnsi" w:hAnsiTheme="minorHAnsi"/>
          <w:sz w:val="22"/>
          <w:szCs w:val="22"/>
        </w:rPr>
      </w:pPr>
      <w:r w:rsidRPr="000F6954">
        <w:rPr>
          <w:rFonts w:asciiTheme="minorHAnsi" w:hAnsiTheme="minorHAnsi"/>
          <w:sz w:val="22"/>
          <w:szCs w:val="22"/>
        </w:rPr>
        <w:lastRenderedPageBreak/>
        <w:t>Contribute to building relationships at local and national level.</w:t>
      </w:r>
    </w:p>
    <w:p w:rsidR="00D01A64" w:rsidRPr="00117D42" w:rsidRDefault="00117D42" w:rsidP="00D01A64">
      <w:pPr>
        <w:pStyle w:val="Default"/>
        <w:numPr>
          <w:ilvl w:val="0"/>
          <w:numId w:val="37"/>
        </w:numPr>
        <w:spacing w:after="68"/>
        <w:rPr>
          <w:rFonts w:asciiTheme="minorHAnsi" w:hAnsiTheme="minorHAnsi"/>
          <w:sz w:val="22"/>
          <w:szCs w:val="22"/>
        </w:rPr>
      </w:pPr>
      <w:r w:rsidRPr="00117D42">
        <w:rPr>
          <w:rFonts w:asciiTheme="minorHAnsi" w:hAnsiTheme="minorHAnsi"/>
          <w:sz w:val="22"/>
          <w:szCs w:val="22"/>
        </w:rPr>
        <w:t>Undertake other duties commensurate with the classification and scope of the position as required by the Head of Department or Head of School.</w:t>
      </w:r>
      <w:r w:rsidR="00D01A64" w:rsidRPr="00117D42">
        <w:rPr>
          <w:rFonts w:asciiTheme="minorHAnsi" w:hAnsiTheme="minorHAnsi"/>
          <w:sz w:val="22"/>
          <w:szCs w:val="22"/>
        </w:rPr>
        <w:tab/>
      </w:r>
    </w:p>
    <w:p w:rsidR="00DD17F4" w:rsidRDefault="00DD17F4">
      <w:pPr>
        <w:widowControl/>
        <w:rPr>
          <w:rFonts w:asciiTheme="minorHAnsi" w:hAnsiTheme="minorHAnsi" w:cs="Calibri"/>
          <w:b/>
          <w:bCs/>
          <w:snapToGrid/>
          <w:color w:val="000000"/>
          <w:sz w:val="22"/>
          <w:szCs w:val="22"/>
          <w:lang w:val="en-AU" w:eastAsia="en-AU"/>
        </w:rPr>
      </w:pPr>
      <w:r>
        <w:rPr>
          <w:rFonts w:asciiTheme="minorHAnsi" w:hAnsiTheme="minorHAnsi"/>
          <w:b/>
          <w:bCs/>
          <w:sz w:val="22"/>
          <w:szCs w:val="22"/>
        </w:rPr>
        <w:br w:type="page"/>
      </w:r>
    </w:p>
    <w:p w:rsidR="002852B8" w:rsidRPr="00AC4218" w:rsidRDefault="00354A4F" w:rsidP="00A824FA">
      <w:pPr>
        <w:pStyle w:val="Default"/>
        <w:spacing w:before="240"/>
        <w:rPr>
          <w:rFonts w:asciiTheme="minorHAnsi" w:hAnsiTheme="minorHAnsi"/>
          <w:b/>
          <w:bCs/>
          <w:sz w:val="22"/>
          <w:szCs w:val="22"/>
        </w:rPr>
      </w:pPr>
      <w:r>
        <w:rPr>
          <w:rFonts w:asciiTheme="minorHAnsi" w:hAnsiTheme="minorHAnsi"/>
          <w:b/>
          <w:bCs/>
          <w:sz w:val="22"/>
          <w:szCs w:val="22"/>
        </w:rPr>
        <w:lastRenderedPageBreak/>
        <w:t>Key Selection Criteria</w:t>
      </w:r>
      <w:r w:rsidR="002852B8" w:rsidRPr="00AC4218">
        <w:rPr>
          <w:rFonts w:asciiTheme="minorHAnsi" w:hAnsiTheme="minorHAnsi"/>
          <w:b/>
          <w:bCs/>
          <w:sz w:val="22"/>
          <w:szCs w:val="22"/>
        </w:rPr>
        <w:t xml:space="preserve"> </w:t>
      </w:r>
    </w:p>
    <w:p w:rsidR="002852B8" w:rsidRPr="00AC4218" w:rsidRDefault="002852B8" w:rsidP="002852B8">
      <w:pPr>
        <w:pStyle w:val="Default"/>
        <w:rPr>
          <w:rFonts w:asciiTheme="minorHAnsi" w:hAnsiTheme="minorHAnsi"/>
          <w:sz w:val="22"/>
          <w:szCs w:val="22"/>
        </w:rPr>
      </w:pPr>
    </w:p>
    <w:p w:rsidR="006B4E8D" w:rsidRDefault="006B4E8D" w:rsidP="006B4E8D">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 xml:space="preserve">Completion of a </w:t>
      </w:r>
      <w:r>
        <w:rPr>
          <w:rFonts w:asciiTheme="minorHAnsi" w:hAnsiTheme="minorHAnsi"/>
          <w:sz w:val="22"/>
          <w:szCs w:val="22"/>
        </w:rPr>
        <w:t xml:space="preserve">PhD </w:t>
      </w:r>
      <w:r w:rsidRPr="009D5942">
        <w:rPr>
          <w:rFonts w:asciiTheme="minorHAnsi" w:hAnsiTheme="minorHAnsi"/>
          <w:sz w:val="22"/>
          <w:szCs w:val="22"/>
        </w:rPr>
        <w:t>or equivalent qualifications or research experience</w:t>
      </w:r>
      <w:r>
        <w:rPr>
          <w:rFonts w:asciiTheme="minorHAnsi" w:hAnsiTheme="minorHAnsi"/>
          <w:sz w:val="22"/>
          <w:szCs w:val="22"/>
        </w:rPr>
        <w:t xml:space="preserve"> in an area related to sport and exercise medicine. Applicants with qualifications in a range of disciplines will be considered (e.g., physiotherapy, podiatry, exercise science, anatomy and physiology, medicine).</w:t>
      </w:r>
      <w:r w:rsidRPr="009D5942">
        <w:rPr>
          <w:rFonts w:asciiTheme="minorHAnsi" w:hAnsiTheme="minorHAnsi"/>
          <w:sz w:val="22"/>
          <w:szCs w:val="22"/>
        </w:rPr>
        <w:t xml:space="preserve"> </w:t>
      </w:r>
    </w:p>
    <w:p w:rsidR="008023FE" w:rsidRDefault="008023FE" w:rsidP="008023FE">
      <w:pPr>
        <w:pStyle w:val="Default"/>
        <w:numPr>
          <w:ilvl w:val="0"/>
          <w:numId w:val="37"/>
        </w:numPr>
        <w:spacing w:after="68"/>
        <w:rPr>
          <w:rFonts w:asciiTheme="minorHAnsi" w:hAnsiTheme="minorHAnsi"/>
          <w:sz w:val="22"/>
          <w:szCs w:val="22"/>
        </w:rPr>
      </w:pPr>
      <w:r>
        <w:rPr>
          <w:rFonts w:asciiTheme="minorHAnsi" w:hAnsiTheme="minorHAnsi"/>
          <w:sz w:val="22"/>
          <w:szCs w:val="22"/>
        </w:rPr>
        <w:t>Knowledge of, and experience with movement analysis equipment (specifically VICON, Force plates, EMG systems).</w:t>
      </w:r>
    </w:p>
    <w:p w:rsidR="008023FE" w:rsidRDefault="008023FE" w:rsidP="008023FE">
      <w:pPr>
        <w:pStyle w:val="Default"/>
        <w:numPr>
          <w:ilvl w:val="0"/>
          <w:numId w:val="37"/>
        </w:numPr>
        <w:spacing w:after="68"/>
        <w:rPr>
          <w:rFonts w:asciiTheme="minorHAnsi" w:hAnsiTheme="minorHAnsi"/>
          <w:sz w:val="22"/>
          <w:szCs w:val="22"/>
        </w:rPr>
      </w:pPr>
      <w:r>
        <w:rPr>
          <w:rFonts w:asciiTheme="minorHAnsi" w:hAnsiTheme="minorHAnsi"/>
          <w:sz w:val="22"/>
          <w:szCs w:val="22"/>
        </w:rPr>
        <w:t>Knowledge of, and experience with processing and analysing movement analysis data, including preparing these data for presentations and publications</w:t>
      </w:r>
    </w:p>
    <w:p w:rsidR="008023FE" w:rsidRPr="009D5942" w:rsidRDefault="008023FE" w:rsidP="008023FE">
      <w:pPr>
        <w:pStyle w:val="Default"/>
        <w:numPr>
          <w:ilvl w:val="0"/>
          <w:numId w:val="37"/>
        </w:numPr>
        <w:spacing w:after="68"/>
        <w:rPr>
          <w:rFonts w:asciiTheme="minorHAnsi" w:hAnsiTheme="minorHAnsi"/>
          <w:sz w:val="22"/>
          <w:szCs w:val="22"/>
        </w:rPr>
      </w:pPr>
      <w:r>
        <w:rPr>
          <w:rFonts w:asciiTheme="minorHAnsi" w:hAnsiTheme="minorHAnsi"/>
          <w:sz w:val="22"/>
          <w:szCs w:val="22"/>
        </w:rPr>
        <w:t>Experience with recruiting clinical populations (e.g. people with knee pain) for clinical studies.</w:t>
      </w:r>
    </w:p>
    <w:p w:rsidR="002852B8" w:rsidRPr="009D5942" w:rsidRDefault="002852B8"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 xml:space="preserve">A record of publications, conference papers and/or reports, or professional or technical contributions which provide evidence of strong research potential. </w:t>
      </w:r>
    </w:p>
    <w:p w:rsidR="002852B8" w:rsidRPr="009D5942" w:rsidRDefault="00DB76DE" w:rsidP="009D5942">
      <w:pPr>
        <w:pStyle w:val="Default"/>
        <w:numPr>
          <w:ilvl w:val="0"/>
          <w:numId w:val="37"/>
        </w:numPr>
        <w:spacing w:after="68"/>
        <w:rPr>
          <w:rFonts w:asciiTheme="minorHAnsi" w:hAnsiTheme="minorHAnsi"/>
          <w:sz w:val="22"/>
          <w:szCs w:val="22"/>
        </w:rPr>
      </w:pPr>
      <w:r>
        <w:rPr>
          <w:rFonts w:asciiTheme="minorHAnsi" w:hAnsiTheme="minorHAnsi"/>
          <w:sz w:val="22"/>
          <w:szCs w:val="22"/>
        </w:rPr>
        <w:t>Demonstrated ability</w:t>
      </w:r>
      <w:r w:rsidR="00354A4F">
        <w:rPr>
          <w:rFonts w:asciiTheme="minorHAnsi" w:hAnsiTheme="minorHAnsi"/>
          <w:sz w:val="22"/>
          <w:szCs w:val="22"/>
        </w:rPr>
        <w:t xml:space="preserve"> to </w:t>
      </w:r>
      <w:r w:rsidR="002852B8" w:rsidRPr="009D5942">
        <w:rPr>
          <w:rFonts w:asciiTheme="minorHAnsi" w:hAnsiTheme="minorHAnsi"/>
          <w:sz w:val="22"/>
          <w:szCs w:val="22"/>
        </w:rPr>
        <w:t>supervis</w:t>
      </w:r>
      <w:r w:rsidR="00354A4F">
        <w:rPr>
          <w:rFonts w:asciiTheme="minorHAnsi" w:hAnsiTheme="minorHAnsi"/>
          <w:sz w:val="22"/>
          <w:szCs w:val="22"/>
        </w:rPr>
        <w:t>e</w:t>
      </w:r>
      <w:r w:rsidR="002852B8" w:rsidRPr="009D5942">
        <w:rPr>
          <w:rFonts w:asciiTheme="minorHAnsi" w:hAnsiTheme="minorHAnsi"/>
          <w:sz w:val="22"/>
          <w:szCs w:val="22"/>
        </w:rPr>
        <w:t>, or co-supervis</w:t>
      </w:r>
      <w:r w:rsidR="00354A4F">
        <w:rPr>
          <w:rFonts w:asciiTheme="minorHAnsi" w:hAnsiTheme="minorHAnsi"/>
          <w:sz w:val="22"/>
          <w:szCs w:val="22"/>
        </w:rPr>
        <w:t>e</w:t>
      </w:r>
      <w:r w:rsidR="002852B8" w:rsidRPr="009D5942">
        <w:rPr>
          <w:rFonts w:asciiTheme="minorHAnsi" w:hAnsiTheme="minorHAnsi"/>
          <w:sz w:val="22"/>
          <w:szCs w:val="22"/>
        </w:rPr>
        <w:t xml:space="preserve">, Honours, Masters and/or PhD students. </w:t>
      </w:r>
    </w:p>
    <w:p w:rsidR="00DD17F4" w:rsidRPr="009D5942" w:rsidRDefault="00354A4F" w:rsidP="009D5942">
      <w:pPr>
        <w:pStyle w:val="Default"/>
        <w:numPr>
          <w:ilvl w:val="0"/>
          <w:numId w:val="37"/>
        </w:numPr>
        <w:spacing w:after="68"/>
        <w:rPr>
          <w:rFonts w:asciiTheme="minorHAnsi" w:hAnsiTheme="minorHAnsi"/>
          <w:sz w:val="22"/>
          <w:szCs w:val="22"/>
        </w:rPr>
      </w:pPr>
      <w:r>
        <w:rPr>
          <w:rFonts w:asciiTheme="minorHAnsi" w:hAnsiTheme="minorHAnsi"/>
          <w:sz w:val="22"/>
          <w:szCs w:val="22"/>
        </w:rPr>
        <w:t xml:space="preserve">Sound </w:t>
      </w:r>
      <w:r w:rsidR="00DD17F4" w:rsidRPr="009D5942">
        <w:rPr>
          <w:rFonts w:asciiTheme="minorHAnsi" w:hAnsiTheme="minorHAnsi"/>
          <w:sz w:val="22"/>
          <w:szCs w:val="22"/>
        </w:rPr>
        <w:t xml:space="preserve">analytical </w:t>
      </w:r>
      <w:r>
        <w:rPr>
          <w:rFonts w:asciiTheme="minorHAnsi" w:hAnsiTheme="minorHAnsi"/>
          <w:sz w:val="22"/>
          <w:szCs w:val="22"/>
        </w:rPr>
        <w:t>skills</w:t>
      </w:r>
      <w:r w:rsidR="00DD17F4" w:rsidRPr="009D5942">
        <w:rPr>
          <w:rFonts w:asciiTheme="minorHAnsi" w:hAnsiTheme="minorHAnsi"/>
          <w:sz w:val="22"/>
          <w:szCs w:val="22"/>
        </w:rPr>
        <w:t xml:space="preserve"> with an ability to communicate complex information clearly</w:t>
      </w:r>
      <w:r w:rsidR="009804AD" w:rsidRPr="009D5942">
        <w:rPr>
          <w:rFonts w:asciiTheme="minorHAnsi" w:hAnsiTheme="minorHAnsi"/>
          <w:sz w:val="22"/>
          <w:szCs w:val="22"/>
        </w:rPr>
        <w:t xml:space="preserve"> both orally and in writing</w:t>
      </w:r>
      <w:r w:rsidR="00DD17F4" w:rsidRPr="009D5942">
        <w:rPr>
          <w:rFonts w:asciiTheme="minorHAnsi" w:hAnsiTheme="minorHAnsi"/>
          <w:sz w:val="22"/>
          <w:szCs w:val="22"/>
        </w:rPr>
        <w:t>.</w:t>
      </w:r>
    </w:p>
    <w:p w:rsidR="006B4E8D" w:rsidRPr="008023FE" w:rsidRDefault="002852B8" w:rsidP="008023FE">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 xml:space="preserve">High level organisational skills: the ability to set priorities, meet deadlines, initiate and follow-up actions, all with minimal or no supervision. </w:t>
      </w:r>
    </w:p>
    <w:p w:rsidR="002852B8" w:rsidRPr="009D5942" w:rsidRDefault="002852B8"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 xml:space="preserve">Demonstrated ability to work collaboratively and productively with staff and students from a diverse range of backgrounds. </w:t>
      </w:r>
    </w:p>
    <w:p w:rsidR="002852B8" w:rsidRPr="009D5942" w:rsidRDefault="002852B8"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 xml:space="preserve">Ability to liaise effectively with a range of collaborators nationally and/or internationally and with industry partners. </w:t>
      </w:r>
    </w:p>
    <w:p w:rsidR="00354A4F" w:rsidRPr="00DD4712" w:rsidRDefault="00354A4F" w:rsidP="00354A4F">
      <w:pPr>
        <w:pStyle w:val="Default"/>
        <w:numPr>
          <w:ilvl w:val="0"/>
          <w:numId w:val="37"/>
        </w:numPr>
        <w:spacing w:after="68"/>
        <w:rPr>
          <w:sz w:val="22"/>
          <w:szCs w:val="22"/>
        </w:rPr>
      </w:pPr>
      <w:r w:rsidRPr="00DD4712">
        <w:rPr>
          <w:sz w:val="22"/>
          <w:szCs w:val="22"/>
        </w:rPr>
        <w:t>Evidence of the ability to work as a member of a team in a co</w:t>
      </w:r>
      <w:r>
        <w:rPr>
          <w:sz w:val="22"/>
          <w:szCs w:val="22"/>
        </w:rPr>
        <w:t>-operative and collegial manner.</w:t>
      </w:r>
    </w:p>
    <w:p w:rsidR="00DD17F4" w:rsidRDefault="00DD17F4"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Demonstrated high level of self-motivation and personal management skills.</w:t>
      </w:r>
    </w:p>
    <w:p w:rsidR="00443C97" w:rsidRPr="00443C97" w:rsidRDefault="00443C97" w:rsidP="00443C97">
      <w:pPr>
        <w:pStyle w:val="Default"/>
        <w:spacing w:before="240"/>
        <w:rPr>
          <w:b/>
          <w:bCs/>
          <w:sz w:val="22"/>
          <w:szCs w:val="22"/>
        </w:rPr>
      </w:pPr>
      <w:r w:rsidRPr="00DD4712">
        <w:rPr>
          <w:b/>
          <w:bCs/>
          <w:sz w:val="22"/>
          <w:szCs w:val="22"/>
        </w:rPr>
        <w:t>DESIRABLE</w:t>
      </w:r>
    </w:p>
    <w:p w:rsidR="00354A4F" w:rsidRPr="009D5942" w:rsidRDefault="00354A4F" w:rsidP="00354A4F">
      <w:pPr>
        <w:pStyle w:val="Default"/>
        <w:numPr>
          <w:ilvl w:val="0"/>
          <w:numId w:val="37"/>
        </w:numPr>
        <w:spacing w:before="240" w:after="68"/>
        <w:rPr>
          <w:rFonts w:asciiTheme="minorHAnsi" w:hAnsiTheme="minorHAnsi"/>
          <w:sz w:val="22"/>
          <w:szCs w:val="22"/>
        </w:rPr>
      </w:pPr>
      <w:r w:rsidRPr="009D5942">
        <w:rPr>
          <w:rFonts w:asciiTheme="minorHAnsi" w:hAnsiTheme="minorHAnsi"/>
          <w:sz w:val="22"/>
          <w:szCs w:val="22"/>
        </w:rPr>
        <w:t xml:space="preserve">Experience in the preparation of research proposal submissions to external funding bodies and evidence of success in securing research funding. </w:t>
      </w:r>
    </w:p>
    <w:p w:rsidR="0068683A" w:rsidRDefault="0068683A" w:rsidP="0068683A">
      <w:pPr>
        <w:pStyle w:val="Default"/>
        <w:spacing w:after="68"/>
        <w:rPr>
          <w:rFonts w:asciiTheme="minorHAnsi" w:hAnsiTheme="minorHAnsi"/>
          <w:sz w:val="22"/>
          <w:szCs w:val="22"/>
        </w:rPr>
      </w:pPr>
    </w:p>
    <w:p w:rsidR="0068683A" w:rsidRDefault="0068683A" w:rsidP="0068683A">
      <w:pPr>
        <w:pStyle w:val="Default"/>
        <w:rPr>
          <w:b/>
          <w:bCs/>
          <w:sz w:val="22"/>
          <w:szCs w:val="22"/>
        </w:rPr>
      </w:pPr>
      <w:r>
        <w:rPr>
          <w:b/>
          <w:bCs/>
          <w:sz w:val="22"/>
          <w:szCs w:val="22"/>
        </w:rPr>
        <w:t>Other relevant information:</w:t>
      </w:r>
    </w:p>
    <w:p w:rsidR="0068683A" w:rsidRDefault="0068683A" w:rsidP="0068683A">
      <w:pPr>
        <w:pStyle w:val="Default"/>
        <w:rPr>
          <w:b/>
          <w:bCs/>
          <w:sz w:val="22"/>
          <w:szCs w:val="22"/>
        </w:rPr>
      </w:pPr>
    </w:p>
    <w:p w:rsidR="0068683A" w:rsidRDefault="0068683A" w:rsidP="0068683A">
      <w:pPr>
        <w:pStyle w:val="Default"/>
        <w:numPr>
          <w:ilvl w:val="0"/>
          <w:numId w:val="40"/>
        </w:numPr>
        <w:rPr>
          <w:bCs/>
          <w:sz w:val="22"/>
          <w:szCs w:val="22"/>
        </w:rPr>
      </w:pPr>
      <w:r w:rsidRPr="0068683A">
        <w:rPr>
          <w:bCs/>
          <w:sz w:val="22"/>
          <w:szCs w:val="22"/>
        </w:rPr>
        <w:t>The position description is indicative of the initial expectation of the role and subject to changes to University goals and priorities, activities or focus of the job.</w:t>
      </w:r>
    </w:p>
    <w:p w:rsidR="007820DF" w:rsidRPr="0068683A" w:rsidRDefault="007820DF" w:rsidP="007820DF">
      <w:pPr>
        <w:pStyle w:val="Default"/>
        <w:rPr>
          <w:bCs/>
          <w:sz w:val="22"/>
          <w:szCs w:val="22"/>
        </w:rPr>
      </w:pPr>
    </w:p>
    <w:p w:rsidR="007820DF" w:rsidRDefault="007820DF" w:rsidP="007820DF">
      <w:pPr>
        <w:spacing w:before="120" w:after="120" w:line="276" w:lineRule="auto"/>
        <w:rPr>
          <w:rFonts w:ascii="Calibri" w:hAnsi="Calibri" w:cs="Calibri"/>
          <w:b/>
          <w:snapToGrid/>
          <w:sz w:val="22"/>
          <w:szCs w:val="22"/>
        </w:rPr>
      </w:pPr>
      <w:r>
        <w:rPr>
          <w:rFonts w:ascii="Calibri" w:hAnsi="Calibri" w:cs="Calibri"/>
          <w:b/>
          <w:sz w:val="22"/>
          <w:szCs w:val="22"/>
        </w:rPr>
        <w:t>Essential Compliance Requirements</w:t>
      </w:r>
    </w:p>
    <w:p w:rsidR="007820DF" w:rsidRDefault="007820DF" w:rsidP="007820DF">
      <w:pPr>
        <w:spacing w:before="120" w:after="120" w:line="276" w:lineRule="auto"/>
        <w:rPr>
          <w:rFonts w:ascii="Calibri" w:hAnsi="Calibri" w:cs="Calibri"/>
          <w:sz w:val="22"/>
          <w:szCs w:val="22"/>
        </w:rPr>
      </w:pPr>
      <w:r>
        <w:rPr>
          <w:rFonts w:ascii="Calibri" w:hAnsi="Calibri" w:cs="Calibri"/>
          <w:sz w:val="22"/>
          <w:szCs w:val="22"/>
        </w:rPr>
        <w:t>To hold this La Trobe University position the occupant must:</w:t>
      </w:r>
    </w:p>
    <w:p w:rsidR="007820DF" w:rsidRDefault="007820DF" w:rsidP="007820DF">
      <w:pPr>
        <w:pStyle w:val="ListParagraph"/>
        <w:numPr>
          <w:ilvl w:val="0"/>
          <w:numId w:val="41"/>
        </w:numPr>
        <w:spacing w:before="120" w:after="120" w:line="276" w:lineRule="auto"/>
        <w:rPr>
          <w:rFonts w:ascii="Calibri" w:hAnsi="Calibri" w:cs="Calibri"/>
          <w:sz w:val="22"/>
          <w:szCs w:val="22"/>
        </w:rPr>
      </w:pPr>
      <w:r>
        <w:rPr>
          <w:rFonts w:ascii="Calibri" w:hAnsi="Calibri" w:cs="Calibri"/>
          <w:sz w:val="22"/>
          <w:szCs w:val="22"/>
        </w:rPr>
        <w:t>hold, or be willing to undertake and pass, a Victorian Working With Children Check; AND</w:t>
      </w:r>
    </w:p>
    <w:p w:rsidR="007820DF" w:rsidRDefault="007820DF" w:rsidP="007820DF">
      <w:pPr>
        <w:pStyle w:val="ListParagraph"/>
        <w:numPr>
          <w:ilvl w:val="0"/>
          <w:numId w:val="41"/>
        </w:numPr>
        <w:spacing w:before="120" w:after="120" w:line="276" w:lineRule="auto"/>
        <w:rPr>
          <w:rFonts w:ascii="Calibri" w:hAnsi="Calibri" w:cs="Calibri"/>
          <w:sz w:val="22"/>
          <w:szCs w:val="22"/>
        </w:rPr>
      </w:pPr>
      <w:r>
        <w:rPr>
          <w:rFonts w:ascii="Calibri" w:hAnsi="Calibri" w:cs="Calibri"/>
          <w:sz w:val="22"/>
          <w:szCs w:val="22"/>
        </w:rPr>
        <w:lastRenderedPageBreak/>
        <w:t>take personal accountability to comply with all University policies, procedures and legislative or regulatory obligations; including but not limited to TEQSA and the Higher Education Threshold Standards.</w:t>
      </w:r>
    </w:p>
    <w:p w:rsidR="007820DF" w:rsidRDefault="007820DF" w:rsidP="007820DF">
      <w:pPr>
        <w:widowControl/>
        <w:rPr>
          <w:rFonts w:asciiTheme="minorHAnsi" w:hAnsiTheme="minorHAnsi" w:cs="Arial"/>
          <w:b/>
          <w:sz w:val="22"/>
          <w:szCs w:val="22"/>
        </w:rPr>
      </w:pPr>
    </w:p>
    <w:p w:rsidR="007820DF" w:rsidRDefault="007820DF" w:rsidP="007820DF">
      <w:pPr>
        <w:pStyle w:val="NormalWeb"/>
        <w:spacing w:before="0" w:beforeAutospacing="0" w:after="0" w:afterAutospacing="0"/>
        <w:rPr>
          <w:rFonts w:ascii="Calibri" w:hAnsi="Calibri" w:cs="Calibri"/>
          <w:b/>
          <w:bCs/>
          <w:sz w:val="22"/>
          <w:szCs w:val="28"/>
        </w:rPr>
      </w:pPr>
      <w:r>
        <w:rPr>
          <w:rFonts w:ascii="Calibri" w:hAnsi="Calibri" w:cs="Calibri"/>
          <w:b/>
          <w:bCs/>
          <w:sz w:val="22"/>
          <w:szCs w:val="28"/>
        </w:rPr>
        <w:t xml:space="preserve">La Trobe Cultural Qualities </w:t>
      </w:r>
    </w:p>
    <w:p w:rsidR="007820DF" w:rsidRDefault="007820DF" w:rsidP="007820DF">
      <w:pPr>
        <w:pStyle w:val="NormalWeb"/>
        <w:spacing w:before="0" w:beforeAutospacing="0" w:after="0" w:afterAutospacing="0"/>
        <w:rPr>
          <w:rFonts w:ascii="Calibri" w:hAnsi="Calibri" w:cs="Calibri"/>
        </w:rPr>
      </w:pPr>
    </w:p>
    <w:p w:rsidR="007820DF" w:rsidRDefault="007820DF" w:rsidP="007820D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Our cultural qualities underpin everything we do. As we work towards realising the strategic goals of the University we strive to work in a way which is aligned to our four cultural qualities: </w:t>
      </w:r>
    </w:p>
    <w:p w:rsidR="007820DF" w:rsidRDefault="007820DF" w:rsidP="007820DF">
      <w:pPr>
        <w:pStyle w:val="NormalWeb"/>
        <w:numPr>
          <w:ilvl w:val="0"/>
          <w:numId w:val="42"/>
        </w:numPr>
        <w:spacing w:before="0" w:beforeAutospacing="0" w:after="0" w:afterAutospacing="0"/>
        <w:rPr>
          <w:rFonts w:ascii="Calibri" w:hAnsi="Calibri" w:cs="Calibri"/>
          <w:sz w:val="22"/>
          <w:szCs w:val="22"/>
        </w:rPr>
      </w:pPr>
      <w:r>
        <w:rPr>
          <w:rFonts w:ascii="Calibri" w:hAnsi="Calibri" w:cs="Calibri"/>
          <w:sz w:val="22"/>
          <w:szCs w:val="22"/>
        </w:rPr>
        <w:t xml:space="preserve">We are </w:t>
      </w:r>
      <w:r>
        <w:rPr>
          <w:rFonts w:ascii="Calibri" w:hAnsi="Calibri" w:cs="Calibri"/>
          <w:b/>
          <w:i/>
          <w:sz w:val="22"/>
          <w:szCs w:val="22"/>
        </w:rPr>
        <w:t>Connected</w:t>
      </w:r>
      <w:r>
        <w:rPr>
          <w:rFonts w:ascii="Calibri" w:hAnsi="Calibri" w:cs="Calibri"/>
          <w:sz w:val="22"/>
          <w:szCs w:val="22"/>
        </w:rPr>
        <w:t xml:space="preserve">:  We connect to the world outside — the students and communities we serve, both locally and globally. </w:t>
      </w:r>
    </w:p>
    <w:p w:rsidR="007820DF" w:rsidRDefault="007820DF" w:rsidP="007820DF">
      <w:pPr>
        <w:pStyle w:val="NormalWeb"/>
        <w:numPr>
          <w:ilvl w:val="0"/>
          <w:numId w:val="42"/>
        </w:numPr>
        <w:spacing w:before="0" w:beforeAutospacing="0" w:after="0" w:afterAutospacing="0"/>
        <w:rPr>
          <w:rFonts w:ascii="Calibri" w:hAnsi="Calibri" w:cs="Calibri"/>
          <w:sz w:val="22"/>
          <w:szCs w:val="22"/>
        </w:rPr>
      </w:pPr>
      <w:r>
        <w:rPr>
          <w:rFonts w:ascii="Calibri" w:hAnsi="Calibri" w:cs="Calibri"/>
          <w:sz w:val="22"/>
          <w:szCs w:val="22"/>
        </w:rPr>
        <w:t xml:space="preserve">We are </w:t>
      </w:r>
      <w:r>
        <w:rPr>
          <w:rFonts w:ascii="Calibri" w:hAnsi="Calibri" w:cs="Calibri"/>
          <w:b/>
          <w:i/>
          <w:sz w:val="22"/>
          <w:szCs w:val="22"/>
        </w:rPr>
        <w:t>Innovative</w:t>
      </w:r>
      <w:r>
        <w:rPr>
          <w:rFonts w:ascii="Calibri" w:hAnsi="Calibri" w:cs="Calibri"/>
          <w:sz w:val="22"/>
          <w:szCs w:val="22"/>
        </w:rPr>
        <w:t xml:space="preserve">:  We tackle the big issues of our time to transform the lives of our students and society.  </w:t>
      </w:r>
    </w:p>
    <w:p w:rsidR="007820DF" w:rsidRDefault="007820DF" w:rsidP="007820DF">
      <w:pPr>
        <w:pStyle w:val="NormalWeb"/>
        <w:numPr>
          <w:ilvl w:val="0"/>
          <w:numId w:val="42"/>
        </w:numPr>
        <w:spacing w:before="0" w:beforeAutospacing="0" w:after="0" w:afterAutospacing="0"/>
        <w:rPr>
          <w:rFonts w:ascii="Calibri" w:hAnsi="Calibri" w:cs="Calibri"/>
          <w:sz w:val="22"/>
          <w:szCs w:val="22"/>
        </w:rPr>
      </w:pPr>
      <w:r>
        <w:rPr>
          <w:rFonts w:ascii="Calibri" w:hAnsi="Calibri" w:cs="Calibri"/>
          <w:sz w:val="22"/>
          <w:szCs w:val="22"/>
        </w:rPr>
        <w:t xml:space="preserve">We are </w:t>
      </w:r>
      <w:r>
        <w:rPr>
          <w:rFonts w:ascii="Calibri" w:hAnsi="Calibri" w:cs="Calibri"/>
          <w:b/>
          <w:i/>
          <w:sz w:val="22"/>
          <w:szCs w:val="22"/>
        </w:rPr>
        <w:t>Accountable</w:t>
      </w:r>
      <w:r>
        <w:rPr>
          <w:rFonts w:ascii="Calibri" w:hAnsi="Calibri" w:cs="Calibri"/>
          <w:sz w:val="22"/>
          <w:szCs w:val="22"/>
        </w:rPr>
        <w:t xml:space="preserve">:  We strive for excellence in everything we do. We hold each other and ourselves to account, and work to the highest standard. </w:t>
      </w:r>
    </w:p>
    <w:p w:rsidR="007820DF" w:rsidRDefault="007820DF" w:rsidP="007820DF">
      <w:pPr>
        <w:pStyle w:val="NormalWeb"/>
        <w:numPr>
          <w:ilvl w:val="0"/>
          <w:numId w:val="42"/>
        </w:numPr>
        <w:spacing w:before="0" w:beforeAutospacing="0" w:after="0" w:afterAutospacing="0"/>
        <w:rPr>
          <w:rFonts w:ascii="Calibri" w:hAnsi="Calibri" w:cs="Calibri"/>
          <w:sz w:val="22"/>
          <w:szCs w:val="22"/>
        </w:rPr>
      </w:pPr>
      <w:r>
        <w:rPr>
          <w:rFonts w:ascii="Calibri" w:hAnsi="Calibri" w:cs="Calibri"/>
          <w:sz w:val="22"/>
          <w:szCs w:val="22"/>
        </w:rPr>
        <w:t xml:space="preserve">We </w:t>
      </w:r>
      <w:r>
        <w:rPr>
          <w:rFonts w:ascii="Calibri" w:hAnsi="Calibri" w:cs="Calibri"/>
          <w:b/>
          <w:i/>
          <w:sz w:val="22"/>
          <w:szCs w:val="22"/>
        </w:rPr>
        <w:t>Care</w:t>
      </w:r>
      <w:r>
        <w:rPr>
          <w:rFonts w:ascii="Calibri" w:hAnsi="Calibri" w:cs="Calibri"/>
          <w:sz w:val="22"/>
          <w:szCs w:val="22"/>
        </w:rPr>
        <w:t xml:space="preserve">:  We care about what we do and why we do it. We believe in the power of education and research to transform lives and global society. We care about being the difference in the lives of our students and communities. </w:t>
      </w:r>
    </w:p>
    <w:p w:rsidR="007820DF" w:rsidRDefault="007820DF" w:rsidP="007820DF">
      <w:pPr>
        <w:pStyle w:val="Default"/>
        <w:rPr>
          <w:sz w:val="20"/>
          <w:szCs w:val="20"/>
        </w:rPr>
      </w:pPr>
    </w:p>
    <w:p w:rsidR="007820DF" w:rsidRDefault="007820DF" w:rsidP="007820DF">
      <w:pPr>
        <w:pStyle w:val="Default"/>
        <w:rPr>
          <w:sz w:val="20"/>
          <w:szCs w:val="20"/>
        </w:rPr>
      </w:pPr>
    </w:p>
    <w:p w:rsidR="007820DF" w:rsidRDefault="007820DF" w:rsidP="007820DF">
      <w:pPr>
        <w:pBdr>
          <w:top w:val="single" w:sz="4" w:space="1" w:color="auto"/>
        </w:pBdr>
        <w:spacing w:after="60"/>
        <w:rPr>
          <w:rFonts w:asciiTheme="minorHAnsi" w:hAnsiTheme="minorHAnsi"/>
          <w:sz w:val="20"/>
          <w:lang w:val="en-AU"/>
        </w:rPr>
      </w:pPr>
      <w:r>
        <w:rPr>
          <w:rFonts w:asciiTheme="minorHAnsi" w:hAnsiTheme="minorHAnsi"/>
          <w:sz w:val="20"/>
          <w:lang w:val="en-AU"/>
        </w:rPr>
        <w:t>For Human Resource Use Only</w:t>
      </w:r>
    </w:p>
    <w:p w:rsidR="007820DF" w:rsidRDefault="007820DF" w:rsidP="007820DF">
      <w:pPr>
        <w:spacing w:after="60"/>
        <w:rPr>
          <w:rFonts w:asciiTheme="minorHAnsi" w:hAnsiTheme="minorHAnsi"/>
          <w:sz w:val="20"/>
          <w:lang w:val="en-AU"/>
        </w:rPr>
      </w:pPr>
      <w:r>
        <w:rPr>
          <w:rFonts w:asciiTheme="minorHAnsi" w:hAnsiTheme="minorHAnsi"/>
          <w:sz w:val="20"/>
          <w:lang w:val="en-AU"/>
        </w:rPr>
        <w:t>Initials:</w:t>
      </w:r>
      <w:r>
        <w:rPr>
          <w:rFonts w:asciiTheme="minorHAnsi" w:hAnsiTheme="minorHAnsi"/>
          <w:sz w:val="20"/>
          <w:lang w:val="en-AU"/>
        </w:rPr>
        <w:tab/>
      </w:r>
      <w:r>
        <w:rPr>
          <w:rFonts w:asciiTheme="minorHAnsi" w:hAnsiTheme="minorHAnsi"/>
          <w:sz w:val="20"/>
          <w:lang w:val="en-AU"/>
        </w:rPr>
        <w:tab/>
        <w:t>Date:</w:t>
      </w:r>
    </w:p>
    <w:p w:rsidR="00265D6D" w:rsidRPr="009F2BFB" w:rsidRDefault="00265D6D" w:rsidP="007820DF">
      <w:pPr>
        <w:pStyle w:val="Default"/>
        <w:spacing w:before="240"/>
        <w:rPr>
          <w:rFonts w:asciiTheme="minorHAnsi" w:hAnsiTheme="minorHAnsi"/>
          <w:sz w:val="20"/>
        </w:rPr>
      </w:pPr>
    </w:p>
    <w:sectPr w:rsidR="00265D6D" w:rsidRPr="009F2BFB"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A8" w:rsidRDefault="00216AA8">
      <w:r>
        <w:separator/>
      </w:r>
    </w:p>
  </w:endnote>
  <w:endnote w:type="continuationSeparator" w:id="0">
    <w:p w:rsidR="00216AA8" w:rsidRDefault="0021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3A" w:rsidRDefault="0068683A" w:rsidP="0068683A">
    <w:pPr>
      <w:pStyle w:val="Footer"/>
      <w:rPr>
        <w:i/>
        <w:sz w:val="16"/>
        <w:szCs w:val="16"/>
      </w:rPr>
    </w:pPr>
    <w:r>
      <w:rPr>
        <w:i/>
        <w:sz w:val="16"/>
        <w:szCs w:val="16"/>
      </w:rPr>
      <w:t>Human Resources, HR Assist</w:t>
    </w:r>
    <w:r>
      <w:rPr>
        <w:i/>
        <w:sz w:val="16"/>
        <w:szCs w:val="16"/>
      </w:rPr>
      <w:tab/>
      <w:t xml:space="preserve">    </w:t>
    </w:r>
    <w:r>
      <w:rPr>
        <w:i/>
        <w:sz w:val="16"/>
        <w:szCs w:val="16"/>
      </w:rPr>
      <w:tab/>
    </w:r>
  </w:p>
  <w:p w:rsidR="0068683A" w:rsidRDefault="00686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A8" w:rsidRDefault="00216AA8">
      <w:r>
        <w:separator/>
      </w:r>
    </w:p>
  </w:footnote>
  <w:footnote w:type="continuationSeparator" w:id="0">
    <w:p w:rsidR="00216AA8" w:rsidRDefault="0021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0651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0651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11F84"/>
    <w:multiLevelType w:val="hybridMultilevel"/>
    <w:tmpl w:val="93E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9D2622"/>
    <w:multiLevelType w:val="hybridMultilevel"/>
    <w:tmpl w:val="4684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1F4C74"/>
    <w:multiLevelType w:val="hybridMultilevel"/>
    <w:tmpl w:val="67F81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BC755D0"/>
    <w:multiLevelType w:val="hybridMultilevel"/>
    <w:tmpl w:val="14267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30"/>
  </w:num>
  <w:num w:numId="4">
    <w:abstractNumId w:val="18"/>
  </w:num>
  <w:num w:numId="5">
    <w:abstractNumId w:val="24"/>
  </w:num>
  <w:num w:numId="6">
    <w:abstractNumId w:val="26"/>
  </w:num>
  <w:num w:numId="7">
    <w:abstractNumId w:val="11"/>
  </w:num>
  <w:num w:numId="8">
    <w:abstractNumId w:val="4"/>
  </w:num>
  <w:num w:numId="9">
    <w:abstractNumId w:val="27"/>
  </w:num>
  <w:num w:numId="10">
    <w:abstractNumId w:val="31"/>
  </w:num>
  <w:num w:numId="11">
    <w:abstractNumId w:val="17"/>
  </w:num>
  <w:num w:numId="12">
    <w:abstractNumId w:val="8"/>
  </w:num>
  <w:num w:numId="13">
    <w:abstractNumId w:val="38"/>
  </w:num>
  <w:num w:numId="14">
    <w:abstractNumId w:val="36"/>
  </w:num>
  <w:num w:numId="15">
    <w:abstractNumId w:val="23"/>
  </w:num>
  <w:num w:numId="16">
    <w:abstractNumId w:val="22"/>
  </w:num>
  <w:num w:numId="17">
    <w:abstractNumId w:val="37"/>
  </w:num>
  <w:num w:numId="18">
    <w:abstractNumId w:val="40"/>
  </w:num>
  <w:num w:numId="19">
    <w:abstractNumId w:val="5"/>
  </w:num>
  <w:num w:numId="20">
    <w:abstractNumId w:val="12"/>
  </w:num>
  <w:num w:numId="21">
    <w:abstractNumId w:val="32"/>
  </w:num>
  <w:num w:numId="22">
    <w:abstractNumId w:val="10"/>
  </w:num>
  <w:num w:numId="23">
    <w:abstractNumId w:val="0"/>
  </w:num>
  <w:num w:numId="24">
    <w:abstractNumId w:val="19"/>
  </w:num>
  <w:num w:numId="25">
    <w:abstractNumId w:val="7"/>
  </w:num>
  <w:num w:numId="26">
    <w:abstractNumId w:val="16"/>
  </w:num>
  <w:num w:numId="27">
    <w:abstractNumId w:val="15"/>
  </w:num>
  <w:num w:numId="28">
    <w:abstractNumId w:val="21"/>
  </w:num>
  <w:num w:numId="29">
    <w:abstractNumId w:val="25"/>
  </w:num>
  <w:num w:numId="30">
    <w:abstractNumId w:val="35"/>
  </w:num>
  <w:num w:numId="31">
    <w:abstractNumId w:val="14"/>
  </w:num>
  <w:num w:numId="32">
    <w:abstractNumId w:val="34"/>
  </w:num>
  <w:num w:numId="33">
    <w:abstractNumId w:val="29"/>
  </w:num>
  <w:num w:numId="34">
    <w:abstractNumId w:val="13"/>
  </w:num>
  <w:num w:numId="35">
    <w:abstractNumId w:val="1"/>
  </w:num>
  <w:num w:numId="36">
    <w:abstractNumId w:val="9"/>
  </w:num>
  <w:num w:numId="37">
    <w:abstractNumId w:val="2"/>
  </w:num>
  <w:num w:numId="38">
    <w:abstractNumId w:val="20"/>
  </w:num>
  <w:num w:numId="39">
    <w:abstractNumId w:val="3"/>
  </w:num>
  <w:num w:numId="40">
    <w:abstractNumId w:val="28"/>
  </w:num>
  <w:num w:numId="41">
    <w:abstractNumId w:val="3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9F"/>
    <w:rsid w:val="000071F5"/>
    <w:rsid w:val="00015572"/>
    <w:rsid w:val="000216B2"/>
    <w:rsid w:val="00022CBA"/>
    <w:rsid w:val="00024409"/>
    <w:rsid w:val="00024FA3"/>
    <w:rsid w:val="00026046"/>
    <w:rsid w:val="00037D53"/>
    <w:rsid w:val="00040951"/>
    <w:rsid w:val="0004599F"/>
    <w:rsid w:val="00046BE6"/>
    <w:rsid w:val="00051867"/>
    <w:rsid w:val="000525D9"/>
    <w:rsid w:val="00054C61"/>
    <w:rsid w:val="00061F2F"/>
    <w:rsid w:val="00065137"/>
    <w:rsid w:val="000657EB"/>
    <w:rsid w:val="00070A22"/>
    <w:rsid w:val="00075BE2"/>
    <w:rsid w:val="000846E2"/>
    <w:rsid w:val="000963C3"/>
    <w:rsid w:val="000A332A"/>
    <w:rsid w:val="000B6D47"/>
    <w:rsid w:val="000C03CC"/>
    <w:rsid w:val="000C65AD"/>
    <w:rsid w:val="000D6A8C"/>
    <w:rsid w:val="000D7DE6"/>
    <w:rsid w:val="000E1206"/>
    <w:rsid w:val="000E282C"/>
    <w:rsid w:val="000E606D"/>
    <w:rsid w:val="000F6954"/>
    <w:rsid w:val="00102234"/>
    <w:rsid w:val="00105A71"/>
    <w:rsid w:val="00113202"/>
    <w:rsid w:val="0011381E"/>
    <w:rsid w:val="00117D42"/>
    <w:rsid w:val="001216BC"/>
    <w:rsid w:val="00121803"/>
    <w:rsid w:val="001375C6"/>
    <w:rsid w:val="00137E95"/>
    <w:rsid w:val="00166A9D"/>
    <w:rsid w:val="001772F1"/>
    <w:rsid w:val="001908D2"/>
    <w:rsid w:val="001A044F"/>
    <w:rsid w:val="001A15D3"/>
    <w:rsid w:val="001B303F"/>
    <w:rsid w:val="001B38E4"/>
    <w:rsid w:val="001B54F8"/>
    <w:rsid w:val="001E20FB"/>
    <w:rsid w:val="001E73C0"/>
    <w:rsid w:val="001F3D1D"/>
    <w:rsid w:val="001F6C45"/>
    <w:rsid w:val="001F7CC1"/>
    <w:rsid w:val="00202731"/>
    <w:rsid w:val="0020415A"/>
    <w:rsid w:val="00204317"/>
    <w:rsid w:val="00216AA8"/>
    <w:rsid w:val="00220596"/>
    <w:rsid w:val="00224DD3"/>
    <w:rsid w:val="00253EFE"/>
    <w:rsid w:val="00256FDB"/>
    <w:rsid w:val="00265D6D"/>
    <w:rsid w:val="00270013"/>
    <w:rsid w:val="002744A2"/>
    <w:rsid w:val="002769BA"/>
    <w:rsid w:val="00276FAF"/>
    <w:rsid w:val="002852B8"/>
    <w:rsid w:val="00285CA1"/>
    <w:rsid w:val="002934F4"/>
    <w:rsid w:val="00294A63"/>
    <w:rsid w:val="002A1F3A"/>
    <w:rsid w:val="002B6353"/>
    <w:rsid w:val="002C3B27"/>
    <w:rsid w:val="002E5029"/>
    <w:rsid w:val="003058E7"/>
    <w:rsid w:val="003109F5"/>
    <w:rsid w:val="00317DF2"/>
    <w:rsid w:val="00340895"/>
    <w:rsid w:val="00341F6D"/>
    <w:rsid w:val="00345A34"/>
    <w:rsid w:val="0034773D"/>
    <w:rsid w:val="00347D7E"/>
    <w:rsid w:val="0035233E"/>
    <w:rsid w:val="00354A4F"/>
    <w:rsid w:val="00361F4F"/>
    <w:rsid w:val="003641BA"/>
    <w:rsid w:val="00376BB3"/>
    <w:rsid w:val="003B2935"/>
    <w:rsid w:val="003B55DC"/>
    <w:rsid w:val="003D41DF"/>
    <w:rsid w:val="003E545A"/>
    <w:rsid w:val="003F1778"/>
    <w:rsid w:val="003F7038"/>
    <w:rsid w:val="003F7F26"/>
    <w:rsid w:val="0040435D"/>
    <w:rsid w:val="0041194F"/>
    <w:rsid w:val="00412293"/>
    <w:rsid w:val="00422D57"/>
    <w:rsid w:val="00431135"/>
    <w:rsid w:val="00437F2C"/>
    <w:rsid w:val="00443C97"/>
    <w:rsid w:val="004521AB"/>
    <w:rsid w:val="00464445"/>
    <w:rsid w:val="00471887"/>
    <w:rsid w:val="004728DB"/>
    <w:rsid w:val="00482BFB"/>
    <w:rsid w:val="00484B2B"/>
    <w:rsid w:val="00485FBD"/>
    <w:rsid w:val="004901BE"/>
    <w:rsid w:val="00492597"/>
    <w:rsid w:val="00495E38"/>
    <w:rsid w:val="004A135A"/>
    <w:rsid w:val="004A184A"/>
    <w:rsid w:val="004A6946"/>
    <w:rsid w:val="004C0211"/>
    <w:rsid w:val="004C3676"/>
    <w:rsid w:val="004C5B77"/>
    <w:rsid w:val="004C7C86"/>
    <w:rsid w:val="004F12B6"/>
    <w:rsid w:val="005034AC"/>
    <w:rsid w:val="00522086"/>
    <w:rsid w:val="00524467"/>
    <w:rsid w:val="005270E0"/>
    <w:rsid w:val="005274EB"/>
    <w:rsid w:val="005350D7"/>
    <w:rsid w:val="00545851"/>
    <w:rsid w:val="00560D9F"/>
    <w:rsid w:val="00572140"/>
    <w:rsid w:val="00587393"/>
    <w:rsid w:val="005C563A"/>
    <w:rsid w:val="005C6779"/>
    <w:rsid w:val="005F3321"/>
    <w:rsid w:val="00611589"/>
    <w:rsid w:val="00625E9F"/>
    <w:rsid w:val="006374AB"/>
    <w:rsid w:val="00644663"/>
    <w:rsid w:val="00660C71"/>
    <w:rsid w:val="006629E6"/>
    <w:rsid w:val="00677A7D"/>
    <w:rsid w:val="006811C9"/>
    <w:rsid w:val="00684D0B"/>
    <w:rsid w:val="006864C7"/>
    <w:rsid w:val="0068683A"/>
    <w:rsid w:val="006B4E8D"/>
    <w:rsid w:val="006B7417"/>
    <w:rsid w:val="006C3AEF"/>
    <w:rsid w:val="006C45D9"/>
    <w:rsid w:val="006D31A5"/>
    <w:rsid w:val="006D6D72"/>
    <w:rsid w:val="006E0753"/>
    <w:rsid w:val="006F0613"/>
    <w:rsid w:val="007011D4"/>
    <w:rsid w:val="00707080"/>
    <w:rsid w:val="0071012B"/>
    <w:rsid w:val="00725112"/>
    <w:rsid w:val="00725B2D"/>
    <w:rsid w:val="00727289"/>
    <w:rsid w:val="00733CD9"/>
    <w:rsid w:val="00736054"/>
    <w:rsid w:val="00740906"/>
    <w:rsid w:val="00750871"/>
    <w:rsid w:val="007517D1"/>
    <w:rsid w:val="007541EA"/>
    <w:rsid w:val="007643D9"/>
    <w:rsid w:val="00764834"/>
    <w:rsid w:val="00765F33"/>
    <w:rsid w:val="00777517"/>
    <w:rsid w:val="007820DF"/>
    <w:rsid w:val="00795503"/>
    <w:rsid w:val="0079764E"/>
    <w:rsid w:val="007A000F"/>
    <w:rsid w:val="007A58EF"/>
    <w:rsid w:val="007B4945"/>
    <w:rsid w:val="007B75FB"/>
    <w:rsid w:val="007C44D9"/>
    <w:rsid w:val="007C52D0"/>
    <w:rsid w:val="007C6192"/>
    <w:rsid w:val="007D15C1"/>
    <w:rsid w:val="007E4E5D"/>
    <w:rsid w:val="007F25ED"/>
    <w:rsid w:val="007F512E"/>
    <w:rsid w:val="007F6575"/>
    <w:rsid w:val="008013D5"/>
    <w:rsid w:val="008023FE"/>
    <w:rsid w:val="00823B6A"/>
    <w:rsid w:val="00834C5B"/>
    <w:rsid w:val="00842B6E"/>
    <w:rsid w:val="008458BD"/>
    <w:rsid w:val="00861639"/>
    <w:rsid w:val="00884F4D"/>
    <w:rsid w:val="008A2036"/>
    <w:rsid w:val="008A248A"/>
    <w:rsid w:val="008A4B2E"/>
    <w:rsid w:val="008A5260"/>
    <w:rsid w:val="008B0034"/>
    <w:rsid w:val="008B1944"/>
    <w:rsid w:val="008B35BB"/>
    <w:rsid w:val="008B42B6"/>
    <w:rsid w:val="008C0614"/>
    <w:rsid w:val="008C2C73"/>
    <w:rsid w:val="008C371B"/>
    <w:rsid w:val="008C60DF"/>
    <w:rsid w:val="008D1AF6"/>
    <w:rsid w:val="008D7276"/>
    <w:rsid w:val="008F1A53"/>
    <w:rsid w:val="008F76F5"/>
    <w:rsid w:val="0091323E"/>
    <w:rsid w:val="0091410B"/>
    <w:rsid w:val="00915AC0"/>
    <w:rsid w:val="00920A96"/>
    <w:rsid w:val="009246BC"/>
    <w:rsid w:val="00924773"/>
    <w:rsid w:val="009253AE"/>
    <w:rsid w:val="00932CDD"/>
    <w:rsid w:val="009344DA"/>
    <w:rsid w:val="00954EE6"/>
    <w:rsid w:val="009554D9"/>
    <w:rsid w:val="00966DE0"/>
    <w:rsid w:val="00970F02"/>
    <w:rsid w:val="009804AD"/>
    <w:rsid w:val="0098228A"/>
    <w:rsid w:val="0098359C"/>
    <w:rsid w:val="00990932"/>
    <w:rsid w:val="009926EE"/>
    <w:rsid w:val="009A15BA"/>
    <w:rsid w:val="009B2F16"/>
    <w:rsid w:val="009D5942"/>
    <w:rsid w:val="009D5B18"/>
    <w:rsid w:val="009E0A63"/>
    <w:rsid w:val="009E531E"/>
    <w:rsid w:val="009F212E"/>
    <w:rsid w:val="009F2BFB"/>
    <w:rsid w:val="009F7B57"/>
    <w:rsid w:val="00A02E8F"/>
    <w:rsid w:val="00A05C78"/>
    <w:rsid w:val="00A1133C"/>
    <w:rsid w:val="00A13BB7"/>
    <w:rsid w:val="00A2623F"/>
    <w:rsid w:val="00A345AF"/>
    <w:rsid w:val="00A52E42"/>
    <w:rsid w:val="00A55BC3"/>
    <w:rsid w:val="00A60F34"/>
    <w:rsid w:val="00A6429A"/>
    <w:rsid w:val="00A64A18"/>
    <w:rsid w:val="00A67E1E"/>
    <w:rsid w:val="00A77FDD"/>
    <w:rsid w:val="00A80971"/>
    <w:rsid w:val="00A824FA"/>
    <w:rsid w:val="00A84992"/>
    <w:rsid w:val="00A861C0"/>
    <w:rsid w:val="00A91018"/>
    <w:rsid w:val="00AA134A"/>
    <w:rsid w:val="00AA480C"/>
    <w:rsid w:val="00AA5846"/>
    <w:rsid w:val="00AA7C55"/>
    <w:rsid w:val="00AB02EB"/>
    <w:rsid w:val="00AC23EB"/>
    <w:rsid w:val="00AC4218"/>
    <w:rsid w:val="00AC7C8F"/>
    <w:rsid w:val="00AE25D2"/>
    <w:rsid w:val="00B0108C"/>
    <w:rsid w:val="00B037AE"/>
    <w:rsid w:val="00B105FB"/>
    <w:rsid w:val="00B20918"/>
    <w:rsid w:val="00B20CFC"/>
    <w:rsid w:val="00B220E8"/>
    <w:rsid w:val="00B22279"/>
    <w:rsid w:val="00B2371A"/>
    <w:rsid w:val="00B36F35"/>
    <w:rsid w:val="00B4034C"/>
    <w:rsid w:val="00B4513A"/>
    <w:rsid w:val="00B47792"/>
    <w:rsid w:val="00B76A0D"/>
    <w:rsid w:val="00B871B2"/>
    <w:rsid w:val="00B97A05"/>
    <w:rsid w:val="00BA19EF"/>
    <w:rsid w:val="00BA3C29"/>
    <w:rsid w:val="00BA3F8F"/>
    <w:rsid w:val="00BB5F6A"/>
    <w:rsid w:val="00BD06B6"/>
    <w:rsid w:val="00BD4725"/>
    <w:rsid w:val="00BE08F6"/>
    <w:rsid w:val="00BE1D29"/>
    <w:rsid w:val="00BE5C22"/>
    <w:rsid w:val="00C02C2A"/>
    <w:rsid w:val="00C03F22"/>
    <w:rsid w:val="00C04F87"/>
    <w:rsid w:val="00C34C4B"/>
    <w:rsid w:val="00C42DA8"/>
    <w:rsid w:val="00C56ECF"/>
    <w:rsid w:val="00C60E89"/>
    <w:rsid w:val="00C61BBE"/>
    <w:rsid w:val="00C71833"/>
    <w:rsid w:val="00C73B62"/>
    <w:rsid w:val="00C77564"/>
    <w:rsid w:val="00C922BC"/>
    <w:rsid w:val="00CA55AB"/>
    <w:rsid w:val="00CA7AEA"/>
    <w:rsid w:val="00CB0FB2"/>
    <w:rsid w:val="00CB4775"/>
    <w:rsid w:val="00CC4DF3"/>
    <w:rsid w:val="00CE1E37"/>
    <w:rsid w:val="00CE360A"/>
    <w:rsid w:val="00CF0177"/>
    <w:rsid w:val="00CF63E4"/>
    <w:rsid w:val="00D01A64"/>
    <w:rsid w:val="00D1324E"/>
    <w:rsid w:val="00D15678"/>
    <w:rsid w:val="00D23711"/>
    <w:rsid w:val="00D421B1"/>
    <w:rsid w:val="00D4393B"/>
    <w:rsid w:val="00D665B1"/>
    <w:rsid w:val="00D714EB"/>
    <w:rsid w:val="00D731B7"/>
    <w:rsid w:val="00D8679E"/>
    <w:rsid w:val="00D96063"/>
    <w:rsid w:val="00DA349C"/>
    <w:rsid w:val="00DA42B8"/>
    <w:rsid w:val="00DB0011"/>
    <w:rsid w:val="00DB76DE"/>
    <w:rsid w:val="00DC3574"/>
    <w:rsid w:val="00DD17F4"/>
    <w:rsid w:val="00DE2133"/>
    <w:rsid w:val="00DE7D17"/>
    <w:rsid w:val="00DF0C4C"/>
    <w:rsid w:val="00E01B9D"/>
    <w:rsid w:val="00E063D8"/>
    <w:rsid w:val="00E12249"/>
    <w:rsid w:val="00E15D35"/>
    <w:rsid w:val="00E26E0B"/>
    <w:rsid w:val="00E321D1"/>
    <w:rsid w:val="00E32DF2"/>
    <w:rsid w:val="00E42ADC"/>
    <w:rsid w:val="00E528B2"/>
    <w:rsid w:val="00E620F1"/>
    <w:rsid w:val="00E817F1"/>
    <w:rsid w:val="00E83708"/>
    <w:rsid w:val="00E85D65"/>
    <w:rsid w:val="00E87AC5"/>
    <w:rsid w:val="00E947B0"/>
    <w:rsid w:val="00E96D00"/>
    <w:rsid w:val="00E97E0E"/>
    <w:rsid w:val="00EA7384"/>
    <w:rsid w:val="00EB02FC"/>
    <w:rsid w:val="00EB3A03"/>
    <w:rsid w:val="00EC62C4"/>
    <w:rsid w:val="00EE26F1"/>
    <w:rsid w:val="00EE4242"/>
    <w:rsid w:val="00EF653B"/>
    <w:rsid w:val="00F01798"/>
    <w:rsid w:val="00F11BE5"/>
    <w:rsid w:val="00F21F64"/>
    <w:rsid w:val="00F23858"/>
    <w:rsid w:val="00F2775A"/>
    <w:rsid w:val="00F37068"/>
    <w:rsid w:val="00F46467"/>
    <w:rsid w:val="00F5098F"/>
    <w:rsid w:val="00F50D81"/>
    <w:rsid w:val="00F56355"/>
    <w:rsid w:val="00F56ABC"/>
    <w:rsid w:val="00F61B21"/>
    <w:rsid w:val="00F63A6D"/>
    <w:rsid w:val="00F715F2"/>
    <w:rsid w:val="00F71882"/>
    <w:rsid w:val="00F73E72"/>
    <w:rsid w:val="00F85BEB"/>
    <w:rsid w:val="00F93BA5"/>
    <w:rsid w:val="00F96597"/>
    <w:rsid w:val="00FC08FC"/>
    <w:rsid w:val="00FC64F7"/>
    <w:rsid w:val="00FD1856"/>
    <w:rsid w:val="00FD5832"/>
    <w:rsid w:val="00FD6DA3"/>
    <w:rsid w:val="00FE701B"/>
    <w:rsid w:val="00FF7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C44A9EE"/>
  <w15:docId w15:val="{DF403698-8EA5-4D46-A6C0-9FFC898C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99"/>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uiPriority w:val="99"/>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202731"/>
    <w:rPr>
      <w:b/>
      <w:snapToGrid w:val="0"/>
      <w:sz w:val="24"/>
      <w:u w:val="single"/>
      <w:lang w:eastAsia="en-US"/>
    </w:rPr>
  </w:style>
  <w:style w:type="character" w:customStyle="1" w:styleId="FooterChar">
    <w:name w:val="Footer Char"/>
    <w:basedOn w:val="DefaultParagraphFont"/>
    <w:link w:val="Footer"/>
    <w:rsid w:val="0068683A"/>
    <w:rPr>
      <w:rFonts w:ascii="Univers" w:hAnsi="Univers"/>
      <w:snapToGrid w:val="0"/>
      <w:sz w:val="24"/>
      <w:lang w:val="en-US" w:eastAsia="en-US"/>
    </w:rPr>
  </w:style>
  <w:style w:type="paragraph" w:styleId="NormalWeb">
    <w:name w:val="Normal (Web)"/>
    <w:basedOn w:val="Normal"/>
    <w:uiPriority w:val="99"/>
    <w:semiHidden/>
    <w:unhideWhenUsed/>
    <w:rsid w:val="007820DF"/>
    <w:pPr>
      <w:widowControl/>
      <w:spacing w:before="100" w:beforeAutospacing="1" w:after="100" w:afterAutospacing="1"/>
    </w:pPr>
    <w:rPr>
      <w:rFonts w:ascii="Times New Roman" w:eastAsiaTheme="minorHAnsi"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6202">
      <w:bodyDiv w:val="1"/>
      <w:marLeft w:val="0"/>
      <w:marRight w:val="0"/>
      <w:marTop w:val="0"/>
      <w:marBottom w:val="0"/>
      <w:divBdr>
        <w:top w:val="none" w:sz="0" w:space="0" w:color="auto"/>
        <w:left w:val="none" w:sz="0" w:space="0" w:color="auto"/>
        <w:bottom w:val="none" w:sz="0" w:space="0" w:color="auto"/>
        <w:right w:val="none" w:sz="0" w:space="0" w:color="auto"/>
      </w:divBdr>
    </w:div>
    <w:div w:id="331644463">
      <w:bodyDiv w:val="1"/>
      <w:marLeft w:val="0"/>
      <w:marRight w:val="0"/>
      <w:marTop w:val="0"/>
      <w:marBottom w:val="0"/>
      <w:divBdr>
        <w:top w:val="none" w:sz="0" w:space="0" w:color="auto"/>
        <w:left w:val="none" w:sz="0" w:space="0" w:color="auto"/>
        <w:bottom w:val="none" w:sz="0" w:space="0" w:color="auto"/>
        <w:right w:val="none" w:sz="0" w:space="0" w:color="auto"/>
      </w:divBdr>
    </w:div>
    <w:div w:id="954286562">
      <w:bodyDiv w:val="1"/>
      <w:marLeft w:val="0"/>
      <w:marRight w:val="0"/>
      <w:marTop w:val="0"/>
      <w:marBottom w:val="0"/>
      <w:divBdr>
        <w:top w:val="none" w:sz="0" w:space="0" w:color="auto"/>
        <w:left w:val="none" w:sz="0" w:space="0" w:color="auto"/>
        <w:bottom w:val="none" w:sz="0" w:space="0" w:color="auto"/>
        <w:right w:val="none" w:sz="0" w:space="0" w:color="auto"/>
      </w:divBdr>
    </w:div>
    <w:div w:id="1031762771">
      <w:bodyDiv w:val="1"/>
      <w:marLeft w:val="0"/>
      <w:marRight w:val="0"/>
      <w:marTop w:val="0"/>
      <w:marBottom w:val="0"/>
      <w:divBdr>
        <w:top w:val="none" w:sz="0" w:space="0" w:color="auto"/>
        <w:left w:val="none" w:sz="0" w:space="0" w:color="auto"/>
        <w:bottom w:val="none" w:sz="0" w:space="0" w:color="auto"/>
        <w:right w:val="none" w:sz="0" w:space="0" w:color="auto"/>
      </w:divBdr>
    </w:div>
    <w:div w:id="1037316967">
      <w:bodyDiv w:val="1"/>
      <w:marLeft w:val="0"/>
      <w:marRight w:val="0"/>
      <w:marTop w:val="0"/>
      <w:marBottom w:val="0"/>
      <w:divBdr>
        <w:top w:val="none" w:sz="0" w:space="0" w:color="auto"/>
        <w:left w:val="none" w:sz="0" w:space="0" w:color="auto"/>
        <w:bottom w:val="none" w:sz="0" w:space="0" w:color="auto"/>
        <w:right w:val="none" w:sz="0" w:space="0" w:color="auto"/>
      </w:divBdr>
    </w:div>
    <w:div w:id="1151096949">
      <w:bodyDiv w:val="1"/>
      <w:marLeft w:val="0"/>
      <w:marRight w:val="0"/>
      <w:marTop w:val="0"/>
      <w:marBottom w:val="0"/>
      <w:divBdr>
        <w:top w:val="none" w:sz="0" w:space="0" w:color="auto"/>
        <w:left w:val="none" w:sz="0" w:space="0" w:color="auto"/>
        <w:bottom w:val="none" w:sz="0" w:space="0" w:color="auto"/>
        <w:right w:val="none" w:sz="0" w:space="0" w:color="auto"/>
      </w:divBdr>
    </w:div>
    <w:div w:id="1272740120">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12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rossley\Downloads\level-b-research-only-research-fell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level-b-research-only-research-fellow</Template>
  <TotalTime>0</TotalTime>
  <Pages>4</Pages>
  <Words>914</Words>
  <Characters>5707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6608</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kay crossley</dc:creator>
  <cp:lastModifiedBy>Deborah Dare</cp:lastModifiedBy>
  <cp:revision>2</cp:revision>
  <cp:lastPrinted>2010-05-17T01:36:00Z</cp:lastPrinted>
  <dcterms:created xsi:type="dcterms:W3CDTF">2019-01-23T04:28:00Z</dcterms:created>
  <dcterms:modified xsi:type="dcterms:W3CDTF">2019-01-23T04:28:00Z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