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0A14B961" w:rsidR="003C0450" w:rsidRPr="007708FA" w:rsidRDefault="00CC4F36" w:rsidP="004B1E48">
            <w:pPr>
              <w:rPr>
                <w:rFonts w:ascii="Gill Sans MT" w:hAnsi="Gill Sans MT" w:cs="Gill Sans"/>
              </w:rPr>
            </w:pPr>
            <w:r>
              <w:rPr>
                <w:rFonts w:ascii="Gill Sans MT" w:hAnsi="Gill Sans MT" w:cs="Gill Sans"/>
              </w:rPr>
              <w:t xml:space="preserve">Director of Nursing </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77B51E7F" w:rsidR="003C0450" w:rsidRPr="007708FA" w:rsidRDefault="00CC4F36" w:rsidP="004B1E48">
            <w:pPr>
              <w:rPr>
                <w:rFonts w:ascii="Gill Sans MT" w:hAnsi="Gill Sans MT" w:cs="Gill Sans"/>
              </w:rPr>
            </w:pPr>
            <w:r>
              <w:rPr>
                <w:rFonts w:ascii="Gill Sans MT" w:hAnsi="Gill Sans MT" w:cs="Gill Sans"/>
              </w:rPr>
              <w:t>504533, 504588, 507406,</w:t>
            </w:r>
            <w:r w:rsidR="008518B3">
              <w:rPr>
                <w:rFonts w:ascii="Gill Sans MT" w:hAnsi="Gill Sans MT" w:cs="Gill Sans"/>
              </w:rPr>
              <w:t xml:space="preserve"> 507621,</w:t>
            </w:r>
            <w:r>
              <w:rPr>
                <w:rFonts w:ascii="Gill Sans MT" w:hAnsi="Gill Sans MT" w:cs="Gill Sans"/>
              </w:rPr>
              <w:t xml:space="preserve"> 512458</w:t>
            </w:r>
            <w:r w:rsidR="008518B3">
              <w:rPr>
                <w:rFonts w:ascii="Gill Sans MT" w:hAnsi="Gill Sans MT" w:cs="Gill Sans"/>
              </w:rPr>
              <w:t>, 526149</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710091E8" w:rsidR="003C0450" w:rsidRPr="007708FA" w:rsidRDefault="00CC4F36" w:rsidP="004B1E48">
            <w:pPr>
              <w:rPr>
                <w:rFonts w:ascii="Gill Sans MT" w:hAnsi="Gill Sans MT" w:cs="Gill Sans"/>
              </w:rPr>
            </w:pPr>
            <w:r>
              <w:rPr>
                <w:rStyle w:val="InformationBlockChar"/>
                <w:rFonts w:eastAsiaTheme="minorHAnsi"/>
                <w:b w:val="0"/>
                <w:bCs/>
              </w:rPr>
              <w:t>Registered Nurse Grade 8 Level 2</w:t>
            </w:r>
          </w:p>
        </w:tc>
      </w:tr>
      <w:tr w:rsidR="003C0450" w:rsidRPr="007708FA" w14:paraId="0DF20D89" w14:textId="77777777" w:rsidTr="008B7413">
        <w:tc>
          <w:tcPr>
            <w:tcW w:w="2802" w:type="dxa"/>
          </w:tcPr>
          <w:p w14:paraId="7A47775F" w14:textId="77777777" w:rsidR="003C0450" w:rsidRPr="00405739" w:rsidRDefault="003C0450" w:rsidP="00405739">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Tasmanian Ambulance Service Award" w:value="Tasmanian Ambulance Service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22BB7E89" w14:textId="65023FF3" w:rsidR="003C0450" w:rsidRPr="007708FA" w:rsidRDefault="00CC4F36" w:rsidP="004B1E48">
                <w:pPr>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8B7413">
        <w:tc>
          <w:tcPr>
            <w:tcW w:w="2802" w:type="dxa"/>
          </w:tcPr>
          <w:p w14:paraId="19FE0A5A" w14:textId="6B6939D5" w:rsidR="003C0450" w:rsidRPr="00CC4F36" w:rsidRDefault="00AF0C6B" w:rsidP="00405739">
            <w:pPr>
              <w:rPr>
                <w:b/>
                <w:bCs/>
                <w:szCs w:val="22"/>
              </w:rPr>
            </w:pPr>
            <w:r w:rsidRPr="00CC4F36">
              <w:rPr>
                <w:b/>
                <w:bCs/>
                <w:szCs w:val="22"/>
              </w:rPr>
              <w:t>Group/Section</w:t>
            </w:r>
            <w:r w:rsidR="003C0450" w:rsidRPr="00CC4F36">
              <w:rPr>
                <w:b/>
                <w:bCs/>
                <w:szCs w:val="22"/>
              </w:rPr>
              <w:t>:</w:t>
            </w:r>
          </w:p>
        </w:tc>
        <w:tc>
          <w:tcPr>
            <w:tcW w:w="7438" w:type="dxa"/>
          </w:tcPr>
          <w:p w14:paraId="20BA93CB" w14:textId="6529189C" w:rsidR="00CC4F36" w:rsidRDefault="00CC4F36" w:rsidP="007554DC">
            <w:pPr>
              <w:spacing w:after="0"/>
              <w:jc w:val="both"/>
              <w:rPr>
                <w:rFonts w:ascii="Gill Sans MT" w:hAnsi="Gill Sans MT" w:cs="Gill Sans"/>
                <w:szCs w:val="22"/>
              </w:rPr>
            </w:pPr>
            <w:r w:rsidRPr="00CC4F36">
              <w:rPr>
                <w:rFonts w:ascii="Gill Sans MT" w:hAnsi="Gill Sans MT" w:cs="Gill Sans"/>
                <w:szCs w:val="22"/>
              </w:rPr>
              <w:t>Hospitals North</w:t>
            </w:r>
          </w:p>
          <w:p w14:paraId="41DFE068" w14:textId="6C15E53C" w:rsidR="003C0450" w:rsidRPr="00CC4F36" w:rsidRDefault="00CC4F36" w:rsidP="007554DC">
            <w:pPr>
              <w:jc w:val="both"/>
              <w:rPr>
                <w:rFonts w:ascii="Gill Sans MT" w:hAnsi="Gill Sans MT" w:cs="Gill Sans"/>
                <w:szCs w:val="22"/>
              </w:rPr>
            </w:pPr>
            <w:r w:rsidRPr="00CC4F36">
              <w:rPr>
                <w:rFonts w:ascii="Gill Sans MT" w:hAnsi="Gill Sans MT" w:cs="Gill Sans"/>
                <w:szCs w:val="22"/>
              </w:rPr>
              <w:t xml:space="preserve">Deloraine </w:t>
            </w:r>
            <w:r w:rsidRPr="00CC4F36">
              <w:rPr>
                <w:rFonts w:ascii="Gill Sans MT" w:eastAsia="Times New Roman" w:hAnsi="Gill Sans MT" w:cs="Times New Roman"/>
                <w:szCs w:val="22"/>
              </w:rPr>
              <w:t xml:space="preserve">District Hospital, St Helens District Hospital, St Marys Community Health Centre, </w:t>
            </w:r>
            <w:r w:rsidR="008518B3">
              <w:rPr>
                <w:rFonts w:ascii="Gill Sans MT" w:eastAsia="Times New Roman" w:hAnsi="Gill Sans MT" w:cs="Times New Roman"/>
                <w:szCs w:val="22"/>
              </w:rPr>
              <w:t xml:space="preserve">Beaconsfield District Health Service, </w:t>
            </w:r>
            <w:r w:rsidRPr="00CC4F36">
              <w:rPr>
                <w:rFonts w:ascii="Gill Sans MT" w:eastAsia="Times New Roman" w:hAnsi="Gill Sans MT" w:cs="Times New Roman"/>
                <w:szCs w:val="22"/>
              </w:rPr>
              <w:t>Campbell Town Health and Community Service</w:t>
            </w:r>
            <w:r w:rsidR="008518B3">
              <w:rPr>
                <w:rFonts w:ascii="Gill Sans MT" w:eastAsia="Times New Roman" w:hAnsi="Gill Sans MT" w:cs="Times New Roman"/>
                <w:szCs w:val="22"/>
              </w:rPr>
              <w:t>, George Town Hospital and Community Centre</w:t>
            </w:r>
          </w:p>
        </w:tc>
      </w:tr>
      <w:tr w:rsidR="003C0450" w:rsidRPr="007708FA" w14:paraId="5C7E70BA" w14:textId="77777777" w:rsidTr="0008311D">
        <w:tc>
          <w:tcPr>
            <w:tcW w:w="2802" w:type="dxa"/>
          </w:tcPr>
          <w:p w14:paraId="4FD1A4A5" w14:textId="77777777" w:rsidR="003C0450" w:rsidRPr="00405739" w:rsidRDefault="003C0450" w:rsidP="00405739">
            <w:pPr>
              <w:rPr>
                <w:b/>
                <w:bCs/>
              </w:rPr>
            </w:pPr>
            <w:r w:rsidRPr="00405739">
              <w:rPr>
                <w:b/>
                <w:bCs/>
              </w:rPr>
              <w:t xml:space="preserve">Position Type: </w:t>
            </w:r>
          </w:p>
        </w:tc>
        <w:tc>
          <w:tcPr>
            <w:tcW w:w="7438" w:type="dxa"/>
            <w:shd w:val="clear" w:color="auto" w:fill="auto"/>
          </w:tcPr>
          <w:p w14:paraId="38A63CFC" w14:textId="15157536" w:rsidR="003C0450" w:rsidRPr="007B65A4" w:rsidRDefault="00CC4F36" w:rsidP="007554DC">
            <w:pPr>
              <w:jc w:val="both"/>
            </w:pPr>
            <w:r>
              <w:rPr>
                <w:rStyle w:val="InformationBlockChar"/>
                <w:rFonts w:eastAsiaTheme="minorHAnsi"/>
                <w:b w:val="0"/>
                <w:bCs/>
              </w:rPr>
              <w:t xml:space="preserve">Permanent, Full Time </w:t>
            </w:r>
          </w:p>
        </w:tc>
      </w:tr>
      <w:tr w:rsidR="003C0450" w:rsidRPr="007708FA" w14:paraId="2ACA567B" w14:textId="77777777" w:rsidTr="008B7413">
        <w:tc>
          <w:tcPr>
            <w:tcW w:w="2802" w:type="dxa"/>
          </w:tcPr>
          <w:p w14:paraId="79B77FF6" w14:textId="77777777" w:rsidR="003C0450" w:rsidRPr="00405739" w:rsidRDefault="003C0450" w:rsidP="00405739">
            <w:pPr>
              <w:rPr>
                <w:b/>
                <w:bCs/>
              </w:rPr>
            </w:pPr>
            <w:r w:rsidRPr="00405739">
              <w:rPr>
                <w:b/>
                <w:bCs/>
              </w:rPr>
              <w:t xml:space="preserve">Location: </w:t>
            </w:r>
          </w:p>
        </w:tc>
        <w:tc>
          <w:tcPr>
            <w:tcW w:w="7438" w:type="dxa"/>
          </w:tcPr>
          <w:p w14:paraId="0FB4EBE4" w14:textId="1D398125" w:rsidR="003C0450" w:rsidRPr="007B65A4" w:rsidRDefault="00CC4F36" w:rsidP="007554DC">
            <w:pPr>
              <w:jc w:val="both"/>
            </w:pPr>
            <w:r>
              <w:rPr>
                <w:rStyle w:val="InformationBlockChar"/>
                <w:rFonts w:eastAsiaTheme="minorHAnsi"/>
                <w:b w:val="0"/>
                <w:bCs/>
              </w:rPr>
              <w:t xml:space="preserve">North </w:t>
            </w:r>
          </w:p>
        </w:tc>
      </w:tr>
      <w:tr w:rsidR="003C0450" w:rsidRPr="007708FA" w14:paraId="2F78A241" w14:textId="77777777" w:rsidTr="008B7413">
        <w:tc>
          <w:tcPr>
            <w:tcW w:w="2802" w:type="dxa"/>
          </w:tcPr>
          <w:p w14:paraId="2F647F8E" w14:textId="77777777" w:rsidR="003C0450" w:rsidRPr="00405739" w:rsidRDefault="003C0450" w:rsidP="00405739">
            <w:pPr>
              <w:rPr>
                <w:b/>
                <w:bCs/>
              </w:rPr>
            </w:pPr>
            <w:r w:rsidRPr="00405739">
              <w:rPr>
                <w:b/>
                <w:bCs/>
              </w:rPr>
              <w:t xml:space="preserve">Reports to: </w:t>
            </w:r>
          </w:p>
        </w:tc>
        <w:tc>
          <w:tcPr>
            <w:tcW w:w="7438" w:type="dxa"/>
          </w:tcPr>
          <w:p w14:paraId="3D7E4061" w14:textId="786CCC16" w:rsidR="003C0450" w:rsidRPr="007708FA" w:rsidRDefault="00CC4F36" w:rsidP="007554DC">
            <w:pPr>
              <w:jc w:val="both"/>
              <w:rPr>
                <w:rFonts w:ascii="Gill Sans MT" w:hAnsi="Gill Sans MT" w:cs="Gill Sans"/>
              </w:rPr>
            </w:pPr>
            <w:r>
              <w:rPr>
                <w:rStyle w:val="InformationBlockChar"/>
                <w:rFonts w:eastAsiaTheme="minorHAnsi"/>
                <w:b w:val="0"/>
                <w:bCs/>
              </w:rPr>
              <w:t xml:space="preserve">Nursing Director - Primary Health North </w:t>
            </w:r>
          </w:p>
        </w:tc>
      </w:tr>
      <w:tr w:rsidR="004B1E48" w:rsidRPr="007708FA" w14:paraId="67551C13" w14:textId="77777777" w:rsidTr="008B7413">
        <w:tc>
          <w:tcPr>
            <w:tcW w:w="2802" w:type="dxa"/>
          </w:tcPr>
          <w:p w14:paraId="0E494445" w14:textId="1E79F8EB" w:rsidR="004B1E48" w:rsidRPr="00405739" w:rsidRDefault="004B1E48" w:rsidP="00405739">
            <w:pPr>
              <w:rPr>
                <w:b/>
                <w:bCs/>
              </w:rPr>
            </w:pPr>
            <w:r w:rsidRPr="00405739">
              <w:rPr>
                <w:b/>
                <w:bCs/>
              </w:rPr>
              <w:t>Effective Date</w:t>
            </w:r>
            <w:r w:rsidR="00540344">
              <w:rPr>
                <w:b/>
                <w:bCs/>
              </w:rPr>
              <w:t>:</w:t>
            </w:r>
          </w:p>
        </w:tc>
        <w:tc>
          <w:tcPr>
            <w:tcW w:w="7438" w:type="dxa"/>
          </w:tcPr>
          <w:p w14:paraId="2BCCB554" w14:textId="18AE0FA3" w:rsidR="004B1E48" w:rsidRDefault="00CC4F36" w:rsidP="007554DC">
            <w:pPr>
              <w:jc w:val="both"/>
              <w:rPr>
                <w:rFonts w:ascii="Gill Sans MT" w:hAnsi="Gill Sans MT" w:cs="Gill Sans"/>
              </w:rPr>
            </w:pPr>
            <w:r>
              <w:rPr>
                <w:rStyle w:val="InformationBlockChar"/>
                <w:rFonts w:eastAsiaTheme="minorHAnsi"/>
                <w:b w:val="0"/>
                <w:bCs/>
              </w:rPr>
              <w:t>September 2020</w:t>
            </w:r>
          </w:p>
        </w:tc>
      </w:tr>
      <w:tr w:rsidR="00540344" w:rsidRPr="007708FA" w14:paraId="75995D8A" w14:textId="77777777" w:rsidTr="008B7413">
        <w:tc>
          <w:tcPr>
            <w:tcW w:w="2802" w:type="dxa"/>
          </w:tcPr>
          <w:p w14:paraId="3089A42E" w14:textId="5927578B" w:rsidR="00540344" w:rsidRPr="00405739" w:rsidRDefault="00540344" w:rsidP="00405739">
            <w:pPr>
              <w:rPr>
                <w:b/>
                <w:bCs/>
              </w:rPr>
            </w:pPr>
            <w:r>
              <w:rPr>
                <w:b/>
                <w:bCs/>
              </w:rPr>
              <w:t>Check Type:</w:t>
            </w:r>
          </w:p>
        </w:tc>
        <w:tc>
          <w:tcPr>
            <w:tcW w:w="7438" w:type="dxa"/>
          </w:tcPr>
          <w:p w14:paraId="2B6C522D" w14:textId="3394305F" w:rsidR="00540344" w:rsidRDefault="00CC4F36" w:rsidP="007554DC">
            <w:pPr>
              <w:jc w:val="both"/>
              <w:rPr>
                <w:rStyle w:val="InformationBlockChar"/>
                <w:rFonts w:eastAsiaTheme="minorHAnsi"/>
                <w:b w:val="0"/>
                <w:bCs/>
              </w:rPr>
            </w:pPr>
            <w:r>
              <w:rPr>
                <w:rStyle w:val="InformationBlockChar"/>
                <w:rFonts w:eastAsiaTheme="minorHAnsi"/>
                <w:b w:val="0"/>
                <w:bCs/>
              </w:rPr>
              <w:t xml:space="preserve">Annulled </w:t>
            </w:r>
          </w:p>
        </w:tc>
      </w:tr>
      <w:tr w:rsidR="00540344" w:rsidRPr="007708FA" w14:paraId="467B02E5" w14:textId="77777777" w:rsidTr="008B7413">
        <w:tc>
          <w:tcPr>
            <w:tcW w:w="2802" w:type="dxa"/>
          </w:tcPr>
          <w:p w14:paraId="2BDFC1EC" w14:textId="1C28860F" w:rsidR="00540344" w:rsidRPr="00405739" w:rsidRDefault="00540344" w:rsidP="00405739">
            <w:pPr>
              <w:rPr>
                <w:b/>
                <w:bCs/>
              </w:rPr>
            </w:pPr>
            <w:r>
              <w:rPr>
                <w:b/>
                <w:bCs/>
              </w:rPr>
              <w:t>Check Frequency:</w:t>
            </w:r>
          </w:p>
        </w:tc>
        <w:tc>
          <w:tcPr>
            <w:tcW w:w="7438" w:type="dxa"/>
          </w:tcPr>
          <w:p w14:paraId="421F5134" w14:textId="16418A20" w:rsidR="00540344" w:rsidRDefault="00CC4F36" w:rsidP="007554DC">
            <w:pPr>
              <w:jc w:val="both"/>
              <w:rPr>
                <w:rStyle w:val="InformationBlockChar"/>
                <w:rFonts w:eastAsiaTheme="minorHAnsi"/>
                <w:b w:val="0"/>
                <w:bCs/>
              </w:rPr>
            </w:pPr>
            <w:r>
              <w:rPr>
                <w:rStyle w:val="InformationBlockChar"/>
                <w:rFonts w:eastAsiaTheme="minorHAnsi"/>
                <w:b w:val="0"/>
                <w:bCs/>
              </w:rPr>
              <w:t xml:space="preserve">Pre-employment and Recurrent </w:t>
            </w:r>
          </w:p>
        </w:tc>
      </w:tr>
      <w:tr w:rsidR="008B7413" w:rsidRPr="007708FA" w14:paraId="5A67A885" w14:textId="77777777" w:rsidTr="002D308A">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shd w:val="clear" w:color="auto" w:fill="auto"/>
          </w:tcPr>
          <w:p w14:paraId="2575D901" w14:textId="77777777" w:rsidR="00CC4F36" w:rsidRDefault="00CC4F36" w:rsidP="007554DC">
            <w:pPr>
              <w:pStyle w:val="BulletedListLevel1"/>
              <w:numPr>
                <w:ilvl w:val="0"/>
                <w:numId w:val="0"/>
              </w:numPr>
              <w:spacing w:line="280" w:lineRule="atLeast"/>
            </w:pPr>
            <w:r>
              <w:t>Registered with the Nursing and Midwifery Board of Australia as a Registered Nurse.</w:t>
            </w:r>
          </w:p>
          <w:p w14:paraId="42A54C29" w14:textId="0983A06F" w:rsidR="00400E85" w:rsidRPr="002D308A" w:rsidRDefault="00400E85" w:rsidP="007554DC">
            <w:pPr>
              <w:jc w:val="both"/>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r w:rsidR="008B7413" w:rsidRPr="007708FA" w14:paraId="42E3C695" w14:textId="77777777" w:rsidTr="008B7413">
        <w:tc>
          <w:tcPr>
            <w:tcW w:w="2802" w:type="dxa"/>
          </w:tcPr>
          <w:p w14:paraId="55B8D82C" w14:textId="2DB027BB" w:rsidR="008B7413" w:rsidRPr="00405739" w:rsidRDefault="008B7413" w:rsidP="00472753">
            <w:pPr>
              <w:rPr>
                <w:b/>
                <w:bCs/>
              </w:rPr>
            </w:pPr>
            <w:r>
              <w:rPr>
                <w:b/>
                <w:bCs/>
              </w:rPr>
              <w:t>Desirable Requirements</w:t>
            </w:r>
            <w:r w:rsidR="009B0BB2">
              <w:rPr>
                <w:b/>
                <w:bCs/>
              </w:rPr>
              <w:t>:</w:t>
            </w:r>
          </w:p>
        </w:tc>
        <w:tc>
          <w:tcPr>
            <w:tcW w:w="7438" w:type="dxa"/>
          </w:tcPr>
          <w:p w14:paraId="0C4CEBE9" w14:textId="3328970A" w:rsidR="00CC4F36" w:rsidRDefault="00CC4F36" w:rsidP="007554DC">
            <w:pPr>
              <w:pStyle w:val="BulletedListLevel1"/>
              <w:numPr>
                <w:ilvl w:val="0"/>
                <w:numId w:val="0"/>
              </w:numPr>
              <w:tabs>
                <w:tab w:val="clear" w:pos="1134"/>
                <w:tab w:val="num" w:pos="567"/>
              </w:tabs>
              <w:spacing w:line="280" w:lineRule="atLeast"/>
            </w:pPr>
            <w:r>
              <w:t>Relevant post graduate qualifications</w:t>
            </w:r>
          </w:p>
          <w:p w14:paraId="2F49F25E" w14:textId="5D20173E" w:rsidR="00DD0A63" w:rsidRPr="00CC4F36" w:rsidRDefault="00CC4F36" w:rsidP="007554DC">
            <w:pPr>
              <w:pStyle w:val="BulletedListLevel1"/>
              <w:numPr>
                <w:ilvl w:val="0"/>
                <w:numId w:val="0"/>
              </w:numPr>
              <w:tabs>
                <w:tab w:val="clear" w:pos="1134"/>
                <w:tab w:val="num" w:pos="567"/>
              </w:tabs>
              <w:spacing w:before="120" w:after="240" w:line="280" w:lineRule="atLeast"/>
              <w:ind w:left="567" w:hanging="567"/>
            </w:pPr>
            <w:r>
              <w:t>Current Driver’s Licence</w:t>
            </w:r>
          </w:p>
        </w:tc>
      </w:tr>
    </w:tbl>
    <w:p w14:paraId="735094DF" w14:textId="17BAC4AC"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29A98DE0" w:rsidR="003C0450" w:rsidRDefault="002D308A" w:rsidP="00405739">
      <w:pPr>
        <w:pStyle w:val="Heading3"/>
      </w:pPr>
      <w:r>
        <w:lastRenderedPageBreak/>
        <w:t>P</w:t>
      </w:r>
      <w:r w:rsidR="003C0450" w:rsidRPr="00405739">
        <w:t xml:space="preserve">rimary Purpose: </w:t>
      </w:r>
    </w:p>
    <w:p w14:paraId="62F9FE06" w14:textId="77777777" w:rsidR="00CC4F36" w:rsidRPr="009F4DFC" w:rsidRDefault="00CC4F36" w:rsidP="007554DC">
      <w:pPr>
        <w:pStyle w:val="BulletedListLevel1"/>
        <w:keepLines w:val="0"/>
        <w:widowControl w:val="0"/>
        <w:numPr>
          <w:ilvl w:val="0"/>
          <w:numId w:val="0"/>
        </w:numPr>
        <w:spacing w:before="120" w:line="280" w:lineRule="atLeast"/>
      </w:pPr>
      <w:r w:rsidRPr="009F4DFC">
        <w:t>Lead and manage a range of inpatient/residential/community based services provided from the relevant rural health facility including the management of resources</w:t>
      </w:r>
      <w:r>
        <w:t>;</w:t>
      </w:r>
      <w:r w:rsidRPr="009F4DFC">
        <w:t xml:space="preserve"> and undertak</w:t>
      </w:r>
      <w:r>
        <w:t>e</w:t>
      </w:r>
      <w:r w:rsidRPr="009F4DFC">
        <w:t xml:space="preserve"> a leadership role in ensuring that clinical and support services/infrastructure meet quality and safety standards and are in accordance with </w:t>
      </w:r>
      <w:r>
        <w:t xml:space="preserve">Agency </w:t>
      </w:r>
      <w:r w:rsidRPr="009F4DFC">
        <w:t xml:space="preserve">performance objectives and community expectations. </w:t>
      </w:r>
    </w:p>
    <w:p w14:paraId="7BF32CC5" w14:textId="3C4B4E06" w:rsidR="002D308A" w:rsidRPr="002D308A" w:rsidRDefault="00CC4F36" w:rsidP="007554DC">
      <w:pPr>
        <w:pStyle w:val="BulletedListLevel1"/>
        <w:keepLines w:val="0"/>
        <w:widowControl w:val="0"/>
        <w:numPr>
          <w:ilvl w:val="0"/>
          <w:numId w:val="0"/>
        </w:numPr>
        <w:spacing w:before="120" w:after="240" w:line="280" w:lineRule="atLeast"/>
      </w:pPr>
      <w:r w:rsidRPr="009F4DFC">
        <w:t xml:space="preserve">Facilitate the development and maintenance of strong communication links within the Agency and </w:t>
      </w:r>
      <w:r>
        <w:t xml:space="preserve">with </w:t>
      </w:r>
      <w:r w:rsidRPr="009F4DFC">
        <w:t xml:space="preserve">other government and non-government agencies, community health service providers and other key groups and consumers regarding health service priorities. </w:t>
      </w:r>
    </w:p>
    <w:p w14:paraId="005DD4B6" w14:textId="25B176B7" w:rsidR="00E91AB6" w:rsidRPr="00405739" w:rsidRDefault="00E91AB6" w:rsidP="00405739">
      <w:pPr>
        <w:pStyle w:val="Heading3"/>
      </w:pPr>
      <w:r w:rsidRPr="00405739">
        <w:t>Duties:</w:t>
      </w:r>
    </w:p>
    <w:p w14:paraId="46E97726" w14:textId="77777777" w:rsidR="00CC4F36" w:rsidRPr="009F4DFC" w:rsidRDefault="00CC4F36" w:rsidP="007554DC">
      <w:pPr>
        <w:pStyle w:val="ListNumbered"/>
        <w:jc w:val="both"/>
      </w:pPr>
      <w:bookmarkStart w:id="0" w:name="_Hlk66960915"/>
      <w:r w:rsidRPr="009F4DFC">
        <w:t xml:space="preserve">Provide leadership and direction in the </w:t>
      </w:r>
      <w:r>
        <w:t>coordination</w:t>
      </w:r>
      <w:r w:rsidRPr="009F4DFC">
        <w:t>, planning, development, implementation and evaluation of health service delivery.</w:t>
      </w:r>
      <w:r>
        <w:t xml:space="preserve"> </w:t>
      </w:r>
      <w:r w:rsidRPr="009F4DFC">
        <w:t xml:space="preserve">Monitor, manage and control the allocation of resources including human, financial, physical and system resources of the facility. </w:t>
      </w:r>
    </w:p>
    <w:p w14:paraId="058CB976" w14:textId="77777777" w:rsidR="00CC4F36" w:rsidRPr="009F4DFC" w:rsidRDefault="00CC4F36" w:rsidP="007554DC">
      <w:pPr>
        <w:pStyle w:val="ListNumbered"/>
        <w:jc w:val="both"/>
      </w:pPr>
      <w:r w:rsidRPr="009F4DFC">
        <w:t xml:space="preserve">Liaise with and strengthen </w:t>
      </w:r>
      <w:r>
        <w:t>coordination</w:t>
      </w:r>
      <w:r w:rsidRPr="009F4DFC">
        <w:t xml:space="preserve"> of multi-disciplinary teams of health professionals, staff, private providers, government and non-government agencies to enable the provision of an effective balance of care and preventative health services to the community. </w:t>
      </w:r>
    </w:p>
    <w:p w14:paraId="02B39061" w14:textId="77777777" w:rsidR="00CC4F36" w:rsidRPr="009F4DFC" w:rsidRDefault="00CC4F36" w:rsidP="007554DC">
      <w:pPr>
        <w:pStyle w:val="ListNumbered"/>
        <w:jc w:val="both"/>
      </w:pPr>
      <w:r w:rsidRPr="009F4DFC">
        <w:t xml:space="preserve">Ensure the provision of a high standard of service delivery in accordance with agency policies and develop, implement and evaluate ongoing quality improvement and client safety activities in line with the quality improvement frameworks. </w:t>
      </w:r>
    </w:p>
    <w:p w14:paraId="3DB688AB" w14:textId="77777777" w:rsidR="00CC4F36" w:rsidRDefault="00CC4F36" w:rsidP="007554DC">
      <w:pPr>
        <w:pStyle w:val="ListNumbered"/>
        <w:jc w:val="both"/>
      </w:pPr>
      <w:r w:rsidRPr="009F4DFC">
        <w:t>As part of a senior clinical practice management group, contribute to broader clinical management and service delivery issues, including policy review and the development of strategies to meet current and future service priorities</w:t>
      </w:r>
      <w:r>
        <w:t>.</w:t>
      </w:r>
    </w:p>
    <w:p w14:paraId="1EA5E124" w14:textId="77777777" w:rsidR="00CC4F36" w:rsidRPr="00811DF0" w:rsidRDefault="00CC4F36" w:rsidP="007554DC">
      <w:pPr>
        <w:pStyle w:val="ListNumbered"/>
        <w:jc w:val="both"/>
      </w:pPr>
      <w:r w:rsidRPr="009F4DFC">
        <w:t xml:space="preserve">Actively pursue contemporary professional knowledge and its application to the practice setting through appropriate continuing professional development activities. </w:t>
      </w:r>
    </w:p>
    <w:p w14:paraId="67DE5F9B" w14:textId="096AB354" w:rsidR="00CC4F36" w:rsidRPr="00CC4F36" w:rsidRDefault="00CC4F36" w:rsidP="007554DC">
      <w:pPr>
        <w:pStyle w:val="ListNumbered"/>
        <w:jc w:val="both"/>
      </w:pPr>
      <w:r w:rsidRPr="009F4DFC">
        <w:t>Work with relevant staff to develop and implement a professional development program for all employees, which include</w:t>
      </w:r>
      <w:r>
        <w:t>s</w:t>
      </w:r>
      <w:r w:rsidRPr="009F4DFC">
        <w:t xml:space="preserve"> a Performance Development Agreement review process in line with the </w:t>
      </w:r>
      <w:r w:rsidRPr="009F4DFC">
        <w:rPr>
          <w:i/>
        </w:rPr>
        <w:t>State Service Act 2000</w:t>
      </w:r>
      <w:r w:rsidRPr="009F4DFC">
        <w:t xml:space="preserve"> and </w:t>
      </w:r>
      <w:r>
        <w:t>Agency</w:t>
      </w:r>
      <w:r w:rsidRPr="009F4DFC">
        <w:t xml:space="preserve"> requirements</w:t>
      </w:r>
      <w:r>
        <w:t>.</w:t>
      </w:r>
    </w:p>
    <w:p w14:paraId="5906AFB9" w14:textId="77777777" w:rsidR="00CC4F36" w:rsidRPr="009F4DFC" w:rsidRDefault="00CC4F36" w:rsidP="007554DC">
      <w:pPr>
        <w:pStyle w:val="ListNumbered"/>
        <w:jc w:val="both"/>
      </w:pPr>
      <w:r w:rsidRPr="009F4DFC">
        <w:t xml:space="preserve">Represent the rural health facility and </w:t>
      </w:r>
      <w:r>
        <w:t>the Agency</w:t>
      </w:r>
      <w:r w:rsidRPr="009F4DFC">
        <w:t xml:space="preserve"> on working parties, interdepartmental committees and other forums, as required. </w:t>
      </w:r>
    </w:p>
    <w:bookmarkEnd w:id="0"/>
    <w:p w14:paraId="59ED45A1" w14:textId="77777777" w:rsidR="00BA6BB3" w:rsidRDefault="00BA6BB3" w:rsidP="007554DC">
      <w:pPr>
        <w:pStyle w:val="ListNumbered"/>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D48C3DD" w14:textId="3894B383" w:rsidR="00BA6BB3" w:rsidRDefault="00BA6BB3" w:rsidP="007554DC">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3BB78BDF" w14:textId="0B7DB757" w:rsidR="007554DC" w:rsidRDefault="007554DC" w:rsidP="007554DC">
      <w:pPr>
        <w:pStyle w:val="ListNumbered"/>
        <w:numPr>
          <w:ilvl w:val="0"/>
          <w:numId w:val="0"/>
        </w:numPr>
        <w:ind w:left="567" w:hanging="567"/>
        <w:jc w:val="both"/>
      </w:pPr>
    </w:p>
    <w:p w14:paraId="70EF4976" w14:textId="26E2314D" w:rsidR="007554DC" w:rsidRDefault="007554DC" w:rsidP="007554DC">
      <w:pPr>
        <w:pStyle w:val="ListNumbered"/>
        <w:numPr>
          <w:ilvl w:val="0"/>
          <w:numId w:val="0"/>
        </w:numPr>
        <w:ind w:left="567" w:hanging="567"/>
        <w:jc w:val="both"/>
      </w:pPr>
    </w:p>
    <w:p w14:paraId="4E8A0D25" w14:textId="77777777" w:rsidR="007554DC" w:rsidRDefault="007554DC" w:rsidP="007554DC">
      <w:pPr>
        <w:pStyle w:val="ListNumbered"/>
        <w:numPr>
          <w:ilvl w:val="0"/>
          <w:numId w:val="0"/>
        </w:numPr>
        <w:ind w:left="567" w:hanging="567"/>
        <w:jc w:val="both"/>
      </w:pPr>
    </w:p>
    <w:p w14:paraId="07C3BB8E" w14:textId="2E82A99E" w:rsidR="00E91AB6" w:rsidRDefault="00AF0C6B" w:rsidP="00130E72">
      <w:pPr>
        <w:pStyle w:val="Heading3"/>
      </w:pPr>
      <w:r>
        <w:lastRenderedPageBreak/>
        <w:t>Key Accountabilities and Responsibilities:</w:t>
      </w:r>
    </w:p>
    <w:p w14:paraId="53387391" w14:textId="77777777" w:rsidR="00CC4F36" w:rsidRPr="009F4DFC" w:rsidRDefault="00CC4F36" w:rsidP="007554DC">
      <w:pPr>
        <w:pStyle w:val="BulletedListLevel1"/>
        <w:keepLines w:val="0"/>
        <w:widowControl w:val="0"/>
        <w:numPr>
          <w:ilvl w:val="0"/>
          <w:numId w:val="0"/>
        </w:numPr>
        <w:spacing w:before="120" w:line="280" w:lineRule="atLeast"/>
      </w:pPr>
      <w:r>
        <w:t>The Director of Nursing w</w:t>
      </w:r>
      <w:r w:rsidRPr="009F4DFC">
        <w:t xml:space="preserve">orks autonomously in the </w:t>
      </w:r>
      <w:r>
        <w:t>coordination</w:t>
      </w:r>
      <w:r w:rsidRPr="009F4DFC">
        <w:t xml:space="preserve"> of health services with the </w:t>
      </w:r>
      <w:r>
        <w:t>Nursing Director - Primary Health North</w:t>
      </w:r>
      <w:r w:rsidRPr="009F4DFC">
        <w:t xml:space="preserve">, </w:t>
      </w:r>
      <w:r>
        <w:t xml:space="preserve">and Primary Health senior managers, </w:t>
      </w:r>
      <w:r w:rsidRPr="009F4DFC">
        <w:t>providing management direction and support.</w:t>
      </w:r>
      <w:r>
        <w:t xml:space="preserve"> </w:t>
      </w:r>
      <w:r w:rsidRPr="009F4DFC">
        <w:t xml:space="preserve">Professional clinical support will be provided as required. The occupant </w:t>
      </w:r>
      <w:r>
        <w:t>wi</w:t>
      </w:r>
      <w:r w:rsidRPr="009F4DFC">
        <w:t xml:space="preserve">ll be responsible for: </w:t>
      </w:r>
    </w:p>
    <w:p w14:paraId="37B674C4" w14:textId="77777777" w:rsidR="00CC4F36" w:rsidRPr="009F4DFC" w:rsidRDefault="00CC4F36" w:rsidP="007554DC">
      <w:pPr>
        <w:pStyle w:val="ListParagraph"/>
        <w:jc w:val="both"/>
      </w:pPr>
      <w:r>
        <w:t>U</w:t>
      </w:r>
      <w:r w:rsidRPr="009F4DFC">
        <w:t xml:space="preserve">ndertaking a leadership role in the development and delivery of quality inpatient/residential/community services within the area of responsibility, including the promotion and maintenance of effective consultative mechanisms with internal and external stakeholders in ensuring services are meeting community needs. </w:t>
      </w:r>
    </w:p>
    <w:p w14:paraId="6DAA5D0A" w14:textId="77777777" w:rsidR="00CC4F36" w:rsidRDefault="00CC4F36" w:rsidP="007554DC">
      <w:pPr>
        <w:pStyle w:val="ListParagraph"/>
        <w:spacing w:before="120" w:after="120" w:line="280" w:lineRule="atLeast"/>
        <w:jc w:val="both"/>
      </w:pPr>
      <w:r>
        <w:t>M</w:t>
      </w:r>
      <w:r w:rsidRPr="009F4DFC">
        <w:t xml:space="preserve">anaging and monitoring the effective use of human and physical capital resources within the area of responsibility, and for being aware of all policies, procedures and legislation affecting the duties of this position. </w:t>
      </w:r>
    </w:p>
    <w:p w14:paraId="3BC040AB" w14:textId="77777777" w:rsidR="00CC4F36" w:rsidRPr="009F4DFC" w:rsidRDefault="00CC4F36" w:rsidP="007554DC">
      <w:pPr>
        <w:pStyle w:val="ListParagraph"/>
        <w:spacing w:before="120" w:after="120" w:line="280" w:lineRule="atLeast"/>
        <w:jc w:val="both"/>
      </w:pPr>
      <w:r w:rsidRPr="009F4DFC">
        <w:t>Undertak</w:t>
      </w:r>
      <w:r>
        <w:t>ing</w:t>
      </w:r>
      <w:r w:rsidRPr="009F4DFC">
        <w:t xml:space="preserve"> a pro-active role in developing, leading and implementing activities and programs, which promotes best practice and ensures compliance with national standards. This includes being responsible for overall professional standards of clinical nursing practice and </w:t>
      </w:r>
      <w:r>
        <w:t>coordination</w:t>
      </w:r>
      <w:r w:rsidRPr="009F4DFC">
        <w:t xml:space="preserve"> of professional development opportunities and leading and promoting research activities. </w:t>
      </w:r>
    </w:p>
    <w:p w14:paraId="597DB9A9" w14:textId="77777777" w:rsidR="00CC4F36" w:rsidRPr="009F4DFC" w:rsidRDefault="00CC4F36" w:rsidP="007554DC">
      <w:pPr>
        <w:pStyle w:val="ListParagraph"/>
        <w:spacing w:before="120" w:after="120" w:line="280" w:lineRule="atLeast"/>
        <w:jc w:val="both"/>
      </w:pPr>
      <w:r>
        <w:t>P</w:t>
      </w:r>
      <w:r w:rsidRPr="009F4DFC">
        <w:t>rovi</w:t>
      </w:r>
      <w:r>
        <w:t>ding</w:t>
      </w:r>
      <w:r w:rsidRPr="009F4DFC">
        <w:t xml:space="preserve"> high level professional advice and support to the </w:t>
      </w:r>
      <w:r>
        <w:t>Nursing Director - Primary Health North, Assistant Director of Nursing, Area Services Coordinator and Area Business Manager</w:t>
      </w:r>
      <w:r w:rsidRPr="009F4DFC">
        <w:t xml:space="preserve"> for the development and effective functioning of health services. </w:t>
      </w:r>
    </w:p>
    <w:p w14:paraId="12676F02" w14:textId="4830EDBB" w:rsidR="007D4A9F" w:rsidRPr="00CC4F36" w:rsidRDefault="00CC4F36" w:rsidP="007554DC">
      <w:pPr>
        <w:pStyle w:val="ListParagraph"/>
        <w:spacing w:before="120" w:after="120" w:line="280" w:lineRule="atLeast"/>
        <w:jc w:val="both"/>
      </w:pPr>
      <w:r>
        <w:t>E</w:t>
      </w:r>
      <w:r w:rsidRPr="009F4DFC">
        <w:t xml:space="preserve">nsuring that all </w:t>
      </w:r>
      <w:r>
        <w:t xml:space="preserve">Work </w:t>
      </w:r>
      <w:r w:rsidRPr="009F4DFC">
        <w:t>H</w:t>
      </w:r>
      <w:r>
        <w:t>ealth and Safety (WH&amp;S)</w:t>
      </w:r>
      <w:r w:rsidRPr="009F4DFC">
        <w:t xml:space="preserve"> legislation, workplace diversity and codes of practice are available in the workplace and are adhered to. Accountable for </w:t>
      </w:r>
      <w:r>
        <w:t>W</w:t>
      </w:r>
      <w:r w:rsidRPr="009F4DFC">
        <w:t xml:space="preserve">H&amp;S issues at any workplace under their management. </w:t>
      </w:r>
    </w:p>
    <w:p w14:paraId="2D5530D1" w14:textId="22A6FB78" w:rsidR="00BA6BB3" w:rsidRPr="00F256F0" w:rsidRDefault="00BA6BB3" w:rsidP="007554DC">
      <w:pPr>
        <w:pStyle w:val="ListParagraph"/>
        <w:jc w:val="both"/>
        <w:rPr>
          <w:rFonts w:cs="Calibri"/>
        </w:rPr>
      </w:pPr>
      <w:r>
        <w:t>Champion</w:t>
      </w:r>
      <w:r w:rsidR="0061749B">
        <w:t>ing</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83E9DCA" w14:textId="7FAACB9B" w:rsidR="00BA6BB3" w:rsidRDefault="00BA6BB3" w:rsidP="007554DC">
      <w:pPr>
        <w:pStyle w:val="ListParagraph"/>
        <w:jc w:val="both"/>
      </w:pPr>
      <w:r>
        <w:t>Where applicable, e</w:t>
      </w:r>
      <w:r w:rsidRPr="004B0994">
        <w:t>xercis</w:t>
      </w:r>
      <w:r w:rsidR="0061749B">
        <w:t>ing</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55381C62" w14:textId="784FFB43" w:rsidR="00BA6BB3" w:rsidRDefault="00BA6BB3" w:rsidP="007554DC">
      <w:pPr>
        <w:pStyle w:val="ListParagraph"/>
        <w:jc w:val="both"/>
      </w:pPr>
      <w:r w:rsidRPr="008803FC">
        <w:t>Comply</w:t>
      </w:r>
      <w:r w:rsidR="0061749B">
        <w:t>ing</w:t>
      </w:r>
      <w:r w:rsidRPr="008803FC">
        <w:t xml:space="preserve"> at all times with policy and protocol requirements, in</w:t>
      </w:r>
      <w:r>
        <w:t xml:space="preserve">cluding </w:t>
      </w:r>
      <w:r w:rsidRPr="008803FC">
        <w:t>those relating to mandatory education, training and assessment.</w:t>
      </w:r>
    </w:p>
    <w:p w14:paraId="1CA83B61" w14:textId="3F849561" w:rsidR="00E91AB6" w:rsidRDefault="00AF0C6B" w:rsidP="0006733F">
      <w:pPr>
        <w:pStyle w:val="Heading3"/>
        <w:spacing w:before="120" w:line="280" w:lineRule="atLeast"/>
      </w:pPr>
      <w:r>
        <w:t>Pre-employment Conditions</w:t>
      </w:r>
      <w:r w:rsidR="00E91AB6">
        <w:t>:</w:t>
      </w:r>
    </w:p>
    <w:p w14:paraId="546871E2" w14:textId="76ACAA24" w:rsidR="00996960" w:rsidRPr="00996960" w:rsidRDefault="00B97D5F" w:rsidP="007554DC">
      <w:pPr>
        <w:spacing w:before="120"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357885F4" w:rsidR="00E91AB6" w:rsidRDefault="00E91AB6" w:rsidP="007554DC">
      <w:pPr>
        <w:spacing w:before="120" w:after="120" w:line="280" w:lineRule="atLeast"/>
        <w:jc w:val="both"/>
      </w:pPr>
      <w:r>
        <w:t>The Head of the State Service has determined that the person nominated for this job is to satisfy a pre</w:t>
      </w:r>
      <w:r>
        <w:noBreakHyphen/>
        <w:t xml:space="preserve">employment check before taking up the appointment, on promotion or transfer. </w:t>
      </w:r>
      <w:r w:rsidR="00CC4F36">
        <w:t>*</w:t>
      </w:r>
      <w:r>
        <w:t>The following checks are to be conducted:</w:t>
      </w:r>
    </w:p>
    <w:p w14:paraId="2DCFB5C4" w14:textId="77777777" w:rsidR="00E91AB6" w:rsidRDefault="00E91AB6" w:rsidP="007554DC">
      <w:pPr>
        <w:pStyle w:val="ListNumbered"/>
        <w:numPr>
          <w:ilvl w:val="0"/>
          <w:numId w:val="16"/>
        </w:numPr>
        <w:spacing w:before="120" w:after="120" w:line="280" w:lineRule="atLeast"/>
        <w:jc w:val="both"/>
      </w:pPr>
      <w:r>
        <w:t>Conviction checks in the following areas:</w:t>
      </w:r>
    </w:p>
    <w:p w14:paraId="147CDE9F" w14:textId="77777777" w:rsidR="00E91AB6" w:rsidRDefault="00E91AB6" w:rsidP="007554DC">
      <w:pPr>
        <w:pStyle w:val="ListNumbered"/>
        <w:numPr>
          <w:ilvl w:val="1"/>
          <w:numId w:val="13"/>
        </w:numPr>
        <w:spacing w:before="120" w:after="120" w:line="280" w:lineRule="atLeast"/>
        <w:jc w:val="both"/>
      </w:pPr>
      <w:r>
        <w:t>crimes of violence</w:t>
      </w:r>
    </w:p>
    <w:p w14:paraId="15754481" w14:textId="77777777" w:rsidR="00E91AB6" w:rsidRDefault="00E91AB6" w:rsidP="007554DC">
      <w:pPr>
        <w:pStyle w:val="ListNumbered"/>
        <w:numPr>
          <w:ilvl w:val="1"/>
          <w:numId w:val="13"/>
        </w:numPr>
        <w:spacing w:before="120" w:after="120" w:line="280" w:lineRule="atLeast"/>
        <w:jc w:val="both"/>
      </w:pPr>
      <w:r>
        <w:t>sex related offences</w:t>
      </w:r>
    </w:p>
    <w:p w14:paraId="4ED1D6AD" w14:textId="77777777" w:rsidR="00E91AB6" w:rsidRDefault="00E91AB6" w:rsidP="007554DC">
      <w:pPr>
        <w:pStyle w:val="ListNumbered"/>
        <w:numPr>
          <w:ilvl w:val="1"/>
          <w:numId w:val="13"/>
        </w:numPr>
        <w:spacing w:before="120" w:after="120" w:line="280" w:lineRule="atLeast"/>
        <w:jc w:val="both"/>
      </w:pPr>
      <w:r>
        <w:t>serious drug offences</w:t>
      </w:r>
    </w:p>
    <w:p w14:paraId="2F95386B" w14:textId="77777777" w:rsidR="00405739" w:rsidRDefault="00E91AB6" w:rsidP="007554DC">
      <w:pPr>
        <w:pStyle w:val="ListNumbered"/>
        <w:numPr>
          <w:ilvl w:val="1"/>
          <w:numId w:val="13"/>
        </w:numPr>
        <w:spacing w:before="120" w:after="120" w:line="280" w:lineRule="atLeast"/>
        <w:jc w:val="both"/>
      </w:pPr>
      <w:r>
        <w:t>crimes involving dishonesty</w:t>
      </w:r>
    </w:p>
    <w:p w14:paraId="526590A3" w14:textId="77777777" w:rsidR="00E91AB6" w:rsidRDefault="00E91AB6" w:rsidP="007554DC">
      <w:pPr>
        <w:pStyle w:val="ListNumbered"/>
        <w:spacing w:before="120" w:after="120" w:line="280" w:lineRule="atLeast"/>
        <w:jc w:val="both"/>
      </w:pPr>
      <w:r>
        <w:t>Identification check</w:t>
      </w:r>
    </w:p>
    <w:p w14:paraId="301DC513" w14:textId="0121E08F" w:rsidR="00E91AB6" w:rsidRDefault="00E91AB6" w:rsidP="007554DC">
      <w:pPr>
        <w:pStyle w:val="ListNumbered"/>
        <w:spacing w:before="120" w:after="120" w:line="280" w:lineRule="atLeast"/>
        <w:jc w:val="both"/>
      </w:pPr>
      <w:r>
        <w:lastRenderedPageBreak/>
        <w:t>Disciplinary action in previous employment check.</w:t>
      </w:r>
    </w:p>
    <w:p w14:paraId="0BB08C11" w14:textId="716B0CA4" w:rsidR="00CC4F36" w:rsidRPr="008803FC" w:rsidRDefault="00CC4F36" w:rsidP="007554DC">
      <w:pPr>
        <w:tabs>
          <w:tab w:val="left" w:pos="142"/>
          <w:tab w:val="left" w:pos="1134"/>
        </w:tabs>
        <w:spacing w:before="120" w:after="120" w:line="280" w:lineRule="atLeast"/>
        <w:ind w:left="284" w:hanging="284"/>
        <w:jc w:val="both"/>
      </w:pPr>
      <w:r w:rsidRPr="00D5568E">
        <w:t xml:space="preserve">* </w:t>
      </w:r>
      <w:r>
        <w:tab/>
      </w:r>
      <w:r w:rsidRPr="00D5568E">
        <w:t>as required by CHSP, occupants of this role are required to undertake a conviction check assessment every three years.</w:t>
      </w:r>
    </w:p>
    <w:p w14:paraId="011E3DAD" w14:textId="77777777" w:rsidR="00E91AB6" w:rsidRDefault="00E91AB6" w:rsidP="00130E72">
      <w:pPr>
        <w:pStyle w:val="Heading3"/>
      </w:pPr>
      <w:r>
        <w:t>Selection Criteria:</w:t>
      </w:r>
    </w:p>
    <w:p w14:paraId="2FA679CA" w14:textId="77777777" w:rsidR="00CC4F36" w:rsidRPr="009F4DFC" w:rsidRDefault="00CC4F36" w:rsidP="007554DC">
      <w:pPr>
        <w:pStyle w:val="NumberedList"/>
        <w:keepLines w:val="0"/>
        <w:widowControl w:val="0"/>
        <w:numPr>
          <w:ilvl w:val="0"/>
          <w:numId w:val="24"/>
        </w:numPr>
        <w:tabs>
          <w:tab w:val="clear" w:pos="567"/>
        </w:tabs>
        <w:autoSpaceDE w:val="0"/>
        <w:autoSpaceDN w:val="0"/>
        <w:adjustRightInd w:val="0"/>
        <w:spacing w:before="120" w:line="280" w:lineRule="atLeast"/>
        <w:jc w:val="both"/>
        <w:rPr>
          <w:rFonts w:cs="Tahoma"/>
          <w:color w:val="000000"/>
          <w:szCs w:val="24"/>
        </w:rPr>
      </w:pPr>
      <w:r w:rsidRPr="009F4DFC">
        <w:rPr>
          <w:rFonts w:cs="Tahoma"/>
          <w:color w:val="000000"/>
          <w:szCs w:val="24"/>
        </w:rPr>
        <w:t>Holds or is working towards relevant tertiary qualifications, together with demonstrated knowledge and understanding of contemporary nursing issues</w:t>
      </w:r>
      <w:r>
        <w:rPr>
          <w:rFonts w:cs="Tahoma"/>
          <w:color w:val="000000"/>
          <w:szCs w:val="24"/>
        </w:rPr>
        <w:t xml:space="preserve"> including </w:t>
      </w:r>
      <w:r w:rsidRPr="009F4DFC">
        <w:rPr>
          <w:rFonts w:cs="Tahoma"/>
          <w:color w:val="000000"/>
          <w:szCs w:val="24"/>
        </w:rPr>
        <w:t>the management of nursing practice</w:t>
      </w:r>
      <w:r>
        <w:rPr>
          <w:rFonts w:cs="Tahoma"/>
          <w:color w:val="000000"/>
          <w:szCs w:val="24"/>
        </w:rPr>
        <w:t>;</w:t>
      </w:r>
      <w:r w:rsidRPr="009F4DFC">
        <w:rPr>
          <w:rFonts w:cs="Tahoma"/>
          <w:color w:val="000000"/>
          <w:szCs w:val="24"/>
        </w:rPr>
        <w:t xml:space="preserve"> and extensive experience in nursing in an acute, residential or community practice setting. </w:t>
      </w:r>
    </w:p>
    <w:p w14:paraId="209B04DD" w14:textId="77777777" w:rsidR="00CC4F36" w:rsidRPr="009F4DFC" w:rsidRDefault="00CC4F36" w:rsidP="007554DC">
      <w:pPr>
        <w:pStyle w:val="NumberedList"/>
        <w:keepLines w:val="0"/>
        <w:widowControl w:val="0"/>
        <w:numPr>
          <w:ilvl w:val="0"/>
          <w:numId w:val="24"/>
        </w:numPr>
        <w:tabs>
          <w:tab w:val="clear" w:pos="567"/>
        </w:tabs>
        <w:autoSpaceDE w:val="0"/>
        <w:autoSpaceDN w:val="0"/>
        <w:adjustRightInd w:val="0"/>
        <w:spacing w:before="120" w:line="280" w:lineRule="atLeast"/>
        <w:jc w:val="both"/>
        <w:rPr>
          <w:rFonts w:cs="Tahoma"/>
          <w:color w:val="000000"/>
          <w:szCs w:val="24"/>
        </w:rPr>
      </w:pPr>
      <w:r w:rsidRPr="009F4DFC">
        <w:rPr>
          <w:rFonts w:cs="Tahoma"/>
          <w:color w:val="000000"/>
          <w:szCs w:val="24"/>
        </w:rPr>
        <w:t xml:space="preserve">Demonstrated commitment to and understanding of, Primary Health Care principles and ability to apply these in practice. </w:t>
      </w:r>
    </w:p>
    <w:p w14:paraId="76165AE3" w14:textId="77777777" w:rsidR="00CC4F36" w:rsidRPr="009F4DFC" w:rsidRDefault="00CC4F36" w:rsidP="007554DC">
      <w:pPr>
        <w:pStyle w:val="NumberedList"/>
        <w:keepLines w:val="0"/>
        <w:widowControl w:val="0"/>
        <w:numPr>
          <w:ilvl w:val="0"/>
          <w:numId w:val="24"/>
        </w:numPr>
        <w:tabs>
          <w:tab w:val="clear" w:pos="567"/>
        </w:tabs>
        <w:autoSpaceDE w:val="0"/>
        <w:autoSpaceDN w:val="0"/>
        <w:adjustRightInd w:val="0"/>
        <w:spacing w:before="120" w:line="280" w:lineRule="atLeast"/>
        <w:jc w:val="both"/>
        <w:rPr>
          <w:rFonts w:cs="Tahoma"/>
          <w:color w:val="000000"/>
          <w:szCs w:val="24"/>
        </w:rPr>
      </w:pPr>
      <w:r w:rsidRPr="009F4DFC">
        <w:rPr>
          <w:rFonts w:cs="Tahoma"/>
          <w:color w:val="000000"/>
          <w:szCs w:val="24"/>
        </w:rPr>
        <w:t xml:space="preserve">Proven high level experience in providing leadership and managing human, financial and physical resources with knowledge of contemporary management practices including change management and operational and strategic planning, implementation and evaluation. </w:t>
      </w:r>
    </w:p>
    <w:p w14:paraId="52A9B70A" w14:textId="77777777" w:rsidR="00CC4F36" w:rsidRPr="009F4DFC" w:rsidRDefault="00CC4F36" w:rsidP="007554DC">
      <w:pPr>
        <w:pStyle w:val="NumberedList"/>
        <w:keepLines w:val="0"/>
        <w:widowControl w:val="0"/>
        <w:numPr>
          <w:ilvl w:val="0"/>
          <w:numId w:val="24"/>
        </w:numPr>
        <w:tabs>
          <w:tab w:val="clear" w:pos="567"/>
        </w:tabs>
        <w:autoSpaceDE w:val="0"/>
        <w:autoSpaceDN w:val="0"/>
        <w:adjustRightInd w:val="0"/>
        <w:spacing w:before="120" w:line="280" w:lineRule="atLeast"/>
        <w:jc w:val="both"/>
        <w:rPr>
          <w:rFonts w:cs="Tahoma"/>
          <w:color w:val="000000"/>
          <w:szCs w:val="24"/>
        </w:rPr>
      </w:pPr>
      <w:r w:rsidRPr="009F4DFC">
        <w:rPr>
          <w:rFonts w:cs="Tahoma"/>
          <w:color w:val="000000"/>
          <w:szCs w:val="24"/>
        </w:rPr>
        <w:t xml:space="preserve">Demonstrated understanding of and ability in identifying community needs and developing options to address needs within a primary health care framework. Capacity to represent the Agency in marketing sustainable service delivery options to the community, health service stakeholders and staff. </w:t>
      </w:r>
    </w:p>
    <w:p w14:paraId="53DFEF25" w14:textId="77777777" w:rsidR="00CC4F36" w:rsidRPr="009F4DFC" w:rsidRDefault="00CC4F36" w:rsidP="007554DC">
      <w:pPr>
        <w:pStyle w:val="NumberedList"/>
        <w:keepLines w:val="0"/>
        <w:widowControl w:val="0"/>
        <w:numPr>
          <w:ilvl w:val="0"/>
          <w:numId w:val="24"/>
        </w:numPr>
        <w:tabs>
          <w:tab w:val="clear" w:pos="567"/>
        </w:tabs>
        <w:autoSpaceDE w:val="0"/>
        <w:autoSpaceDN w:val="0"/>
        <w:adjustRightInd w:val="0"/>
        <w:spacing w:before="120" w:line="280" w:lineRule="atLeast"/>
        <w:jc w:val="both"/>
        <w:rPr>
          <w:rFonts w:cs="Tahoma"/>
          <w:color w:val="000000"/>
          <w:szCs w:val="24"/>
        </w:rPr>
      </w:pPr>
      <w:r w:rsidRPr="009F4DFC">
        <w:rPr>
          <w:rFonts w:cs="Tahoma"/>
          <w:color w:val="000000"/>
          <w:szCs w:val="24"/>
        </w:rPr>
        <w:t xml:space="preserve">High level written and verbal communication skills, and problem solving skills; including a capacity to consult and negotiate with stakeholders on complex service, political and professional issues. </w:t>
      </w:r>
    </w:p>
    <w:p w14:paraId="50E64997" w14:textId="77777777" w:rsidR="00CC4F36" w:rsidRPr="009F4DFC" w:rsidRDefault="00CC4F36" w:rsidP="007554DC">
      <w:pPr>
        <w:pStyle w:val="NumberedList"/>
        <w:keepLines w:val="0"/>
        <w:widowControl w:val="0"/>
        <w:numPr>
          <w:ilvl w:val="0"/>
          <w:numId w:val="24"/>
        </w:numPr>
        <w:tabs>
          <w:tab w:val="clear" w:pos="567"/>
        </w:tabs>
        <w:autoSpaceDE w:val="0"/>
        <w:autoSpaceDN w:val="0"/>
        <w:adjustRightInd w:val="0"/>
        <w:spacing w:before="120" w:line="280" w:lineRule="atLeast"/>
        <w:jc w:val="both"/>
        <w:rPr>
          <w:rFonts w:cs="Tahoma"/>
          <w:color w:val="000000"/>
          <w:szCs w:val="24"/>
        </w:rPr>
      </w:pPr>
      <w:r w:rsidRPr="009F4DFC">
        <w:rPr>
          <w:rFonts w:cs="Tahoma"/>
          <w:color w:val="000000"/>
          <w:szCs w:val="24"/>
        </w:rPr>
        <w:t xml:space="preserve">Demonstrated ability to work within a clinical governance framework and the ability to apply quality improvement principles and strategies. </w:t>
      </w:r>
    </w:p>
    <w:p w14:paraId="2DA1F5F5" w14:textId="77777777" w:rsidR="00CC4F36" w:rsidRPr="009F4DFC" w:rsidRDefault="00CC4F36" w:rsidP="007554DC">
      <w:pPr>
        <w:pStyle w:val="NumberedList"/>
        <w:keepLines w:val="0"/>
        <w:widowControl w:val="0"/>
        <w:numPr>
          <w:ilvl w:val="0"/>
          <w:numId w:val="24"/>
        </w:numPr>
        <w:tabs>
          <w:tab w:val="clear" w:pos="567"/>
        </w:tabs>
        <w:autoSpaceDE w:val="0"/>
        <w:autoSpaceDN w:val="0"/>
        <w:adjustRightInd w:val="0"/>
        <w:spacing w:before="120" w:line="280" w:lineRule="atLeast"/>
        <w:jc w:val="both"/>
        <w:rPr>
          <w:rFonts w:cs="Tahoma"/>
          <w:color w:val="000000"/>
          <w:szCs w:val="24"/>
        </w:rPr>
      </w:pPr>
      <w:r w:rsidRPr="009F4DFC">
        <w:rPr>
          <w:rFonts w:cs="Tahoma"/>
          <w:color w:val="000000"/>
          <w:szCs w:val="24"/>
        </w:rPr>
        <w:t xml:space="preserve">Comprehensive knowledge of legislation and regulatory </w:t>
      </w:r>
      <w:r>
        <w:rPr>
          <w:rFonts w:cs="Tahoma"/>
          <w:color w:val="000000"/>
          <w:szCs w:val="24"/>
        </w:rPr>
        <w:t xml:space="preserve">standards </w:t>
      </w:r>
      <w:r w:rsidRPr="009F4DFC">
        <w:rPr>
          <w:rFonts w:cs="Tahoma"/>
          <w:color w:val="000000"/>
          <w:szCs w:val="24"/>
        </w:rPr>
        <w:t xml:space="preserve">relevant to the rural health facility including clinical, professional, building, hotel services, financial and </w:t>
      </w:r>
      <w:r>
        <w:rPr>
          <w:rFonts w:cs="Tahoma"/>
          <w:color w:val="000000"/>
          <w:szCs w:val="24"/>
        </w:rPr>
        <w:t xml:space="preserve">workplace </w:t>
      </w:r>
      <w:r w:rsidRPr="009F4DFC">
        <w:rPr>
          <w:rFonts w:cs="Tahoma"/>
          <w:color w:val="000000"/>
          <w:szCs w:val="24"/>
        </w:rPr>
        <w:t>health and safety</w:t>
      </w:r>
      <w:r>
        <w:rPr>
          <w:rFonts w:cs="Tahoma"/>
          <w:color w:val="000000"/>
          <w:szCs w:val="24"/>
        </w:rPr>
        <w:t xml:space="preserve"> requirements</w:t>
      </w:r>
      <w:r w:rsidRPr="009F4DFC">
        <w:rPr>
          <w:rFonts w:cs="Tahoma"/>
          <w:color w:val="000000"/>
          <w:szCs w:val="24"/>
        </w:rPr>
        <w:t xml:space="preserve">. </w:t>
      </w:r>
    </w:p>
    <w:p w14:paraId="185F40C6" w14:textId="77777777" w:rsidR="00E91AB6" w:rsidRDefault="00E91AB6" w:rsidP="00130E72">
      <w:pPr>
        <w:pStyle w:val="Heading3"/>
      </w:pPr>
      <w:r>
        <w:t>Working Environment:</w:t>
      </w:r>
    </w:p>
    <w:p w14:paraId="3A54474C" w14:textId="77777777" w:rsidR="00BA6BB3" w:rsidRDefault="00BA6BB3" w:rsidP="007554DC">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E4001B4" w14:textId="77777777" w:rsidR="00BA6BB3" w:rsidRDefault="00BA6BB3" w:rsidP="007554DC">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088E4118" w14:textId="77777777" w:rsidR="00BA6BB3" w:rsidRDefault="00BA6BB3" w:rsidP="007554DC">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7185276F" w:rsidR="000D5AF4" w:rsidRPr="004B0994" w:rsidRDefault="00BA6BB3" w:rsidP="007554DC">
      <w:pPr>
        <w:jc w:val="both"/>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1B75B5">
          <w:rPr>
            <w:rStyle w:val="Hyperlink"/>
          </w:rPr>
          <w:t>Consumer and Community Engagement Principles | Tasmanian Department of Health</w:t>
        </w:r>
      </w:hyperlink>
      <w:r w:rsidR="001B75B5">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36BC" w14:textId="77777777" w:rsidR="00387675" w:rsidRDefault="00387675" w:rsidP="00F420E2">
      <w:pPr>
        <w:spacing w:after="0" w:line="240" w:lineRule="auto"/>
      </w:pPr>
      <w:r>
        <w:separator/>
      </w:r>
    </w:p>
  </w:endnote>
  <w:endnote w:type="continuationSeparator" w:id="0">
    <w:p w14:paraId="6270FD79" w14:textId="77777777" w:rsidR="00387675" w:rsidRDefault="00387675"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1141" w14:textId="77777777" w:rsidR="00387675" w:rsidRDefault="00387675" w:rsidP="00F420E2">
      <w:pPr>
        <w:spacing w:after="0" w:line="240" w:lineRule="auto"/>
      </w:pPr>
      <w:r>
        <w:separator/>
      </w:r>
    </w:p>
  </w:footnote>
  <w:footnote w:type="continuationSeparator" w:id="0">
    <w:p w14:paraId="6F430D93" w14:textId="77777777" w:rsidR="00387675" w:rsidRDefault="00387675"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101C37"/>
    <w:multiLevelType w:val="multilevel"/>
    <w:tmpl w:val="32567EE4"/>
    <w:lvl w:ilvl="0">
      <w:start w:val="1"/>
      <w:numFmt w:val="decimal"/>
      <w:lvlText w:val="%1."/>
      <w:lvlJc w:val="left"/>
      <w:pPr>
        <w:tabs>
          <w:tab w:val="num" w:pos="1134"/>
        </w:tabs>
        <w:ind w:left="1134" w:hanging="567"/>
      </w:pPr>
      <w:rPr>
        <w:rFonts w:hint="default"/>
        <w:color w:val="auto"/>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0F471F"/>
    <w:multiLevelType w:val="hybridMultilevel"/>
    <w:tmpl w:val="844A8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94702176">
    <w:abstractNumId w:val="18"/>
  </w:num>
  <w:num w:numId="2" w16cid:durableId="1957517237">
    <w:abstractNumId w:val="3"/>
  </w:num>
  <w:num w:numId="3" w16cid:durableId="1614483772">
    <w:abstractNumId w:val="1"/>
  </w:num>
  <w:num w:numId="4" w16cid:durableId="1969119241">
    <w:abstractNumId w:val="6"/>
  </w:num>
  <w:num w:numId="5" w16cid:durableId="345718877">
    <w:abstractNumId w:val="12"/>
  </w:num>
  <w:num w:numId="6" w16cid:durableId="735006385">
    <w:abstractNumId w:val="9"/>
  </w:num>
  <w:num w:numId="7" w16cid:durableId="118691032">
    <w:abstractNumId w:val="15"/>
  </w:num>
  <w:num w:numId="8" w16cid:durableId="1654218787">
    <w:abstractNumId w:val="0"/>
  </w:num>
  <w:num w:numId="9" w16cid:durableId="1253584254">
    <w:abstractNumId w:val="16"/>
  </w:num>
  <w:num w:numId="10" w16cid:durableId="174612979">
    <w:abstractNumId w:val="13"/>
  </w:num>
  <w:num w:numId="11" w16cid:durableId="1964191981">
    <w:abstractNumId w:val="4"/>
  </w:num>
  <w:num w:numId="12" w16cid:durableId="1383940117">
    <w:abstractNumId w:val="5"/>
  </w:num>
  <w:num w:numId="13" w16cid:durableId="630325480">
    <w:abstractNumId w:val="8"/>
  </w:num>
  <w:num w:numId="14" w16cid:durableId="15050518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26234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19265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9351551">
    <w:abstractNumId w:val="10"/>
  </w:num>
  <w:num w:numId="18" w16cid:durableId="1887060472">
    <w:abstractNumId w:val="2"/>
  </w:num>
  <w:num w:numId="19" w16cid:durableId="987125996">
    <w:abstractNumId w:val="11"/>
  </w:num>
  <w:num w:numId="20" w16cid:durableId="537545867">
    <w:abstractNumId w:val="14"/>
  </w:num>
  <w:num w:numId="21" w16cid:durableId="400255232">
    <w:abstractNumId w:val="4"/>
  </w:num>
  <w:num w:numId="22" w16cid:durableId="1939173108">
    <w:abstractNumId w:val="7"/>
  </w:num>
  <w:num w:numId="23" w16cid:durableId="1801607731">
    <w:abstractNumId w:val="17"/>
  </w:num>
  <w:num w:numId="24" w16cid:durableId="11609282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1B1A"/>
    <w:rsid w:val="00063D77"/>
    <w:rsid w:val="0006733F"/>
    <w:rsid w:val="00076386"/>
    <w:rsid w:val="00077639"/>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B75B5"/>
    <w:rsid w:val="001C5696"/>
    <w:rsid w:val="001D302E"/>
    <w:rsid w:val="001E2C1B"/>
    <w:rsid w:val="00215980"/>
    <w:rsid w:val="00232BE5"/>
    <w:rsid w:val="002610EB"/>
    <w:rsid w:val="002629D9"/>
    <w:rsid w:val="00275F14"/>
    <w:rsid w:val="00284040"/>
    <w:rsid w:val="002A134E"/>
    <w:rsid w:val="002B144A"/>
    <w:rsid w:val="002D25CE"/>
    <w:rsid w:val="002D308A"/>
    <w:rsid w:val="002D72E4"/>
    <w:rsid w:val="002E2FDC"/>
    <w:rsid w:val="00324C8F"/>
    <w:rsid w:val="00325022"/>
    <w:rsid w:val="00326F12"/>
    <w:rsid w:val="0033673B"/>
    <w:rsid w:val="00341FBA"/>
    <w:rsid w:val="003506C1"/>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4541"/>
    <w:rsid w:val="00557B73"/>
    <w:rsid w:val="00562084"/>
    <w:rsid w:val="00575EBA"/>
    <w:rsid w:val="0058698F"/>
    <w:rsid w:val="005A52A6"/>
    <w:rsid w:val="005B0392"/>
    <w:rsid w:val="005D732D"/>
    <w:rsid w:val="005F02A4"/>
    <w:rsid w:val="005F3D0B"/>
    <w:rsid w:val="006043D9"/>
    <w:rsid w:val="0061749B"/>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554DC"/>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18B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A6BB3"/>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4F36"/>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6E4BAF"/>
    <w:rsid w:val="007637B0"/>
    <w:rsid w:val="00831BA8"/>
    <w:rsid w:val="00B56F0D"/>
    <w:rsid w:val="00B80BF0"/>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1506</Words>
  <Characters>9322</Characters>
  <Application>Microsoft Office Word</Application>
  <DocSecurity>0</DocSecurity>
  <Lines>157</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Hurtado, Paola</cp:lastModifiedBy>
  <cp:revision>7</cp:revision>
  <cp:lastPrinted>2024-09-30T04:43:00Z</cp:lastPrinted>
  <dcterms:created xsi:type="dcterms:W3CDTF">2023-07-21T04:54:00Z</dcterms:created>
  <dcterms:modified xsi:type="dcterms:W3CDTF">2024-09-30T04:43:00Z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4242f4fe93243c4e7a6a1d6678a04c4982aa7d1cef1d4a231c43a7115f2615b3</vt:lpwstr>
  </property>
</Properties>
</file>