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F431F" w14:textId="77777777" w:rsidR="00D46B99" w:rsidRPr="00D95EB3" w:rsidRDefault="00D46B99" w:rsidP="004C4A7D">
      <w:pPr>
        <w:pStyle w:val="Heading1"/>
        <w:spacing w:before="120"/>
        <w:jc w:val="center"/>
        <w:rPr>
          <w:rFonts w:asciiTheme="minorHAnsi" w:eastAsia="Times New Roman" w:hAnsiTheme="minorHAnsi" w:cstheme="minorHAnsi"/>
          <w:color w:val="7F7F7F" w:themeColor="text1" w:themeTint="80"/>
          <w:sz w:val="36"/>
          <w:szCs w:val="36"/>
          <w:lang w:val="en-US"/>
        </w:rPr>
      </w:pPr>
      <w:r w:rsidRPr="00D95EB3">
        <w:rPr>
          <w:rFonts w:asciiTheme="minorHAnsi" w:eastAsia="Times New Roman" w:hAnsiTheme="minorHAnsi" w:cstheme="minorHAnsi"/>
          <w:color w:val="7F7F7F" w:themeColor="text1" w:themeTint="80"/>
          <w:sz w:val="36"/>
          <w:szCs w:val="36"/>
          <w:lang w:val="en-US"/>
        </w:rPr>
        <w:t>Senior HR Advisor/Case Manager</w:t>
      </w:r>
    </w:p>
    <w:p w14:paraId="4D498ABB" w14:textId="77777777" w:rsidR="00D46B99" w:rsidRPr="00D95EB3" w:rsidRDefault="00D46B99" w:rsidP="00D95EB3">
      <w:pPr>
        <w:pStyle w:val="Heading1"/>
        <w:spacing w:after="240"/>
        <w:rPr>
          <w:szCs w:val="20"/>
          <w:lang w:val="en-US"/>
        </w:rPr>
      </w:pPr>
      <w:r w:rsidRPr="00D95EB3">
        <w:rPr>
          <w:rStyle w:val="Strong"/>
          <w:rFonts w:asciiTheme="minorHAnsi" w:hAnsiTheme="minorHAnsi" w:cstheme="minorHAnsi"/>
        </w:rPr>
        <w:t>ABOUT UNITING</w:t>
      </w:r>
    </w:p>
    <w:p w14:paraId="195C05AC" w14:textId="55830385" w:rsidR="00D46B99" w:rsidRPr="00D95EB3" w:rsidRDefault="00D46B99" w:rsidP="004C4A7D">
      <w:pPr>
        <w:autoSpaceDE w:val="0"/>
        <w:autoSpaceDN w:val="0"/>
        <w:adjustRightInd w:val="0"/>
        <w:ind w:left="1440" w:hanging="1440"/>
        <w:jc w:val="both"/>
        <w:rPr>
          <w:rFonts w:cstheme="minorHAnsi"/>
          <w:szCs w:val="20"/>
          <w:lang w:val="en-US"/>
        </w:rPr>
      </w:pPr>
      <w:r w:rsidRPr="00D95EB3">
        <w:rPr>
          <w:rFonts w:cstheme="minorHAnsi"/>
          <w:b/>
          <w:szCs w:val="20"/>
          <w:lang w:val="en-US"/>
        </w:rPr>
        <w:t>Our purpose:</w:t>
      </w:r>
      <w:r w:rsidRPr="00D95EB3">
        <w:rPr>
          <w:rFonts w:cstheme="minorHAnsi"/>
          <w:b/>
          <w:szCs w:val="20"/>
          <w:lang w:val="en-US"/>
        </w:rPr>
        <w:tab/>
      </w:r>
      <w:r w:rsidRPr="00D95EB3">
        <w:rPr>
          <w:rFonts w:cstheme="minorHAnsi"/>
          <w:szCs w:val="20"/>
          <w:lang w:val="en-US"/>
        </w:rPr>
        <w:t xml:space="preserve">To inspire people, enliven communities and confront injustice. </w:t>
      </w:r>
    </w:p>
    <w:p w14:paraId="7A5253E0" w14:textId="77777777" w:rsidR="00D46B99" w:rsidRPr="00D95EB3" w:rsidRDefault="00D46B99" w:rsidP="004C4A7D">
      <w:pPr>
        <w:spacing w:before="120"/>
        <w:jc w:val="both"/>
        <w:rPr>
          <w:rFonts w:cstheme="minorHAnsi"/>
        </w:rPr>
      </w:pPr>
      <w:r w:rsidRPr="00D95EB3">
        <w:rPr>
          <w:rFonts w:cstheme="minorHAnsi"/>
          <w:b/>
          <w:szCs w:val="20"/>
          <w:lang w:val="en-US"/>
        </w:rPr>
        <w:t>Our values:</w:t>
      </w:r>
      <w:r w:rsidRPr="00D95EB3">
        <w:rPr>
          <w:rFonts w:cstheme="minorHAnsi"/>
          <w:b/>
          <w:szCs w:val="20"/>
          <w:lang w:val="en-US"/>
        </w:rPr>
        <w:tab/>
      </w:r>
      <w:r w:rsidRPr="00D95EB3">
        <w:rPr>
          <w:rFonts w:cstheme="minorHAnsi"/>
          <w:szCs w:val="20"/>
          <w:lang w:val="en-US"/>
        </w:rPr>
        <w:t xml:space="preserve">As an </w:t>
      </w:r>
      <w:r w:rsidRPr="00D95EB3">
        <w:rPr>
          <w:rFonts w:cstheme="minorHAnsi"/>
          <w:szCs w:val="20"/>
        </w:rPr>
        <w:t>organisation</w:t>
      </w:r>
      <w:r w:rsidRPr="00D95EB3">
        <w:rPr>
          <w:rFonts w:cstheme="minorHAnsi"/>
          <w:szCs w:val="20"/>
          <w:lang w:val="en-US"/>
        </w:rPr>
        <w:t xml:space="preserve"> we are </w:t>
      </w:r>
      <w:r w:rsidRPr="00D95EB3">
        <w:rPr>
          <w:rFonts w:cstheme="minorHAnsi"/>
          <w:b/>
          <w:szCs w:val="20"/>
          <w:lang w:val="en-US"/>
        </w:rPr>
        <w:t>Imaginative, Respectful, Compassionate</w:t>
      </w:r>
      <w:r w:rsidRPr="00D95EB3">
        <w:rPr>
          <w:rFonts w:cstheme="minorHAnsi"/>
          <w:szCs w:val="20"/>
          <w:lang w:val="en-US"/>
        </w:rPr>
        <w:t xml:space="preserve"> and </w:t>
      </w:r>
      <w:r w:rsidRPr="00D95EB3">
        <w:rPr>
          <w:rFonts w:cstheme="minorHAnsi"/>
          <w:b/>
          <w:szCs w:val="20"/>
          <w:lang w:val="en-US"/>
        </w:rPr>
        <w:t>Bold</w:t>
      </w:r>
    </w:p>
    <w:p w14:paraId="4368A1A6" w14:textId="77777777" w:rsidR="00D46B99" w:rsidRPr="00D95EB3" w:rsidRDefault="00D46B99" w:rsidP="004C4A7D">
      <w:pPr>
        <w:spacing w:before="120"/>
        <w:jc w:val="both"/>
        <w:rPr>
          <w:rFonts w:cstheme="minorHAnsi"/>
        </w:rPr>
      </w:pPr>
      <w:r w:rsidRPr="00D95EB3">
        <w:rPr>
          <w:rFonts w:cstheme="minorHAnsi"/>
        </w:rPr>
        <w:t xml:space="preserve">At Uniting, we believe in taking real steps to make the world a better place. We work to inspire people, enliven </w:t>
      </w:r>
      <w:proofErr w:type="gramStart"/>
      <w:r w:rsidRPr="00D95EB3">
        <w:rPr>
          <w:rFonts w:cstheme="minorHAnsi"/>
        </w:rPr>
        <w:t>communities</w:t>
      </w:r>
      <w:proofErr w:type="gramEnd"/>
      <w:r w:rsidRPr="00D95EB3">
        <w:rPr>
          <w:rFonts w:cstheme="minorHAnsi"/>
        </w:rPr>
        <w:t xml:space="preserve"> and confront injustice.  Our focus is always on the people we serve, no matter where they are at in their life.</w:t>
      </w:r>
    </w:p>
    <w:p w14:paraId="200E3F17" w14:textId="77777777" w:rsidR="00D46B99" w:rsidRPr="00D95EB3" w:rsidRDefault="00D46B99" w:rsidP="004C4A7D">
      <w:pPr>
        <w:rPr>
          <w:rFonts w:cstheme="minorHAnsi"/>
        </w:rPr>
      </w:pPr>
      <w:r w:rsidRPr="00D95EB3">
        <w:rPr>
          <w:rFonts w:cstheme="minorHAnsi"/>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disability, lifestyle choices, ethnicity, faith, sexual </w:t>
      </w:r>
      <w:proofErr w:type="gramStart"/>
      <w:r w:rsidRPr="00D95EB3">
        <w:rPr>
          <w:rFonts w:cstheme="minorHAnsi"/>
        </w:rPr>
        <w:t>orientation</w:t>
      </w:r>
      <w:proofErr w:type="gramEnd"/>
      <w:r w:rsidRPr="00D95EB3">
        <w:rPr>
          <w:rFonts w:cstheme="minorHAnsi"/>
        </w:rPr>
        <w:t xml:space="preserve"> or gender identity.</w:t>
      </w:r>
    </w:p>
    <w:p w14:paraId="5D970A67" w14:textId="77777777" w:rsidR="00D46B99" w:rsidRPr="00D95EB3" w:rsidRDefault="00D46B99" w:rsidP="004C4A7D">
      <w:pPr>
        <w:rPr>
          <w:rFonts w:cstheme="minorHAnsi"/>
          <w:szCs w:val="20"/>
        </w:rPr>
      </w:pPr>
      <w:r w:rsidRPr="00D95EB3">
        <w:rPr>
          <w:rFonts w:cstheme="minorHAnsi"/>
          <w:szCs w:val="20"/>
        </w:rPr>
        <w:t>Uniting is the services and advocacy arm of the Uniting Church NSW &amp; ACT and as such Uniting leaders understand, support and can express the mission and purpose of the Uniting Church</w:t>
      </w:r>
    </w:p>
    <w:p w14:paraId="1EA16CD2" w14:textId="77777777" w:rsidR="00D46B99" w:rsidRPr="00D95EB3" w:rsidRDefault="00D46B99" w:rsidP="00D95EB3">
      <w:pPr>
        <w:pStyle w:val="Heading1"/>
        <w:spacing w:after="240"/>
        <w:rPr>
          <w:rStyle w:val="Strong"/>
          <w:rFonts w:asciiTheme="minorHAnsi" w:hAnsiTheme="minorHAnsi" w:cstheme="minorHAnsi"/>
        </w:rPr>
      </w:pPr>
      <w:r w:rsidRPr="00D95EB3">
        <w:rPr>
          <w:rStyle w:val="Strong"/>
          <w:rFonts w:asciiTheme="minorHAnsi" w:hAnsiTheme="minorHAnsi" w:cstheme="minorHAnsi"/>
        </w:rPr>
        <w:t>ABOUT THE ROLE</w:t>
      </w:r>
    </w:p>
    <w:p w14:paraId="31D86405" w14:textId="68483EEE" w:rsidR="00D46B99" w:rsidRPr="00D95EB3" w:rsidRDefault="00D46B99" w:rsidP="004C4A7D">
      <w:pPr>
        <w:rPr>
          <w:rFonts w:cstheme="minorHAnsi"/>
          <w:b/>
        </w:rPr>
      </w:pPr>
      <w:r w:rsidRPr="00D95EB3">
        <w:rPr>
          <w:rFonts w:cstheme="minorHAnsi"/>
          <w:b/>
        </w:rPr>
        <w:t>Role Purpose</w:t>
      </w:r>
    </w:p>
    <w:p w14:paraId="5581E257" w14:textId="77777777" w:rsidR="00D46B99" w:rsidRPr="00D95EB3" w:rsidRDefault="00D46B99" w:rsidP="004C4A7D">
      <w:pPr>
        <w:rPr>
          <w:rFonts w:cstheme="minorHAnsi"/>
        </w:rPr>
      </w:pPr>
      <w:r w:rsidRPr="00D95EB3">
        <w:rPr>
          <w:rFonts w:eastAsiaTheme="minorEastAsia" w:cstheme="minorHAnsi"/>
          <w:szCs w:val="20"/>
          <w:lang w:val="en-US"/>
        </w:rPr>
        <w:t>the provision of specialist HR advice to line Managers and Supervisors. This role is focused on ensuring Managers and Supervisors are supported in addressing complex grievances, performance and conduct issues. The Adviser will be expected to take the lead in investigating these issues and be able to understand and apply a variety of legal principles while maintaining a focus an appreciation for the importance of positive workplace culture</w:t>
      </w:r>
    </w:p>
    <w:p w14:paraId="452883D1" w14:textId="77F209DD" w:rsidR="00BF252E" w:rsidRPr="00D95EB3" w:rsidRDefault="00BF252E" w:rsidP="00D95EB3">
      <w:pPr>
        <w:pStyle w:val="Heading1"/>
        <w:spacing w:after="240"/>
        <w:rPr>
          <w:rFonts w:asciiTheme="minorHAnsi" w:hAnsiTheme="minorHAnsi" w:cstheme="minorHAnsi"/>
          <w:b w:val="0"/>
          <w:lang w:val="en-US"/>
        </w:rPr>
      </w:pPr>
      <w:r w:rsidRPr="00D95EB3">
        <w:rPr>
          <w:rFonts w:asciiTheme="minorHAnsi" w:hAnsiTheme="minorHAnsi" w:cstheme="minorHAnsi"/>
          <w:b w:val="0"/>
          <w:lang w:val="en-US"/>
        </w:rPr>
        <w:t>ROLE KEY ACCOUNTABILITIES</w:t>
      </w:r>
    </w:p>
    <w:p w14:paraId="1A50BD3F" w14:textId="4218B7BD" w:rsidR="00D10459" w:rsidRPr="00D95EB3" w:rsidRDefault="00D10459" w:rsidP="00D10459">
      <w:pPr>
        <w:rPr>
          <w:rFonts w:cstheme="minorHAnsi"/>
          <w:lang w:val="en-US" w:eastAsia="en-AU"/>
        </w:rPr>
      </w:pPr>
      <w:r w:rsidRPr="00D95EB3">
        <w:rPr>
          <w:rFonts w:cstheme="minorHAnsi"/>
          <w:lang w:val="en-US" w:eastAsia="en-AU"/>
        </w:rPr>
        <w:t>You will be an integral member of the Employee Experience team in the Customer, People and System team through the following:</w:t>
      </w:r>
    </w:p>
    <w:p w14:paraId="7ACA4E9F" w14:textId="77777777" w:rsidR="00BF252E" w:rsidRPr="00D95EB3" w:rsidRDefault="00BF252E" w:rsidP="00BF252E">
      <w:pPr>
        <w:pStyle w:val="ListParagraph"/>
        <w:numPr>
          <w:ilvl w:val="0"/>
          <w:numId w:val="5"/>
        </w:numPr>
        <w:autoSpaceDE w:val="0"/>
        <w:autoSpaceDN w:val="0"/>
        <w:adjustRightInd w:val="0"/>
        <w:ind w:hanging="720"/>
        <w:jc w:val="both"/>
        <w:rPr>
          <w:rFonts w:asciiTheme="minorHAnsi" w:hAnsiTheme="minorHAnsi" w:cstheme="minorHAnsi"/>
          <w:sz w:val="22"/>
          <w:szCs w:val="22"/>
        </w:rPr>
      </w:pPr>
      <w:r w:rsidRPr="00D95EB3">
        <w:rPr>
          <w:rFonts w:asciiTheme="minorHAnsi" w:hAnsiTheme="minorHAnsi" w:cstheme="minorHAnsi"/>
          <w:sz w:val="22"/>
          <w:szCs w:val="22"/>
        </w:rPr>
        <w:t>Providing analysis of relevant research and operational information and assisting managers to evaluate and integrate the information they receive.</w:t>
      </w:r>
    </w:p>
    <w:p w14:paraId="3E372DF0" w14:textId="77777777" w:rsidR="00BF252E" w:rsidRPr="00D95EB3" w:rsidRDefault="00BF252E" w:rsidP="00BF252E">
      <w:pPr>
        <w:pStyle w:val="ListParagraph"/>
        <w:numPr>
          <w:ilvl w:val="0"/>
          <w:numId w:val="5"/>
        </w:numPr>
        <w:autoSpaceDE w:val="0"/>
        <w:autoSpaceDN w:val="0"/>
        <w:adjustRightInd w:val="0"/>
        <w:ind w:hanging="720"/>
        <w:jc w:val="both"/>
        <w:rPr>
          <w:rFonts w:asciiTheme="minorHAnsi" w:hAnsiTheme="minorHAnsi" w:cstheme="minorHAnsi"/>
          <w:sz w:val="22"/>
          <w:szCs w:val="22"/>
        </w:rPr>
      </w:pPr>
      <w:r w:rsidRPr="00D95EB3">
        <w:rPr>
          <w:rFonts w:asciiTheme="minorHAnsi" w:hAnsiTheme="minorHAnsi" w:cstheme="minorHAnsi"/>
          <w:sz w:val="22"/>
          <w:szCs w:val="22"/>
        </w:rPr>
        <w:t>Coordinating and maintaining team management systems and ensuring relevant information is input on a consistent and regular basis.</w:t>
      </w:r>
    </w:p>
    <w:p w14:paraId="65EA138C" w14:textId="77777777" w:rsidR="00BF252E" w:rsidRPr="00D95EB3" w:rsidRDefault="00BF252E" w:rsidP="00BF252E">
      <w:pPr>
        <w:pStyle w:val="ListParagraph"/>
        <w:numPr>
          <w:ilvl w:val="0"/>
          <w:numId w:val="5"/>
        </w:numPr>
        <w:autoSpaceDE w:val="0"/>
        <w:autoSpaceDN w:val="0"/>
        <w:adjustRightInd w:val="0"/>
        <w:ind w:hanging="720"/>
        <w:jc w:val="both"/>
        <w:rPr>
          <w:rFonts w:asciiTheme="minorHAnsi" w:hAnsiTheme="minorHAnsi" w:cstheme="minorHAnsi"/>
          <w:sz w:val="22"/>
          <w:szCs w:val="22"/>
        </w:rPr>
      </w:pPr>
      <w:r w:rsidRPr="00D95EB3">
        <w:rPr>
          <w:rFonts w:asciiTheme="minorHAnsi" w:hAnsiTheme="minorHAnsi" w:cstheme="minorHAnsi"/>
          <w:sz w:val="22"/>
          <w:szCs w:val="22"/>
        </w:rPr>
        <w:t>Providing a collection of relevant data to assist with budgeting, the operation of the team and production of regular reports.</w:t>
      </w:r>
    </w:p>
    <w:p w14:paraId="5FFCC703" w14:textId="77777777" w:rsidR="00BF252E" w:rsidRPr="00D95EB3" w:rsidRDefault="00BF252E" w:rsidP="00BF252E">
      <w:pPr>
        <w:pStyle w:val="ListParagraph"/>
        <w:numPr>
          <w:ilvl w:val="0"/>
          <w:numId w:val="5"/>
        </w:numPr>
        <w:autoSpaceDE w:val="0"/>
        <w:autoSpaceDN w:val="0"/>
        <w:adjustRightInd w:val="0"/>
        <w:ind w:hanging="720"/>
        <w:jc w:val="both"/>
        <w:rPr>
          <w:rFonts w:asciiTheme="minorHAnsi" w:hAnsiTheme="minorHAnsi" w:cstheme="minorHAnsi"/>
          <w:sz w:val="22"/>
          <w:szCs w:val="22"/>
        </w:rPr>
      </w:pPr>
      <w:r w:rsidRPr="00D95EB3">
        <w:rPr>
          <w:rFonts w:asciiTheme="minorHAnsi" w:hAnsiTheme="minorHAnsi" w:cstheme="minorHAnsi"/>
          <w:sz w:val="22"/>
          <w:szCs w:val="22"/>
        </w:rPr>
        <w:t>Conducting specialised studies as required, providing insights into the operation of the team and the organisation.</w:t>
      </w:r>
    </w:p>
    <w:p w14:paraId="7F6BA02B" w14:textId="77777777" w:rsidR="00BF252E" w:rsidRPr="00D95EB3" w:rsidRDefault="00BF252E" w:rsidP="00BF252E">
      <w:pPr>
        <w:pStyle w:val="ListParagraph"/>
        <w:numPr>
          <w:ilvl w:val="0"/>
          <w:numId w:val="5"/>
        </w:numPr>
        <w:autoSpaceDE w:val="0"/>
        <w:autoSpaceDN w:val="0"/>
        <w:adjustRightInd w:val="0"/>
        <w:ind w:hanging="720"/>
        <w:jc w:val="both"/>
        <w:rPr>
          <w:rFonts w:asciiTheme="minorHAnsi" w:hAnsiTheme="minorHAnsi" w:cstheme="minorHAnsi"/>
          <w:sz w:val="22"/>
          <w:szCs w:val="22"/>
        </w:rPr>
      </w:pPr>
      <w:r w:rsidRPr="00D95EB3">
        <w:rPr>
          <w:rFonts w:asciiTheme="minorHAnsi" w:hAnsiTheme="minorHAnsi" w:cstheme="minorHAnsi"/>
          <w:sz w:val="22"/>
          <w:szCs w:val="22"/>
        </w:rPr>
        <w:t xml:space="preserve">Actively promoting safe work practices in the workplace during all activities consistent with Uniting’s policies and comply with all WH&amp;S legislation, </w:t>
      </w:r>
      <w:proofErr w:type="gramStart"/>
      <w:r w:rsidRPr="00D95EB3">
        <w:rPr>
          <w:rFonts w:asciiTheme="minorHAnsi" w:hAnsiTheme="minorHAnsi" w:cstheme="minorHAnsi"/>
          <w:sz w:val="22"/>
          <w:szCs w:val="22"/>
        </w:rPr>
        <w:t>policies</w:t>
      </w:r>
      <w:proofErr w:type="gramEnd"/>
      <w:r w:rsidRPr="00D95EB3">
        <w:rPr>
          <w:rFonts w:asciiTheme="minorHAnsi" w:hAnsiTheme="minorHAnsi" w:cstheme="minorHAnsi"/>
          <w:sz w:val="22"/>
          <w:szCs w:val="22"/>
        </w:rPr>
        <w:t xml:space="preserve"> and procedures.</w:t>
      </w:r>
    </w:p>
    <w:p w14:paraId="5EEC88E8" w14:textId="77777777" w:rsidR="00BF252E" w:rsidRPr="00D95EB3" w:rsidRDefault="00BF252E" w:rsidP="00BF252E">
      <w:pPr>
        <w:pStyle w:val="ListParagraph"/>
        <w:numPr>
          <w:ilvl w:val="0"/>
          <w:numId w:val="5"/>
        </w:numPr>
        <w:autoSpaceDE w:val="0"/>
        <w:autoSpaceDN w:val="0"/>
        <w:adjustRightInd w:val="0"/>
        <w:ind w:hanging="720"/>
        <w:jc w:val="both"/>
        <w:rPr>
          <w:rFonts w:asciiTheme="minorHAnsi" w:hAnsiTheme="minorHAnsi" w:cstheme="minorHAnsi"/>
          <w:sz w:val="22"/>
          <w:szCs w:val="22"/>
        </w:rPr>
      </w:pPr>
      <w:r w:rsidRPr="00D95EB3">
        <w:rPr>
          <w:rFonts w:asciiTheme="minorHAnsi" w:hAnsiTheme="minorHAnsi" w:cstheme="minorHAnsi"/>
          <w:sz w:val="22"/>
          <w:szCs w:val="22"/>
        </w:rPr>
        <w:t xml:space="preserve">Actively contributes to a safe and supportive working environment that is inclusive of all staff through celebrating their nationality, cultural background, LGBTI status, abilities, </w:t>
      </w:r>
      <w:proofErr w:type="gramStart"/>
      <w:r w:rsidRPr="00D95EB3">
        <w:rPr>
          <w:rFonts w:asciiTheme="minorHAnsi" w:hAnsiTheme="minorHAnsi" w:cstheme="minorHAnsi"/>
          <w:sz w:val="22"/>
          <w:szCs w:val="22"/>
        </w:rPr>
        <w:t>gender</w:t>
      </w:r>
      <w:proofErr w:type="gramEnd"/>
      <w:r w:rsidRPr="00D95EB3">
        <w:rPr>
          <w:rFonts w:asciiTheme="minorHAnsi" w:hAnsiTheme="minorHAnsi" w:cstheme="minorHAnsi"/>
          <w:sz w:val="22"/>
          <w:szCs w:val="22"/>
        </w:rPr>
        <w:t xml:space="preserve"> and age</w:t>
      </w:r>
    </w:p>
    <w:p w14:paraId="334D0CB7" w14:textId="3AF5791F" w:rsidR="00BF252E" w:rsidRPr="00D95EB3" w:rsidRDefault="00BF252E" w:rsidP="00BF252E">
      <w:pPr>
        <w:ind w:hanging="720"/>
        <w:rPr>
          <w:rFonts w:cstheme="minorHAnsi"/>
          <w:lang w:val="en-US"/>
        </w:rPr>
      </w:pPr>
    </w:p>
    <w:p w14:paraId="763470E0" w14:textId="45BC6F69" w:rsidR="00D10459" w:rsidRPr="00D95EB3" w:rsidRDefault="00D10459" w:rsidP="00BF252E">
      <w:pPr>
        <w:rPr>
          <w:rFonts w:cstheme="minorHAnsi"/>
          <w:lang w:val="en-US"/>
        </w:rPr>
      </w:pPr>
      <w:proofErr w:type="gramStart"/>
      <w:r w:rsidRPr="00D95EB3">
        <w:rPr>
          <w:rFonts w:cstheme="minorHAnsi"/>
          <w:lang w:val="en-US"/>
        </w:rPr>
        <w:t>As a Senio</w:t>
      </w:r>
      <w:r w:rsidR="00D95EB3">
        <w:rPr>
          <w:rFonts w:cstheme="minorHAnsi"/>
          <w:lang w:val="en-US"/>
        </w:rPr>
        <w:t>r</w:t>
      </w:r>
      <w:r w:rsidRPr="00D95EB3">
        <w:rPr>
          <w:rFonts w:cstheme="minorHAnsi"/>
          <w:lang w:val="en-US"/>
        </w:rPr>
        <w:t xml:space="preserve"> HR Adviser, your role</w:t>
      </w:r>
      <w:proofErr w:type="gramEnd"/>
      <w:r w:rsidRPr="00D95EB3">
        <w:rPr>
          <w:rFonts w:cstheme="minorHAnsi"/>
          <w:lang w:val="en-US"/>
        </w:rPr>
        <w:t xml:space="preserve"> specifically will:</w:t>
      </w:r>
    </w:p>
    <w:sdt>
      <w:sdtPr>
        <w:rPr>
          <w:rFonts w:asciiTheme="minorHAnsi" w:eastAsiaTheme="minorEastAsia" w:hAnsiTheme="minorHAnsi" w:cstheme="minorHAnsi"/>
          <w:snapToGrid/>
          <w:spacing w:val="-2"/>
          <w:sz w:val="20"/>
          <w:szCs w:val="24"/>
          <w:highlight w:val="yellow"/>
          <w:lang w:val="en-GB" w:eastAsia="en-AU"/>
        </w:rPr>
        <w:alias w:val="Insert bullet points"/>
        <w:tag w:val="Insert bullet points"/>
        <w:id w:val="103930398"/>
        <w:placeholder>
          <w:docPart w:val="FAA2D5DEAACF46489BA2DD4711C7C06F"/>
        </w:placeholder>
      </w:sdtPr>
      <w:sdtEndPr>
        <w:rPr>
          <w:color w:val="000000" w:themeColor="text1"/>
          <w:sz w:val="22"/>
          <w:szCs w:val="22"/>
          <w:lang w:val="en-US" w:eastAsia="en-US"/>
        </w:rPr>
      </w:sdtEndPr>
      <w:sdtContent>
        <w:p w14:paraId="7FBC6389" w14:textId="1CD34F92" w:rsidR="00461A74" w:rsidRPr="00D95EB3" w:rsidRDefault="00461A74" w:rsidP="00D95EB3">
          <w:pPr>
            <w:pStyle w:val="Style0"/>
            <w:numPr>
              <w:ilvl w:val="0"/>
              <w:numId w:val="1"/>
            </w:numPr>
            <w:tabs>
              <w:tab w:val="left" w:pos="-1416"/>
              <w:tab w:val="left" w:pos="-708"/>
              <w:tab w:val="left" w:pos="1416"/>
              <w:tab w:val="left" w:pos="2124"/>
              <w:tab w:val="left" w:pos="2832"/>
              <w:tab w:val="left" w:pos="3540"/>
              <w:tab w:val="left" w:pos="4248"/>
              <w:tab w:val="left" w:pos="4956"/>
              <w:tab w:val="left" w:pos="5664"/>
              <w:tab w:val="left" w:pos="6372"/>
              <w:tab w:val="left" w:pos="7080"/>
            </w:tabs>
            <w:ind w:hanging="720"/>
            <w:jc w:val="both"/>
            <w:rPr>
              <w:rFonts w:asciiTheme="minorHAnsi" w:hAnsiTheme="minorHAnsi" w:cstheme="minorHAnsi"/>
              <w:snapToGrid/>
              <w:color w:val="000000" w:themeColor="text1"/>
              <w:sz w:val="22"/>
              <w:szCs w:val="22"/>
              <w:lang w:val="en-US" w:eastAsia="en-AU"/>
            </w:rPr>
          </w:pPr>
          <w:r w:rsidRPr="00D95EB3">
            <w:rPr>
              <w:rFonts w:asciiTheme="minorHAnsi" w:hAnsiTheme="minorHAnsi" w:cstheme="minorHAnsi"/>
              <w:snapToGrid/>
              <w:color w:val="000000" w:themeColor="text1"/>
              <w:sz w:val="22"/>
              <w:szCs w:val="22"/>
              <w:lang w:val="en-US" w:eastAsia="en-AU"/>
            </w:rPr>
            <w:t>Provide support to line managers and supervisors to address complex</w:t>
          </w:r>
          <w:r w:rsidR="00636412">
            <w:rPr>
              <w:rFonts w:asciiTheme="minorHAnsi" w:hAnsiTheme="minorHAnsi" w:cstheme="minorHAnsi"/>
              <w:snapToGrid/>
              <w:color w:val="000000" w:themeColor="text1"/>
              <w:sz w:val="22"/>
              <w:szCs w:val="22"/>
              <w:lang w:val="en-US" w:eastAsia="en-AU"/>
            </w:rPr>
            <w:t xml:space="preserve"> and/or sensitive</w:t>
          </w:r>
          <w:r w:rsidRPr="00D95EB3">
            <w:rPr>
              <w:rFonts w:asciiTheme="minorHAnsi" w:hAnsiTheme="minorHAnsi" w:cstheme="minorHAnsi"/>
              <w:snapToGrid/>
              <w:color w:val="000000" w:themeColor="text1"/>
              <w:sz w:val="22"/>
              <w:szCs w:val="22"/>
              <w:lang w:val="en-US" w:eastAsia="en-AU"/>
            </w:rPr>
            <w:t xml:space="preserve"> performance and conduct issues with employees;</w:t>
          </w:r>
        </w:p>
        <w:p w14:paraId="79436E69" w14:textId="77777777" w:rsidR="00461A74" w:rsidRPr="00D95EB3" w:rsidRDefault="00461A74" w:rsidP="00D95EB3">
          <w:pPr>
            <w:pStyle w:val="Style0"/>
            <w:numPr>
              <w:ilvl w:val="0"/>
              <w:numId w:val="1"/>
            </w:numPr>
            <w:tabs>
              <w:tab w:val="left" w:pos="-1416"/>
              <w:tab w:val="left" w:pos="-708"/>
              <w:tab w:val="left" w:pos="1416"/>
              <w:tab w:val="left" w:pos="2124"/>
              <w:tab w:val="left" w:pos="2832"/>
              <w:tab w:val="left" w:pos="3540"/>
              <w:tab w:val="left" w:pos="4248"/>
              <w:tab w:val="left" w:pos="4956"/>
              <w:tab w:val="left" w:pos="5664"/>
              <w:tab w:val="left" w:pos="6372"/>
              <w:tab w:val="left" w:pos="7080"/>
            </w:tabs>
            <w:ind w:hanging="720"/>
            <w:jc w:val="both"/>
            <w:rPr>
              <w:rFonts w:asciiTheme="minorHAnsi" w:hAnsiTheme="minorHAnsi" w:cstheme="minorHAnsi"/>
              <w:snapToGrid/>
              <w:color w:val="000000" w:themeColor="text1"/>
              <w:sz w:val="22"/>
              <w:szCs w:val="22"/>
              <w:lang w:val="en-US" w:eastAsia="en-AU"/>
            </w:rPr>
          </w:pPr>
          <w:r w:rsidRPr="00D95EB3">
            <w:rPr>
              <w:rFonts w:asciiTheme="minorHAnsi" w:hAnsiTheme="minorHAnsi" w:cstheme="minorHAnsi"/>
              <w:snapToGrid/>
              <w:color w:val="000000" w:themeColor="text1"/>
              <w:sz w:val="22"/>
              <w:szCs w:val="22"/>
              <w:lang w:val="en-US" w:eastAsia="en-AU"/>
            </w:rPr>
            <w:t xml:space="preserve">Lead investigations into complaints, </w:t>
          </w:r>
          <w:proofErr w:type="gramStart"/>
          <w:r w:rsidRPr="00D95EB3">
            <w:rPr>
              <w:rFonts w:asciiTheme="minorHAnsi" w:hAnsiTheme="minorHAnsi" w:cstheme="minorHAnsi"/>
              <w:snapToGrid/>
              <w:color w:val="000000" w:themeColor="text1"/>
              <w:sz w:val="22"/>
              <w:szCs w:val="22"/>
              <w:lang w:val="en-US" w:eastAsia="en-AU"/>
            </w:rPr>
            <w:t>grievances</w:t>
          </w:r>
          <w:proofErr w:type="gramEnd"/>
          <w:r w:rsidRPr="00D95EB3">
            <w:rPr>
              <w:rFonts w:asciiTheme="minorHAnsi" w:hAnsiTheme="minorHAnsi" w:cstheme="minorHAnsi"/>
              <w:snapToGrid/>
              <w:color w:val="000000" w:themeColor="text1"/>
              <w:sz w:val="22"/>
              <w:szCs w:val="22"/>
              <w:lang w:val="en-US" w:eastAsia="en-AU"/>
            </w:rPr>
            <w:t xml:space="preserve"> and allegations of misconduct in line with HR best practice, legislative guidelines and Uniting Policy/process</w:t>
          </w:r>
        </w:p>
        <w:p w14:paraId="2AEFA4DD" w14:textId="77777777" w:rsidR="00461A74" w:rsidRPr="00D95EB3" w:rsidRDefault="00461A74" w:rsidP="00D95EB3">
          <w:pPr>
            <w:pStyle w:val="Style0"/>
            <w:numPr>
              <w:ilvl w:val="0"/>
              <w:numId w:val="1"/>
            </w:numPr>
            <w:tabs>
              <w:tab w:val="left" w:pos="-1416"/>
              <w:tab w:val="left" w:pos="-708"/>
              <w:tab w:val="left" w:pos="1416"/>
              <w:tab w:val="left" w:pos="2124"/>
              <w:tab w:val="left" w:pos="2832"/>
              <w:tab w:val="left" w:pos="3540"/>
              <w:tab w:val="left" w:pos="4248"/>
              <w:tab w:val="left" w:pos="4956"/>
              <w:tab w:val="left" w:pos="5664"/>
              <w:tab w:val="left" w:pos="6372"/>
              <w:tab w:val="left" w:pos="7080"/>
            </w:tabs>
            <w:ind w:hanging="720"/>
            <w:jc w:val="both"/>
            <w:rPr>
              <w:rFonts w:asciiTheme="minorHAnsi" w:hAnsiTheme="minorHAnsi" w:cstheme="minorHAnsi"/>
              <w:snapToGrid/>
              <w:color w:val="000000" w:themeColor="text1"/>
              <w:sz w:val="22"/>
              <w:szCs w:val="22"/>
              <w:lang w:val="en-US" w:eastAsia="en-AU"/>
            </w:rPr>
          </w:pPr>
          <w:r w:rsidRPr="00D95EB3">
            <w:rPr>
              <w:rFonts w:asciiTheme="minorHAnsi" w:hAnsiTheme="minorHAnsi" w:cstheme="minorHAnsi"/>
              <w:snapToGrid/>
              <w:color w:val="000000" w:themeColor="text1"/>
              <w:sz w:val="22"/>
              <w:szCs w:val="22"/>
              <w:lang w:val="en-US" w:eastAsia="en-AU"/>
            </w:rPr>
            <w:t xml:space="preserve">Assist Lead Adviser in coaching and mentoring HR </w:t>
          </w:r>
          <w:proofErr w:type="gramStart"/>
          <w:r w:rsidRPr="00D95EB3">
            <w:rPr>
              <w:rFonts w:asciiTheme="minorHAnsi" w:hAnsiTheme="minorHAnsi" w:cstheme="minorHAnsi"/>
              <w:snapToGrid/>
              <w:color w:val="000000" w:themeColor="text1"/>
              <w:sz w:val="22"/>
              <w:szCs w:val="22"/>
              <w:lang w:val="en-US" w:eastAsia="en-AU"/>
            </w:rPr>
            <w:t>Advisers;</w:t>
          </w:r>
          <w:proofErr w:type="gramEnd"/>
        </w:p>
        <w:p w14:paraId="4694695B" w14:textId="77777777" w:rsidR="00461A74" w:rsidRPr="00D95EB3" w:rsidRDefault="00461A74" w:rsidP="00D95EB3">
          <w:pPr>
            <w:pStyle w:val="Style0"/>
            <w:numPr>
              <w:ilvl w:val="0"/>
              <w:numId w:val="1"/>
            </w:numPr>
            <w:tabs>
              <w:tab w:val="left" w:pos="-1416"/>
              <w:tab w:val="left" w:pos="-708"/>
              <w:tab w:val="left" w:pos="1416"/>
              <w:tab w:val="left" w:pos="2124"/>
              <w:tab w:val="left" w:pos="2832"/>
              <w:tab w:val="left" w:pos="3540"/>
              <w:tab w:val="left" w:pos="4248"/>
              <w:tab w:val="left" w:pos="4956"/>
              <w:tab w:val="left" w:pos="5664"/>
              <w:tab w:val="left" w:pos="6372"/>
              <w:tab w:val="left" w:pos="7080"/>
            </w:tabs>
            <w:ind w:hanging="720"/>
            <w:jc w:val="both"/>
            <w:rPr>
              <w:rFonts w:asciiTheme="minorHAnsi" w:hAnsiTheme="minorHAnsi" w:cstheme="minorHAnsi"/>
              <w:snapToGrid/>
              <w:color w:val="000000" w:themeColor="text1"/>
              <w:sz w:val="22"/>
              <w:szCs w:val="22"/>
              <w:lang w:val="en-US" w:eastAsia="en-AU"/>
            </w:rPr>
          </w:pPr>
          <w:r w:rsidRPr="00D95EB3">
            <w:rPr>
              <w:rFonts w:asciiTheme="minorHAnsi" w:hAnsiTheme="minorHAnsi" w:cstheme="minorHAnsi"/>
              <w:snapToGrid/>
              <w:color w:val="000000" w:themeColor="text1"/>
              <w:sz w:val="22"/>
              <w:szCs w:val="22"/>
              <w:lang w:val="en-US" w:eastAsia="en-AU"/>
            </w:rPr>
            <w:t xml:space="preserve">Be able to balance and assess competing, inconsistent or incomplete information and provide clear and considered advice to </w:t>
          </w:r>
          <w:proofErr w:type="gramStart"/>
          <w:r w:rsidRPr="00D95EB3">
            <w:rPr>
              <w:rFonts w:asciiTheme="minorHAnsi" w:hAnsiTheme="minorHAnsi" w:cstheme="minorHAnsi"/>
              <w:snapToGrid/>
              <w:color w:val="000000" w:themeColor="text1"/>
              <w:sz w:val="22"/>
              <w:szCs w:val="22"/>
              <w:lang w:val="en-US" w:eastAsia="en-AU"/>
            </w:rPr>
            <w:t>management;</w:t>
          </w:r>
          <w:proofErr w:type="gramEnd"/>
        </w:p>
        <w:p w14:paraId="469AB54E" w14:textId="77777777" w:rsidR="00461A74" w:rsidRPr="00D95EB3" w:rsidRDefault="00461A74" w:rsidP="00D95EB3">
          <w:pPr>
            <w:pStyle w:val="Style0"/>
            <w:numPr>
              <w:ilvl w:val="0"/>
              <w:numId w:val="1"/>
            </w:numPr>
            <w:tabs>
              <w:tab w:val="left" w:pos="-1416"/>
              <w:tab w:val="left" w:pos="-708"/>
              <w:tab w:val="left" w:pos="1416"/>
              <w:tab w:val="left" w:pos="2124"/>
              <w:tab w:val="left" w:pos="2832"/>
              <w:tab w:val="left" w:pos="3540"/>
              <w:tab w:val="left" w:pos="4248"/>
              <w:tab w:val="left" w:pos="4956"/>
              <w:tab w:val="left" w:pos="5664"/>
              <w:tab w:val="left" w:pos="6372"/>
              <w:tab w:val="left" w:pos="7080"/>
            </w:tabs>
            <w:ind w:hanging="720"/>
            <w:jc w:val="both"/>
            <w:rPr>
              <w:rFonts w:asciiTheme="minorHAnsi" w:hAnsiTheme="minorHAnsi" w:cstheme="minorHAnsi"/>
              <w:snapToGrid/>
              <w:color w:val="000000" w:themeColor="text1"/>
              <w:sz w:val="22"/>
              <w:szCs w:val="22"/>
              <w:lang w:val="en-US" w:eastAsia="en-AU"/>
            </w:rPr>
          </w:pPr>
          <w:r w:rsidRPr="00D95EB3">
            <w:rPr>
              <w:rFonts w:asciiTheme="minorHAnsi" w:hAnsiTheme="minorHAnsi" w:cstheme="minorHAnsi"/>
              <w:snapToGrid/>
              <w:color w:val="000000" w:themeColor="text1"/>
              <w:sz w:val="22"/>
              <w:szCs w:val="22"/>
              <w:lang w:val="en-US" w:eastAsia="en-AU"/>
            </w:rPr>
            <w:t xml:space="preserve">Support HR Business Partners and other HR professionals as required by providing advice and guidance on relevant Employee Relations and employment law </w:t>
          </w:r>
          <w:proofErr w:type="gramStart"/>
          <w:r w:rsidRPr="00D95EB3">
            <w:rPr>
              <w:rFonts w:asciiTheme="minorHAnsi" w:hAnsiTheme="minorHAnsi" w:cstheme="minorHAnsi"/>
              <w:snapToGrid/>
              <w:color w:val="000000" w:themeColor="text1"/>
              <w:sz w:val="22"/>
              <w:szCs w:val="22"/>
              <w:lang w:val="en-US" w:eastAsia="en-AU"/>
            </w:rPr>
            <w:t>issues;</w:t>
          </w:r>
          <w:proofErr w:type="gramEnd"/>
        </w:p>
        <w:p w14:paraId="382A44BB" w14:textId="77777777" w:rsidR="00461A74" w:rsidRPr="00D95EB3" w:rsidRDefault="00461A74" w:rsidP="00D95EB3">
          <w:pPr>
            <w:pStyle w:val="Style0"/>
            <w:numPr>
              <w:ilvl w:val="0"/>
              <w:numId w:val="1"/>
            </w:numPr>
            <w:tabs>
              <w:tab w:val="left" w:pos="-1416"/>
              <w:tab w:val="left" w:pos="-708"/>
              <w:tab w:val="left" w:pos="1416"/>
              <w:tab w:val="left" w:pos="2124"/>
              <w:tab w:val="left" w:pos="2832"/>
              <w:tab w:val="left" w:pos="3540"/>
              <w:tab w:val="left" w:pos="4248"/>
              <w:tab w:val="left" w:pos="4956"/>
              <w:tab w:val="left" w:pos="5664"/>
              <w:tab w:val="left" w:pos="6372"/>
              <w:tab w:val="left" w:pos="7080"/>
            </w:tabs>
            <w:ind w:hanging="720"/>
            <w:jc w:val="both"/>
            <w:rPr>
              <w:rFonts w:asciiTheme="minorHAnsi" w:hAnsiTheme="minorHAnsi" w:cstheme="minorHAnsi"/>
              <w:snapToGrid/>
              <w:color w:val="000000" w:themeColor="text1"/>
              <w:sz w:val="22"/>
              <w:szCs w:val="22"/>
              <w:lang w:val="en-US" w:eastAsia="en-AU"/>
            </w:rPr>
          </w:pPr>
          <w:r w:rsidRPr="00D95EB3">
            <w:rPr>
              <w:rFonts w:asciiTheme="minorHAnsi" w:hAnsiTheme="minorHAnsi" w:cstheme="minorHAnsi"/>
              <w:snapToGrid/>
              <w:color w:val="000000" w:themeColor="text1"/>
              <w:sz w:val="22"/>
              <w:szCs w:val="22"/>
              <w:lang w:val="en-US" w:eastAsia="en-AU"/>
            </w:rPr>
            <w:t xml:space="preserve">Draft and </w:t>
          </w:r>
          <w:proofErr w:type="spellStart"/>
          <w:r w:rsidRPr="00D95EB3">
            <w:rPr>
              <w:rFonts w:asciiTheme="minorHAnsi" w:hAnsiTheme="minorHAnsi" w:cstheme="minorHAnsi"/>
              <w:snapToGrid/>
              <w:color w:val="000000" w:themeColor="text1"/>
              <w:sz w:val="22"/>
              <w:szCs w:val="22"/>
              <w:lang w:val="en-US" w:eastAsia="en-AU"/>
            </w:rPr>
            <w:t>finalise</w:t>
          </w:r>
          <w:proofErr w:type="spellEnd"/>
          <w:r w:rsidRPr="00D95EB3">
            <w:rPr>
              <w:rFonts w:asciiTheme="minorHAnsi" w:hAnsiTheme="minorHAnsi" w:cstheme="minorHAnsi"/>
              <w:snapToGrid/>
              <w:color w:val="000000" w:themeColor="text1"/>
              <w:sz w:val="22"/>
              <w:szCs w:val="22"/>
              <w:lang w:val="en-US" w:eastAsia="en-AU"/>
            </w:rPr>
            <w:t xml:space="preserve"> relevant correspondence and other documentation associated with relevant investigations and disciplinary </w:t>
          </w:r>
          <w:proofErr w:type="gramStart"/>
          <w:r w:rsidRPr="00D95EB3">
            <w:rPr>
              <w:rFonts w:asciiTheme="minorHAnsi" w:hAnsiTheme="minorHAnsi" w:cstheme="minorHAnsi"/>
              <w:snapToGrid/>
              <w:color w:val="000000" w:themeColor="text1"/>
              <w:sz w:val="22"/>
              <w:szCs w:val="22"/>
              <w:lang w:val="en-US" w:eastAsia="en-AU"/>
            </w:rPr>
            <w:t>matters;</w:t>
          </w:r>
          <w:proofErr w:type="gramEnd"/>
        </w:p>
        <w:p w14:paraId="489B9A24" w14:textId="77777777" w:rsidR="00461A74" w:rsidRPr="00D95EB3" w:rsidRDefault="00461A74" w:rsidP="00D95EB3">
          <w:pPr>
            <w:pStyle w:val="Style0"/>
            <w:numPr>
              <w:ilvl w:val="0"/>
              <w:numId w:val="1"/>
            </w:numPr>
            <w:tabs>
              <w:tab w:val="left" w:pos="-1416"/>
              <w:tab w:val="left" w:pos="-708"/>
              <w:tab w:val="left" w:pos="1416"/>
              <w:tab w:val="left" w:pos="2124"/>
              <w:tab w:val="left" w:pos="2832"/>
              <w:tab w:val="left" w:pos="3540"/>
              <w:tab w:val="left" w:pos="4248"/>
              <w:tab w:val="left" w:pos="4956"/>
              <w:tab w:val="left" w:pos="5664"/>
              <w:tab w:val="left" w:pos="6372"/>
              <w:tab w:val="left" w:pos="7080"/>
            </w:tabs>
            <w:ind w:hanging="720"/>
            <w:jc w:val="both"/>
            <w:rPr>
              <w:rFonts w:asciiTheme="minorHAnsi" w:hAnsiTheme="minorHAnsi" w:cstheme="minorHAnsi"/>
              <w:snapToGrid/>
              <w:color w:val="000000" w:themeColor="text1"/>
              <w:sz w:val="22"/>
              <w:szCs w:val="22"/>
              <w:lang w:val="en-US" w:eastAsia="en-AU"/>
            </w:rPr>
          </w:pPr>
          <w:r w:rsidRPr="00D95EB3">
            <w:rPr>
              <w:rFonts w:asciiTheme="minorHAnsi" w:hAnsiTheme="minorHAnsi" w:cstheme="minorHAnsi"/>
              <w:snapToGrid/>
              <w:color w:val="000000" w:themeColor="text1"/>
              <w:sz w:val="22"/>
              <w:szCs w:val="22"/>
              <w:lang w:val="en-US" w:eastAsia="en-AU"/>
            </w:rPr>
            <w:t xml:space="preserve">Draft and </w:t>
          </w:r>
          <w:proofErr w:type="spellStart"/>
          <w:r w:rsidRPr="00D95EB3">
            <w:rPr>
              <w:rFonts w:asciiTheme="minorHAnsi" w:hAnsiTheme="minorHAnsi" w:cstheme="minorHAnsi"/>
              <w:snapToGrid/>
              <w:color w:val="000000" w:themeColor="text1"/>
              <w:sz w:val="22"/>
              <w:szCs w:val="22"/>
              <w:lang w:val="en-US" w:eastAsia="en-AU"/>
            </w:rPr>
            <w:t>finalise</w:t>
          </w:r>
          <w:proofErr w:type="spellEnd"/>
          <w:r w:rsidRPr="00D95EB3">
            <w:rPr>
              <w:rFonts w:asciiTheme="minorHAnsi" w:hAnsiTheme="minorHAnsi" w:cstheme="minorHAnsi"/>
              <w:snapToGrid/>
              <w:color w:val="000000" w:themeColor="text1"/>
              <w:sz w:val="22"/>
              <w:szCs w:val="22"/>
              <w:lang w:val="en-US" w:eastAsia="en-AU"/>
            </w:rPr>
            <w:t xml:space="preserve"> investigation reports and internal briefs related to relevant </w:t>
          </w:r>
          <w:proofErr w:type="gramStart"/>
          <w:r w:rsidRPr="00D95EB3">
            <w:rPr>
              <w:rFonts w:asciiTheme="minorHAnsi" w:hAnsiTheme="minorHAnsi" w:cstheme="minorHAnsi"/>
              <w:snapToGrid/>
              <w:color w:val="000000" w:themeColor="text1"/>
              <w:sz w:val="22"/>
              <w:szCs w:val="22"/>
              <w:lang w:val="en-US" w:eastAsia="en-AU"/>
            </w:rPr>
            <w:t>matters;</w:t>
          </w:r>
          <w:proofErr w:type="gramEnd"/>
        </w:p>
        <w:p w14:paraId="1475399D" w14:textId="77777777" w:rsidR="00461A74" w:rsidRPr="00D95EB3" w:rsidRDefault="00461A74" w:rsidP="00D95EB3">
          <w:pPr>
            <w:numPr>
              <w:ilvl w:val="0"/>
              <w:numId w:val="4"/>
            </w:numPr>
            <w:autoSpaceDE w:val="0"/>
            <w:autoSpaceDN w:val="0"/>
            <w:adjustRightInd w:val="0"/>
            <w:spacing w:after="0" w:line="240" w:lineRule="auto"/>
            <w:ind w:hanging="720"/>
            <w:jc w:val="both"/>
            <w:rPr>
              <w:rFonts w:cstheme="minorHAnsi"/>
              <w:color w:val="000000" w:themeColor="text1"/>
              <w:lang w:val="en-US"/>
            </w:rPr>
          </w:pPr>
          <w:r w:rsidRPr="00D95EB3">
            <w:rPr>
              <w:rFonts w:cstheme="minorHAnsi"/>
              <w:color w:val="000000" w:themeColor="text1"/>
              <w:lang w:val="en-US"/>
            </w:rPr>
            <w:t xml:space="preserve">Brief and provide advice to senior managers and if required Directors on </w:t>
          </w:r>
        </w:p>
        <w:p w14:paraId="702FEA0A" w14:textId="77777777" w:rsidR="00461A74" w:rsidRPr="00D95EB3" w:rsidRDefault="00461A74" w:rsidP="00D95EB3">
          <w:pPr>
            <w:numPr>
              <w:ilvl w:val="0"/>
              <w:numId w:val="4"/>
            </w:numPr>
            <w:autoSpaceDE w:val="0"/>
            <w:autoSpaceDN w:val="0"/>
            <w:adjustRightInd w:val="0"/>
            <w:spacing w:after="0" w:line="240" w:lineRule="auto"/>
            <w:ind w:hanging="720"/>
            <w:jc w:val="both"/>
            <w:rPr>
              <w:rFonts w:cstheme="minorHAnsi"/>
              <w:color w:val="000000" w:themeColor="text1"/>
              <w:lang w:val="en-US"/>
            </w:rPr>
          </w:pPr>
          <w:r w:rsidRPr="00D95EB3">
            <w:rPr>
              <w:rFonts w:cstheme="minorHAnsi"/>
              <w:color w:val="000000" w:themeColor="text1"/>
              <w:lang w:val="en-US"/>
            </w:rPr>
            <w:t xml:space="preserve">Assist in the development of training and information materials for managers and </w:t>
          </w:r>
          <w:proofErr w:type="gramStart"/>
          <w:r w:rsidRPr="00D95EB3">
            <w:rPr>
              <w:rFonts w:cstheme="minorHAnsi"/>
              <w:color w:val="000000" w:themeColor="text1"/>
              <w:lang w:val="en-US"/>
            </w:rPr>
            <w:t>supervisors;</w:t>
          </w:r>
          <w:proofErr w:type="gramEnd"/>
          <w:r w:rsidRPr="00D95EB3">
            <w:rPr>
              <w:rFonts w:cstheme="minorHAnsi"/>
              <w:color w:val="000000" w:themeColor="text1"/>
              <w:lang w:val="en-US"/>
            </w:rPr>
            <w:t xml:space="preserve"> </w:t>
          </w:r>
        </w:p>
        <w:p w14:paraId="79326FB3" w14:textId="77777777" w:rsidR="00461A74" w:rsidRPr="00D95EB3" w:rsidRDefault="00461A74" w:rsidP="00D95EB3">
          <w:pPr>
            <w:numPr>
              <w:ilvl w:val="0"/>
              <w:numId w:val="4"/>
            </w:numPr>
            <w:autoSpaceDE w:val="0"/>
            <w:autoSpaceDN w:val="0"/>
            <w:adjustRightInd w:val="0"/>
            <w:spacing w:after="0" w:line="240" w:lineRule="auto"/>
            <w:ind w:hanging="720"/>
            <w:jc w:val="both"/>
            <w:rPr>
              <w:rFonts w:cstheme="minorHAnsi"/>
              <w:color w:val="000000" w:themeColor="text1"/>
              <w:lang w:val="en-US"/>
            </w:rPr>
          </w:pPr>
          <w:r w:rsidRPr="00D95EB3">
            <w:rPr>
              <w:rFonts w:cstheme="minorHAnsi"/>
              <w:color w:val="000000" w:themeColor="text1"/>
              <w:lang w:val="en-US"/>
            </w:rPr>
            <w:t xml:space="preserve">Deliver training to managers and supervisors at all levels of the business on areas consistent with the Advisers knowledge and </w:t>
          </w:r>
          <w:proofErr w:type="gramStart"/>
          <w:r w:rsidRPr="00D95EB3">
            <w:rPr>
              <w:rFonts w:cstheme="minorHAnsi"/>
              <w:color w:val="000000" w:themeColor="text1"/>
              <w:lang w:val="en-US"/>
            </w:rPr>
            <w:t>expertise;</w:t>
          </w:r>
          <w:proofErr w:type="gramEnd"/>
        </w:p>
        <w:p w14:paraId="1EF41FCA" w14:textId="77777777" w:rsidR="00461A74" w:rsidRPr="00D95EB3" w:rsidRDefault="00461A74" w:rsidP="00D95EB3">
          <w:pPr>
            <w:numPr>
              <w:ilvl w:val="0"/>
              <w:numId w:val="4"/>
            </w:numPr>
            <w:autoSpaceDE w:val="0"/>
            <w:autoSpaceDN w:val="0"/>
            <w:adjustRightInd w:val="0"/>
            <w:spacing w:after="0" w:line="240" w:lineRule="auto"/>
            <w:ind w:hanging="720"/>
            <w:jc w:val="both"/>
            <w:rPr>
              <w:rFonts w:cstheme="minorHAnsi"/>
              <w:color w:val="000000" w:themeColor="text1"/>
              <w:lang w:val="en-US"/>
            </w:rPr>
          </w:pPr>
          <w:r w:rsidRPr="00D95EB3">
            <w:rPr>
              <w:rFonts w:cstheme="minorHAnsi"/>
              <w:color w:val="000000" w:themeColor="text1"/>
              <w:lang w:val="en-US"/>
            </w:rPr>
            <w:t xml:space="preserve">Be able to </w:t>
          </w:r>
          <w:proofErr w:type="spellStart"/>
          <w:r w:rsidRPr="00D95EB3">
            <w:rPr>
              <w:rFonts w:cstheme="minorHAnsi"/>
              <w:color w:val="000000" w:themeColor="text1"/>
              <w:lang w:val="en-US"/>
            </w:rPr>
            <w:t>analyse</w:t>
          </w:r>
          <w:proofErr w:type="spellEnd"/>
          <w:r w:rsidRPr="00D95EB3">
            <w:rPr>
              <w:rFonts w:cstheme="minorHAnsi"/>
              <w:color w:val="000000" w:themeColor="text1"/>
              <w:lang w:val="en-US"/>
            </w:rPr>
            <w:t xml:space="preserve"> and provide advice to managers by balancing competing risks and business </w:t>
          </w:r>
          <w:proofErr w:type="gramStart"/>
          <w:r w:rsidRPr="00D95EB3">
            <w:rPr>
              <w:rFonts w:cstheme="minorHAnsi"/>
              <w:color w:val="000000" w:themeColor="text1"/>
              <w:lang w:val="en-US"/>
            </w:rPr>
            <w:t>needs;</w:t>
          </w:r>
          <w:proofErr w:type="gramEnd"/>
        </w:p>
        <w:p w14:paraId="1674424E" w14:textId="77777777" w:rsidR="00461A74" w:rsidRPr="00D95EB3" w:rsidRDefault="00461A74" w:rsidP="00D95EB3">
          <w:pPr>
            <w:numPr>
              <w:ilvl w:val="0"/>
              <w:numId w:val="4"/>
            </w:numPr>
            <w:autoSpaceDE w:val="0"/>
            <w:autoSpaceDN w:val="0"/>
            <w:adjustRightInd w:val="0"/>
            <w:spacing w:after="0" w:line="240" w:lineRule="auto"/>
            <w:ind w:hanging="720"/>
            <w:jc w:val="both"/>
            <w:rPr>
              <w:rFonts w:cstheme="minorHAnsi"/>
              <w:color w:val="000000" w:themeColor="text1"/>
              <w:lang w:val="en-US"/>
            </w:rPr>
          </w:pPr>
          <w:r w:rsidRPr="00D95EB3">
            <w:rPr>
              <w:rFonts w:cstheme="minorHAnsi"/>
              <w:color w:val="000000" w:themeColor="text1"/>
              <w:lang w:val="en-US"/>
            </w:rPr>
            <w:t xml:space="preserve">Liaise with other relevant subject matter experts, including but not limited to: Employee Relations, WHS, Internal Investigations, Quality </w:t>
          </w:r>
          <w:proofErr w:type="spellStart"/>
          <w:r w:rsidRPr="00D95EB3">
            <w:rPr>
              <w:rFonts w:cstheme="minorHAnsi"/>
              <w:color w:val="000000" w:themeColor="text1"/>
              <w:lang w:val="en-US"/>
            </w:rPr>
            <w:t>etc</w:t>
          </w:r>
          <w:proofErr w:type="spellEnd"/>
          <w:r w:rsidRPr="00D95EB3">
            <w:rPr>
              <w:rFonts w:cstheme="minorHAnsi"/>
              <w:color w:val="000000" w:themeColor="text1"/>
              <w:lang w:val="en-US"/>
            </w:rPr>
            <w:t xml:space="preserve"> as required to ensure that all relevant issues are appropriately </w:t>
          </w:r>
          <w:proofErr w:type="gramStart"/>
          <w:r w:rsidRPr="00D95EB3">
            <w:rPr>
              <w:rFonts w:cstheme="minorHAnsi"/>
              <w:color w:val="000000" w:themeColor="text1"/>
              <w:lang w:val="en-US"/>
            </w:rPr>
            <w:t>addressed;</w:t>
          </w:r>
          <w:proofErr w:type="gramEnd"/>
        </w:p>
        <w:p w14:paraId="05206D7A" w14:textId="77777777" w:rsidR="00461A74" w:rsidRPr="00D95EB3" w:rsidRDefault="00461A74" w:rsidP="00D95EB3">
          <w:pPr>
            <w:numPr>
              <w:ilvl w:val="0"/>
              <w:numId w:val="4"/>
            </w:numPr>
            <w:autoSpaceDE w:val="0"/>
            <w:autoSpaceDN w:val="0"/>
            <w:adjustRightInd w:val="0"/>
            <w:spacing w:after="0" w:line="240" w:lineRule="auto"/>
            <w:ind w:hanging="720"/>
            <w:jc w:val="both"/>
            <w:rPr>
              <w:rFonts w:cstheme="minorHAnsi"/>
              <w:color w:val="000000" w:themeColor="text1"/>
              <w:lang w:val="en-US"/>
            </w:rPr>
          </w:pPr>
          <w:r w:rsidRPr="00D95EB3">
            <w:rPr>
              <w:rFonts w:cstheme="minorHAnsi"/>
              <w:color w:val="000000" w:themeColor="text1"/>
              <w:lang w:val="en-US"/>
            </w:rPr>
            <w:t xml:space="preserve">Provide input into the development of new materials such as templates, process, policies, </w:t>
          </w:r>
        </w:p>
        <w:p w14:paraId="48148B34" w14:textId="77777777" w:rsidR="00461A74" w:rsidRPr="00D95EB3" w:rsidRDefault="00461A74" w:rsidP="00D95EB3">
          <w:pPr>
            <w:numPr>
              <w:ilvl w:val="0"/>
              <w:numId w:val="4"/>
            </w:numPr>
            <w:autoSpaceDE w:val="0"/>
            <w:autoSpaceDN w:val="0"/>
            <w:adjustRightInd w:val="0"/>
            <w:spacing w:after="0" w:line="240" w:lineRule="auto"/>
            <w:ind w:hanging="720"/>
            <w:jc w:val="both"/>
            <w:rPr>
              <w:rFonts w:cstheme="minorHAnsi"/>
              <w:color w:val="000000" w:themeColor="text1"/>
              <w:lang w:val="en-US"/>
            </w:rPr>
          </w:pPr>
          <w:r w:rsidRPr="00D95EB3">
            <w:rPr>
              <w:rFonts w:cstheme="minorHAnsi"/>
              <w:color w:val="000000" w:themeColor="text1"/>
              <w:lang w:val="en-US"/>
            </w:rPr>
            <w:t>Be accepted subject matter expect in at least one of the following areas: investigations, non-</w:t>
          </w:r>
          <w:proofErr w:type="gramStart"/>
          <w:r w:rsidRPr="00D95EB3">
            <w:rPr>
              <w:rFonts w:cstheme="minorHAnsi"/>
              <w:color w:val="000000" w:themeColor="text1"/>
              <w:lang w:val="en-US"/>
            </w:rPr>
            <w:t>work related</w:t>
          </w:r>
          <w:proofErr w:type="gramEnd"/>
          <w:r w:rsidRPr="00D95EB3">
            <w:rPr>
              <w:rFonts w:cstheme="minorHAnsi"/>
              <w:color w:val="000000" w:themeColor="text1"/>
              <w:lang w:val="en-US"/>
            </w:rPr>
            <w:t xml:space="preserve"> injuries, performance management, grievances, discrimination, Award/Agreement interpretation, </w:t>
          </w:r>
        </w:p>
        <w:p w14:paraId="572D3855" w14:textId="77777777" w:rsidR="00461A74" w:rsidRPr="00D95EB3" w:rsidRDefault="00461A74" w:rsidP="00D95EB3">
          <w:pPr>
            <w:pStyle w:val="BlackBullets"/>
            <w:numPr>
              <w:ilvl w:val="0"/>
              <w:numId w:val="4"/>
            </w:numPr>
            <w:spacing w:after="0"/>
            <w:ind w:hanging="720"/>
            <w:jc w:val="both"/>
            <w:rPr>
              <w:rFonts w:asciiTheme="minorHAnsi" w:hAnsiTheme="minorHAnsi" w:cstheme="minorHAnsi"/>
            </w:rPr>
          </w:pPr>
          <w:r w:rsidRPr="00D95EB3">
            <w:rPr>
              <w:rFonts w:asciiTheme="minorHAnsi" w:hAnsiTheme="minorHAnsi" w:cstheme="minorHAnsi"/>
            </w:rPr>
            <w:t xml:space="preserve">Support the development and implementation of new and existing systems, records </w:t>
          </w:r>
          <w:proofErr w:type="gramStart"/>
          <w:r w:rsidRPr="00D95EB3">
            <w:rPr>
              <w:rFonts w:asciiTheme="minorHAnsi" w:hAnsiTheme="minorHAnsi" w:cstheme="minorHAnsi"/>
            </w:rPr>
            <w:t>management</w:t>
          </w:r>
          <w:proofErr w:type="gramEnd"/>
          <w:r w:rsidRPr="00D95EB3">
            <w:rPr>
              <w:rFonts w:asciiTheme="minorHAnsi" w:hAnsiTheme="minorHAnsi" w:cstheme="minorHAnsi"/>
            </w:rPr>
            <w:t xml:space="preserve"> and reporting</w:t>
          </w:r>
        </w:p>
        <w:p w14:paraId="7C81D18D" w14:textId="274B6731" w:rsidR="00461A74" w:rsidRPr="00D95EB3" w:rsidRDefault="00461A74" w:rsidP="00D95EB3">
          <w:pPr>
            <w:pStyle w:val="BlackBullets"/>
            <w:numPr>
              <w:ilvl w:val="0"/>
              <w:numId w:val="4"/>
            </w:numPr>
            <w:spacing w:after="0"/>
            <w:ind w:left="709" w:hanging="709"/>
            <w:jc w:val="both"/>
            <w:rPr>
              <w:rFonts w:asciiTheme="minorHAnsi" w:hAnsiTheme="minorHAnsi" w:cstheme="minorHAnsi"/>
              <w:color w:val="000000" w:themeColor="text1"/>
              <w:highlight w:val="yellow"/>
              <w:lang w:val="en-US"/>
            </w:rPr>
          </w:pPr>
          <w:r w:rsidRPr="00D95EB3">
            <w:rPr>
              <w:rFonts w:asciiTheme="minorHAnsi" w:hAnsiTheme="minorHAnsi" w:cstheme="minorHAnsi"/>
            </w:rPr>
            <w:t xml:space="preserve">Identify areas for improvement and provide potential solutions for our processes and work with relevant stakeholders </w:t>
          </w:r>
          <w:proofErr w:type="gramStart"/>
          <w:r w:rsidRPr="00D95EB3">
            <w:rPr>
              <w:rFonts w:asciiTheme="minorHAnsi" w:hAnsiTheme="minorHAnsi" w:cstheme="minorHAnsi"/>
            </w:rPr>
            <w:t>to  implement</w:t>
          </w:r>
          <w:proofErr w:type="gramEnd"/>
          <w:r w:rsidRPr="00D95EB3">
            <w:rPr>
              <w:rFonts w:asciiTheme="minorHAnsi" w:hAnsiTheme="minorHAnsi" w:cstheme="minorHAnsi"/>
            </w:rPr>
            <w:t xml:space="preserve"> any agreed changes; </w:t>
          </w:r>
        </w:p>
      </w:sdtContent>
    </w:sdt>
    <w:p w14:paraId="297480DE" w14:textId="0DA803F7" w:rsidR="00461A74" w:rsidRPr="00D95EB3" w:rsidRDefault="00461A74" w:rsidP="00D95EB3">
      <w:pPr>
        <w:pStyle w:val="Heading1"/>
        <w:spacing w:after="240"/>
        <w:rPr>
          <w:rFonts w:eastAsiaTheme="minorEastAsia"/>
          <w:lang w:val="en-US"/>
        </w:rPr>
      </w:pPr>
      <w:r w:rsidRPr="00D95EB3">
        <w:rPr>
          <w:rFonts w:eastAsiaTheme="minorEastAsia"/>
          <w:lang w:val="en-US"/>
        </w:rPr>
        <w:t xml:space="preserve">ABOUT </w:t>
      </w:r>
      <w:r w:rsidR="003851D8" w:rsidRPr="00D95EB3">
        <w:rPr>
          <w:rFonts w:eastAsiaTheme="minorEastAsia"/>
          <w:lang w:val="en-US"/>
        </w:rPr>
        <w:t>YOU IN THE ROLE</w:t>
      </w:r>
    </w:p>
    <w:p w14:paraId="430B1808" w14:textId="5360B8AC" w:rsidR="003851D8" w:rsidRPr="00D95EB3" w:rsidRDefault="003851D8" w:rsidP="003851D8">
      <w:pPr>
        <w:rPr>
          <w:rFonts w:cstheme="minorHAnsi"/>
          <w:lang w:val="en-US"/>
        </w:rPr>
      </w:pPr>
      <w:r w:rsidRPr="00D95EB3">
        <w:rPr>
          <w:rFonts w:cstheme="minorHAnsi"/>
          <w:lang w:val="en-US"/>
        </w:rPr>
        <w:t xml:space="preserve">As an employee of </w:t>
      </w:r>
      <w:proofErr w:type="gramStart"/>
      <w:r w:rsidRPr="00D95EB3">
        <w:rPr>
          <w:rFonts w:cstheme="minorHAnsi"/>
          <w:lang w:val="en-US"/>
        </w:rPr>
        <w:t>Uniting</w:t>
      </w:r>
      <w:proofErr w:type="gramEnd"/>
      <w:r w:rsidRPr="00D95EB3">
        <w:rPr>
          <w:rFonts w:cstheme="minorHAnsi"/>
          <w:lang w:val="en-US"/>
        </w:rPr>
        <w:t xml:space="preserve"> you will celebrate diversity and welcome all people regardless of lifestyle choices, ethnicity, faith, sexual orientation or gender identity.</w:t>
      </w:r>
    </w:p>
    <w:p w14:paraId="4099903A" w14:textId="7609D4CD" w:rsidR="003851D8" w:rsidRPr="00D95EB3" w:rsidRDefault="003851D8" w:rsidP="003851D8">
      <w:pPr>
        <w:tabs>
          <w:tab w:val="left" w:pos="2552"/>
        </w:tabs>
        <w:rPr>
          <w:rFonts w:cstheme="minorHAnsi"/>
          <w:lang w:val="en-US"/>
        </w:rPr>
      </w:pPr>
      <w:r w:rsidRPr="00D95EB3">
        <w:rPr>
          <w:rFonts w:cstheme="minorHAnsi"/>
          <w:lang w:val="en-US"/>
        </w:rPr>
        <w:t>Your Directorate</w:t>
      </w:r>
      <w:r w:rsidRPr="00D95EB3">
        <w:rPr>
          <w:rFonts w:cstheme="minorHAnsi"/>
          <w:lang w:val="en-US"/>
        </w:rPr>
        <w:tab/>
        <w:t>Customer People and Systems</w:t>
      </w:r>
    </w:p>
    <w:p w14:paraId="3CDBC0E7" w14:textId="10B20A10" w:rsidR="003851D8" w:rsidRPr="00D95EB3" w:rsidRDefault="003851D8" w:rsidP="003851D8">
      <w:pPr>
        <w:tabs>
          <w:tab w:val="left" w:pos="2552"/>
        </w:tabs>
        <w:rPr>
          <w:rFonts w:cstheme="minorHAnsi"/>
          <w:lang w:val="en-US"/>
        </w:rPr>
      </w:pPr>
      <w:r w:rsidRPr="00D95EB3">
        <w:rPr>
          <w:rFonts w:cstheme="minorHAnsi"/>
          <w:lang w:val="en-US"/>
        </w:rPr>
        <w:t xml:space="preserve">You’ll report </w:t>
      </w:r>
      <w:proofErr w:type="gramStart"/>
      <w:r w:rsidRPr="00D95EB3">
        <w:rPr>
          <w:rFonts w:cstheme="minorHAnsi"/>
          <w:lang w:val="en-US"/>
        </w:rPr>
        <w:t>to:</w:t>
      </w:r>
      <w:proofErr w:type="gramEnd"/>
      <w:r w:rsidRPr="00D95EB3">
        <w:rPr>
          <w:rFonts w:cstheme="minorHAnsi"/>
          <w:lang w:val="en-US"/>
        </w:rPr>
        <w:tab/>
        <w:t>HR Advisory Team Leader</w:t>
      </w:r>
    </w:p>
    <w:p w14:paraId="2DED998E" w14:textId="32C49B19" w:rsidR="00662A97" w:rsidRPr="00D95EB3" w:rsidRDefault="00662A97" w:rsidP="00D95EB3">
      <w:pPr>
        <w:pStyle w:val="Heading1"/>
        <w:spacing w:after="240"/>
        <w:rPr>
          <w:rFonts w:asciiTheme="minorHAnsi" w:eastAsiaTheme="minorEastAsia" w:hAnsiTheme="minorHAnsi" w:cstheme="minorHAnsi"/>
          <w:b w:val="0"/>
          <w:szCs w:val="20"/>
          <w:lang w:val="en-US" w:eastAsia="en-US"/>
        </w:rPr>
      </w:pPr>
      <w:r w:rsidRPr="00D95EB3">
        <w:rPr>
          <w:rFonts w:asciiTheme="minorHAnsi" w:eastAsiaTheme="minorEastAsia" w:hAnsiTheme="minorHAnsi" w:cstheme="minorHAnsi"/>
          <w:b w:val="0"/>
          <w:szCs w:val="20"/>
          <w:lang w:val="en-US" w:eastAsia="en-US"/>
        </w:rPr>
        <w:t>YOUR KEY CAPABILITIES</w:t>
      </w:r>
    </w:p>
    <w:p w14:paraId="253F240D" w14:textId="77777777" w:rsidR="00662A97" w:rsidRPr="00D95EB3" w:rsidRDefault="00662A97" w:rsidP="00662A97">
      <w:pPr>
        <w:pStyle w:val="BlackBullets"/>
        <w:spacing w:after="0"/>
        <w:jc w:val="both"/>
        <w:rPr>
          <w:rFonts w:asciiTheme="minorHAnsi" w:hAnsiTheme="minorHAnsi" w:cstheme="minorHAnsi"/>
          <w:b/>
        </w:rPr>
      </w:pPr>
      <w:r w:rsidRPr="00D95EB3">
        <w:rPr>
          <w:rFonts w:asciiTheme="minorHAnsi" w:hAnsiTheme="minorHAnsi" w:cstheme="minorHAnsi"/>
          <w:b/>
        </w:rPr>
        <w:t>Individual leadership</w:t>
      </w:r>
    </w:p>
    <w:p w14:paraId="0256CF7B" w14:textId="77777777" w:rsidR="00662A97" w:rsidRPr="00D95EB3" w:rsidRDefault="00662A97" w:rsidP="00662A97">
      <w:pPr>
        <w:pStyle w:val="ListParagraph"/>
        <w:numPr>
          <w:ilvl w:val="0"/>
          <w:numId w:val="1"/>
        </w:numPr>
        <w:autoSpaceDE w:val="0"/>
        <w:autoSpaceDN w:val="0"/>
        <w:adjustRightInd w:val="0"/>
        <w:jc w:val="both"/>
        <w:rPr>
          <w:rFonts w:asciiTheme="minorHAnsi" w:hAnsiTheme="minorHAnsi" w:cstheme="minorHAnsi"/>
          <w:sz w:val="22"/>
          <w:szCs w:val="22"/>
        </w:rPr>
      </w:pPr>
      <w:r w:rsidRPr="00D95EB3">
        <w:rPr>
          <w:rFonts w:asciiTheme="minorHAnsi" w:hAnsiTheme="minorHAnsi" w:cstheme="minorHAnsi"/>
          <w:b/>
          <w:bCs/>
          <w:sz w:val="22"/>
          <w:szCs w:val="22"/>
        </w:rPr>
        <w:t xml:space="preserve">Improving performance - </w:t>
      </w:r>
      <w:r w:rsidRPr="00D95EB3">
        <w:rPr>
          <w:rFonts w:asciiTheme="minorHAnsi" w:hAnsiTheme="minorHAnsi" w:cstheme="minorHAnsi"/>
          <w:sz w:val="22"/>
          <w:szCs w:val="22"/>
        </w:rPr>
        <w:t>Works with others, offers suggestions, and implements ways of doing the job more effectively.</w:t>
      </w:r>
    </w:p>
    <w:p w14:paraId="57626378" w14:textId="77777777" w:rsidR="00662A97" w:rsidRPr="00D95EB3" w:rsidRDefault="00662A97" w:rsidP="00662A97">
      <w:pPr>
        <w:pStyle w:val="BlackBullets"/>
        <w:numPr>
          <w:ilvl w:val="0"/>
          <w:numId w:val="1"/>
        </w:numPr>
        <w:spacing w:after="0"/>
        <w:jc w:val="both"/>
        <w:rPr>
          <w:rFonts w:asciiTheme="minorHAnsi" w:hAnsiTheme="minorHAnsi" w:cstheme="minorHAnsi"/>
        </w:rPr>
      </w:pPr>
      <w:r w:rsidRPr="00D95EB3">
        <w:rPr>
          <w:rFonts w:asciiTheme="minorHAnsi" w:hAnsiTheme="minorHAnsi" w:cstheme="minorHAnsi"/>
          <w:b/>
          <w:bCs/>
        </w:rPr>
        <w:t xml:space="preserve">Owning the job - </w:t>
      </w:r>
      <w:r w:rsidRPr="00D95EB3">
        <w:rPr>
          <w:rFonts w:asciiTheme="minorHAnsi" w:hAnsiTheme="minorHAnsi" w:cstheme="minorHAnsi"/>
        </w:rPr>
        <w:t>Takes ownership for all responsibilities and honours commitments within their own role and strives to achieve goals with a "can-do" attitude to levels of excellence.</w:t>
      </w:r>
    </w:p>
    <w:p w14:paraId="748EDEDD" w14:textId="77777777" w:rsidR="00662A97" w:rsidRPr="00D95EB3" w:rsidRDefault="00662A97" w:rsidP="00662A97">
      <w:pPr>
        <w:pStyle w:val="ListParagraph"/>
        <w:numPr>
          <w:ilvl w:val="0"/>
          <w:numId w:val="1"/>
        </w:numPr>
        <w:autoSpaceDE w:val="0"/>
        <w:autoSpaceDN w:val="0"/>
        <w:adjustRightInd w:val="0"/>
        <w:jc w:val="both"/>
        <w:rPr>
          <w:rFonts w:asciiTheme="minorHAnsi" w:hAnsiTheme="minorHAnsi" w:cstheme="minorHAnsi"/>
          <w:sz w:val="22"/>
          <w:szCs w:val="22"/>
        </w:rPr>
      </w:pPr>
      <w:r w:rsidRPr="00D95EB3">
        <w:rPr>
          <w:rFonts w:asciiTheme="minorHAnsi" w:hAnsiTheme="minorHAnsi" w:cstheme="minorHAnsi"/>
          <w:b/>
          <w:sz w:val="22"/>
          <w:szCs w:val="22"/>
        </w:rPr>
        <w:lastRenderedPageBreak/>
        <w:t>Perseverance</w:t>
      </w:r>
      <w:r w:rsidRPr="00D95EB3">
        <w:rPr>
          <w:rFonts w:asciiTheme="minorHAnsi" w:hAnsiTheme="minorHAnsi" w:cstheme="minorHAnsi"/>
          <w:sz w:val="22"/>
          <w:szCs w:val="22"/>
        </w:rPr>
        <w:t xml:space="preserve"> - Remains committed to completing the job in the face of obstacles and barriers.</w:t>
      </w:r>
    </w:p>
    <w:p w14:paraId="2808C730" w14:textId="77777777" w:rsidR="00662A97" w:rsidRPr="00D95EB3" w:rsidRDefault="00662A97" w:rsidP="00662A97">
      <w:pPr>
        <w:pStyle w:val="BlackBullets"/>
        <w:numPr>
          <w:ilvl w:val="0"/>
          <w:numId w:val="1"/>
        </w:numPr>
        <w:spacing w:after="0"/>
        <w:jc w:val="both"/>
        <w:rPr>
          <w:rFonts w:asciiTheme="minorHAnsi" w:hAnsiTheme="minorHAnsi" w:cstheme="minorHAnsi"/>
        </w:rPr>
      </w:pPr>
      <w:r w:rsidRPr="00D95EB3">
        <w:rPr>
          <w:rFonts w:asciiTheme="minorHAnsi" w:hAnsiTheme="minorHAnsi" w:cstheme="minorHAnsi"/>
          <w:b/>
          <w:bCs/>
        </w:rPr>
        <w:t xml:space="preserve">Timeliness of work - </w:t>
      </w:r>
      <w:r w:rsidRPr="00D95EB3">
        <w:rPr>
          <w:rFonts w:asciiTheme="minorHAnsi" w:hAnsiTheme="minorHAnsi" w:cstheme="minorHAnsi"/>
        </w:rPr>
        <w:t xml:space="preserve">Sets achievable timeframes and works to complete projects, </w:t>
      </w:r>
      <w:proofErr w:type="gramStart"/>
      <w:r w:rsidRPr="00D95EB3">
        <w:rPr>
          <w:rFonts w:asciiTheme="minorHAnsi" w:hAnsiTheme="minorHAnsi" w:cstheme="minorHAnsi"/>
        </w:rPr>
        <w:t>tasks</w:t>
      </w:r>
      <w:proofErr w:type="gramEnd"/>
      <w:r w:rsidRPr="00D95EB3">
        <w:rPr>
          <w:rFonts w:asciiTheme="minorHAnsi" w:hAnsiTheme="minorHAnsi" w:cstheme="minorHAnsi"/>
        </w:rPr>
        <w:t xml:space="preserve"> and duties on time.</w:t>
      </w:r>
    </w:p>
    <w:p w14:paraId="73CE3C80" w14:textId="77777777" w:rsidR="00662A97" w:rsidRPr="00D95EB3" w:rsidRDefault="00662A97" w:rsidP="00D95EB3">
      <w:pPr>
        <w:spacing w:before="240" w:after="0"/>
        <w:rPr>
          <w:rFonts w:cstheme="minorHAnsi"/>
        </w:rPr>
      </w:pPr>
      <w:r w:rsidRPr="00D95EB3">
        <w:rPr>
          <w:rFonts w:cstheme="minorHAnsi"/>
          <w:b/>
          <w:bCs/>
        </w:rPr>
        <w:t>Business Acumen</w:t>
      </w:r>
    </w:p>
    <w:p w14:paraId="49F3DFF4" w14:textId="77777777" w:rsidR="00662A97" w:rsidRPr="00D95EB3" w:rsidRDefault="00662A97" w:rsidP="00662A97">
      <w:pPr>
        <w:pStyle w:val="ListParagraph"/>
        <w:numPr>
          <w:ilvl w:val="0"/>
          <w:numId w:val="3"/>
        </w:numPr>
        <w:autoSpaceDE w:val="0"/>
        <w:autoSpaceDN w:val="0"/>
        <w:adjustRightInd w:val="0"/>
        <w:rPr>
          <w:rFonts w:asciiTheme="minorHAnsi" w:hAnsiTheme="minorHAnsi" w:cstheme="minorHAnsi"/>
          <w:sz w:val="22"/>
          <w:szCs w:val="22"/>
        </w:rPr>
      </w:pPr>
      <w:r w:rsidRPr="00D95EB3">
        <w:rPr>
          <w:rFonts w:asciiTheme="minorHAnsi" w:hAnsiTheme="minorHAnsi" w:cstheme="minorHAnsi"/>
          <w:b/>
          <w:bCs/>
          <w:sz w:val="22"/>
          <w:szCs w:val="22"/>
        </w:rPr>
        <w:t xml:space="preserve">Organisational Operation - </w:t>
      </w:r>
      <w:r w:rsidRPr="00D95EB3">
        <w:rPr>
          <w:rFonts w:asciiTheme="minorHAnsi" w:hAnsiTheme="minorHAnsi" w:cstheme="minorHAnsi"/>
          <w:sz w:val="22"/>
          <w:szCs w:val="22"/>
        </w:rPr>
        <w:t>Understand of Uniting’s business objectives and understands how personal objectives relate to those objectives.</w:t>
      </w:r>
    </w:p>
    <w:p w14:paraId="2BE36B62" w14:textId="77777777" w:rsidR="00662A97" w:rsidRPr="00D95EB3" w:rsidRDefault="00662A97" w:rsidP="00662A97">
      <w:pPr>
        <w:pStyle w:val="ListParagraph"/>
        <w:numPr>
          <w:ilvl w:val="0"/>
          <w:numId w:val="3"/>
        </w:numPr>
        <w:autoSpaceDE w:val="0"/>
        <w:autoSpaceDN w:val="0"/>
        <w:adjustRightInd w:val="0"/>
        <w:rPr>
          <w:rFonts w:asciiTheme="minorHAnsi" w:hAnsiTheme="minorHAnsi" w:cstheme="minorHAnsi"/>
          <w:sz w:val="22"/>
          <w:szCs w:val="22"/>
        </w:rPr>
      </w:pPr>
      <w:r w:rsidRPr="00D95EB3">
        <w:rPr>
          <w:rFonts w:asciiTheme="minorHAnsi" w:hAnsiTheme="minorHAnsi" w:cstheme="minorHAnsi"/>
          <w:b/>
          <w:bCs/>
          <w:sz w:val="22"/>
          <w:szCs w:val="22"/>
        </w:rPr>
        <w:t>Organisational Objectives -</w:t>
      </w:r>
      <w:r w:rsidRPr="00D95EB3">
        <w:rPr>
          <w:rFonts w:asciiTheme="minorHAnsi" w:hAnsiTheme="minorHAnsi" w:cstheme="minorHAnsi"/>
          <w:sz w:val="22"/>
          <w:szCs w:val="22"/>
        </w:rPr>
        <w:t xml:space="preserve"> Has strong awareness of Uniting’s vision and values and can articulate how they apply to various areas of the business.</w:t>
      </w:r>
    </w:p>
    <w:p w14:paraId="4E9B5CFA" w14:textId="77777777" w:rsidR="00662A97" w:rsidRPr="00D95EB3" w:rsidRDefault="00662A97" w:rsidP="00662A97">
      <w:pPr>
        <w:pStyle w:val="ListParagraph"/>
        <w:numPr>
          <w:ilvl w:val="0"/>
          <w:numId w:val="2"/>
        </w:numPr>
        <w:autoSpaceDE w:val="0"/>
        <w:autoSpaceDN w:val="0"/>
        <w:adjustRightInd w:val="0"/>
        <w:jc w:val="both"/>
        <w:rPr>
          <w:rFonts w:asciiTheme="minorHAnsi" w:hAnsiTheme="minorHAnsi" w:cstheme="minorHAnsi"/>
          <w:sz w:val="22"/>
          <w:szCs w:val="22"/>
        </w:rPr>
      </w:pPr>
      <w:r w:rsidRPr="00D95EB3">
        <w:rPr>
          <w:rFonts w:asciiTheme="minorHAnsi" w:hAnsiTheme="minorHAnsi" w:cstheme="minorHAnsi"/>
          <w:b/>
          <w:bCs/>
          <w:sz w:val="22"/>
          <w:szCs w:val="22"/>
        </w:rPr>
        <w:t xml:space="preserve">Develops and Grows the Business – </w:t>
      </w:r>
      <w:r w:rsidRPr="00D95EB3">
        <w:rPr>
          <w:rFonts w:asciiTheme="minorHAnsi" w:hAnsiTheme="minorHAnsi" w:cstheme="minorHAnsi"/>
          <w:bCs/>
          <w:sz w:val="22"/>
          <w:szCs w:val="22"/>
        </w:rPr>
        <w:t>Understands team and organisational goals and works collaboratively with Team Members and internal customers to achieve organisational goals</w:t>
      </w:r>
      <w:r w:rsidRPr="00D95EB3">
        <w:rPr>
          <w:rFonts w:asciiTheme="minorHAnsi" w:hAnsiTheme="minorHAnsi" w:cstheme="minorHAnsi"/>
          <w:b/>
          <w:bCs/>
          <w:sz w:val="22"/>
          <w:szCs w:val="22"/>
        </w:rPr>
        <w:t>.</w:t>
      </w:r>
      <w:r w:rsidRPr="00D95EB3">
        <w:rPr>
          <w:rFonts w:asciiTheme="minorHAnsi" w:hAnsiTheme="minorHAnsi" w:cstheme="minorHAnsi"/>
          <w:sz w:val="22"/>
          <w:szCs w:val="22"/>
        </w:rPr>
        <w:t xml:space="preserve"> </w:t>
      </w:r>
    </w:p>
    <w:p w14:paraId="394ABC83" w14:textId="77777777" w:rsidR="00662A97" w:rsidRPr="00D95EB3" w:rsidRDefault="00662A97" w:rsidP="00662A97">
      <w:pPr>
        <w:pStyle w:val="ListParagraph"/>
        <w:numPr>
          <w:ilvl w:val="0"/>
          <w:numId w:val="2"/>
        </w:numPr>
        <w:autoSpaceDE w:val="0"/>
        <w:autoSpaceDN w:val="0"/>
        <w:adjustRightInd w:val="0"/>
        <w:jc w:val="both"/>
        <w:rPr>
          <w:rFonts w:asciiTheme="minorHAnsi" w:hAnsiTheme="minorHAnsi" w:cstheme="minorHAnsi"/>
          <w:sz w:val="22"/>
          <w:szCs w:val="22"/>
        </w:rPr>
      </w:pPr>
      <w:r w:rsidRPr="00D95EB3">
        <w:rPr>
          <w:rFonts w:asciiTheme="minorHAnsi" w:hAnsiTheme="minorHAnsi" w:cstheme="minorHAnsi"/>
          <w:b/>
          <w:bCs/>
          <w:sz w:val="22"/>
          <w:szCs w:val="22"/>
        </w:rPr>
        <w:t xml:space="preserve">Makes Sound Decisions – </w:t>
      </w:r>
      <w:r w:rsidRPr="00D95EB3">
        <w:rPr>
          <w:rFonts w:asciiTheme="minorHAnsi" w:hAnsiTheme="minorHAnsi" w:cstheme="minorHAnsi"/>
          <w:bCs/>
          <w:sz w:val="22"/>
          <w:szCs w:val="22"/>
        </w:rPr>
        <w:t>Analyses problems, seeks input from relevant people and then takes appropriate action to i</w:t>
      </w:r>
      <w:r w:rsidRPr="00D95EB3">
        <w:rPr>
          <w:rFonts w:asciiTheme="minorHAnsi" w:hAnsiTheme="minorHAnsi" w:cstheme="minorHAnsi"/>
          <w:sz w:val="22"/>
          <w:szCs w:val="22"/>
        </w:rPr>
        <w:t>mplement the most effective solution in a timely manner.</w:t>
      </w:r>
    </w:p>
    <w:p w14:paraId="31559EC9" w14:textId="77777777" w:rsidR="00662A97" w:rsidRPr="00D95EB3" w:rsidRDefault="00662A97" w:rsidP="00D95EB3">
      <w:pPr>
        <w:pStyle w:val="Heading1"/>
        <w:spacing w:after="240"/>
        <w:jc w:val="both"/>
        <w:rPr>
          <w:rFonts w:asciiTheme="minorHAnsi" w:eastAsiaTheme="minorEastAsia" w:hAnsiTheme="minorHAnsi" w:cstheme="minorHAnsi"/>
          <w:b w:val="0"/>
          <w:szCs w:val="20"/>
          <w:lang w:val="en-US" w:eastAsia="en-US"/>
        </w:rPr>
      </w:pPr>
      <w:r w:rsidRPr="00D95EB3">
        <w:rPr>
          <w:rFonts w:asciiTheme="minorHAnsi" w:eastAsiaTheme="minorEastAsia" w:hAnsiTheme="minorHAnsi" w:cstheme="minorHAnsi"/>
          <w:b w:val="0"/>
          <w:szCs w:val="20"/>
          <w:lang w:val="en-US" w:eastAsia="en-US"/>
        </w:rPr>
        <w:t>QUALIFICATIONS &amp; EXPERIENCE</w:t>
      </w:r>
    </w:p>
    <w:p w14:paraId="3CB95280" w14:textId="77777777" w:rsidR="00662A97" w:rsidRPr="00D95EB3" w:rsidRDefault="00662A97" w:rsidP="00662A97">
      <w:pPr>
        <w:widowControl w:val="0"/>
        <w:tabs>
          <w:tab w:val="left" w:pos="567"/>
        </w:tabs>
        <w:autoSpaceDE w:val="0"/>
        <w:autoSpaceDN w:val="0"/>
        <w:adjustRightInd w:val="0"/>
        <w:spacing w:before="120"/>
        <w:jc w:val="both"/>
        <w:rPr>
          <w:rFonts w:eastAsiaTheme="minorEastAsia" w:cstheme="minorHAnsi"/>
          <w:b/>
          <w:szCs w:val="20"/>
          <w:lang w:val="en-US"/>
        </w:rPr>
      </w:pPr>
      <w:r w:rsidRPr="00D95EB3">
        <w:rPr>
          <w:rFonts w:eastAsiaTheme="minorEastAsia" w:cstheme="minorHAnsi"/>
          <w:b/>
          <w:szCs w:val="20"/>
          <w:lang w:val="en-US"/>
        </w:rPr>
        <w:t>Qualifications:</w:t>
      </w:r>
    </w:p>
    <w:p w14:paraId="2C9EBBF0" w14:textId="77777777" w:rsidR="00662A97" w:rsidRPr="00D95EB3" w:rsidRDefault="00662A97" w:rsidP="00662A97">
      <w:pPr>
        <w:rPr>
          <w:rFonts w:eastAsiaTheme="minorEastAsia" w:cstheme="minorHAnsi"/>
          <w:szCs w:val="20"/>
          <w:lang w:val="en-US"/>
        </w:rPr>
      </w:pPr>
      <w:r w:rsidRPr="00D95EB3">
        <w:rPr>
          <w:rFonts w:eastAsiaTheme="minorEastAsia" w:cstheme="minorHAnsi"/>
          <w:szCs w:val="20"/>
          <w:lang w:val="en-US"/>
        </w:rPr>
        <w:t>Bachelor qualification in a relevant field or equivalent experience</w:t>
      </w:r>
    </w:p>
    <w:p w14:paraId="609CABF2" w14:textId="77777777" w:rsidR="00662A97" w:rsidRPr="00D95EB3" w:rsidRDefault="00BF252E" w:rsidP="00662A97">
      <w:pPr>
        <w:rPr>
          <w:rFonts w:eastAsiaTheme="minorEastAsia" w:cstheme="minorHAnsi"/>
          <w:szCs w:val="20"/>
          <w:lang w:val="en-US"/>
        </w:rPr>
      </w:pPr>
      <w:r w:rsidRPr="00D95EB3">
        <w:rPr>
          <w:rFonts w:eastAsiaTheme="minorEastAsia" w:cstheme="minorHAnsi"/>
          <w:szCs w:val="20"/>
          <w:lang w:val="en-US"/>
        </w:rPr>
        <w:t>Additional qualificators or training in a specialty HR related discipline such as: Employment Law, Health and Safety, Investigations, Training and Development, Negotiations, will be an advantage</w:t>
      </w:r>
    </w:p>
    <w:p w14:paraId="766A21B2" w14:textId="308B98E2" w:rsidR="00D10459" w:rsidRPr="00D95EB3" w:rsidRDefault="00D10459" w:rsidP="00662A97">
      <w:pPr>
        <w:rPr>
          <w:rFonts w:eastAsiaTheme="minorEastAsia" w:cstheme="minorHAnsi"/>
          <w:b/>
          <w:bCs/>
          <w:szCs w:val="20"/>
          <w:lang w:val="en-US"/>
        </w:rPr>
      </w:pPr>
      <w:r w:rsidRPr="00D95EB3">
        <w:rPr>
          <w:rFonts w:eastAsiaTheme="minorEastAsia" w:cstheme="minorHAnsi"/>
          <w:b/>
          <w:bCs/>
          <w:szCs w:val="20"/>
          <w:lang w:val="en-US"/>
        </w:rPr>
        <w:t>Experience:</w:t>
      </w:r>
    </w:p>
    <w:p w14:paraId="612EA2AC" w14:textId="40ADC9A5" w:rsidR="00662A97" w:rsidRPr="00D95EB3" w:rsidRDefault="00D10459" w:rsidP="00662A97">
      <w:pPr>
        <w:rPr>
          <w:rFonts w:cstheme="minorHAnsi"/>
          <w:szCs w:val="20"/>
        </w:rPr>
      </w:pPr>
      <w:r w:rsidRPr="00D95EB3">
        <w:rPr>
          <w:rFonts w:eastAsiaTheme="minorEastAsia" w:cstheme="minorHAnsi"/>
          <w:szCs w:val="20"/>
          <w:lang w:val="en-US"/>
        </w:rPr>
        <w:t>This role will require at</w:t>
      </w:r>
      <w:r w:rsidR="00BF252E" w:rsidRPr="00D95EB3">
        <w:rPr>
          <w:rFonts w:eastAsiaTheme="minorEastAsia" w:cstheme="minorHAnsi"/>
          <w:szCs w:val="20"/>
          <w:lang w:val="en-US"/>
        </w:rPr>
        <w:t xml:space="preserve"> least 5 ye</w:t>
      </w:r>
      <w:r w:rsidR="00662A97" w:rsidRPr="00D95EB3">
        <w:rPr>
          <w:rFonts w:eastAsiaTheme="minorEastAsia" w:cstheme="minorHAnsi"/>
          <w:szCs w:val="20"/>
          <w:lang w:val="en-US"/>
        </w:rPr>
        <w:t xml:space="preserve">ars’ experience </w:t>
      </w:r>
      <w:r w:rsidR="00BF252E" w:rsidRPr="00D95EB3">
        <w:rPr>
          <w:rFonts w:eastAsiaTheme="minorEastAsia" w:cstheme="minorHAnsi"/>
          <w:szCs w:val="20"/>
          <w:lang w:val="en-US"/>
        </w:rPr>
        <w:t>in a</w:t>
      </w:r>
      <w:r w:rsidR="00662A97" w:rsidRPr="00D95EB3">
        <w:rPr>
          <w:rFonts w:eastAsiaTheme="minorEastAsia" w:cstheme="minorHAnsi"/>
          <w:szCs w:val="20"/>
          <w:lang w:val="en-US"/>
        </w:rPr>
        <w:t xml:space="preserve"> HR Adviser or Junior Business Partner role.  You will have excellent written and verbal communication skills, be organized, systematic, thorough, accurate and disciplined.  You will be </w:t>
      </w:r>
      <w:r w:rsidR="00BF252E" w:rsidRPr="00D95EB3">
        <w:rPr>
          <w:rFonts w:eastAsiaTheme="minorEastAsia" w:cstheme="minorHAnsi"/>
          <w:szCs w:val="20"/>
          <w:lang w:val="en-US"/>
        </w:rPr>
        <w:t xml:space="preserve">able to display additional knowledge and understanding </w:t>
      </w:r>
      <w:r w:rsidR="00662A97" w:rsidRPr="00D95EB3">
        <w:rPr>
          <w:rFonts w:eastAsiaTheme="minorEastAsia" w:cstheme="minorHAnsi"/>
          <w:szCs w:val="20"/>
          <w:lang w:val="en-US"/>
        </w:rPr>
        <w:t xml:space="preserve">in </w:t>
      </w:r>
      <w:r w:rsidR="00BF252E" w:rsidRPr="00D95EB3">
        <w:rPr>
          <w:rFonts w:eastAsiaTheme="minorEastAsia" w:cstheme="minorHAnsi"/>
          <w:szCs w:val="20"/>
          <w:lang w:val="en-US"/>
        </w:rPr>
        <w:t>an</w:t>
      </w:r>
      <w:r w:rsidR="00662A97" w:rsidRPr="00D95EB3">
        <w:rPr>
          <w:rFonts w:eastAsiaTheme="minorEastAsia" w:cstheme="minorHAnsi"/>
          <w:szCs w:val="20"/>
          <w:lang w:val="en-US"/>
        </w:rPr>
        <w:t xml:space="preserve"> area of expertise and be expected to provide innovative ideas to solve problems </w:t>
      </w:r>
      <w:r w:rsidR="00BF252E" w:rsidRPr="00D95EB3">
        <w:rPr>
          <w:rFonts w:eastAsiaTheme="minorEastAsia" w:cstheme="minorHAnsi"/>
          <w:szCs w:val="20"/>
          <w:lang w:val="en-US"/>
        </w:rPr>
        <w:t>within this area</w:t>
      </w:r>
      <w:r w:rsidR="00662A97" w:rsidRPr="00D95EB3">
        <w:rPr>
          <w:rFonts w:eastAsiaTheme="minorEastAsia" w:cstheme="minorHAnsi"/>
          <w:szCs w:val="20"/>
          <w:lang w:val="en-US"/>
        </w:rPr>
        <w:t xml:space="preserve">.  It is expected that you will be developing good skills </w:t>
      </w:r>
      <w:r w:rsidR="00662A97" w:rsidRPr="00D95EB3">
        <w:rPr>
          <w:rFonts w:cstheme="minorHAnsi"/>
          <w:szCs w:val="20"/>
        </w:rPr>
        <w:t>at navigating a complex organisation, forging relationships, and managing through influence rather than direct authority as required:</w:t>
      </w:r>
    </w:p>
    <w:p w14:paraId="55237D78" w14:textId="77777777" w:rsidR="00662A97" w:rsidRPr="00D95EB3" w:rsidRDefault="00662A97" w:rsidP="00662A97">
      <w:pPr>
        <w:numPr>
          <w:ilvl w:val="0"/>
          <w:numId w:val="4"/>
        </w:numPr>
        <w:autoSpaceDE w:val="0"/>
        <w:autoSpaceDN w:val="0"/>
        <w:adjustRightInd w:val="0"/>
        <w:spacing w:after="0" w:line="240" w:lineRule="auto"/>
        <w:jc w:val="both"/>
        <w:rPr>
          <w:rFonts w:cstheme="minorHAnsi"/>
          <w:szCs w:val="20"/>
          <w:lang w:val="en-US"/>
        </w:rPr>
      </w:pPr>
      <w:r w:rsidRPr="00D95EB3">
        <w:rPr>
          <w:rFonts w:cstheme="minorHAnsi"/>
          <w:szCs w:val="20"/>
          <w:lang w:val="en-US"/>
        </w:rPr>
        <w:t>Demonstrated experience in provision of advice to business stakeholders and influencing the decision-making process</w:t>
      </w:r>
    </w:p>
    <w:p w14:paraId="4D914E64" w14:textId="77777777" w:rsidR="00662A97" w:rsidRPr="00D95EB3" w:rsidRDefault="00662A97" w:rsidP="00662A97">
      <w:pPr>
        <w:numPr>
          <w:ilvl w:val="0"/>
          <w:numId w:val="4"/>
        </w:numPr>
        <w:autoSpaceDE w:val="0"/>
        <w:autoSpaceDN w:val="0"/>
        <w:adjustRightInd w:val="0"/>
        <w:spacing w:after="0" w:line="240" w:lineRule="auto"/>
        <w:jc w:val="both"/>
        <w:rPr>
          <w:rFonts w:cstheme="minorHAnsi"/>
          <w:szCs w:val="20"/>
          <w:lang w:val="en-US"/>
        </w:rPr>
      </w:pPr>
      <w:r w:rsidRPr="00D95EB3">
        <w:rPr>
          <w:rFonts w:cstheme="minorHAnsi"/>
          <w:szCs w:val="20"/>
          <w:lang w:val="en-US"/>
        </w:rPr>
        <w:t>Demonstrated experience in undertaking complex HR investigations</w:t>
      </w:r>
    </w:p>
    <w:p w14:paraId="5A793E73" w14:textId="77777777" w:rsidR="00662A97" w:rsidRPr="00D95EB3" w:rsidRDefault="00662A97" w:rsidP="00662A97">
      <w:pPr>
        <w:numPr>
          <w:ilvl w:val="0"/>
          <w:numId w:val="4"/>
        </w:numPr>
        <w:autoSpaceDE w:val="0"/>
        <w:autoSpaceDN w:val="0"/>
        <w:adjustRightInd w:val="0"/>
        <w:spacing w:after="0" w:line="240" w:lineRule="auto"/>
        <w:jc w:val="both"/>
        <w:rPr>
          <w:rFonts w:cstheme="minorHAnsi"/>
          <w:szCs w:val="20"/>
          <w:lang w:val="en-US"/>
        </w:rPr>
      </w:pPr>
      <w:r w:rsidRPr="00D95EB3">
        <w:rPr>
          <w:rFonts w:cstheme="minorHAnsi"/>
          <w:szCs w:val="20"/>
          <w:lang w:val="en-US"/>
        </w:rPr>
        <w:t>Demonstrated experience in interpretation and application of relevant legislation and organisational policies/processes</w:t>
      </w:r>
    </w:p>
    <w:p w14:paraId="785D9FBC" w14:textId="77777777" w:rsidR="00662A97" w:rsidRPr="00D95EB3" w:rsidRDefault="00662A97" w:rsidP="00662A97">
      <w:pPr>
        <w:numPr>
          <w:ilvl w:val="0"/>
          <w:numId w:val="4"/>
        </w:numPr>
        <w:autoSpaceDE w:val="0"/>
        <w:autoSpaceDN w:val="0"/>
        <w:adjustRightInd w:val="0"/>
        <w:spacing w:after="0" w:line="240" w:lineRule="auto"/>
        <w:jc w:val="both"/>
        <w:rPr>
          <w:rFonts w:cstheme="minorHAnsi"/>
          <w:szCs w:val="20"/>
        </w:rPr>
      </w:pPr>
      <w:r w:rsidRPr="00D95EB3">
        <w:rPr>
          <w:rFonts w:cstheme="minorHAnsi"/>
          <w:szCs w:val="20"/>
          <w:lang w:val="en-US"/>
        </w:rPr>
        <w:t>Excellent communication skills and highly service orientated.</w:t>
      </w:r>
    </w:p>
    <w:p w14:paraId="3AC5E6F5" w14:textId="77777777" w:rsidR="00662A97" w:rsidRPr="00D95EB3" w:rsidRDefault="00662A97" w:rsidP="00662A97">
      <w:pPr>
        <w:numPr>
          <w:ilvl w:val="0"/>
          <w:numId w:val="4"/>
        </w:numPr>
        <w:autoSpaceDE w:val="0"/>
        <w:autoSpaceDN w:val="0"/>
        <w:adjustRightInd w:val="0"/>
        <w:spacing w:after="0" w:line="240" w:lineRule="auto"/>
        <w:jc w:val="both"/>
        <w:rPr>
          <w:rFonts w:cstheme="minorHAnsi"/>
          <w:szCs w:val="20"/>
        </w:rPr>
      </w:pPr>
      <w:r w:rsidRPr="00D95EB3">
        <w:rPr>
          <w:rFonts w:cstheme="minorHAnsi"/>
          <w:szCs w:val="20"/>
          <w:lang w:val="en-US"/>
        </w:rPr>
        <w:t>Strong knowledge of Generalist Human Resources better practice</w:t>
      </w:r>
    </w:p>
    <w:sectPr w:rsidR="00662A97" w:rsidRPr="00D95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SElliotPro">
    <w:altName w:val="FS Elliot Pro"/>
    <w:panose1 w:val="020005030400000200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C65E0"/>
    <w:multiLevelType w:val="hybridMultilevel"/>
    <w:tmpl w:val="3D381F36"/>
    <w:lvl w:ilvl="0" w:tplc="377CE6A2">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0B209D"/>
    <w:multiLevelType w:val="hybridMultilevel"/>
    <w:tmpl w:val="FDB48D78"/>
    <w:lvl w:ilvl="0" w:tplc="377CE6A2">
      <w:start w:val="1"/>
      <w:numFmt w:val="bullet"/>
      <w:lvlText w:val=""/>
      <w:lvlJc w:val="left"/>
      <w:pPr>
        <w:ind w:left="720" w:hanging="360"/>
      </w:pPr>
      <w:rPr>
        <w:rFonts w:ascii="Symbol" w:hAnsi="Symbol" w:hint="default"/>
        <w:color w:val="4472C4"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65737E"/>
    <w:multiLevelType w:val="hybridMultilevel"/>
    <w:tmpl w:val="D8EA20D0"/>
    <w:lvl w:ilvl="0" w:tplc="377CE6A2">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85130F"/>
    <w:multiLevelType w:val="hybridMultilevel"/>
    <w:tmpl w:val="703AE7EA"/>
    <w:lvl w:ilvl="0" w:tplc="377CE6A2">
      <w:start w:val="1"/>
      <w:numFmt w:val="bullet"/>
      <w:lvlText w:val=""/>
      <w:lvlJc w:val="left"/>
      <w:pPr>
        <w:ind w:left="36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8D43EAC"/>
    <w:multiLevelType w:val="hybridMultilevel"/>
    <w:tmpl w:val="63264434"/>
    <w:lvl w:ilvl="0" w:tplc="377CE6A2">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A97"/>
    <w:rsid w:val="00317839"/>
    <w:rsid w:val="00345298"/>
    <w:rsid w:val="003851D8"/>
    <w:rsid w:val="00461A74"/>
    <w:rsid w:val="005F278B"/>
    <w:rsid w:val="005F333E"/>
    <w:rsid w:val="00611D79"/>
    <w:rsid w:val="00636412"/>
    <w:rsid w:val="00662A97"/>
    <w:rsid w:val="008308CF"/>
    <w:rsid w:val="00BF252E"/>
    <w:rsid w:val="00C5542F"/>
    <w:rsid w:val="00D10459"/>
    <w:rsid w:val="00D46B99"/>
    <w:rsid w:val="00D95EB3"/>
    <w:rsid w:val="00DD02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1DCF6"/>
  <w15:chartTrackingRefBased/>
  <w15:docId w15:val="{D6B793D7-7109-4B34-A75E-B54EAEA3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A97"/>
  </w:style>
  <w:style w:type="paragraph" w:styleId="Heading1">
    <w:name w:val="heading 1"/>
    <w:basedOn w:val="Normal"/>
    <w:next w:val="Normal"/>
    <w:link w:val="Heading1Char"/>
    <w:uiPriority w:val="9"/>
    <w:qFormat/>
    <w:rsid w:val="00662A97"/>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en-AU"/>
    </w:rPr>
  </w:style>
  <w:style w:type="paragraph" w:styleId="Heading2">
    <w:name w:val="heading 2"/>
    <w:basedOn w:val="Normal"/>
    <w:next w:val="Normal"/>
    <w:link w:val="Heading2Char"/>
    <w:uiPriority w:val="9"/>
    <w:unhideWhenUsed/>
    <w:qFormat/>
    <w:rsid w:val="00D95E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A97"/>
    <w:rPr>
      <w:rFonts w:asciiTheme="majorHAnsi" w:eastAsiaTheme="majorEastAsia" w:hAnsiTheme="majorHAnsi" w:cstheme="majorBidi"/>
      <w:b/>
      <w:bCs/>
      <w:color w:val="2F5496" w:themeColor="accent1" w:themeShade="BF"/>
      <w:sz w:val="28"/>
      <w:szCs w:val="28"/>
      <w:lang w:eastAsia="en-AU"/>
    </w:rPr>
  </w:style>
  <w:style w:type="paragraph" w:styleId="ListParagraph">
    <w:name w:val="List Paragraph"/>
    <w:aliases w:val="Dot"/>
    <w:basedOn w:val="Normal"/>
    <w:link w:val="ListParagraphChar"/>
    <w:uiPriority w:val="34"/>
    <w:qFormat/>
    <w:rsid w:val="00662A97"/>
    <w:pPr>
      <w:spacing w:after="0" w:line="240" w:lineRule="auto"/>
      <w:ind w:left="720"/>
      <w:contextualSpacing/>
    </w:pPr>
    <w:rPr>
      <w:rFonts w:ascii="Verdana" w:eastAsia="Times New Roman" w:hAnsi="Verdana" w:cs="Times New Roman"/>
      <w:sz w:val="20"/>
      <w:szCs w:val="24"/>
      <w:lang w:eastAsia="en-AU"/>
    </w:rPr>
  </w:style>
  <w:style w:type="paragraph" w:customStyle="1" w:styleId="BlackBullets">
    <w:name w:val="Black Bullets"/>
    <w:basedOn w:val="Normal"/>
    <w:qFormat/>
    <w:rsid w:val="00662A97"/>
    <w:pPr>
      <w:suppressAutoHyphens/>
      <w:autoSpaceDE w:val="0"/>
      <w:autoSpaceDN w:val="0"/>
      <w:adjustRightInd w:val="0"/>
      <w:spacing w:after="113" w:line="260" w:lineRule="atLeast"/>
      <w:textAlignment w:val="center"/>
    </w:pPr>
    <w:rPr>
      <w:rFonts w:ascii="FSElliotPro" w:eastAsiaTheme="minorEastAsia" w:hAnsi="FSElliotPro" w:cs="FSElliotPro"/>
      <w:spacing w:val="-2"/>
      <w:lang w:val="en-GB"/>
    </w:rPr>
  </w:style>
  <w:style w:type="character" w:customStyle="1" w:styleId="ListParagraphChar">
    <w:name w:val="List Paragraph Char"/>
    <w:aliases w:val="Dot Char"/>
    <w:link w:val="ListParagraph"/>
    <w:uiPriority w:val="34"/>
    <w:locked/>
    <w:rsid w:val="00662A97"/>
    <w:rPr>
      <w:rFonts w:ascii="Verdana" w:eastAsia="Times New Roman" w:hAnsi="Verdana" w:cs="Times New Roman"/>
      <w:sz w:val="20"/>
      <w:szCs w:val="24"/>
      <w:lang w:eastAsia="en-AU"/>
    </w:rPr>
  </w:style>
  <w:style w:type="paragraph" w:styleId="Footer">
    <w:name w:val="footer"/>
    <w:basedOn w:val="Normal"/>
    <w:link w:val="FooterChar"/>
    <w:uiPriority w:val="99"/>
    <w:rsid w:val="00BF252E"/>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uiPriority w:val="99"/>
    <w:rsid w:val="00BF252E"/>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61A74"/>
    <w:rPr>
      <w:b/>
      <w:bCs/>
    </w:rPr>
  </w:style>
  <w:style w:type="paragraph" w:customStyle="1" w:styleId="Style0">
    <w:name w:val="Style0"/>
    <w:link w:val="Style0Char"/>
    <w:rsid w:val="00461A74"/>
    <w:pPr>
      <w:spacing w:after="0" w:line="240" w:lineRule="auto"/>
    </w:pPr>
    <w:rPr>
      <w:rFonts w:ascii="Arial" w:eastAsia="Times New Roman" w:hAnsi="Arial" w:cs="Times New Roman"/>
      <w:snapToGrid w:val="0"/>
      <w:sz w:val="24"/>
      <w:szCs w:val="20"/>
    </w:rPr>
  </w:style>
  <w:style w:type="character" w:customStyle="1" w:styleId="Style0Char">
    <w:name w:val="Style0 Char"/>
    <w:link w:val="Style0"/>
    <w:rsid w:val="00461A74"/>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D95E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A2D5DEAACF46489BA2DD4711C7C06F"/>
        <w:category>
          <w:name w:val="General"/>
          <w:gallery w:val="placeholder"/>
        </w:category>
        <w:types>
          <w:type w:val="bbPlcHdr"/>
        </w:types>
        <w:behaviors>
          <w:behavior w:val="content"/>
        </w:behaviors>
        <w:guid w:val="{70CAB03C-6284-45E7-8160-615B0DBEE735}"/>
      </w:docPartPr>
      <w:docPartBody>
        <w:p w:rsidR="00814CA2" w:rsidRDefault="00814CA2" w:rsidP="00814CA2">
          <w:pPr>
            <w:pStyle w:val="FAA2D5DEAACF46489BA2DD4711C7C06F"/>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SElliotPro">
    <w:altName w:val="FS Elliot Pro"/>
    <w:panose1 w:val="020005030400000200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75"/>
    <w:rsid w:val="00046675"/>
    <w:rsid w:val="00814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CA2"/>
    <w:rPr>
      <w:color w:val="808080"/>
    </w:rPr>
  </w:style>
  <w:style w:type="paragraph" w:customStyle="1" w:styleId="FAA2D5DEAACF46489BA2DD4711C7C06F">
    <w:name w:val="FAA2D5DEAACF46489BA2DD4711C7C06F"/>
    <w:rsid w:val="00814C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FAB36F69A1EA4C8D2C064F3CB452DB" ma:contentTypeVersion="14" ma:contentTypeDescription="Create a new document." ma:contentTypeScope="" ma:versionID="5d2965e2c437f41f675e2295bfd11f22">
  <xsd:schema xmlns:xsd="http://www.w3.org/2001/XMLSchema" xmlns:xs="http://www.w3.org/2001/XMLSchema" xmlns:p="http://schemas.microsoft.com/office/2006/metadata/properties" xmlns:ns3="c6b11c09-b120-4301-b17d-50194dbeaecd" xmlns:ns4="173c34cd-40bf-4f0e-8e58-12c4a3f955c5" targetNamespace="http://schemas.microsoft.com/office/2006/metadata/properties" ma:root="true" ma:fieldsID="4ab7461234c87c905b6265d56cc4129f" ns3:_="" ns4:_="">
    <xsd:import namespace="c6b11c09-b120-4301-b17d-50194dbeaecd"/>
    <xsd:import namespace="173c34cd-40bf-4f0e-8e58-12c4a3f955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11c09-b120-4301-b17d-50194dbea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3c34cd-40bf-4f0e-8e58-12c4a3f95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032C9-8799-4B4E-8F3D-C7261185473A}">
  <ds:schemaRefs>
    <ds:schemaRef ds:uri="http://schemas.microsoft.com/sharepoint/v3/contenttype/forms"/>
  </ds:schemaRefs>
</ds:datastoreItem>
</file>

<file path=customXml/itemProps2.xml><?xml version="1.0" encoding="utf-8"?>
<ds:datastoreItem xmlns:ds="http://schemas.openxmlformats.org/officeDocument/2006/customXml" ds:itemID="{2B005FDF-4401-42D4-BF5F-DECC75F7D215}">
  <ds:schemaRefs>
    <ds:schemaRef ds:uri="http://schemas.microsoft.com/office/2006/metadata/properties"/>
    <ds:schemaRef ds:uri="http://purl.org/dc/terms/"/>
    <ds:schemaRef ds:uri="c6b11c09-b120-4301-b17d-50194dbeaecd"/>
    <ds:schemaRef ds:uri="http://schemas.microsoft.com/office/2006/documentManagement/types"/>
    <ds:schemaRef ds:uri="173c34cd-40bf-4f0e-8e58-12c4a3f955c5"/>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6484022-9122-4342-A7BA-30666556F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11c09-b120-4301-b17d-50194dbeaecd"/>
    <ds:schemaRef ds:uri="173c34cd-40bf-4f0e-8e58-12c4a3f95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Uniting</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Fletcher</dc:creator>
  <cp:keywords/>
  <dc:description/>
  <cp:lastModifiedBy>Louise Massie</cp:lastModifiedBy>
  <cp:revision>2</cp:revision>
  <dcterms:created xsi:type="dcterms:W3CDTF">2022-07-04T07:09:00Z</dcterms:created>
  <dcterms:modified xsi:type="dcterms:W3CDTF">2022-07-04T07:09:00Z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0x010100A3FAB36F69A1EA4C8D2C064F3CB452DB</vt:lpwstr>
  </property>
</Properties>
</file>