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050B47FC" w:rsidR="003C0450" w:rsidRPr="00C56BF6" w:rsidRDefault="00AD6450" w:rsidP="004B1E48">
            <w:pPr>
              <w:rPr>
                <w:rFonts w:ascii="Gill Sans MT" w:hAnsi="Gill Sans MT" w:cs="Gill Sans"/>
              </w:rPr>
            </w:pPr>
            <w:r>
              <w:rPr>
                <w:rStyle w:val="InformationBlockChar"/>
                <w:rFonts w:eastAsiaTheme="minorHAnsi"/>
                <w:b w:val="0"/>
              </w:rPr>
              <w:t>Senior Social Worker</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16AFB3D9" w:rsidR="003C0450" w:rsidRPr="00C56BF6" w:rsidRDefault="00AD6450" w:rsidP="004B1E48">
            <w:pPr>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6BBC9B5D" w:rsidR="003C0450" w:rsidRPr="00C56BF6" w:rsidRDefault="00AD6450" w:rsidP="004B1E48">
            <w:pPr>
              <w:rPr>
                <w:rFonts w:ascii="Gill Sans MT" w:hAnsi="Gill Sans MT" w:cs="Gill Sans"/>
              </w:rPr>
            </w:pPr>
            <w:r>
              <w:rPr>
                <w:rStyle w:val="InformationBlockChar"/>
                <w:rFonts w:eastAsiaTheme="minorHAnsi"/>
                <w:b w:val="0"/>
                <w:bCs/>
              </w:rPr>
              <w:t>Allied Health Professional Level 3</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6D258B39" w:rsidR="003C0450" w:rsidRPr="00C56BF6" w:rsidRDefault="00AD6450" w:rsidP="004B1E48">
                <w:pPr>
                  <w:rPr>
                    <w:rFonts w:ascii="Gill Sans MT" w:hAnsi="Gill Sans MT" w:cs="Gill Sans"/>
                  </w:rPr>
                </w:pPr>
                <w:r>
                  <w:rPr>
                    <w:rFonts w:ascii="Gill Sans MT" w:hAnsi="Gill Sans MT" w:cs="Gill Sans"/>
                  </w:rPr>
                  <w:t>Allied Health Professionals Public Sector Unions Wages Agreement</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41DFE068" w14:textId="0079E392" w:rsidR="00B06EDE" w:rsidRPr="00AD6450" w:rsidRDefault="00AD6450" w:rsidP="00AD6450">
            <w:pPr>
              <w:spacing w:after="0"/>
              <w:rPr>
                <w:rFonts w:ascii="Gill Sans MT" w:hAnsi="Gill Sans MT" w:cs="Times New Roman"/>
                <w:bCs/>
                <w:szCs w:val="22"/>
              </w:rPr>
            </w:pPr>
            <w:r w:rsidRPr="009F5711">
              <w:rPr>
                <w:rStyle w:val="InformationBlockChar"/>
                <w:rFonts w:eastAsiaTheme="minorHAnsi"/>
                <w:b w:val="0"/>
              </w:rPr>
              <w:t xml:space="preserve">Hospitals South – </w:t>
            </w:r>
            <w:r w:rsidR="00E8074E">
              <w:rPr>
                <w:rStyle w:val="InformationBlockChar"/>
                <w:rFonts w:eastAsiaTheme="minorHAnsi"/>
                <w:b w:val="0"/>
              </w:rPr>
              <w:t>Allied Health Services</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572EE6C3" w:rsidR="003C0450" w:rsidRPr="00C56BF6" w:rsidRDefault="00AD6450" w:rsidP="004B1E48">
                <w:r>
                  <w:t>Permanent, Full Time/Part Time</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698A790A" w:rsidR="003C0450" w:rsidRPr="00C56BF6" w:rsidRDefault="00AD6450" w:rsidP="004B1E48">
                <w:r>
                  <w:t>South</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6EC696CE" w:rsidR="003C0450" w:rsidRPr="00C56BF6" w:rsidRDefault="00AD6450" w:rsidP="004B1E48">
            <w:pPr>
              <w:rPr>
                <w:rFonts w:ascii="Gill Sans MT" w:hAnsi="Gill Sans MT" w:cs="Gill Sans"/>
              </w:rPr>
            </w:pPr>
            <w:r>
              <w:rPr>
                <w:rStyle w:val="InformationBlockChar"/>
                <w:rFonts w:eastAsiaTheme="minorHAnsi"/>
                <w:b w:val="0"/>
                <w:bCs/>
              </w:rPr>
              <w:t>Discipline Lead Social Work Services</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1BA76EDB" w:rsidR="004B1E48" w:rsidRPr="00C56BF6" w:rsidRDefault="00AD6450" w:rsidP="004B1E48">
            <w:pPr>
              <w:rPr>
                <w:rFonts w:ascii="Gill Sans MT" w:hAnsi="Gill Sans MT" w:cs="Gill Sans"/>
              </w:rPr>
            </w:pPr>
            <w:r>
              <w:rPr>
                <w:rStyle w:val="InformationBlockChar"/>
                <w:rFonts w:eastAsiaTheme="minorHAnsi"/>
                <w:b w:val="0"/>
                <w:bCs/>
              </w:rPr>
              <w:t>April 2020</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23E0B8D6" w:rsidR="00540344" w:rsidRPr="00C56BF6" w:rsidRDefault="00AD6450"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7DADEA2F" w:rsidR="00540344" w:rsidRPr="00C56BF6" w:rsidRDefault="00AD6450"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07E536D1" w14:textId="1ECB6F62" w:rsidR="00B06EDE" w:rsidRPr="00C93DC1" w:rsidRDefault="00C93DC1" w:rsidP="00C93DC1">
            <w:pPr>
              <w:spacing w:after="120"/>
              <w:jc w:val="both"/>
              <w:rPr>
                <w:rFonts w:ascii="Gill Sans MT" w:hAnsi="Gill Sans MT"/>
              </w:rPr>
            </w:pPr>
            <w:r w:rsidRPr="009F5711">
              <w:rPr>
                <w:rFonts w:ascii="Gill Sans MT" w:hAnsi="Gill Sans MT"/>
              </w:rPr>
              <w:t>Degree in Social Work giving eligibility for membership of the Australian Association of Social Workers</w:t>
            </w:r>
          </w:p>
          <w:p w14:paraId="42A54C29" w14:textId="3DDAA47D" w:rsidR="00400E85" w:rsidRPr="00996960"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B06EDE" w14:paraId="68C8EF1C" w14:textId="77777777" w:rsidTr="00B06EDE">
        <w:tc>
          <w:tcPr>
            <w:tcW w:w="2802" w:type="dxa"/>
          </w:tcPr>
          <w:p w14:paraId="607E3425" w14:textId="77777777" w:rsidR="00B06EDE" w:rsidRPr="00B06EDE" w:rsidRDefault="00B06EDE">
            <w:pPr>
              <w:rPr>
                <w:b/>
                <w:bCs/>
              </w:rPr>
            </w:pPr>
            <w:r w:rsidRPr="00B06EDE">
              <w:rPr>
                <w:b/>
                <w:bCs/>
              </w:rPr>
              <w:t xml:space="preserve">Position Features: </w:t>
            </w:r>
          </w:p>
        </w:tc>
        <w:tc>
          <w:tcPr>
            <w:tcW w:w="7438" w:type="dxa"/>
          </w:tcPr>
          <w:p w14:paraId="0355E176" w14:textId="43FE04C7" w:rsidR="00C93DC1" w:rsidRPr="009F5711" w:rsidRDefault="00E8074E" w:rsidP="00C93DC1">
            <w:pPr>
              <w:spacing w:after="120"/>
              <w:jc w:val="both"/>
              <w:rPr>
                <w:rFonts w:ascii="Gill Sans MT" w:hAnsi="Gill Sans MT"/>
              </w:rPr>
            </w:pPr>
            <w:r>
              <w:rPr>
                <w:rFonts w:ascii="Gill Sans MT" w:hAnsi="Gill Sans MT"/>
              </w:rPr>
              <w:t>M</w:t>
            </w:r>
            <w:r w:rsidR="00C93DC1" w:rsidRPr="009F5711">
              <w:rPr>
                <w:rFonts w:ascii="Gill Sans MT" w:hAnsi="Gill Sans MT"/>
              </w:rPr>
              <w:t>ay be required to work at both on and off-site facilities of Royal Hobart Hospital</w:t>
            </w:r>
          </w:p>
          <w:p w14:paraId="64A3538B" w14:textId="27F0AAD7" w:rsidR="00B06EDE" w:rsidRPr="00C93DC1" w:rsidRDefault="00E8074E" w:rsidP="00C93DC1">
            <w:pPr>
              <w:spacing w:after="360"/>
              <w:jc w:val="both"/>
              <w:rPr>
                <w:rFonts w:ascii="Gill Sans MT" w:hAnsi="Gill Sans MT"/>
              </w:rPr>
            </w:pPr>
            <w:r>
              <w:rPr>
                <w:rFonts w:ascii="Gill Sans MT" w:hAnsi="Gill Sans MT"/>
              </w:rPr>
              <w:t>P</w:t>
            </w:r>
            <w:r w:rsidR="00C93DC1" w:rsidRPr="009F5711">
              <w:rPr>
                <w:rFonts w:ascii="Gill Sans MT" w:hAnsi="Gill Sans MT"/>
              </w:rPr>
              <w:t>articipat</w:t>
            </w:r>
            <w:r>
              <w:rPr>
                <w:rFonts w:ascii="Gill Sans MT" w:hAnsi="Gill Sans MT"/>
              </w:rPr>
              <w:t>ion</w:t>
            </w:r>
            <w:r w:rsidR="00C93DC1" w:rsidRPr="009F5711">
              <w:rPr>
                <w:rFonts w:ascii="Gill Sans MT" w:hAnsi="Gill Sans MT"/>
              </w:rPr>
              <w:t xml:space="preserve"> in after hours, on call services which may include weeknights, </w:t>
            </w:r>
            <w:proofErr w:type="gramStart"/>
            <w:r w:rsidR="00C93DC1" w:rsidRPr="009F5711">
              <w:rPr>
                <w:rFonts w:ascii="Gill Sans MT" w:hAnsi="Gill Sans MT"/>
              </w:rPr>
              <w:t>weekends</w:t>
            </w:r>
            <w:proofErr w:type="gramEnd"/>
            <w:r w:rsidR="00C93DC1" w:rsidRPr="009F5711">
              <w:rPr>
                <w:rFonts w:ascii="Gill Sans MT" w:hAnsi="Gill Sans MT"/>
              </w:rPr>
              <w:t xml:space="preserve"> and public holidays, as required</w:t>
            </w:r>
          </w:p>
        </w:tc>
      </w:tr>
    </w:tbl>
    <w:p w14:paraId="735094DF" w14:textId="7F749683"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36BF0E56" w14:textId="77777777" w:rsidR="00B06EDE" w:rsidRPr="00B06EDE" w:rsidRDefault="00B06EDE" w:rsidP="00B06EDE"/>
    <w:p w14:paraId="643BDE1C" w14:textId="5A95BEB3" w:rsidR="003C0450" w:rsidRDefault="003C0450" w:rsidP="00E8074E">
      <w:pPr>
        <w:pStyle w:val="Heading3"/>
        <w:spacing w:line="280" w:lineRule="atLeast"/>
      </w:pPr>
      <w:r w:rsidRPr="00405739">
        <w:lastRenderedPageBreak/>
        <w:t xml:space="preserve">Primary Purpose: </w:t>
      </w:r>
    </w:p>
    <w:p w14:paraId="4BA8BBF4" w14:textId="77777777" w:rsidR="00C93DC1" w:rsidRDefault="00C93DC1" w:rsidP="00E8074E">
      <w:pPr>
        <w:spacing w:after="120" w:line="280" w:lineRule="atLeast"/>
        <w:rPr>
          <w:rFonts w:ascii="Gill Sans MT" w:hAnsi="Gill Sans MT"/>
        </w:rPr>
      </w:pPr>
      <w:r>
        <w:rPr>
          <w:rFonts w:ascii="Gill Sans MT" w:hAnsi="Gill Sans MT"/>
        </w:rPr>
        <w:t>D</w:t>
      </w:r>
      <w:r w:rsidRPr="009F5711">
        <w:rPr>
          <w:rFonts w:ascii="Gill Sans MT" w:hAnsi="Gill Sans MT"/>
        </w:rPr>
        <w:t xml:space="preserve">evelop, </w:t>
      </w:r>
      <w:proofErr w:type="gramStart"/>
      <w:r w:rsidRPr="009F5711">
        <w:rPr>
          <w:rFonts w:ascii="Gill Sans MT" w:hAnsi="Gill Sans MT"/>
        </w:rPr>
        <w:t>provide</w:t>
      </w:r>
      <w:proofErr w:type="gramEnd"/>
      <w:r w:rsidRPr="009F5711">
        <w:rPr>
          <w:rFonts w:ascii="Gill Sans MT" w:hAnsi="Gill Sans MT"/>
        </w:rPr>
        <w:t xml:space="preserve"> and evaluate Social Work Services for patients of the Royal Hobart Hospital </w:t>
      </w:r>
      <w:r>
        <w:rPr>
          <w:rFonts w:ascii="Gill Sans MT" w:hAnsi="Gill Sans MT"/>
        </w:rPr>
        <w:t xml:space="preserve">(RHH) </w:t>
      </w:r>
      <w:r w:rsidRPr="009F5711">
        <w:rPr>
          <w:rFonts w:ascii="Gill Sans MT" w:hAnsi="Gill Sans MT"/>
        </w:rPr>
        <w:t xml:space="preserve">and other </w:t>
      </w:r>
      <w:r>
        <w:rPr>
          <w:rFonts w:ascii="Gill Sans MT" w:hAnsi="Gill Sans MT"/>
        </w:rPr>
        <w:t>services</w:t>
      </w:r>
      <w:r w:rsidRPr="009F5711">
        <w:rPr>
          <w:rFonts w:ascii="Gill Sans MT" w:hAnsi="Gill Sans MT"/>
        </w:rPr>
        <w:t>, as authorised, in accordance with the Code of Ethics of the Australian Association of Social Workers</w:t>
      </w:r>
      <w:r>
        <w:rPr>
          <w:rFonts w:ascii="Gill Sans MT" w:hAnsi="Gill Sans MT"/>
        </w:rPr>
        <w:t>.</w:t>
      </w:r>
    </w:p>
    <w:p w14:paraId="3DC1C17A" w14:textId="35771B81" w:rsidR="00B06EDE" w:rsidRPr="00C93DC1" w:rsidRDefault="00C93DC1" w:rsidP="00E8074E">
      <w:pPr>
        <w:spacing w:after="240" w:line="280" w:lineRule="atLeast"/>
        <w:rPr>
          <w:rFonts w:ascii="Gill Sans MT" w:hAnsi="Gill Sans MT"/>
        </w:rPr>
      </w:pPr>
      <w:r>
        <w:rPr>
          <w:rFonts w:ascii="Gill Sans MT" w:hAnsi="Gill Sans MT"/>
        </w:rPr>
        <w:t>L</w:t>
      </w:r>
      <w:r w:rsidRPr="009F5711">
        <w:rPr>
          <w:rFonts w:ascii="Gill Sans MT" w:hAnsi="Gill Sans MT"/>
        </w:rPr>
        <w:t>ead and supervise a team of Social Workers in accordance with t</w:t>
      </w:r>
      <w:r>
        <w:rPr>
          <w:rFonts w:ascii="Gill Sans MT" w:hAnsi="Gill Sans MT"/>
        </w:rPr>
        <w:t>he</w:t>
      </w:r>
      <w:r w:rsidRPr="009F5711">
        <w:rPr>
          <w:rFonts w:ascii="Gill Sans MT" w:hAnsi="Gill Sans MT"/>
        </w:rPr>
        <w:t xml:space="preserve"> Code of Ethics. </w:t>
      </w:r>
    </w:p>
    <w:p w14:paraId="005DD4B6" w14:textId="10DDFB31" w:rsidR="00E91AB6" w:rsidRPr="00405739" w:rsidRDefault="00E91AB6" w:rsidP="00E8074E">
      <w:pPr>
        <w:pStyle w:val="Heading3"/>
        <w:spacing w:line="280" w:lineRule="atLeast"/>
      </w:pPr>
      <w:r w:rsidRPr="00405739">
        <w:t>Duties:</w:t>
      </w:r>
    </w:p>
    <w:p w14:paraId="06840F50" w14:textId="77777777" w:rsidR="00C93DC1" w:rsidRPr="009F5711" w:rsidRDefault="00C93DC1" w:rsidP="00E8074E">
      <w:pPr>
        <w:pStyle w:val="ListNumbered"/>
        <w:spacing w:line="280" w:lineRule="atLeast"/>
      </w:pPr>
      <w:r w:rsidRPr="009F5711">
        <w:t>Assess the need for, plan, provide and evaluate Social Work Services for individual clients and client groups.</w:t>
      </w:r>
    </w:p>
    <w:p w14:paraId="134C1E25" w14:textId="77777777" w:rsidR="00C93DC1" w:rsidRPr="009F5711" w:rsidRDefault="00C93DC1" w:rsidP="00E8074E">
      <w:pPr>
        <w:pStyle w:val="ListNumbered"/>
        <w:spacing w:line="280" w:lineRule="atLeast"/>
      </w:pPr>
      <w:r w:rsidRPr="009F5711">
        <w:t>Supervise team members and review and promote development of their work performance.</w:t>
      </w:r>
    </w:p>
    <w:p w14:paraId="6A2D401D" w14:textId="77777777" w:rsidR="00C93DC1" w:rsidRPr="009F5711" w:rsidRDefault="00C93DC1" w:rsidP="00E8074E">
      <w:pPr>
        <w:pStyle w:val="ListNumbered"/>
        <w:spacing w:line="280" w:lineRule="atLeast"/>
      </w:pPr>
      <w:r w:rsidRPr="009F5711">
        <w:t>Contribute to the maintenance and development of high practice standards, quality service delivery and quality outcomes.</w:t>
      </w:r>
    </w:p>
    <w:p w14:paraId="65018E19" w14:textId="77777777" w:rsidR="00C93DC1" w:rsidRPr="009F5711" w:rsidRDefault="00C93DC1" w:rsidP="00E8074E">
      <w:pPr>
        <w:pStyle w:val="ListNumbered"/>
        <w:spacing w:line="280" w:lineRule="atLeast"/>
      </w:pPr>
      <w:r w:rsidRPr="009F5711">
        <w:t xml:space="preserve">Facilitate effective and efficient utilisation of resources, the development of services and the provision of integrated service delivery through liaison and collaboration with staff of the Department, the Hospital, other </w:t>
      </w:r>
      <w:proofErr w:type="gramStart"/>
      <w:r w:rsidRPr="009F5711">
        <w:t>divisions</w:t>
      </w:r>
      <w:proofErr w:type="gramEnd"/>
      <w:r w:rsidRPr="009F5711">
        <w:t xml:space="preserve"> and external agencies.</w:t>
      </w:r>
    </w:p>
    <w:p w14:paraId="07B52EB3" w14:textId="77777777" w:rsidR="00C93DC1" w:rsidRPr="009F5711" w:rsidRDefault="00C93DC1" w:rsidP="00E8074E">
      <w:pPr>
        <w:pStyle w:val="ListNumbered"/>
        <w:spacing w:line="280" w:lineRule="atLeast"/>
      </w:pPr>
      <w:r w:rsidRPr="009F5711">
        <w:t xml:space="preserve">Take a significant role in the planning, development and review of policies, guidelines and functions of </w:t>
      </w:r>
      <w:r>
        <w:t>S</w:t>
      </w:r>
      <w:r w:rsidRPr="009F5711">
        <w:t xml:space="preserve">ocial Work </w:t>
      </w:r>
      <w:r>
        <w:t>S</w:t>
      </w:r>
      <w:r w:rsidRPr="009F5711">
        <w:t>ervice</w:t>
      </w:r>
      <w:r>
        <w:t>s</w:t>
      </w:r>
      <w:r w:rsidRPr="009F5711">
        <w:t xml:space="preserve"> and provide advice to management and members of the wider community.</w:t>
      </w:r>
    </w:p>
    <w:p w14:paraId="4CCD45CB" w14:textId="77777777" w:rsidR="00C93DC1" w:rsidRPr="009F5711" w:rsidRDefault="00C93DC1" w:rsidP="00E8074E">
      <w:pPr>
        <w:pStyle w:val="ListNumbered"/>
        <w:spacing w:line="280" w:lineRule="atLeast"/>
      </w:pPr>
      <w:r w:rsidRPr="009F5711">
        <w:t xml:space="preserve">Oversee, </w:t>
      </w:r>
      <w:proofErr w:type="gramStart"/>
      <w:r w:rsidRPr="009F5711">
        <w:t>conduct</w:t>
      </w:r>
      <w:proofErr w:type="gramEnd"/>
      <w:r w:rsidRPr="009F5711">
        <w:t xml:space="preserve"> and participate in educational programs for individuals and groups and undertake research to improve patient care.</w:t>
      </w:r>
    </w:p>
    <w:p w14:paraId="30BE0B57" w14:textId="6E32728C" w:rsidR="00C93DC1" w:rsidRPr="00C93DC1" w:rsidRDefault="00C93DC1" w:rsidP="00E8074E">
      <w:pPr>
        <w:pStyle w:val="ListNumbered"/>
        <w:spacing w:line="280" w:lineRule="atLeast"/>
        <w:rPr>
          <w:rFonts w:cs="Tahoma"/>
        </w:rPr>
      </w:pPr>
      <w:r w:rsidRPr="009F5711">
        <w:t>Maintain records and record data for legal, statistical and evaluation purposes.</w:t>
      </w:r>
    </w:p>
    <w:p w14:paraId="36CE417A" w14:textId="21F6D404" w:rsidR="00B06EDE" w:rsidRPr="00C93DC1" w:rsidRDefault="00C93DC1" w:rsidP="00E8074E">
      <w:pPr>
        <w:pStyle w:val="ListNumbered"/>
        <w:spacing w:line="280" w:lineRule="atLeast"/>
        <w:rPr>
          <w:rFonts w:cs="Tahoma"/>
        </w:rPr>
      </w:pPr>
      <w:r w:rsidRPr="009F5711">
        <w:t>Assist the Discipline Lead Social Work Services with the day-to-day management of the Social Work Department.</w:t>
      </w:r>
    </w:p>
    <w:p w14:paraId="779AC6A6" w14:textId="59CDEC97" w:rsidR="00E91AB6" w:rsidRPr="004B1E48" w:rsidRDefault="00E91AB6" w:rsidP="00E8074E">
      <w:pPr>
        <w:pStyle w:val="ListNumbered"/>
        <w:spacing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E8074E">
      <w:pPr>
        <w:pStyle w:val="Heading3"/>
        <w:spacing w:line="280" w:lineRule="atLeast"/>
      </w:pPr>
      <w:r>
        <w:t>Key Accountabilities and Responsibilities:</w:t>
      </w:r>
    </w:p>
    <w:p w14:paraId="5B6BDA3F" w14:textId="77777777" w:rsidR="00C93DC1" w:rsidRDefault="00C93DC1" w:rsidP="00E8074E">
      <w:pPr>
        <w:spacing w:after="120" w:line="280" w:lineRule="atLeast"/>
        <w:jc w:val="both"/>
        <w:rPr>
          <w:rFonts w:ascii="Gill Sans MT" w:hAnsi="Gill Sans MT"/>
        </w:rPr>
      </w:pPr>
      <w:r>
        <w:rPr>
          <w:rFonts w:ascii="Gill Sans MT" w:hAnsi="Gill Sans MT"/>
        </w:rPr>
        <w:t xml:space="preserve">The Senior Social Worker is responsible for: </w:t>
      </w:r>
    </w:p>
    <w:p w14:paraId="53A084D2" w14:textId="77777777" w:rsidR="00C93DC1" w:rsidRPr="009F5711" w:rsidRDefault="00C93DC1" w:rsidP="00E8074E">
      <w:pPr>
        <w:pStyle w:val="ListParagraph"/>
        <w:spacing w:line="280" w:lineRule="atLeast"/>
      </w:pPr>
      <w:r>
        <w:t>L</w:t>
      </w:r>
      <w:r w:rsidRPr="009F5711">
        <w:t xml:space="preserve">eading and supervising Social Workers and students working </w:t>
      </w:r>
      <w:r>
        <w:t>a</w:t>
      </w:r>
      <w:r w:rsidRPr="009F5711">
        <w:t xml:space="preserve">t the </w:t>
      </w:r>
      <w:r>
        <w:t>RHH</w:t>
      </w:r>
      <w:r w:rsidRPr="009F5711">
        <w:t>.</w:t>
      </w:r>
    </w:p>
    <w:p w14:paraId="50143DA9" w14:textId="77777777" w:rsidR="00C93DC1" w:rsidRPr="009F5711" w:rsidRDefault="00C93DC1" w:rsidP="00E8074E">
      <w:pPr>
        <w:pStyle w:val="ListParagraph"/>
        <w:spacing w:line="280" w:lineRule="atLeast"/>
      </w:pPr>
      <w:r>
        <w:t>P</w:t>
      </w:r>
      <w:r w:rsidRPr="009F5711">
        <w:t xml:space="preserve">roviding Social Work Services for patients of the </w:t>
      </w:r>
      <w:r>
        <w:t>RHH</w:t>
      </w:r>
      <w:r w:rsidRPr="009F5711">
        <w:t>.</w:t>
      </w:r>
    </w:p>
    <w:p w14:paraId="0739D20C" w14:textId="4B817A11" w:rsidR="00B06EDE" w:rsidRDefault="00C93DC1" w:rsidP="00E8074E">
      <w:pPr>
        <w:pStyle w:val="ListParagraph"/>
        <w:spacing w:line="280" w:lineRule="atLeast"/>
      </w:pPr>
      <w:r>
        <w:t>I</w:t>
      </w:r>
      <w:r w:rsidRPr="009F5711">
        <w:t>dentifying and participating in continuous professional development.</w:t>
      </w:r>
    </w:p>
    <w:p w14:paraId="5F7D6A04" w14:textId="537E451F" w:rsidR="00DB2338" w:rsidRDefault="00EE1C89" w:rsidP="00E8074E">
      <w:pPr>
        <w:pStyle w:val="ListParagraph"/>
        <w:spacing w:line="280" w:lineRule="atLeast"/>
      </w:pPr>
      <w:r>
        <w:t>Where applicable, e</w:t>
      </w:r>
      <w:r w:rsidR="00DB2338" w:rsidRPr="004B0994">
        <w:t>xercis</w:t>
      </w:r>
      <w:r w:rsidR="00C93DC1">
        <w:t>ing</w:t>
      </w:r>
      <w:r w:rsidR="00DB2338" w:rsidRPr="004B0994">
        <w:t xml:space="preserv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0CE8FA9C" w:rsidR="003C43E7" w:rsidRDefault="003C43E7" w:rsidP="00E8074E">
      <w:pPr>
        <w:pStyle w:val="ListParagraph"/>
        <w:spacing w:line="280" w:lineRule="atLeast"/>
      </w:pPr>
      <w:proofErr w:type="gramStart"/>
      <w:r w:rsidRPr="008803FC">
        <w:t>Comply</w:t>
      </w:r>
      <w:r w:rsidR="00C93DC1">
        <w:t>ing</w:t>
      </w:r>
      <w:r w:rsidRPr="008803FC">
        <w:t xml:space="preserve"> at all times</w:t>
      </w:r>
      <w:proofErr w:type="gramEnd"/>
      <w:r w:rsidRPr="008803FC">
        <w:t xml:space="preserve"> with policy and protocol requirements, in</w:t>
      </w:r>
      <w:r w:rsidR="00BB12B9">
        <w:t>cluding</w:t>
      </w:r>
      <w:r w:rsidR="0051766E">
        <w:t xml:space="preserve"> </w:t>
      </w:r>
      <w:r w:rsidRPr="008803FC">
        <w:t>those relating to mandatory education, training and assessment.</w:t>
      </w:r>
    </w:p>
    <w:p w14:paraId="60E2F954" w14:textId="37733698" w:rsidR="00E8074E" w:rsidRPr="00E8074E" w:rsidRDefault="00E8074E" w:rsidP="00E8074E">
      <w:pPr>
        <w:pStyle w:val="ListParagraph"/>
        <w:spacing w:line="280" w:lineRule="atLeast"/>
        <w:rPr>
          <w:rFonts w:cs="Times New Roman"/>
          <w:sz w:val="20"/>
        </w:rPr>
      </w:pPr>
      <w:r>
        <w:t>Actively participating in and contributing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C93DC1">
      <w:pPr>
        <w:pStyle w:val="Heading3"/>
        <w:spacing w:line="280" w:lineRule="atLeast"/>
      </w:pPr>
      <w:r>
        <w:t>Pre-employment Conditions</w:t>
      </w:r>
      <w:r w:rsidR="00E91AB6">
        <w:t>:</w:t>
      </w:r>
    </w:p>
    <w:p w14:paraId="546871E2" w14:textId="76ACAA24" w:rsidR="00996960" w:rsidRPr="00996960" w:rsidRDefault="00B97D5F" w:rsidP="00C93DC1">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C93DC1">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C93DC1">
      <w:pPr>
        <w:pStyle w:val="ListNumbered"/>
        <w:numPr>
          <w:ilvl w:val="0"/>
          <w:numId w:val="16"/>
        </w:numPr>
        <w:spacing w:line="280" w:lineRule="atLeast"/>
      </w:pPr>
      <w:r>
        <w:t>Conviction checks in the following areas:</w:t>
      </w:r>
    </w:p>
    <w:p w14:paraId="147CDE9F" w14:textId="77777777" w:rsidR="00E91AB6" w:rsidRDefault="00E91AB6" w:rsidP="00C93DC1">
      <w:pPr>
        <w:pStyle w:val="ListNumbered"/>
        <w:numPr>
          <w:ilvl w:val="1"/>
          <w:numId w:val="13"/>
        </w:numPr>
        <w:spacing w:line="280" w:lineRule="atLeast"/>
      </w:pPr>
      <w:r>
        <w:t>crimes of violence</w:t>
      </w:r>
    </w:p>
    <w:p w14:paraId="15754481" w14:textId="77777777" w:rsidR="00E91AB6" w:rsidRDefault="00E91AB6" w:rsidP="00C93DC1">
      <w:pPr>
        <w:pStyle w:val="ListNumbered"/>
        <w:numPr>
          <w:ilvl w:val="1"/>
          <w:numId w:val="13"/>
        </w:numPr>
        <w:spacing w:line="280" w:lineRule="atLeast"/>
      </w:pPr>
      <w:r>
        <w:t>sex related offences</w:t>
      </w:r>
    </w:p>
    <w:p w14:paraId="4ED1D6AD" w14:textId="77777777" w:rsidR="00E91AB6" w:rsidRDefault="00E91AB6" w:rsidP="00C93DC1">
      <w:pPr>
        <w:pStyle w:val="ListNumbered"/>
        <w:numPr>
          <w:ilvl w:val="1"/>
          <w:numId w:val="13"/>
        </w:numPr>
        <w:spacing w:line="280" w:lineRule="atLeast"/>
      </w:pPr>
      <w:r>
        <w:t>serious drug offences</w:t>
      </w:r>
    </w:p>
    <w:p w14:paraId="2F95386B" w14:textId="77777777" w:rsidR="00405739" w:rsidRDefault="00E91AB6" w:rsidP="00C93DC1">
      <w:pPr>
        <w:pStyle w:val="ListNumbered"/>
        <w:numPr>
          <w:ilvl w:val="1"/>
          <w:numId w:val="13"/>
        </w:numPr>
        <w:spacing w:line="280" w:lineRule="atLeast"/>
      </w:pPr>
      <w:r>
        <w:t>crimes involving dishonesty</w:t>
      </w:r>
    </w:p>
    <w:p w14:paraId="526590A3" w14:textId="77777777" w:rsidR="00E91AB6" w:rsidRDefault="00E91AB6" w:rsidP="00C93DC1">
      <w:pPr>
        <w:pStyle w:val="ListNumbered"/>
        <w:spacing w:line="280" w:lineRule="atLeast"/>
      </w:pPr>
      <w:r>
        <w:t>Identification check</w:t>
      </w:r>
    </w:p>
    <w:p w14:paraId="301DC513" w14:textId="107DCD3A" w:rsidR="00E91AB6" w:rsidRPr="008803FC" w:rsidRDefault="00E91AB6" w:rsidP="00C93DC1">
      <w:pPr>
        <w:pStyle w:val="ListNumbered"/>
        <w:spacing w:line="280" w:lineRule="atLeast"/>
      </w:pPr>
      <w:r>
        <w:t>Disciplinary action in previous employment check.</w:t>
      </w:r>
    </w:p>
    <w:p w14:paraId="011E3DAD" w14:textId="77777777" w:rsidR="00E91AB6" w:rsidRDefault="00E91AB6" w:rsidP="00C93DC1">
      <w:pPr>
        <w:pStyle w:val="Heading3"/>
        <w:spacing w:line="280" w:lineRule="atLeast"/>
      </w:pPr>
      <w:r>
        <w:t>Selection Criteria:</w:t>
      </w:r>
    </w:p>
    <w:p w14:paraId="7E283ACF" w14:textId="77777777" w:rsidR="00C93DC1" w:rsidRPr="00C93DC1" w:rsidRDefault="00C93DC1" w:rsidP="00C93DC1">
      <w:pPr>
        <w:pStyle w:val="ListNumbered"/>
        <w:numPr>
          <w:ilvl w:val="0"/>
          <w:numId w:val="15"/>
        </w:numPr>
        <w:spacing w:after="120" w:line="280" w:lineRule="atLeast"/>
        <w:rPr>
          <w:rFonts w:ascii="Gill Sans MT" w:hAnsi="Gill Sans MT"/>
        </w:rPr>
      </w:pPr>
      <w:r w:rsidRPr="00C93DC1">
        <w:rPr>
          <w:rFonts w:ascii="Gill Sans MT" w:hAnsi="Gill Sans MT"/>
        </w:rPr>
        <w:t>Broad experience as a practicing Social Worker, with substantial knowledge of Social Work theory as it applies to practice in an acute care hospital.</w:t>
      </w:r>
    </w:p>
    <w:p w14:paraId="68651C45" w14:textId="77777777" w:rsidR="00C93DC1" w:rsidRPr="00C93DC1" w:rsidRDefault="00C93DC1" w:rsidP="00C93DC1">
      <w:pPr>
        <w:pStyle w:val="ListNumbered"/>
        <w:numPr>
          <w:ilvl w:val="0"/>
          <w:numId w:val="15"/>
        </w:numPr>
        <w:spacing w:after="120" w:line="280" w:lineRule="atLeast"/>
        <w:rPr>
          <w:rFonts w:ascii="Gill Sans MT" w:hAnsi="Gill Sans MT"/>
        </w:rPr>
      </w:pPr>
      <w:r w:rsidRPr="00C93DC1">
        <w:rPr>
          <w:rFonts w:ascii="Gill Sans MT" w:hAnsi="Gill Sans MT"/>
        </w:rPr>
        <w:t xml:space="preserve">High level knowledge, </w:t>
      </w:r>
      <w:proofErr w:type="gramStart"/>
      <w:r w:rsidRPr="00C93DC1">
        <w:rPr>
          <w:rFonts w:ascii="Gill Sans MT" w:hAnsi="Gill Sans MT"/>
        </w:rPr>
        <w:t>skill</w:t>
      </w:r>
      <w:proofErr w:type="gramEnd"/>
      <w:r w:rsidRPr="00C93DC1">
        <w:rPr>
          <w:rFonts w:ascii="Gill Sans MT" w:hAnsi="Gill Sans MT"/>
        </w:rPr>
        <w:t xml:space="preserve"> and experience in Social Work in an acute care hospital, including the ability to provide psycho-social assessments, casework and group work appropriate to the needs of client groups.</w:t>
      </w:r>
    </w:p>
    <w:p w14:paraId="09FA73B0" w14:textId="77777777" w:rsidR="00C93DC1" w:rsidRPr="00C93DC1" w:rsidRDefault="00C93DC1" w:rsidP="00C93DC1">
      <w:pPr>
        <w:pStyle w:val="ListNumbered"/>
        <w:numPr>
          <w:ilvl w:val="0"/>
          <w:numId w:val="15"/>
        </w:numPr>
        <w:spacing w:after="120" w:line="280" w:lineRule="atLeast"/>
        <w:rPr>
          <w:rFonts w:ascii="Gill Sans MT" w:hAnsi="Gill Sans MT"/>
        </w:rPr>
      </w:pPr>
      <w:r w:rsidRPr="00C93DC1">
        <w:rPr>
          <w:rFonts w:ascii="Gill Sans MT" w:hAnsi="Gill Sans MT"/>
        </w:rPr>
        <w:t>Ability to coordinate, monitor and evaluate Social Work services in an acute care hospital setting.</w:t>
      </w:r>
    </w:p>
    <w:p w14:paraId="6834DAA3" w14:textId="77777777" w:rsidR="00C93DC1" w:rsidRPr="00C93DC1" w:rsidRDefault="00C93DC1" w:rsidP="00C93DC1">
      <w:pPr>
        <w:pStyle w:val="ListNumbered"/>
        <w:numPr>
          <w:ilvl w:val="0"/>
          <w:numId w:val="15"/>
        </w:numPr>
        <w:spacing w:after="120" w:line="280" w:lineRule="atLeast"/>
        <w:rPr>
          <w:rFonts w:ascii="Gill Sans MT" w:hAnsi="Gill Sans MT"/>
        </w:rPr>
      </w:pPr>
      <w:r w:rsidRPr="00C93DC1">
        <w:rPr>
          <w:rFonts w:ascii="Gill Sans MT" w:hAnsi="Gill Sans MT"/>
        </w:rPr>
        <w:t xml:space="preserve">Knowledge of, and the ability to apply human resource management practices and principles including knowledge, appropriate to the level, of Work Health and Safety and Equal Employment Opportunity legislation, </w:t>
      </w:r>
      <w:proofErr w:type="gramStart"/>
      <w:r w:rsidRPr="00C93DC1">
        <w:rPr>
          <w:rFonts w:ascii="Gill Sans MT" w:hAnsi="Gill Sans MT"/>
        </w:rPr>
        <w:t>policies</w:t>
      </w:r>
      <w:proofErr w:type="gramEnd"/>
      <w:r w:rsidRPr="00C93DC1">
        <w:rPr>
          <w:rFonts w:ascii="Gill Sans MT" w:hAnsi="Gill Sans MT"/>
        </w:rPr>
        <w:t xml:space="preserve"> and codes of practice.</w:t>
      </w:r>
    </w:p>
    <w:p w14:paraId="4EB485CB" w14:textId="77777777" w:rsidR="00C93DC1" w:rsidRPr="00C93DC1" w:rsidRDefault="00C93DC1" w:rsidP="00C93DC1">
      <w:pPr>
        <w:pStyle w:val="ListNumbered"/>
        <w:numPr>
          <w:ilvl w:val="0"/>
          <w:numId w:val="15"/>
        </w:numPr>
        <w:spacing w:after="120" w:line="280" w:lineRule="atLeast"/>
        <w:rPr>
          <w:rFonts w:ascii="Gill Sans MT" w:hAnsi="Gill Sans MT"/>
        </w:rPr>
      </w:pPr>
      <w:r w:rsidRPr="00C93DC1">
        <w:rPr>
          <w:rFonts w:ascii="Gill Sans MT" w:hAnsi="Gill Sans MT"/>
        </w:rPr>
        <w:t xml:space="preserve">Ability to formulate policies, analyse and conceptualise service delivery systems and to provide advice to senior management, other </w:t>
      </w:r>
      <w:proofErr w:type="gramStart"/>
      <w:r w:rsidRPr="00C93DC1">
        <w:rPr>
          <w:rFonts w:ascii="Gill Sans MT" w:hAnsi="Gill Sans MT"/>
        </w:rPr>
        <w:t>agencies</w:t>
      </w:r>
      <w:proofErr w:type="gramEnd"/>
      <w:r w:rsidRPr="00C93DC1">
        <w:rPr>
          <w:rFonts w:ascii="Gill Sans MT" w:hAnsi="Gill Sans MT"/>
        </w:rPr>
        <w:t xml:space="preserve"> and the wider community.</w:t>
      </w:r>
    </w:p>
    <w:p w14:paraId="7E7D89C5" w14:textId="77777777" w:rsidR="00C93DC1" w:rsidRPr="00C93DC1" w:rsidRDefault="00C93DC1" w:rsidP="00C93DC1">
      <w:pPr>
        <w:pStyle w:val="ListNumbered"/>
        <w:numPr>
          <w:ilvl w:val="0"/>
          <w:numId w:val="15"/>
        </w:numPr>
        <w:spacing w:after="120" w:line="280" w:lineRule="atLeast"/>
        <w:rPr>
          <w:rFonts w:ascii="Gill Sans MT" w:hAnsi="Gill Sans MT"/>
        </w:rPr>
      </w:pPr>
      <w:r w:rsidRPr="00C93DC1">
        <w:rPr>
          <w:rFonts w:ascii="Gill Sans MT" w:hAnsi="Gill Sans MT"/>
        </w:rPr>
        <w:t xml:space="preserve">High level communication, negotiation, </w:t>
      </w:r>
      <w:proofErr w:type="gramStart"/>
      <w:r w:rsidRPr="00C93DC1">
        <w:rPr>
          <w:rFonts w:ascii="Gill Sans MT" w:hAnsi="Gill Sans MT"/>
        </w:rPr>
        <w:t>advocacy</w:t>
      </w:r>
      <w:proofErr w:type="gramEnd"/>
      <w:r w:rsidRPr="00C93DC1">
        <w:rPr>
          <w:rFonts w:ascii="Gill Sans MT" w:hAnsi="Gill Sans MT"/>
        </w:rPr>
        <w:t xml:space="preserve"> and conflict resolution skills.</w:t>
      </w:r>
    </w:p>
    <w:p w14:paraId="311B4048" w14:textId="77777777" w:rsidR="00C93DC1" w:rsidRPr="00C93DC1" w:rsidRDefault="00C93DC1" w:rsidP="00C93DC1">
      <w:pPr>
        <w:pStyle w:val="ListNumbered"/>
        <w:numPr>
          <w:ilvl w:val="0"/>
          <w:numId w:val="15"/>
        </w:numPr>
        <w:spacing w:after="120" w:line="280" w:lineRule="atLeast"/>
        <w:rPr>
          <w:rFonts w:ascii="Gill Sans MT" w:hAnsi="Gill Sans MT"/>
        </w:rPr>
      </w:pPr>
      <w:r w:rsidRPr="00C93DC1">
        <w:rPr>
          <w:rFonts w:ascii="Gill Sans MT" w:hAnsi="Gill Sans MT"/>
        </w:rPr>
        <w:t xml:space="preserve">Knowledge of evaluation and research methodologies relevant to Social Work in the acute hospital setting. </w:t>
      </w:r>
    </w:p>
    <w:p w14:paraId="1D1DB96D" w14:textId="7F5E2050" w:rsidR="00E91AB6" w:rsidRPr="00C93DC1" w:rsidRDefault="00C93DC1" w:rsidP="00C93DC1">
      <w:pPr>
        <w:pStyle w:val="ListNumbered"/>
        <w:numPr>
          <w:ilvl w:val="0"/>
          <w:numId w:val="15"/>
        </w:numPr>
        <w:spacing w:after="240" w:line="280" w:lineRule="atLeast"/>
        <w:rPr>
          <w:rFonts w:ascii="Gill Sans MT" w:hAnsi="Gill Sans MT"/>
        </w:rPr>
      </w:pPr>
      <w:r w:rsidRPr="00C93DC1">
        <w:rPr>
          <w:rFonts w:ascii="Gill Sans MT" w:hAnsi="Gill Sans MT"/>
        </w:rPr>
        <w:t>Possession of, or commitment to acquire, Australian Association of Social Workers (AASW) Accredited Social Worker status.</w:t>
      </w:r>
    </w:p>
    <w:p w14:paraId="185F40C6" w14:textId="77777777" w:rsidR="00E91AB6" w:rsidRDefault="00E91AB6" w:rsidP="00C93DC1">
      <w:pPr>
        <w:pStyle w:val="Heading3"/>
        <w:spacing w:line="280" w:lineRule="atLeast"/>
      </w:pPr>
      <w:r>
        <w:t>Working Environment:</w:t>
      </w:r>
    </w:p>
    <w:p w14:paraId="79968BCE" w14:textId="79D0E9C2" w:rsidR="00DD5FB3" w:rsidRDefault="000D5AF4" w:rsidP="00C93DC1">
      <w:pPr>
        <w:spacing w:line="280" w:lineRule="atLeast"/>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C93DC1">
      <w:pPr>
        <w:spacing w:line="280" w:lineRule="atLeast"/>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B0201"/>
    <w:multiLevelType w:val="hybridMultilevel"/>
    <w:tmpl w:val="072A491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2B976E6F"/>
    <w:multiLevelType w:val="hybridMultilevel"/>
    <w:tmpl w:val="F2BA5CC2"/>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numStyleLink w:val="NL1"/>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CB568C5"/>
    <w:multiLevelType w:val="hybridMultilevel"/>
    <w:tmpl w:val="4BB865E2"/>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5"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6"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7606B1E"/>
    <w:multiLevelType w:val="hybridMultilevel"/>
    <w:tmpl w:val="3C7E10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1" w15:restartNumberingAfterBreak="0">
    <w:nsid w:val="7FA23513"/>
    <w:multiLevelType w:val="hybridMultilevel"/>
    <w:tmpl w:val="CE1A68D0"/>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num w:numId="1">
    <w:abstractNumId w:val="20"/>
  </w:num>
  <w:num w:numId="2">
    <w:abstractNumId w:val="4"/>
  </w:num>
  <w:num w:numId="3">
    <w:abstractNumId w:val="2"/>
  </w:num>
  <w:num w:numId="4">
    <w:abstractNumId w:val="8"/>
  </w:num>
  <w:num w:numId="5">
    <w:abstractNumId w:val="13"/>
  </w:num>
  <w:num w:numId="6">
    <w:abstractNumId w:val="10"/>
  </w:num>
  <w:num w:numId="7">
    <w:abstractNumId w:val="17"/>
  </w:num>
  <w:num w:numId="8">
    <w:abstractNumId w:val="1"/>
  </w:num>
  <w:num w:numId="9">
    <w:abstractNumId w:val="18"/>
  </w:num>
  <w:num w:numId="10">
    <w:abstractNumId w:val="15"/>
  </w:num>
  <w:num w:numId="11">
    <w:abstractNumId w:val="5"/>
  </w:num>
  <w:num w:numId="12">
    <w:abstractNumId w:val="7"/>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3"/>
  </w:num>
  <w:num w:numId="19">
    <w:abstractNumId w:val="12"/>
  </w:num>
  <w:num w:numId="20">
    <w:abstractNumId w:val="16"/>
  </w:num>
  <w:num w:numId="21">
    <w:abstractNumId w:val="21"/>
  </w:num>
  <w:num w:numId="22">
    <w:abstractNumId w:val="6"/>
  </w:num>
  <w:num w:numId="23">
    <w:abstractNumId w:val="19"/>
  </w:num>
  <w:num w:numId="24">
    <w:abstractNumId w:val="14"/>
  </w:num>
  <w:num w:numId="25">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D6450"/>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93DC1"/>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87FF0"/>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074E"/>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Wojcik, Nathan J</cp:lastModifiedBy>
  <cp:revision>2</cp:revision>
  <cp:lastPrinted>2021-12-08T21:09:00Z</cp:lastPrinted>
  <dcterms:created xsi:type="dcterms:W3CDTF">2022-11-21T05:59:00Z</dcterms:created>
  <dcterms:modified xsi:type="dcterms:W3CDTF">2022-11-21T05:59:00Z</dcterms:modified>
</cp:coreProperties>
</file>