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65A4" w:rsidR="000C54F9" w:rsidP="00C6595D" w:rsidRDefault="000C54F9" w14:paraId="22D182F8" w14:textId="77777777">
      <w:pPr>
        <w:pStyle w:val="TasGovDepartmentName"/>
        <w:spacing w:after="0"/>
      </w:pPr>
      <w:r w:rsidRPr="007B65A4">
        <w:t>DEPARTMENT OF HEALTH</w:t>
      </w:r>
    </w:p>
    <w:p w:rsidR="00E91AB6" w:rsidP="00C6595D" w:rsidRDefault="00E91AB6" w14:paraId="5A9A36BD" w14:textId="77777777">
      <w:pPr>
        <w:pStyle w:val="Title"/>
        <w:spacing w:before="0" w:after="120" w:line="260" w:lineRule="atLeast"/>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Pr="007708FA" w:rsidR="003C0450" w:rsidTr="008B7413" w14:paraId="483B4465" w14:textId="77777777">
        <w:tc>
          <w:tcPr>
            <w:tcW w:w="2802" w:type="dxa"/>
          </w:tcPr>
          <w:p w:rsidRPr="00405739" w:rsidR="003C0450" w:rsidP="00C6595D" w:rsidRDefault="003C0450" w14:paraId="5E91EB05" w14:textId="77777777">
            <w:pPr>
              <w:spacing w:line="260" w:lineRule="atLeast"/>
              <w:rPr>
                <w:b/>
                <w:bCs/>
              </w:rPr>
            </w:pPr>
            <w:r w:rsidRPr="00405739">
              <w:rPr>
                <w:b/>
                <w:bCs/>
              </w:rPr>
              <w:t xml:space="preserve">Position Title: </w:t>
            </w:r>
          </w:p>
        </w:tc>
        <w:tc>
          <w:tcPr>
            <w:tcW w:w="7438" w:type="dxa"/>
          </w:tcPr>
          <w:p w:rsidRPr="007708FA" w:rsidR="003C0450" w:rsidP="00C6595D" w:rsidRDefault="00C06A9E" w14:paraId="1EF215CE" w14:textId="679C0E55">
            <w:pPr>
              <w:spacing w:line="260" w:lineRule="atLeast"/>
              <w:rPr>
                <w:rFonts w:ascii="Gill Sans MT" w:hAnsi="Gill Sans MT" w:cs="Gill Sans"/>
              </w:rPr>
            </w:pPr>
            <w:r>
              <w:rPr>
                <w:rStyle w:val="InformationBlockChar"/>
                <w:rFonts w:eastAsiaTheme="minorHAnsi"/>
                <w:b w:val="0"/>
                <w:bCs/>
              </w:rPr>
              <w:t>Senior Podiatrist</w:t>
            </w:r>
          </w:p>
        </w:tc>
      </w:tr>
      <w:tr w:rsidRPr="007708FA" w:rsidR="003C0450" w:rsidTr="008B7413" w14:paraId="7A532A64" w14:textId="77777777">
        <w:tc>
          <w:tcPr>
            <w:tcW w:w="2802" w:type="dxa"/>
          </w:tcPr>
          <w:p w:rsidRPr="00405739" w:rsidR="003C0450" w:rsidP="00C6595D" w:rsidRDefault="003C0450" w14:paraId="24BBB840" w14:textId="77777777">
            <w:pPr>
              <w:spacing w:line="260" w:lineRule="atLeast"/>
              <w:rPr>
                <w:b/>
                <w:bCs/>
              </w:rPr>
            </w:pPr>
            <w:r w:rsidRPr="00405739">
              <w:rPr>
                <w:b/>
                <w:bCs/>
              </w:rPr>
              <w:t>Position Number:</w:t>
            </w:r>
          </w:p>
        </w:tc>
        <w:tc>
          <w:tcPr>
            <w:tcW w:w="7438" w:type="dxa"/>
          </w:tcPr>
          <w:p w:rsidRPr="007708FA" w:rsidR="003C0450" w:rsidP="00C6595D" w:rsidRDefault="00C06A9E" w14:paraId="509835C2" w14:textId="5F2A5907">
            <w:pPr>
              <w:spacing w:line="260" w:lineRule="atLeast"/>
              <w:rPr>
                <w:rFonts w:ascii="Gill Sans MT" w:hAnsi="Gill Sans MT" w:cs="Gill Sans"/>
              </w:rPr>
            </w:pPr>
            <w:r>
              <w:rPr>
                <w:rStyle w:val="InformationBlockChar"/>
                <w:rFonts w:eastAsiaTheme="minorHAnsi"/>
                <w:b w:val="0"/>
                <w:bCs/>
              </w:rPr>
              <w:t>502776</w:t>
            </w:r>
          </w:p>
        </w:tc>
      </w:tr>
      <w:tr w:rsidRPr="007708FA" w:rsidR="003C0450" w:rsidTr="008B7413" w14:paraId="5A5A0E25" w14:textId="77777777">
        <w:trPr>
          <w:trHeight w:val="406"/>
        </w:trPr>
        <w:tc>
          <w:tcPr>
            <w:tcW w:w="2802" w:type="dxa"/>
          </w:tcPr>
          <w:p w:rsidRPr="00405739" w:rsidR="003C0450" w:rsidP="00C6595D" w:rsidRDefault="003C0450" w14:paraId="638E3324" w14:textId="77777777">
            <w:pPr>
              <w:spacing w:line="260" w:lineRule="atLeast"/>
              <w:rPr>
                <w:b/>
                <w:bCs/>
              </w:rPr>
            </w:pPr>
            <w:r w:rsidRPr="00405739">
              <w:rPr>
                <w:b/>
                <w:bCs/>
              </w:rPr>
              <w:t xml:space="preserve">Classification: </w:t>
            </w:r>
          </w:p>
        </w:tc>
        <w:tc>
          <w:tcPr>
            <w:tcW w:w="7438" w:type="dxa"/>
          </w:tcPr>
          <w:p w:rsidRPr="007708FA" w:rsidR="003C0450" w:rsidP="00C6595D" w:rsidRDefault="003931D4" w14:paraId="614CCCCF" w14:textId="1A9D102B">
            <w:pPr>
              <w:spacing w:line="260" w:lineRule="atLeast"/>
              <w:rPr>
                <w:rFonts w:ascii="Gill Sans MT" w:hAnsi="Gill Sans MT" w:cs="Gill Sans"/>
              </w:rPr>
            </w:pPr>
            <w:r>
              <w:rPr>
                <w:rStyle w:val="InformationBlockChar"/>
                <w:rFonts w:eastAsiaTheme="minorHAnsi"/>
                <w:b w:val="0"/>
                <w:bCs/>
              </w:rPr>
              <w:t>Allied Health Professional Level 3</w:t>
            </w:r>
          </w:p>
        </w:tc>
      </w:tr>
      <w:tr w:rsidRPr="007708FA" w:rsidR="003C0450" w:rsidTr="008B7413" w14:paraId="1050D681" w14:textId="77777777">
        <w:tc>
          <w:tcPr>
            <w:tcW w:w="2802" w:type="dxa"/>
          </w:tcPr>
          <w:p w:rsidRPr="00405739" w:rsidR="003C0450" w:rsidP="00C6595D" w:rsidRDefault="003C0450" w14:paraId="4BDD7F53" w14:textId="77777777">
            <w:pPr>
              <w:spacing w:line="260" w:lineRule="atLeast"/>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rsidRPr="007708FA" w:rsidR="003C0450" w:rsidP="00C6595D" w:rsidRDefault="00C06A9E" w14:paraId="0B6A83D9" w14:textId="672BF7A0">
                <w:pPr>
                  <w:spacing w:line="260" w:lineRule="atLeast"/>
                  <w:rPr>
                    <w:rFonts w:ascii="Gill Sans MT" w:hAnsi="Gill Sans MT" w:cs="Gill Sans"/>
                  </w:rPr>
                </w:pPr>
                <w:r>
                  <w:rPr>
                    <w:rFonts w:ascii="Gill Sans MT" w:hAnsi="Gill Sans MT" w:cs="Gill Sans"/>
                  </w:rPr>
                  <w:t>Allied Health Professionals Public Sector Unions Wages Agreement</w:t>
                </w:r>
              </w:p>
            </w:tc>
          </w:sdtContent>
        </w:sdt>
      </w:tr>
      <w:tr w:rsidRPr="007708FA" w:rsidR="003C0450" w:rsidTr="008B7413" w14:paraId="1872139D" w14:textId="77777777">
        <w:tc>
          <w:tcPr>
            <w:tcW w:w="2802" w:type="dxa"/>
          </w:tcPr>
          <w:p w:rsidRPr="00405739" w:rsidR="003C0450" w:rsidP="00C6595D" w:rsidRDefault="00AF0C6B" w14:paraId="0841CEF6" w14:textId="77777777">
            <w:pPr>
              <w:spacing w:line="260" w:lineRule="atLeast"/>
              <w:rPr>
                <w:b/>
                <w:bCs/>
              </w:rPr>
            </w:pPr>
            <w:r w:rsidRPr="00405739">
              <w:rPr>
                <w:b/>
                <w:bCs/>
              </w:rPr>
              <w:t>Group/Section</w:t>
            </w:r>
            <w:r w:rsidRPr="00405739" w:rsidR="003C0450">
              <w:rPr>
                <w:b/>
                <w:bCs/>
              </w:rPr>
              <w:t>:</w:t>
            </w:r>
          </w:p>
        </w:tc>
        <w:tc>
          <w:tcPr>
            <w:tcW w:w="7438" w:type="dxa"/>
          </w:tcPr>
          <w:p w:rsidR="00C6595D" w:rsidP="00C6595D" w:rsidRDefault="00C06A9E" w14:paraId="7140293D" w14:textId="6D666987">
            <w:pPr>
              <w:spacing w:after="0" w:line="260" w:lineRule="atLeast"/>
            </w:pPr>
            <w:r>
              <w:t>Hospitals North/North West – Primary Health Services</w:t>
            </w:r>
          </w:p>
          <w:p w:rsidRPr="007708FA" w:rsidR="003C0450" w:rsidP="00C6595D" w:rsidRDefault="0016245C" w14:paraId="5FAD5A67" w14:textId="224FFA40">
            <w:pPr>
              <w:spacing w:line="260" w:lineRule="atLeast"/>
              <w:rPr>
                <w:rFonts w:ascii="Gill Sans MT" w:hAnsi="Gill Sans MT" w:cs="Gill Sans"/>
              </w:rPr>
            </w:pPr>
            <w:r>
              <w:t>Community Podiatry Services</w:t>
            </w:r>
          </w:p>
        </w:tc>
      </w:tr>
      <w:tr w:rsidRPr="007708FA" w:rsidR="003C0450" w:rsidTr="008B7413" w14:paraId="3BFA85F0" w14:textId="77777777">
        <w:tc>
          <w:tcPr>
            <w:tcW w:w="2802" w:type="dxa"/>
          </w:tcPr>
          <w:p w:rsidRPr="00405739" w:rsidR="003C0450" w:rsidP="00C6595D" w:rsidRDefault="003C0450" w14:paraId="6B671A9D" w14:textId="77777777">
            <w:pPr>
              <w:spacing w:line="260" w:lineRule="atLeast"/>
              <w:rPr>
                <w:b/>
                <w:bCs/>
              </w:rPr>
            </w:pPr>
            <w:r w:rsidRPr="00405739">
              <w:rPr>
                <w:b/>
                <w:bCs/>
              </w:rPr>
              <w:t xml:space="preserve">Position Type: </w:t>
            </w:r>
          </w:p>
        </w:tc>
        <w:tc>
          <w:tcPr>
            <w:tcW w:w="7438" w:type="dxa"/>
          </w:tcPr>
          <w:p w:rsidRPr="007B65A4" w:rsidR="003C0450" w:rsidP="00C6595D" w:rsidRDefault="00C06A9E" w14:paraId="6D74FC28" w14:textId="7C7ED442">
            <w:pPr>
              <w:spacing w:line="260" w:lineRule="atLeast"/>
            </w:pPr>
            <w:r>
              <w:rPr>
                <w:rStyle w:val="InformationBlockChar"/>
                <w:rFonts w:eastAsiaTheme="minorHAnsi"/>
                <w:b w:val="0"/>
                <w:bCs/>
              </w:rPr>
              <w:t>Permanent</w:t>
            </w:r>
          </w:p>
        </w:tc>
      </w:tr>
      <w:tr w:rsidRPr="007708FA" w:rsidR="003C0450" w:rsidTr="008B7413" w14:paraId="029B2E31" w14:textId="77777777">
        <w:tc>
          <w:tcPr>
            <w:tcW w:w="2802" w:type="dxa"/>
          </w:tcPr>
          <w:p w:rsidRPr="00405739" w:rsidR="003C0450" w:rsidP="00C6595D" w:rsidRDefault="003C0450" w14:paraId="14F12853" w14:textId="77777777">
            <w:pPr>
              <w:spacing w:line="260" w:lineRule="atLeast"/>
              <w:rPr>
                <w:b/>
                <w:bCs/>
              </w:rPr>
            </w:pPr>
            <w:r w:rsidRPr="00405739">
              <w:rPr>
                <w:b/>
                <w:bCs/>
              </w:rPr>
              <w:t xml:space="preserve">Location: </w:t>
            </w:r>
          </w:p>
        </w:tc>
        <w:tc>
          <w:tcPr>
            <w:tcW w:w="7438" w:type="dxa"/>
          </w:tcPr>
          <w:p w:rsidRPr="007B65A4" w:rsidR="003C0450" w:rsidP="00C6595D" w:rsidRDefault="00FD6C23" w14:paraId="02A4AD5B" w14:textId="04FC0AB8">
            <w:pPr>
              <w:spacing w:line="260" w:lineRule="atLeast"/>
            </w:pPr>
            <w:r>
              <w:rPr>
                <w:rStyle w:val="InformationBlockChar"/>
                <w:rFonts w:eastAsiaTheme="minorHAnsi"/>
                <w:b w:val="0"/>
                <w:bCs/>
              </w:rPr>
              <w:t>North West</w:t>
            </w:r>
          </w:p>
        </w:tc>
      </w:tr>
      <w:tr w:rsidRPr="007708FA" w:rsidR="003C0450" w:rsidTr="008B7413" w14:paraId="0257D7F1" w14:textId="77777777">
        <w:tc>
          <w:tcPr>
            <w:tcW w:w="2802" w:type="dxa"/>
          </w:tcPr>
          <w:p w:rsidRPr="00405739" w:rsidR="003C0450" w:rsidP="00C6595D" w:rsidRDefault="003C0450" w14:paraId="1647AEC6" w14:textId="77777777">
            <w:pPr>
              <w:spacing w:line="260" w:lineRule="atLeast"/>
              <w:rPr>
                <w:b/>
                <w:bCs/>
              </w:rPr>
            </w:pPr>
            <w:r w:rsidRPr="00405739">
              <w:rPr>
                <w:b/>
                <w:bCs/>
              </w:rPr>
              <w:t xml:space="preserve">Reports to: </w:t>
            </w:r>
          </w:p>
        </w:tc>
        <w:tc>
          <w:tcPr>
            <w:tcW w:w="7438" w:type="dxa"/>
          </w:tcPr>
          <w:p w:rsidRPr="007708FA" w:rsidR="003C0450" w:rsidP="00C6595D" w:rsidRDefault="00FD6C23" w14:paraId="5708A968" w14:textId="6C477C15">
            <w:pPr>
              <w:spacing w:line="260" w:lineRule="atLeast"/>
              <w:rPr>
                <w:rFonts w:ascii="Gill Sans MT" w:hAnsi="Gill Sans MT" w:cs="Gill Sans"/>
              </w:rPr>
            </w:pPr>
            <w:r>
              <w:rPr>
                <w:rStyle w:val="InformationBlockChar"/>
                <w:rFonts w:eastAsiaTheme="minorHAnsi"/>
                <w:b w:val="0"/>
                <w:bCs/>
              </w:rPr>
              <w:t xml:space="preserve">Manager </w:t>
            </w:r>
            <w:r w:rsidR="00C6595D">
              <w:rPr>
                <w:rStyle w:val="InformationBlockChar"/>
                <w:rFonts w:eastAsiaTheme="minorHAnsi"/>
                <w:b w:val="0"/>
                <w:bCs/>
              </w:rPr>
              <w:t>-</w:t>
            </w:r>
            <w:r w:rsidR="003931D4">
              <w:rPr>
                <w:rStyle w:val="InformationBlockChar"/>
                <w:rFonts w:eastAsiaTheme="minorHAnsi"/>
                <w:b w:val="0"/>
                <w:bCs/>
              </w:rPr>
              <w:t xml:space="preserve"> </w:t>
            </w:r>
            <w:r>
              <w:rPr>
                <w:rStyle w:val="InformationBlockChar"/>
                <w:rFonts w:eastAsiaTheme="minorHAnsi"/>
                <w:b w:val="0"/>
                <w:bCs/>
              </w:rPr>
              <w:t>Podiatry</w:t>
            </w:r>
            <w:r w:rsidR="003931D4">
              <w:rPr>
                <w:rStyle w:val="InformationBlockChar"/>
                <w:rFonts w:eastAsiaTheme="minorHAnsi"/>
                <w:b w:val="0"/>
                <w:bCs/>
              </w:rPr>
              <w:t xml:space="preserve"> Services</w:t>
            </w:r>
          </w:p>
        </w:tc>
      </w:tr>
      <w:tr w:rsidRPr="007708FA" w:rsidR="004B1E48" w:rsidTr="008B7413" w14:paraId="496CF448" w14:textId="77777777">
        <w:tc>
          <w:tcPr>
            <w:tcW w:w="2802" w:type="dxa"/>
          </w:tcPr>
          <w:p w:rsidRPr="00405739" w:rsidR="004B1E48" w:rsidP="00C6595D" w:rsidRDefault="004B1E48" w14:paraId="7F03DBB0" w14:textId="77777777">
            <w:pPr>
              <w:spacing w:line="260" w:lineRule="atLeast"/>
              <w:rPr>
                <w:b/>
                <w:bCs/>
              </w:rPr>
            </w:pPr>
            <w:r w:rsidRPr="00405739">
              <w:rPr>
                <w:b/>
                <w:bCs/>
              </w:rPr>
              <w:t>Effective Date</w:t>
            </w:r>
            <w:r w:rsidR="00540344">
              <w:rPr>
                <w:b/>
                <w:bCs/>
              </w:rPr>
              <w:t>:</w:t>
            </w:r>
          </w:p>
        </w:tc>
        <w:tc>
          <w:tcPr>
            <w:tcW w:w="7438" w:type="dxa"/>
          </w:tcPr>
          <w:p w:rsidR="004B1E48" w:rsidP="00C6595D" w:rsidRDefault="003931D4" w14:paraId="520FF669" w14:textId="3729C432">
            <w:pPr>
              <w:spacing w:line="260" w:lineRule="atLeast"/>
              <w:rPr>
                <w:rFonts w:ascii="Gill Sans MT" w:hAnsi="Gill Sans MT" w:cs="Gill Sans"/>
              </w:rPr>
            </w:pPr>
            <w:r>
              <w:rPr>
                <w:rStyle w:val="InformationBlockChar"/>
                <w:rFonts w:eastAsiaTheme="minorHAnsi"/>
                <w:b w:val="0"/>
                <w:bCs/>
              </w:rPr>
              <w:t>August 2021</w:t>
            </w:r>
          </w:p>
        </w:tc>
      </w:tr>
      <w:tr w:rsidRPr="007708FA" w:rsidR="00540344" w:rsidTr="008B7413" w14:paraId="59D02068" w14:textId="77777777">
        <w:tc>
          <w:tcPr>
            <w:tcW w:w="2802" w:type="dxa"/>
          </w:tcPr>
          <w:p w:rsidRPr="00405739" w:rsidR="00540344" w:rsidP="00C6595D" w:rsidRDefault="00540344" w14:paraId="73E45BB3" w14:textId="77777777">
            <w:pPr>
              <w:spacing w:line="260" w:lineRule="atLeast"/>
              <w:rPr>
                <w:b/>
                <w:bCs/>
              </w:rPr>
            </w:pPr>
            <w:r>
              <w:rPr>
                <w:b/>
                <w:bCs/>
              </w:rPr>
              <w:t>Check Type:</w:t>
            </w:r>
          </w:p>
        </w:tc>
        <w:tc>
          <w:tcPr>
            <w:tcW w:w="7438" w:type="dxa"/>
          </w:tcPr>
          <w:p w:rsidR="00540344" w:rsidP="00C6595D" w:rsidRDefault="00FD6C23" w14:paraId="1A9ED14C" w14:textId="167A0CE7">
            <w:pPr>
              <w:spacing w:line="260" w:lineRule="atLeast"/>
              <w:rPr>
                <w:rStyle w:val="InformationBlockChar"/>
                <w:rFonts w:eastAsiaTheme="minorHAnsi"/>
                <w:b w:val="0"/>
                <w:bCs/>
              </w:rPr>
            </w:pPr>
            <w:r>
              <w:rPr>
                <w:rStyle w:val="InformationBlockChar"/>
                <w:rFonts w:eastAsiaTheme="minorHAnsi"/>
                <w:b w:val="0"/>
                <w:bCs/>
              </w:rPr>
              <w:t>An</w:t>
            </w:r>
            <w:r w:rsidR="000C77E5">
              <w:rPr>
                <w:rStyle w:val="InformationBlockChar"/>
                <w:rFonts w:eastAsiaTheme="minorHAnsi"/>
                <w:b w:val="0"/>
                <w:bCs/>
              </w:rPr>
              <w:t>n</w:t>
            </w:r>
            <w:r>
              <w:rPr>
                <w:rStyle w:val="InformationBlockChar"/>
                <w:rFonts w:eastAsiaTheme="minorHAnsi"/>
                <w:b w:val="0"/>
                <w:bCs/>
              </w:rPr>
              <w:t>ulled</w:t>
            </w:r>
          </w:p>
        </w:tc>
      </w:tr>
      <w:tr w:rsidRPr="007708FA" w:rsidR="00540344" w:rsidTr="008B7413" w14:paraId="5F3EECAD" w14:textId="77777777">
        <w:tc>
          <w:tcPr>
            <w:tcW w:w="2802" w:type="dxa"/>
          </w:tcPr>
          <w:p w:rsidRPr="00405739" w:rsidR="00540344" w:rsidP="00C6595D" w:rsidRDefault="00540344" w14:paraId="207820C8" w14:textId="77777777">
            <w:pPr>
              <w:spacing w:line="260" w:lineRule="atLeast"/>
              <w:rPr>
                <w:b/>
                <w:bCs/>
              </w:rPr>
            </w:pPr>
            <w:r>
              <w:rPr>
                <w:b/>
                <w:bCs/>
              </w:rPr>
              <w:t>Check Frequency:</w:t>
            </w:r>
          </w:p>
        </w:tc>
        <w:tc>
          <w:tcPr>
            <w:tcW w:w="7438" w:type="dxa"/>
          </w:tcPr>
          <w:p w:rsidR="00540344" w:rsidP="00C6595D" w:rsidRDefault="00FD6C23" w14:paraId="3B8E5AD2" w14:textId="1C59B5CD">
            <w:pPr>
              <w:spacing w:line="260" w:lineRule="atLeast"/>
              <w:rPr>
                <w:rStyle w:val="InformationBlockChar"/>
                <w:rFonts w:eastAsiaTheme="minorHAnsi"/>
                <w:b w:val="0"/>
                <w:bCs/>
              </w:rPr>
            </w:pPr>
            <w:r>
              <w:rPr>
                <w:rStyle w:val="InformationBlockChar"/>
                <w:rFonts w:eastAsiaTheme="minorHAnsi"/>
                <w:b w:val="0"/>
                <w:bCs/>
              </w:rPr>
              <w:t>Pre-employment</w:t>
            </w:r>
          </w:p>
        </w:tc>
      </w:tr>
      <w:tr w:rsidRPr="007708FA" w:rsidR="008B7413" w:rsidTr="008B7413" w14:paraId="7AAE22D0" w14:textId="77777777">
        <w:tc>
          <w:tcPr>
            <w:tcW w:w="2802" w:type="dxa"/>
          </w:tcPr>
          <w:p w:rsidRPr="00405739" w:rsidR="008B7413" w:rsidP="00C6595D" w:rsidRDefault="008B7413" w14:paraId="0C0A8025" w14:textId="77777777">
            <w:pPr>
              <w:spacing w:line="260" w:lineRule="atLeast"/>
              <w:rPr>
                <w:b/>
                <w:bCs/>
              </w:rPr>
            </w:pPr>
            <w:r w:rsidRPr="00405739">
              <w:rPr>
                <w:b/>
                <w:bCs/>
              </w:rPr>
              <w:t xml:space="preserve">Essential Requirements: </w:t>
            </w:r>
          </w:p>
        </w:tc>
        <w:tc>
          <w:tcPr>
            <w:tcW w:w="7438" w:type="dxa"/>
          </w:tcPr>
          <w:p w:rsidR="00163985" w:rsidP="00163985" w:rsidRDefault="00163985" w14:paraId="4B9FC91B" w14:textId="77777777">
            <w:pPr>
              <w:spacing w:line="240" w:lineRule="atLeast"/>
              <w:jc w:val="both"/>
            </w:pPr>
            <w:r>
              <w:t xml:space="preserve">Tertiary qualification/program of study approved by the Podiatry board of Australia </w:t>
            </w:r>
          </w:p>
          <w:p w:rsidR="00163985" w:rsidP="00163985" w:rsidRDefault="00163985" w14:paraId="4BF2FD01" w14:textId="77777777">
            <w:pPr>
              <w:spacing w:line="240" w:lineRule="atLeast"/>
              <w:jc w:val="both"/>
            </w:pPr>
            <w:r>
              <w:t>Registered with the Podiatry Board of Australia</w:t>
            </w:r>
          </w:p>
          <w:p w:rsidRPr="00B9047F" w:rsidR="005C613D" w:rsidP="004F0FB1" w:rsidRDefault="005C613D" w14:paraId="613F3EBD" w14:textId="244B8918">
            <w:pPr>
              <w:spacing w:line="260" w:lineRule="atLeast"/>
              <w:jc w:val="both"/>
            </w:pPr>
            <w:r w:rsidRPr="00BE7A0B">
              <w:t>Current Working with Children Registration</w:t>
            </w:r>
            <w:r w:rsidR="003931D4">
              <w:t xml:space="preserve"> or Current</w:t>
            </w:r>
            <w:r w:rsidRPr="00BE7A0B">
              <w:t xml:space="preserve"> Registration to Work with Vulnerable People</w:t>
            </w:r>
          </w:p>
          <w:p w:rsidRPr="00FD6C23" w:rsidR="00FD6C23" w:rsidP="004F0FB1" w:rsidRDefault="005C613D" w14:paraId="5B377C73" w14:textId="5256D5A4">
            <w:pPr>
              <w:pStyle w:val="ListParagraph"/>
              <w:numPr>
                <w:ilvl w:val="0"/>
                <w:numId w:val="0"/>
              </w:numPr>
              <w:spacing w:line="260" w:lineRule="atLeast"/>
              <w:jc w:val="both"/>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Pr>
                <w:i/>
                <w:iCs/>
              </w:rPr>
              <w:t xml:space="preserve"> </w:t>
            </w:r>
            <w:r w:rsidRPr="003A15EA">
              <w:rPr>
                <w:i/>
                <w:iCs/>
              </w:rPr>
              <w:t xml:space="preserve">This includes notifying the </w:t>
            </w:r>
            <w:r>
              <w:rPr>
                <w:i/>
                <w:iCs/>
              </w:rPr>
              <w:t xml:space="preserve">Employer if </w:t>
            </w:r>
            <w:r w:rsidRPr="003A15EA">
              <w:rPr>
                <w:i/>
                <w:iCs/>
              </w:rPr>
              <w:t>a registration/licence is revoked, cancelled or has its conditions altered.</w:t>
            </w:r>
          </w:p>
        </w:tc>
      </w:tr>
      <w:tr w:rsidRPr="007708FA" w:rsidR="008B7413" w:rsidTr="008B7413" w14:paraId="17DC16AD" w14:textId="77777777">
        <w:tc>
          <w:tcPr>
            <w:tcW w:w="2802" w:type="dxa"/>
          </w:tcPr>
          <w:p w:rsidRPr="00405739" w:rsidR="008B7413" w:rsidP="00C6595D" w:rsidRDefault="008B7413" w14:paraId="057A7A01" w14:textId="77777777">
            <w:pPr>
              <w:spacing w:line="260" w:lineRule="atLeast"/>
              <w:rPr>
                <w:b/>
                <w:bCs/>
              </w:rPr>
            </w:pPr>
            <w:r>
              <w:rPr>
                <w:b/>
                <w:bCs/>
              </w:rPr>
              <w:t>Desirable Requirements</w:t>
            </w:r>
            <w:r w:rsidR="009B0BB2">
              <w:rPr>
                <w:b/>
                <w:bCs/>
              </w:rPr>
              <w:t>:</w:t>
            </w:r>
          </w:p>
        </w:tc>
        <w:tc>
          <w:tcPr>
            <w:tcW w:w="7438" w:type="dxa"/>
          </w:tcPr>
          <w:p w:rsidRPr="00BE7A0B" w:rsidR="00BE7A0B" w:rsidP="004F0FB1" w:rsidRDefault="00BE7A0B" w14:paraId="46A73654" w14:textId="00D71D1D">
            <w:pPr>
              <w:spacing w:after="0" w:line="260" w:lineRule="atLeast"/>
              <w:jc w:val="both"/>
              <w:rPr>
                <w:lang w:eastAsia="en-AU"/>
              </w:rPr>
            </w:pPr>
            <w:r w:rsidRPr="00BE7A0B">
              <w:rPr>
                <w:lang w:eastAsia="en-AU"/>
              </w:rPr>
              <w:t>Current Driver’s Licence</w:t>
            </w:r>
          </w:p>
        </w:tc>
      </w:tr>
      <w:tr w:rsidRPr="007708FA" w:rsidR="008B7413" w:rsidTr="008B7413" w14:paraId="3FC861E3" w14:textId="77777777">
        <w:tc>
          <w:tcPr>
            <w:tcW w:w="2802" w:type="dxa"/>
          </w:tcPr>
          <w:p w:rsidRPr="00B47CD5" w:rsidR="008B7413" w:rsidP="00C6595D" w:rsidRDefault="008B7413" w14:paraId="715E9C5F" w14:textId="77777777">
            <w:pPr>
              <w:spacing w:line="260" w:lineRule="atLeast"/>
              <w:rPr>
                <w:b/>
                <w:bCs/>
              </w:rPr>
            </w:pPr>
            <w:r w:rsidRPr="00B47CD5">
              <w:rPr>
                <w:b/>
                <w:bCs/>
              </w:rPr>
              <w:t xml:space="preserve">Position Features: </w:t>
            </w:r>
          </w:p>
        </w:tc>
        <w:tc>
          <w:tcPr>
            <w:tcW w:w="7438" w:type="dxa"/>
          </w:tcPr>
          <w:p w:rsidR="00E417F9" w:rsidP="004F0FB1" w:rsidRDefault="00E417F9" w14:paraId="28BBC4AA" w14:textId="66B20666">
            <w:pPr>
              <w:spacing w:line="260" w:lineRule="atLeast"/>
              <w:jc w:val="both"/>
              <w:rPr>
                <w:lang w:eastAsia="en-AU"/>
              </w:rPr>
            </w:pPr>
            <w:r>
              <w:rPr>
                <w:lang w:eastAsia="en-AU"/>
              </w:rPr>
              <w:t xml:space="preserve">The Podiatry Team is largely based at the Devonport Community and Health Services Centre however, the incumbent will also be required to travel to outreach sites within the North West region of Tasmania as directed by the Manager </w:t>
            </w:r>
            <w:r w:rsidR="00C6595D">
              <w:rPr>
                <w:lang w:eastAsia="en-AU"/>
              </w:rPr>
              <w:t>-</w:t>
            </w:r>
            <w:r>
              <w:rPr>
                <w:lang w:eastAsia="en-AU"/>
              </w:rPr>
              <w:t xml:space="preserve"> Podiatry Services</w:t>
            </w:r>
          </w:p>
          <w:p w:rsidRPr="00E417F9" w:rsidR="00E417F9" w:rsidP="004F0FB1" w:rsidRDefault="00E417F9" w14:paraId="55A1EB30" w14:textId="56AC6FC3">
            <w:pPr>
              <w:spacing w:line="260" w:lineRule="atLeast"/>
              <w:jc w:val="both"/>
              <w:rPr>
                <w:lang w:eastAsia="en-AU"/>
              </w:rPr>
            </w:pPr>
            <w:r>
              <w:rPr>
                <w:lang w:eastAsia="en-AU"/>
              </w:rPr>
              <w:lastRenderedPageBreak/>
              <w:t xml:space="preserve">These include </w:t>
            </w:r>
            <w:r w:rsidR="002E22CC">
              <w:rPr>
                <w:lang w:eastAsia="en-AU"/>
              </w:rPr>
              <w:t xml:space="preserve">but are not limited to </w:t>
            </w:r>
            <w:r>
              <w:rPr>
                <w:lang w:eastAsia="en-AU"/>
              </w:rPr>
              <w:t>Burnie Community Health Centre, Mersey Community Hospital, North West Regional Hospital, Wynyard, King Island, Queenstown and Smithton</w:t>
            </w:r>
          </w:p>
        </w:tc>
      </w:tr>
    </w:tbl>
    <w:p w:rsidRPr="008B7413" w:rsidR="008B7413" w:rsidP="00512B29" w:rsidRDefault="00E91AB6" w14:paraId="056005F4" w14:textId="77777777">
      <w:pPr>
        <w:pStyle w:val="Caption"/>
      </w:pPr>
      <w:r w:rsidRPr="007B65A4">
        <w:lastRenderedPageBreak/>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rsidRPr="00405739" w:rsidR="003C0450" w:rsidP="00C6595D" w:rsidRDefault="003C0450" w14:paraId="4FD115DD" w14:textId="77777777">
      <w:pPr>
        <w:pStyle w:val="Heading3"/>
        <w:spacing w:line="300" w:lineRule="atLeast"/>
      </w:pPr>
      <w:r w:rsidRPr="00405739">
        <w:t xml:space="preserve">Primary Purpose: </w:t>
      </w:r>
    </w:p>
    <w:p w:rsidRPr="003931D4" w:rsidR="002E22CC" w:rsidP="004F0FB1" w:rsidRDefault="002E22CC" w14:paraId="21FA1095" w14:textId="638D6988">
      <w:pPr>
        <w:jc w:val="both"/>
        <w:rPr>
          <w:lang w:eastAsia="en-AU"/>
        </w:rPr>
      </w:pPr>
      <w:r w:rsidRPr="003931D4">
        <w:rPr>
          <w:lang w:eastAsia="en-AU"/>
        </w:rPr>
        <w:t>Provide a high standard of Podiatry services in accordance with organisational policies and professional code of conduct in North West Tasmania.</w:t>
      </w:r>
    </w:p>
    <w:p w:rsidRPr="003931D4" w:rsidR="00D54454" w:rsidP="004F0FB1" w:rsidRDefault="00D54454" w14:paraId="51CA36C7" w14:textId="77777777">
      <w:pPr>
        <w:jc w:val="both"/>
        <w:rPr>
          <w:lang w:eastAsia="en-AU"/>
        </w:rPr>
      </w:pPr>
      <w:r w:rsidRPr="003931D4">
        <w:rPr>
          <w:lang w:eastAsia="en-AU"/>
        </w:rPr>
        <w:t>Leads and/or participates in quality improvement, research and education of self and others</w:t>
      </w:r>
    </w:p>
    <w:p w:rsidRPr="002E22CC" w:rsidR="002E22CC" w:rsidP="004F0FB1" w:rsidRDefault="002E22CC" w14:paraId="3CE257C6" w14:textId="6D14AFB3">
      <w:pPr>
        <w:jc w:val="both"/>
        <w:rPr>
          <w:lang w:eastAsia="en-AU"/>
        </w:rPr>
      </w:pPr>
      <w:r w:rsidRPr="003931D4">
        <w:rPr>
          <w:lang w:eastAsia="en-AU"/>
        </w:rPr>
        <w:t>Collaborate with other team members to deliver safe and best practice patient care.</w:t>
      </w:r>
    </w:p>
    <w:p w:rsidRPr="00405739" w:rsidR="00E91AB6" w:rsidP="00C6595D" w:rsidRDefault="00E91AB6" w14:paraId="03B76A57" w14:textId="77777777">
      <w:pPr>
        <w:pStyle w:val="Heading3"/>
        <w:spacing w:line="300" w:lineRule="atLeast"/>
      </w:pPr>
      <w:r w:rsidRPr="00405739">
        <w:t>Duties:</w:t>
      </w:r>
    </w:p>
    <w:p w:rsidRPr="003931D4" w:rsidR="003C72C1" w:rsidP="004F0FB1" w:rsidRDefault="003C72C1" w14:paraId="63DA285A" w14:textId="77777777">
      <w:pPr>
        <w:pStyle w:val="ListNumbered"/>
        <w:numPr>
          <w:ilvl w:val="0"/>
          <w:numId w:val="14"/>
        </w:numPr>
        <w:jc w:val="both"/>
      </w:pPr>
      <w:bookmarkStart w:name="_Hlk66960915" w:id="0"/>
      <w:r w:rsidRPr="003931D4">
        <w:t xml:space="preserve">Deliver a high standard of podiatry assessment and interventions to patients, assuming professional responsibility consistent with a senior clinical position. </w:t>
      </w:r>
    </w:p>
    <w:p w:rsidRPr="003931D4" w:rsidR="003C72C1" w:rsidP="004F0FB1" w:rsidRDefault="003C72C1" w14:paraId="5B5B2D1D" w14:textId="77777777">
      <w:pPr>
        <w:pStyle w:val="ListNumbered"/>
        <w:numPr>
          <w:ilvl w:val="0"/>
          <w:numId w:val="14"/>
        </w:numPr>
        <w:jc w:val="both"/>
      </w:pPr>
      <w:r w:rsidRPr="003931D4">
        <w:t>Work within podiatry and multidisciplinary teams to deliver best practice podiatry services or programs.</w:t>
      </w:r>
    </w:p>
    <w:p w:rsidRPr="003931D4" w:rsidR="003C72C1" w:rsidP="004F0FB1" w:rsidRDefault="003C72C1" w14:paraId="5F27E373" w14:textId="6C328883">
      <w:pPr>
        <w:pStyle w:val="ListNumbered"/>
        <w:numPr>
          <w:ilvl w:val="0"/>
          <w:numId w:val="14"/>
        </w:numPr>
        <w:jc w:val="both"/>
        <w:rPr>
          <w:rFonts w:cs="Tahoma"/>
        </w:rPr>
      </w:pPr>
      <w:r w:rsidRPr="003931D4">
        <w:rPr>
          <w:rFonts w:cs="Tahoma"/>
        </w:rPr>
        <w:t>Prescribe and/or fabricate orthotic/offloading devices where appropriate.</w:t>
      </w:r>
      <w:r w:rsidRPr="003931D4">
        <w:t xml:space="preserve"> </w:t>
      </w:r>
    </w:p>
    <w:p w:rsidRPr="003931D4" w:rsidR="003C72C1" w:rsidP="004F0FB1" w:rsidRDefault="003C72C1" w14:paraId="64BF59F3" w14:textId="77777777">
      <w:pPr>
        <w:pStyle w:val="ListNumbered"/>
        <w:numPr>
          <w:ilvl w:val="0"/>
          <w:numId w:val="14"/>
        </w:numPr>
        <w:jc w:val="both"/>
      </w:pPr>
      <w:r w:rsidRPr="003931D4">
        <w:t xml:space="preserve">Maintain accurate, up to date medical records, and relevant clinical activity data as required. </w:t>
      </w:r>
    </w:p>
    <w:p w:rsidRPr="003931D4" w:rsidR="003C72C1" w:rsidP="004F0FB1" w:rsidRDefault="003C72C1" w14:paraId="2E02295B" w14:textId="51515B6B">
      <w:pPr>
        <w:pStyle w:val="ListNumbered"/>
        <w:numPr>
          <w:ilvl w:val="0"/>
          <w:numId w:val="14"/>
        </w:numPr>
        <w:jc w:val="both"/>
      </w:pPr>
      <w:r w:rsidRPr="003931D4">
        <w:t>Provide professional supervision, guidance, support</w:t>
      </w:r>
      <w:r w:rsidR="003931D4">
        <w:t>,</w:t>
      </w:r>
      <w:r w:rsidRPr="003931D4">
        <w:t xml:space="preserve"> or education to assist with orientation, supervision and clinical competency training for new staff, level 1-2 podiatrists, podiatry assistants, students and other health professionals. </w:t>
      </w:r>
    </w:p>
    <w:p w:rsidRPr="003931D4" w:rsidR="003C72C1" w:rsidP="004F0FB1" w:rsidRDefault="003C72C1" w14:paraId="3004EE80" w14:textId="10A6E72B">
      <w:pPr>
        <w:pStyle w:val="ListNumbered"/>
        <w:numPr>
          <w:ilvl w:val="0"/>
          <w:numId w:val="14"/>
        </w:numPr>
        <w:jc w:val="both"/>
      </w:pPr>
      <w:r w:rsidRPr="003931D4">
        <w:t xml:space="preserve">Work collaboratively with Podiatry Manager in contributing to the development of podiatry service priorities, objectives and delivery of services in North West Tasmania. </w:t>
      </w:r>
    </w:p>
    <w:p w:rsidRPr="003931D4" w:rsidR="003C72C1" w:rsidP="004F0FB1" w:rsidRDefault="003C72C1" w14:paraId="43018A28" w14:textId="239541AA">
      <w:pPr>
        <w:pStyle w:val="ListNumbered"/>
        <w:numPr>
          <w:ilvl w:val="0"/>
          <w:numId w:val="14"/>
        </w:numPr>
        <w:jc w:val="both"/>
      </w:pPr>
      <w:r w:rsidRPr="003931D4">
        <w:t>Participate and/or lead staff or project meetings, professional development, quality improvement projects, health promotion and research</w:t>
      </w:r>
    </w:p>
    <w:bookmarkEnd w:id="0"/>
    <w:p w:rsidR="006A0852" w:rsidP="006A0852" w:rsidRDefault="006A0852" w14:paraId="5E28A55D" w14:textId="77777777">
      <w:pPr>
        <w:pStyle w:val="ListNumbered"/>
        <w:numPr>
          <w:ilvl w:val="0"/>
          <w:numId w:val="14"/>
        </w:numPr>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rsidRPr="004B1E48" w:rsidR="006A0852" w:rsidP="006A0852" w:rsidRDefault="006A0852" w14:paraId="585CCB8F" w14:textId="77777777">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rsidR="00E91AB6" w:rsidP="00C6595D" w:rsidRDefault="00AF0C6B" w14:paraId="1441E835" w14:textId="77777777">
      <w:pPr>
        <w:pStyle w:val="Heading3"/>
        <w:spacing w:line="300" w:lineRule="atLeast"/>
      </w:pPr>
      <w:r>
        <w:t>Key Accountabilities and Responsibilities:</w:t>
      </w:r>
    </w:p>
    <w:p w:rsidRPr="003931D4" w:rsidR="00C86BE4" w:rsidP="004F0FB1" w:rsidRDefault="00C86BE4" w14:paraId="58E76AAE" w14:textId="54FCE50B">
      <w:pPr>
        <w:jc w:val="both"/>
      </w:pPr>
      <w:r w:rsidRPr="003931D4">
        <w:t xml:space="preserve">This is a senior position providing podiatry services to community clients, outpatients and inpatients across a broad geographic area. The occupant of this position will be expected to work under general direction from the Manager </w:t>
      </w:r>
      <w:r w:rsidR="00C6595D">
        <w:t>-</w:t>
      </w:r>
      <w:r w:rsidR="003931D4">
        <w:t xml:space="preserve"> </w:t>
      </w:r>
      <w:r w:rsidRPr="003931D4">
        <w:t>Podiatry</w:t>
      </w:r>
      <w:r w:rsidR="003931D4">
        <w:t xml:space="preserve"> Services</w:t>
      </w:r>
      <w:r w:rsidRPr="003931D4">
        <w:t xml:space="preserve"> and is responsible for:</w:t>
      </w:r>
    </w:p>
    <w:p w:rsidRPr="003931D4" w:rsidR="00381CCE" w:rsidP="004F0FB1" w:rsidRDefault="00381CCE" w14:paraId="6CA47209" w14:textId="5584F7C8">
      <w:pPr>
        <w:pStyle w:val="ListParagraph"/>
        <w:jc w:val="both"/>
      </w:pPr>
      <w:r w:rsidRPr="003931D4">
        <w:t>Deliver</w:t>
      </w:r>
      <w:r w:rsidRPr="003931D4" w:rsidR="00C86BE4">
        <w:t>ing</w:t>
      </w:r>
      <w:r w:rsidRPr="003931D4">
        <w:t xml:space="preserve"> podiatry services with high professional and ethical standards across North West Tasmania </w:t>
      </w:r>
    </w:p>
    <w:p w:rsidRPr="003931D4" w:rsidR="00381CCE" w:rsidP="004F0FB1" w:rsidRDefault="00381CCE" w14:paraId="4F18254E" w14:textId="7BCECA65">
      <w:pPr>
        <w:pStyle w:val="ListParagraph"/>
        <w:jc w:val="both"/>
      </w:pPr>
      <w:r w:rsidRPr="003931D4">
        <w:t>Collaborat</w:t>
      </w:r>
      <w:r w:rsidRPr="003931D4" w:rsidR="00C86BE4">
        <w:t>ing</w:t>
      </w:r>
      <w:r w:rsidRPr="003931D4">
        <w:t xml:space="preserve"> within podiatry and multidisciplinary teams in delivering safe, effective patient centred care. </w:t>
      </w:r>
    </w:p>
    <w:p w:rsidRPr="003931D4" w:rsidR="00C86BE4" w:rsidP="004F0FB1" w:rsidRDefault="00C86BE4" w14:paraId="73EA58B1" w14:textId="5B87BC76">
      <w:pPr>
        <w:pStyle w:val="ListParagraph"/>
        <w:jc w:val="both"/>
      </w:pPr>
      <w:r w:rsidRPr="003931D4">
        <w:t xml:space="preserve">Exercising a high degree of independent professional judgment in the resolution of complex or critical professional problems. </w:t>
      </w:r>
    </w:p>
    <w:p w:rsidR="00C86BE4" w:rsidP="004F0FB1" w:rsidRDefault="00C86BE4" w14:paraId="47378964" w14:textId="3DE2FEC2">
      <w:pPr>
        <w:pStyle w:val="ListParagraph"/>
        <w:jc w:val="both"/>
      </w:pPr>
      <w:r w:rsidRPr="003931D4">
        <w:lastRenderedPageBreak/>
        <w:t>Acting as a podiatry resource person for patients, healthcare teams and other health professionals</w:t>
      </w:r>
      <w:r w:rsidR="003931D4">
        <w:t>.</w:t>
      </w:r>
    </w:p>
    <w:p w:rsidRPr="003931D4" w:rsidR="0023369B" w:rsidP="004F0FB1" w:rsidRDefault="0023369B" w14:paraId="5A493B00" w14:textId="688271D3">
      <w:pPr>
        <w:pStyle w:val="ListParagraph"/>
        <w:jc w:val="both"/>
      </w:pPr>
      <w:r w:rsidRPr="003931D4">
        <w:t>Manag</w:t>
      </w:r>
      <w:r w:rsidRPr="003931D4" w:rsidR="00C86BE4">
        <w:t>ing</w:t>
      </w:r>
      <w:r w:rsidRPr="003931D4">
        <w:t xml:space="preserve"> referrals and waitlists to prioritise service caseload in line with podiatry policies, procedures and guidelines. </w:t>
      </w:r>
    </w:p>
    <w:p w:rsidRPr="003931D4" w:rsidR="0023369B" w:rsidP="004F0FB1" w:rsidRDefault="0023369B" w14:paraId="65A16D01" w14:textId="66CB933A">
      <w:pPr>
        <w:pStyle w:val="ListParagraph"/>
        <w:jc w:val="both"/>
      </w:pPr>
      <w:r w:rsidRPr="003931D4">
        <w:t xml:space="preserve">Delegating and monitoring clinical tasks performed by </w:t>
      </w:r>
      <w:r w:rsidR="003931D4">
        <w:t xml:space="preserve">Level </w:t>
      </w:r>
      <w:r w:rsidRPr="003931D4">
        <w:t>1-2 Podiatrists, Podiatry Assistants and students to ensure they are delivered in a safe and effective manner</w:t>
      </w:r>
      <w:r w:rsidR="003931D4">
        <w:t>.</w:t>
      </w:r>
    </w:p>
    <w:p w:rsidRPr="003931D4" w:rsidR="0023369B" w:rsidP="004F0FB1" w:rsidRDefault="0023369B" w14:paraId="31EF12EC" w14:textId="77777777">
      <w:pPr>
        <w:pStyle w:val="ListParagraph"/>
        <w:jc w:val="both"/>
      </w:pPr>
      <w:r w:rsidRPr="003931D4">
        <w:t>Contributing to the development of clinical practices, procedures and protocols that support the continuum of care.</w:t>
      </w:r>
    </w:p>
    <w:p w:rsidRPr="003931D4" w:rsidR="00C86BE4" w:rsidP="004F0FB1" w:rsidRDefault="00C86BE4" w14:paraId="63E7F903" w14:textId="77777777">
      <w:pPr>
        <w:pStyle w:val="ListParagraph"/>
        <w:jc w:val="both"/>
      </w:pPr>
      <w:r w:rsidRPr="003931D4">
        <w:t>Providing leadership in identifying, developing and implementing areas of research and quality improvement activities.</w:t>
      </w:r>
    </w:p>
    <w:p w:rsidRPr="003931D4" w:rsidR="0023369B" w:rsidP="004F0FB1" w:rsidRDefault="0023369B" w14:paraId="45268937" w14:textId="32CC550F">
      <w:pPr>
        <w:pStyle w:val="ListParagraph"/>
        <w:jc w:val="both"/>
      </w:pPr>
      <w:r w:rsidRPr="003931D4">
        <w:t>Actively participating in podiatry team activities, including attending and contributing to clinical and departmental meetings and adopting a collegial approach to problem solving.</w:t>
      </w:r>
    </w:p>
    <w:p w:rsidRPr="003931D4" w:rsidR="00C86BE4" w:rsidP="004F0FB1" w:rsidRDefault="00C86BE4" w14:paraId="7E86CD4C" w14:textId="2ADC18E0">
      <w:pPr>
        <w:pStyle w:val="ListParagraph"/>
        <w:jc w:val="both"/>
      </w:pPr>
      <w:r w:rsidRPr="003931D4">
        <w:t>Delivering education programs or other relevant clinical upskilling to podiatry staff, students and health professionals</w:t>
      </w:r>
      <w:r w:rsidR="003931D4">
        <w:t>.</w:t>
      </w:r>
    </w:p>
    <w:p w:rsidRPr="00845782" w:rsidR="004F0FB1" w:rsidP="004F0FB1" w:rsidRDefault="004F0FB1" w14:paraId="0626C814" w14:textId="77777777">
      <w:pPr>
        <w:pStyle w:val="ListParagraph"/>
        <w:jc w:val="both"/>
        <w:rPr>
          <w:rFonts w:ascii="Gill Sans MT" w:hAnsi="Gill Sans MT"/>
          <w:szCs w:val="22"/>
        </w:rPr>
      </w:pPr>
      <w:bookmarkStart w:name="_Hlk140827263" w:id="1"/>
      <w:bookmarkStart w:name="_Hlk140839099" w:id="2"/>
      <w:bookmarkStart w:name="_Hlk140825964" w:id="3"/>
      <w:r w:rsidRPr="00845782">
        <w:rPr>
          <w:rFonts w:ascii="Gill Sans MT" w:hAnsi="Gill Sans MT"/>
          <w:szCs w:val="22"/>
        </w:rPr>
        <w:t xml:space="preserve">Champion a child safe culture that upholds the </w:t>
      </w:r>
      <w:r w:rsidRPr="00845782">
        <w:rPr>
          <w:rFonts w:ascii="Gill Sans MT" w:hAnsi="Gill Sans MT"/>
          <w:i/>
          <w:iCs/>
          <w:szCs w:val="22"/>
        </w:rPr>
        <w:t>National Principles for Child Safe Organisations</w:t>
      </w:r>
      <w:r w:rsidRPr="00845782">
        <w:rPr>
          <w:rFonts w:ascii="Gill Sans MT" w:hAnsi="Gill Sans MT"/>
          <w:szCs w:val="22"/>
        </w:rPr>
        <w:t xml:space="preserve">. The </w:t>
      </w:r>
      <w:bookmarkStart w:name="_Hlk140833396" w:id="4"/>
      <w:r w:rsidRPr="00845782">
        <w:rPr>
          <w:rFonts w:ascii="Gill Sans MT" w:hAnsi="Gill Sans MT"/>
          <w:szCs w:val="22"/>
        </w:rPr>
        <w:t>Department is committed to the safety, wellbeing, and empowerment of all children and young people, and expect all employees to actively participate in and contribute to our rights-based approach to care, including meeting all mandatory reporting obligations.</w:t>
      </w:r>
    </w:p>
    <w:p w:rsidRPr="00845782" w:rsidR="004F0FB1" w:rsidP="004F0FB1" w:rsidRDefault="004F0FB1" w14:paraId="18D65BCB" w14:textId="77777777">
      <w:pPr>
        <w:pStyle w:val="ListParagraph"/>
        <w:jc w:val="both"/>
        <w:rPr>
          <w:rFonts w:ascii="Gill Sans MT" w:hAnsi="Gill Sans MT"/>
          <w:szCs w:val="22"/>
        </w:rPr>
      </w:pPr>
      <w:r w:rsidRPr="00845782">
        <w:rPr>
          <w:rFonts w:ascii="Gill Sans MT" w:hAnsi="Gill Sans MT"/>
          <w:szCs w:val="22"/>
        </w:rPr>
        <w:t>Where applicable, exercise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rsidRPr="00845782" w:rsidR="004F0FB1" w:rsidP="004F0FB1" w:rsidRDefault="004F0FB1" w14:paraId="728C3AE2" w14:textId="77777777">
      <w:pPr>
        <w:pStyle w:val="ListParagraph"/>
        <w:jc w:val="both"/>
        <w:rPr>
          <w:rFonts w:ascii="Gill Sans MT" w:hAnsi="Gill Sans MT"/>
          <w:szCs w:val="22"/>
        </w:rPr>
      </w:pPr>
      <w:r w:rsidRPr="00845782">
        <w:rPr>
          <w:rFonts w:ascii="Gill Sans MT" w:hAnsi="Gill Sans MT"/>
          <w:szCs w:val="22"/>
        </w:rPr>
        <w:t>Comply at all times with policy and protocol requirements, including those relating to mandatory education, training and assessment</w:t>
      </w:r>
      <w:bookmarkEnd w:id="1"/>
      <w:r w:rsidRPr="00845782">
        <w:rPr>
          <w:rFonts w:ascii="Gill Sans MT" w:hAnsi="Gill Sans MT"/>
          <w:szCs w:val="22"/>
        </w:rPr>
        <w:t>.</w:t>
      </w:r>
      <w:bookmarkEnd w:id="2"/>
    </w:p>
    <w:bookmarkEnd w:id="3"/>
    <w:bookmarkEnd w:id="4"/>
    <w:p w:rsidR="00E91AB6" w:rsidP="002A134E" w:rsidRDefault="00AF0C6B" w14:paraId="47139D29" w14:textId="77777777">
      <w:pPr>
        <w:pStyle w:val="Heading3"/>
      </w:pPr>
      <w:r>
        <w:t>Pre-employment Conditions</w:t>
      </w:r>
      <w:r w:rsidR="00E91AB6">
        <w:t>:</w:t>
      </w:r>
    </w:p>
    <w:p w:rsidRPr="00996960" w:rsidR="00996960" w:rsidP="004F0FB1" w:rsidRDefault="00B97D5F" w14:paraId="2DFBB584" w14:textId="77777777">
      <w:pPr>
        <w:jc w:val="both"/>
        <w:rPr>
          <w:lang w:eastAsia="en-AU"/>
        </w:rPr>
      </w:pPr>
      <w:r>
        <w:rPr>
          <w:i/>
          <w:iCs/>
        </w:rPr>
        <w:t>It is the Employee</w:t>
      </w:r>
      <w:r w:rsidR="00532EB8">
        <w:rPr>
          <w:i/>
          <w:iCs/>
        </w:rPr>
        <w:t>’</w:t>
      </w:r>
      <w:r>
        <w:rPr>
          <w:i/>
          <w:iCs/>
        </w:rPr>
        <w:t>s responsibility to notify an</w:t>
      </w:r>
      <w:r w:rsidRPr="003A15EA" w:rsidR="00996960">
        <w:rPr>
          <w:i/>
          <w:iCs/>
        </w:rPr>
        <w:t xml:space="preserve"> Employer of any new criminal convictions </w:t>
      </w:r>
      <w:r w:rsidR="006431AC">
        <w:rPr>
          <w:i/>
          <w:iCs/>
        </w:rPr>
        <w:t>during the course of their employment with the Department.</w:t>
      </w:r>
    </w:p>
    <w:p w:rsidR="00E91AB6" w:rsidP="004F0FB1" w:rsidRDefault="00E91AB6" w14:paraId="2C6F4C17" w14:textId="77777777">
      <w:pPr>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rsidR="00E91AB6" w:rsidP="004F0FB1" w:rsidRDefault="00E91AB6" w14:paraId="44C6DE9B" w14:textId="77777777">
      <w:pPr>
        <w:pStyle w:val="ListNumbered"/>
        <w:numPr>
          <w:ilvl w:val="0"/>
          <w:numId w:val="16"/>
        </w:numPr>
        <w:jc w:val="both"/>
      </w:pPr>
      <w:r>
        <w:t>Conviction checks in the following areas:</w:t>
      </w:r>
    </w:p>
    <w:p w:rsidR="00E91AB6" w:rsidP="004F0FB1" w:rsidRDefault="00E91AB6" w14:paraId="1C56A864" w14:textId="77777777">
      <w:pPr>
        <w:pStyle w:val="ListNumbered"/>
        <w:numPr>
          <w:ilvl w:val="1"/>
          <w:numId w:val="13"/>
        </w:numPr>
        <w:jc w:val="both"/>
      </w:pPr>
      <w:r>
        <w:t>crimes of violence</w:t>
      </w:r>
    </w:p>
    <w:p w:rsidR="00E91AB6" w:rsidP="004F0FB1" w:rsidRDefault="00E91AB6" w14:paraId="4386D420" w14:textId="77777777">
      <w:pPr>
        <w:pStyle w:val="ListNumbered"/>
        <w:numPr>
          <w:ilvl w:val="1"/>
          <w:numId w:val="13"/>
        </w:numPr>
        <w:jc w:val="both"/>
      </w:pPr>
      <w:r>
        <w:t>sex related offences</w:t>
      </w:r>
    </w:p>
    <w:p w:rsidR="00E91AB6" w:rsidP="004F0FB1" w:rsidRDefault="00E91AB6" w14:paraId="2684BAA0" w14:textId="77777777">
      <w:pPr>
        <w:pStyle w:val="ListNumbered"/>
        <w:numPr>
          <w:ilvl w:val="1"/>
          <w:numId w:val="13"/>
        </w:numPr>
        <w:jc w:val="both"/>
      </w:pPr>
      <w:r>
        <w:t>serious drug offences</w:t>
      </w:r>
    </w:p>
    <w:p w:rsidR="00405739" w:rsidP="004F0FB1" w:rsidRDefault="00E91AB6" w14:paraId="4CF84E49" w14:textId="77777777">
      <w:pPr>
        <w:pStyle w:val="ListNumbered"/>
        <w:numPr>
          <w:ilvl w:val="1"/>
          <w:numId w:val="13"/>
        </w:numPr>
        <w:jc w:val="both"/>
      </w:pPr>
      <w:r>
        <w:t>crimes involving dishonesty</w:t>
      </w:r>
    </w:p>
    <w:p w:rsidR="00E91AB6" w:rsidP="004F0FB1" w:rsidRDefault="00E91AB6" w14:paraId="6F82415B" w14:textId="77777777">
      <w:pPr>
        <w:pStyle w:val="ListNumbered"/>
        <w:jc w:val="both"/>
      </w:pPr>
      <w:r>
        <w:t>Identification check</w:t>
      </w:r>
    </w:p>
    <w:p w:rsidR="00E91AB6" w:rsidP="004F0FB1" w:rsidRDefault="00E91AB6" w14:paraId="7312316C" w14:textId="1C630869">
      <w:pPr>
        <w:pStyle w:val="ListNumbered"/>
        <w:jc w:val="both"/>
      </w:pPr>
      <w:r>
        <w:t>Disciplinary action in previous employment check.</w:t>
      </w:r>
    </w:p>
    <w:p w:rsidR="00C6595D" w:rsidP="00C6595D" w:rsidRDefault="00C6595D" w14:paraId="08158D86" w14:textId="3D5FD791">
      <w:pPr>
        <w:pStyle w:val="ListNumbered"/>
        <w:numPr>
          <w:ilvl w:val="0"/>
          <w:numId w:val="0"/>
        </w:numPr>
        <w:ind w:left="567" w:hanging="567"/>
      </w:pPr>
    </w:p>
    <w:p w:rsidRPr="008803FC" w:rsidR="004F0FB1" w:rsidP="00C6595D" w:rsidRDefault="004F0FB1" w14:paraId="20DDA7F3" w14:textId="77777777">
      <w:pPr>
        <w:pStyle w:val="ListNumbered"/>
        <w:numPr>
          <w:ilvl w:val="0"/>
          <w:numId w:val="0"/>
        </w:numPr>
        <w:ind w:left="567" w:hanging="567"/>
      </w:pPr>
    </w:p>
    <w:p w:rsidR="00E91AB6" w:rsidP="00130E72" w:rsidRDefault="00E91AB6" w14:paraId="1BFEF5B2" w14:textId="77777777">
      <w:pPr>
        <w:pStyle w:val="Heading3"/>
      </w:pPr>
      <w:r>
        <w:lastRenderedPageBreak/>
        <w:t>Selection Criteria:</w:t>
      </w:r>
    </w:p>
    <w:p w:rsidRPr="003931D4" w:rsidR="00FE5B1E" w:rsidP="004F0FB1" w:rsidRDefault="00FE5B1E" w14:paraId="6A6BE8BA" w14:textId="1DE0A28E">
      <w:pPr>
        <w:pStyle w:val="ListNumbered"/>
        <w:numPr>
          <w:ilvl w:val="0"/>
          <w:numId w:val="15"/>
        </w:numPr>
        <w:jc w:val="both"/>
      </w:pPr>
      <w:r w:rsidRPr="003931D4">
        <w:t>Demonstrates a high level of professional skills, qualifications</w:t>
      </w:r>
      <w:r w:rsidR="003931D4">
        <w:t>,</w:t>
      </w:r>
      <w:r w:rsidRPr="003931D4">
        <w:t xml:space="preserve"> and clinical experience in a wide range of podiatry and or clinical settings.</w:t>
      </w:r>
    </w:p>
    <w:p w:rsidRPr="003931D4" w:rsidR="00FE5B1E" w:rsidP="004F0FB1" w:rsidRDefault="00FE5B1E" w14:paraId="38C60DA5" w14:textId="4DC8F01D">
      <w:pPr>
        <w:pStyle w:val="ListNumbered"/>
        <w:numPr>
          <w:ilvl w:val="0"/>
          <w:numId w:val="15"/>
        </w:numPr>
        <w:jc w:val="both"/>
      </w:pPr>
      <w:r w:rsidRPr="003931D4">
        <w:t>Able to demonstrate a high level of interpersonal skills in communication, negotiation, advocacy and conflict resolution</w:t>
      </w:r>
      <w:r w:rsidR="003931D4">
        <w:t>.</w:t>
      </w:r>
      <w:r w:rsidRPr="003931D4">
        <w:t xml:space="preserve"> </w:t>
      </w:r>
    </w:p>
    <w:p w:rsidRPr="00143ECA" w:rsidR="00143ECA" w:rsidP="004F0FB1" w:rsidRDefault="00143ECA" w14:paraId="239B1E2C" w14:textId="11173923">
      <w:pPr>
        <w:pStyle w:val="ListNumbered"/>
        <w:numPr>
          <w:ilvl w:val="0"/>
          <w:numId w:val="15"/>
        </w:numPr>
        <w:jc w:val="both"/>
        <w:rPr>
          <w:rFonts w:cs="Tahoma"/>
        </w:rPr>
      </w:pPr>
      <w:r w:rsidRPr="00143ECA">
        <w:rPr>
          <w:rFonts w:cs="Tahoma"/>
        </w:rPr>
        <w:t>Proven commitment and enthusiasm to the profession of Podiatry, quality improvement initiatives, research and ongoing professional development for oneself and colleagues.</w:t>
      </w:r>
    </w:p>
    <w:p w:rsidRPr="00143ECA" w:rsidR="00143ECA" w:rsidP="004F0FB1" w:rsidRDefault="00143ECA" w14:paraId="10E13536" w14:textId="7651E7D3">
      <w:pPr>
        <w:pStyle w:val="ListNumbered"/>
        <w:numPr>
          <w:ilvl w:val="0"/>
          <w:numId w:val="15"/>
        </w:numPr>
        <w:jc w:val="both"/>
        <w:rPr>
          <w:rFonts w:cs="Tahoma"/>
        </w:rPr>
      </w:pPr>
      <w:r w:rsidRPr="00143ECA">
        <w:rPr>
          <w:rFonts w:cs="Tahoma"/>
        </w:rPr>
        <w:t xml:space="preserve">Demonstrated ability to supervise professional and </w:t>
      </w:r>
      <w:r w:rsidRPr="00143ECA" w:rsidR="009B3507">
        <w:rPr>
          <w:rFonts w:cs="Tahoma"/>
        </w:rPr>
        <w:t>non-professional</w:t>
      </w:r>
      <w:r w:rsidRPr="00143ECA">
        <w:rPr>
          <w:rFonts w:cs="Tahoma"/>
        </w:rPr>
        <w:t xml:space="preserve"> staff and students, and to contribute to the development of their skills and knowledge in podiatry.</w:t>
      </w:r>
    </w:p>
    <w:p w:rsidRPr="00143ECA" w:rsidR="00143ECA" w:rsidP="004F0FB1" w:rsidRDefault="00143ECA" w14:paraId="2AC30713" w14:textId="77777777">
      <w:pPr>
        <w:pStyle w:val="ListNumbered"/>
        <w:numPr>
          <w:ilvl w:val="0"/>
          <w:numId w:val="15"/>
        </w:numPr>
        <w:jc w:val="both"/>
        <w:rPr>
          <w:rFonts w:cs="Tahoma"/>
        </w:rPr>
      </w:pPr>
      <w:r w:rsidRPr="00143ECA">
        <w:rPr>
          <w:rFonts w:cs="Tahoma"/>
        </w:rPr>
        <w:t>Ability to function effectively in a multidisciplinary team and demonstrated ability to work with a minimum of direction and supervision in managing a fluctuating clinical caseload.</w:t>
      </w:r>
    </w:p>
    <w:p w:rsidRPr="003931D4" w:rsidR="00143ECA" w:rsidP="004F0FB1" w:rsidRDefault="00143ECA" w14:paraId="16F32F0F" w14:textId="13F39B17">
      <w:pPr>
        <w:pStyle w:val="ListNumbered"/>
        <w:numPr>
          <w:ilvl w:val="0"/>
          <w:numId w:val="15"/>
        </w:numPr>
        <w:tabs>
          <w:tab w:val="left" w:pos="567"/>
        </w:tabs>
        <w:jc w:val="both"/>
        <w:rPr>
          <w:rFonts w:cs="Tahoma"/>
        </w:rPr>
      </w:pPr>
      <w:r w:rsidRPr="003931D4">
        <w:rPr>
          <w:rFonts w:cs="Tahoma"/>
        </w:rPr>
        <w:t>Experience and competency in the use of computers including email, word processing, spread sheets, data collection and analysis.</w:t>
      </w:r>
    </w:p>
    <w:p w:rsidR="00E91AB6" w:rsidP="00130E72" w:rsidRDefault="00E91AB6" w14:paraId="07D20F22" w14:textId="77777777">
      <w:pPr>
        <w:pStyle w:val="Heading3"/>
      </w:pPr>
      <w:r>
        <w:t>Working Environment:</w:t>
      </w:r>
    </w:p>
    <w:p w:rsidRPr="00845782" w:rsidR="004F0FB1" w:rsidP="004F0FB1" w:rsidRDefault="004F0FB1" w14:paraId="50789C89" w14:textId="77777777">
      <w:pPr>
        <w:jc w:val="both"/>
        <w:rPr>
          <w:rFonts w:ascii="Gill Sans MT" w:hAnsi="Gill Sans MT"/>
          <w:szCs w:val="22"/>
        </w:rPr>
      </w:pPr>
      <w:r w:rsidRPr="00845782">
        <w:rPr>
          <w:rFonts w:ascii="Gill Sans MT" w:hAnsi="Gill Sans MT"/>
          <w:szCs w:val="22"/>
        </w:rPr>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rsidRPr="00845782" w:rsidR="004F0FB1" w:rsidP="004F0FB1" w:rsidRDefault="004F0FB1" w14:paraId="3E1A1600" w14:textId="77777777">
      <w:pPr>
        <w:jc w:val="both"/>
        <w:rPr>
          <w:rFonts w:ascii="Gill Sans MT" w:hAnsi="Gill Sans MT"/>
          <w:szCs w:val="22"/>
        </w:rPr>
      </w:pPr>
      <w:r w:rsidRPr="00845782">
        <w:rPr>
          <w:rFonts w:ascii="Gill Sans MT" w:hAnsi="Gill Sans MT"/>
          <w:szCs w:val="22"/>
        </w:rPr>
        <w:t xml:space="preserve">The Department of Health is committed to improving the way we work with vulnerable people, in particular implementing strategies and actions to promote child safety and wellbeing, empower, and prevent harm to children and young people. </w:t>
      </w:r>
    </w:p>
    <w:p w:rsidRPr="00845782" w:rsidR="004F0FB1" w:rsidP="004F0FB1" w:rsidRDefault="004F0FB1" w14:paraId="09CADCDD" w14:textId="77777777">
      <w:pPr>
        <w:jc w:val="both"/>
        <w:rPr>
          <w:rFonts w:ascii="Gill Sans MT" w:hAnsi="Gill Sans MT"/>
          <w:szCs w:val="22"/>
        </w:rPr>
      </w:pPr>
      <w:r w:rsidRPr="00845782">
        <w:rPr>
          <w:rFonts w:ascii="Gill Sans MT" w:hAnsi="Gill Sans MT"/>
          <w:szCs w:val="22"/>
        </w:rPr>
        <w:t xml:space="preserve">The Department upholds the </w:t>
      </w:r>
      <w:r w:rsidRPr="00845782">
        <w:rPr>
          <w:rFonts w:ascii="Gill Sans MT" w:hAnsi="Gill Sans MT"/>
          <w:i/>
          <w:iCs/>
          <w:szCs w:val="22"/>
        </w:rPr>
        <w:t>Australian Charter of Healthcare Rights</w:t>
      </w:r>
      <w:r w:rsidRPr="00845782">
        <w:rPr>
          <w:rFonts w:ascii="Gill Sans MT" w:hAnsi="Gill Sans MT"/>
          <w:szCs w:val="22"/>
        </w:rPr>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rsidRPr="00845782" w:rsidR="004F0FB1" w:rsidP="315DE6CA" w:rsidRDefault="004F0FB1" w14:paraId="4687BC1D" w14:textId="367EFE83">
      <w:pPr>
        <w:pStyle w:val="Normal"/>
        <w:jc w:val="both"/>
        <w:rPr>
          <w:rFonts w:ascii="Gill Sans MT" w:hAnsi="Gill Sans MT"/>
        </w:rPr>
      </w:pPr>
      <w:r w:rsidRPr="315DE6CA" w:rsidR="004F0FB1">
        <w:rPr>
          <w:rFonts w:ascii="Gill Sans MT" w:hAnsi="Gill Sans MT"/>
        </w:rPr>
        <w:t xml:space="preserve">The Department </w:t>
      </w:r>
      <w:r w:rsidRPr="315DE6CA" w:rsidR="004F0FB1">
        <w:rPr>
          <w:rFonts w:ascii="Gill Sans MT" w:hAnsi="Gill Sans MT"/>
        </w:rPr>
        <w:t>seeks</w:t>
      </w:r>
      <w:r w:rsidRPr="315DE6CA" w:rsidR="004F0FB1">
        <w:rPr>
          <w:rFonts w:ascii="Gill Sans MT" w:hAnsi="Gill Sans MT"/>
        </w:rPr>
        <w:t xml:space="preserve"> to provide an environment that supports safe work practices, </w:t>
      </w:r>
      <w:r w:rsidRPr="315DE6CA" w:rsidR="004F0FB1">
        <w:rPr>
          <w:rFonts w:ascii="Gill Sans MT" w:hAnsi="Gill Sans MT"/>
        </w:rPr>
        <w:t>diversity</w:t>
      </w:r>
      <w:r w:rsidRPr="315DE6CA" w:rsidR="004F0FB1">
        <w:rPr>
          <w:rFonts w:ascii="Gill Sans MT" w:hAnsi="Gill Sans MT"/>
        </w:rP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315DE6CA" w:rsidR="004F0FB1">
        <w:rPr>
          <w:rFonts w:ascii="Gill Sans MT" w:hAnsi="Gill Sans MT"/>
          <w:i w:val="1"/>
          <w:iCs w:val="1"/>
        </w:rPr>
        <w:t xml:space="preserve">State Service Principles </w:t>
      </w:r>
      <w:r w:rsidRPr="315DE6CA" w:rsidR="004F0FB1">
        <w:rPr>
          <w:rFonts w:ascii="Gill Sans MT" w:hAnsi="Gill Sans MT"/>
        </w:rPr>
        <w:t>and</w:t>
      </w:r>
      <w:r w:rsidRPr="315DE6CA" w:rsidR="004F0FB1">
        <w:rPr>
          <w:rFonts w:ascii="Gill Sans MT" w:hAnsi="Gill Sans MT"/>
          <w:i w:val="1"/>
          <w:iCs w:val="1"/>
        </w:rPr>
        <w:t xml:space="preserve"> Code of Conduct </w:t>
      </w:r>
      <w:r w:rsidRPr="315DE6CA" w:rsidR="004F0FB1">
        <w:rPr>
          <w:rFonts w:ascii="Gill Sans MT" w:hAnsi="Gill Sans MT"/>
        </w:rPr>
        <w:t>which are found in the</w:t>
      </w:r>
      <w:r w:rsidRPr="315DE6CA" w:rsidR="004F0FB1">
        <w:rPr>
          <w:rFonts w:ascii="Gill Sans MT" w:hAnsi="Gill Sans MT"/>
          <w:i w:val="1"/>
          <w:iCs w:val="1"/>
        </w:rPr>
        <w:t xml:space="preserve"> State Service Act 2000. </w:t>
      </w:r>
      <w:r w:rsidRPr="315DE6CA" w:rsidR="004F0FB1">
        <w:rPr>
          <w:rFonts w:ascii="Gill Sans MT" w:hAnsi="Gill Sans MT"/>
        </w:rPr>
        <w:t>The Department supports the</w:t>
      </w:r>
      <w:r w:rsidRPr="315DE6CA" w:rsidR="64F614C6">
        <w:rPr>
          <w:rFonts w:ascii="Gill Sans MT" w:hAnsi="Gill Sans MT"/>
        </w:rPr>
        <w:t xml:space="preserve"> </w:t>
      </w:r>
      <w:hyperlink r:id="R754b75373ce94954">
        <w:r w:rsidRPr="315DE6CA" w:rsidR="64F614C6">
          <w:rPr>
            <w:rStyle w:val="Hyperlink"/>
            <w:rFonts w:ascii="Gill Sans MT" w:hAnsi="Gill Sans MT" w:eastAsia="Gill Sans MT" w:cs="Gill Sans MT"/>
            <w:noProof w:val="0"/>
            <w:sz w:val="22"/>
            <w:szCs w:val="22"/>
            <w:lang w:val="en-AU"/>
          </w:rPr>
          <w:t>Consumer and Community Engagement Principles | Tasmanian Department of Health</w:t>
        </w:r>
      </w:hyperlink>
      <w:r w:rsidRPr="315DE6CA" w:rsidR="004F0FB1">
        <w:rPr>
          <w:rFonts w:ascii="Gill Sans MT" w:hAnsi="Gill Sans MT"/>
        </w:rPr>
        <w:t>.</w:t>
      </w:r>
    </w:p>
    <w:p w:rsidRPr="004B0994" w:rsidR="000D5AF4" w:rsidP="004F0FB1" w:rsidRDefault="000D5AF4" w14:paraId="155367AC" w14:textId="56DBFCA8"/>
    <w:sectPr w:rsidRPr="004B0994" w:rsidR="000D5AF4" w:rsidSect="00C6595D">
      <w:headerReference w:type="default" r:id="rId9"/>
      <w:footerReference w:type="even" r:id="rId10"/>
      <w:footerReference w:type="default" r:id="rId11"/>
      <w:headerReference w:type="first" r:id="rId12"/>
      <w:footerReference w:type="first" r:id="rId13"/>
      <w:pgSz w:w="11900" w:h="16840" w:orient="portrait"/>
      <w:pgMar w:top="851" w:right="851" w:bottom="1134" w:left="851"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6734" w:rsidP="00F420E2" w:rsidRDefault="00086734" w14:paraId="4354118C" w14:textId="77777777">
      <w:pPr>
        <w:spacing w:after="0" w:line="240" w:lineRule="auto"/>
      </w:pPr>
      <w:r>
        <w:separator/>
      </w:r>
    </w:p>
  </w:endnote>
  <w:endnote w:type="continuationSeparator" w:id="0">
    <w:p w:rsidR="00086734" w:rsidP="00F420E2" w:rsidRDefault="00086734" w14:paraId="166A105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420E2" w:rsidR="00F420E2" w:rsidP="00F420E2" w:rsidRDefault="00F420E2" w14:paraId="60265A27" w14:textId="77777777">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096320" w:rsidR="004C2189" w:rsidP="004C2189" w:rsidRDefault="004C2189" w14:paraId="2C314E22" w14:textId="77777777">
    <w:pPr>
      <w:spacing w:before="480"/>
      <w:jc w:val="center"/>
    </w:pPr>
    <w:r>
      <w:rPr>
        <w:sz w:val="18"/>
        <w:szCs w:val="18"/>
      </w:rPr>
      <w:t xml:space="preserve">Statement of Duties </w:t>
    </w:r>
    <w:r w:rsidRPr="00B772DA">
      <w:rPr>
        <w:rFonts w:ascii="Gill Sans MT" w:hAnsi="Gill Sans MT" w:eastAsia="Calibri"/>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4AC54EE2" wp14:editId="0E701FED">
          <wp:simplePos x="0" y="0"/>
          <wp:positionH relativeFrom="page">
            <wp:posOffset>184150</wp:posOffset>
          </wp:positionH>
          <wp:positionV relativeFrom="page">
            <wp:posOffset>9635490</wp:posOffset>
          </wp:positionV>
          <wp:extent cx="7552690" cy="1057910"/>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4C2189" w:rsidR="007E4B28" w:rsidP="004C2189" w:rsidRDefault="004C2189" w14:paraId="4BD082A4" w14:textId="77777777">
    <w:pPr>
      <w:spacing w:before="480"/>
      <w:jc w:val="center"/>
    </w:pPr>
    <w:r>
      <w:rPr>
        <w:sz w:val="18"/>
        <w:szCs w:val="18"/>
      </w:rPr>
      <w:t xml:space="preserve">Statement of Duties </w:t>
    </w:r>
    <w:r w:rsidRPr="00B772DA">
      <w:rPr>
        <w:rFonts w:ascii="Gill Sans MT" w:hAnsi="Gill Sans MT" w:eastAsia="Calibri"/>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6FE88162" wp14:editId="45B8847D">
          <wp:simplePos x="0" y="0"/>
          <wp:positionH relativeFrom="page">
            <wp:posOffset>-184150</wp:posOffset>
          </wp:positionH>
          <wp:positionV relativeFrom="page">
            <wp:posOffset>9635490</wp:posOffset>
          </wp:positionV>
          <wp:extent cx="7552690" cy="1057910"/>
          <wp:effectExtent l="0" t="0" r="0" b="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6734" w:rsidP="00F420E2" w:rsidRDefault="00086734" w14:paraId="76FD06EA" w14:textId="77777777">
      <w:pPr>
        <w:spacing w:after="0" w:line="240" w:lineRule="auto"/>
      </w:pPr>
      <w:r>
        <w:separator/>
      </w:r>
    </w:p>
  </w:footnote>
  <w:footnote w:type="continuationSeparator" w:id="0">
    <w:p w:rsidR="00086734" w:rsidP="00F420E2" w:rsidRDefault="00086734" w14:paraId="5228CC5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16sdtdh wp14">
  <w:p w:rsidRPr="00E8786B" w:rsidR="007E4B28" w:rsidP="00E8786B" w:rsidRDefault="00E8786B" w14:paraId="3D395D63" w14:textId="77777777">
    <w:pPr>
      <w:pStyle w:val="Header"/>
      <w:spacing w:after="480"/>
      <w:jc w:val="right"/>
    </w:pPr>
    <w:r>
      <w:rPr>
        <w:noProof/>
      </w:rPr>
      <w:drawing>
        <wp:anchor distT="0" distB="0" distL="114300" distR="114300" simplePos="0" relativeHeight="251689984" behindDoc="1" locked="1" layoutInCell="1" allowOverlap="1" wp14:anchorId="1C74D062" wp14:editId="486AF852">
          <wp:simplePos x="0" y="0"/>
          <wp:positionH relativeFrom="page">
            <wp:posOffset>5609590</wp:posOffset>
          </wp:positionH>
          <wp:positionV relativeFrom="page">
            <wp:posOffset>234315</wp:posOffset>
          </wp:positionV>
          <wp:extent cx="1436400" cy="432000"/>
          <wp:effectExtent l="0" t="0" r="0" b="0"/>
          <wp:wrapNone/>
          <wp:docPr id="22" name="Graphic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16sdtdh wp14">
  <w:p w:rsidRPr="004C2189" w:rsidR="007E4B28" w:rsidP="009808BF" w:rsidRDefault="009808BF" w14:paraId="629E1654" w14:textId="77777777">
    <w:pPr>
      <w:pStyle w:val="Header"/>
      <w:tabs>
        <w:tab w:val="clear" w:pos="9026"/>
        <w:tab w:val="right" w:pos="10198"/>
      </w:tabs>
      <w:spacing w:after="600"/>
    </w:pPr>
    <w:r>
      <w:rPr>
        <w:noProof/>
      </w:rPr>
      <w:drawing>
        <wp:inline distT="0" distB="0" distL="0" distR="0" wp14:anchorId="7E85892E" wp14:editId="63ECB1DB">
          <wp:extent cx="2584450" cy="777240"/>
          <wp:effectExtent l="0" t="0" r="6350" b="3810"/>
          <wp:docPr id="24" name="Graphic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0A6FFA0D" wp14:editId="04D86FE3">
          <wp:simplePos x="0" y="0"/>
          <wp:positionH relativeFrom="page">
            <wp:posOffset>0</wp:posOffset>
          </wp:positionH>
          <wp:positionV relativeFrom="page">
            <wp:posOffset>0</wp:posOffset>
          </wp:positionV>
          <wp:extent cx="7552690" cy="1605280"/>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7E48FC8D" wp14:editId="510DAA0D">
          <wp:simplePos x="0" y="0"/>
          <wp:positionH relativeFrom="page">
            <wp:posOffset>0</wp:posOffset>
          </wp:positionH>
          <wp:positionV relativeFrom="page">
            <wp:posOffset>-3385820</wp:posOffset>
          </wp:positionV>
          <wp:extent cx="7552690" cy="10673715"/>
          <wp:effectExtent l="0" t="0" r="0"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Pr="00FB7923" w:rsidR="004C2189">
      <w:rPr>
        <w:noProof/>
      </w:rPr>
      <w:drawing>
        <wp:inline distT="0" distB="0" distL="0" distR="0" wp14:anchorId="1441A63E" wp14:editId="3593531E">
          <wp:extent cx="773430" cy="712470"/>
          <wp:effectExtent l="0" t="0" r="7620" b="0"/>
          <wp:docPr id="27" name="Picture 27"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hint="default" w:ascii="Symbol" w:hAnsi="Symbol"/>
        <w:b/>
        <w:i w:val="0"/>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E21F1"/>
    <w:multiLevelType w:val="hybridMultilevel"/>
    <w:tmpl w:val="B5D2E6D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hint="default" w:ascii="Symbol" w:hAnsi="Symbol"/>
        <w:color w:val="auto"/>
      </w:rPr>
    </w:lvl>
    <w:lvl w:ilvl="1">
      <w:start w:val="1"/>
      <w:numFmt w:val="bullet"/>
      <w:lvlText w:val="o"/>
      <w:lvlJc w:val="left"/>
      <w:pPr>
        <w:tabs>
          <w:tab w:val="num" w:pos="1134"/>
        </w:tabs>
        <w:ind w:left="1134" w:hanging="567"/>
      </w:pPr>
      <w:rPr>
        <w:rFonts w:hint="default" w:ascii="Courier New" w:hAnsi="Courier New"/>
      </w:rPr>
    </w:lvl>
    <w:lvl w:ilvl="2">
      <w:start w:val="1"/>
      <w:numFmt w:val="bullet"/>
      <w:lvlText w:val=""/>
      <w:lvlJc w:val="left"/>
      <w:pPr>
        <w:tabs>
          <w:tab w:val="num" w:pos="1701"/>
        </w:tabs>
        <w:ind w:left="1701" w:hanging="567"/>
      </w:pPr>
      <w:rPr>
        <w:rFonts w:hint="default" w:ascii="Symbol" w:hAnsi="Symbol"/>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hint="default" w:ascii="Symbol" w:hAnsi="Symbol"/>
        <w:color w:val="auto"/>
      </w:rPr>
    </w:lvl>
    <w:lvl w:ilvl="1">
      <w:start w:val="1"/>
      <w:numFmt w:val="bullet"/>
      <w:lvlText w:val="o"/>
      <w:lvlJc w:val="left"/>
      <w:pPr>
        <w:tabs>
          <w:tab w:val="num" w:pos="1702"/>
        </w:tabs>
        <w:ind w:left="1135" w:hanging="567"/>
      </w:pPr>
      <w:rPr>
        <w:rFonts w:hint="default" w:ascii="Courier New" w:hAnsi="Courier New"/>
        <w:color w:val="auto"/>
      </w:rPr>
    </w:lvl>
    <w:lvl w:ilvl="2">
      <w:start w:val="1"/>
      <w:numFmt w:val="bullet"/>
      <w:lvlText w:val=""/>
      <w:lvlJc w:val="left"/>
      <w:pPr>
        <w:tabs>
          <w:tab w:val="num" w:pos="5103"/>
        </w:tabs>
        <w:ind w:left="1701" w:hanging="567"/>
      </w:pPr>
      <w:rPr>
        <w:rFonts w:hint="default" w:ascii="Wingdings" w:hAnsi="Wingdings"/>
      </w:rPr>
    </w:lvl>
    <w:lvl w:ilvl="3">
      <w:start w:val="1"/>
      <w:numFmt w:val="bullet"/>
      <w:lvlText w:val="­"/>
      <w:lvlJc w:val="left"/>
      <w:pPr>
        <w:tabs>
          <w:tab w:val="num" w:pos="5670"/>
        </w:tabs>
        <w:ind w:left="2268" w:hanging="567"/>
      </w:pPr>
      <w:rPr>
        <w:rFonts w:hint="default" w:ascii="Courier New" w:hAnsi="Courier New"/>
      </w:rPr>
    </w:lvl>
    <w:lvl w:ilvl="4">
      <w:start w:val="1"/>
      <w:numFmt w:val="bullet"/>
      <w:lvlText w:val=""/>
      <w:lvlJc w:val="left"/>
      <w:pPr>
        <w:tabs>
          <w:tab w:val="num" w:pos="6237"/>
        </w:tabs>
        <w:ind w:left="2835" w:hanging="567"/>
      </w:pPr>
      <w:rPr>
        <w:rFonts w:hint="default" w:ascii="Symbol" w:hAnsi="Symbol"/>
      </w:rPr>
    </w:lvl>
    <w:lvl w:ilvl="5">
      <w:start w:val="1"/>
      <w:numFmt w:val="bullet"/>
      <w:lvlText w:val=""/>
      <w:lvlJc w:val="left"/>
      <w:pPr>
        <w:tabs>
          <w:tab w:val="num" w:pos="6804"/>
        </w:tabs>
        <w:ind w:left="6237" w:hanging="567"/>
      </w:pPr>
      <w:rPr>
        <w:rFonts w:hint="default" w:ascii="Wingdings" w:hAnsi="Wingdings"/>
      </w:rPr>
    </w:lvl>
    <w:lvl w:ilvl="6">
      <w:start w:val="1"/>
      <w:numFmt w:val="bullet"/>
      <w:lvlText w:val=""/>
      <w:lvlJc w:val="left"/>
      <w:pPr>
        <w:tabs>
          <w:tab w:val="num" w:pos="7371"/>
        </w:tabs>
        <w:ind w:left="6804" w:hanging="567"/>
      </w:pPr>
      <w:rPr>
        <w:rFonts w:hint="default" w:ascii="Wingdings" w:hAnsi="Wingdings"/>
      </w:rPr>
    </w:lvl>
    <w:lvl w:ilvl="7">
      <w:start w:val="1"/>
      <w:numFmt w:val="bullet"/>
      <w:lvlText w:val=""/>
      <w:lvlJc w:val="left"/>
      <w:pPr>
        <w:tabs>
          <w:tab w:val="num" w:pos="7938"/>
        </w:tabs>
        <w:ind w:left="7371" w:hanging="567"/>
      </w:pPr>
      <w:rPr>
        <w:rFonts w:hint="default" w:ascii="Symbol" w:hAnsi="Symbol"/>
      </w:rPr>
    </w:lvl>
    <w:lvl w:ilvl="8">
      <w:start w:val="1"/>
      <w:numFmt w:val="bullet"/>
      <w:lvlText w:val=""/>
      <w:lvlJc w:val="left"/>
      <w:pPr>
        <w:tabs>
          <w:tab w:val="num" w:pos="8505"/>
        </w:tabs>
        <w:ind w:left="7938" w:hanging="567"/>
      </w:pPr>
      <w:rPr>
        <w:rFonts w:hint="default" w:ascii="Symbol" w:hAnsi="Symbol"/>
      </w:rPr>
    </w:lvl>
  </w:abstractNum>
  <w:abstractNum w:abstractNumId="6" w15:restartNumberingAfterBreak="0">
    <w:nsid w:val="34B07A56"/>
    <w:multiLevelType w:val="hybridMultilevel"/>
    <w:tmpl w:val="EE5CCF4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hint="default" w:ascii="Gill Sans MT" w:hAnsi="Gill Sans MT"/>
        <w:color w:val="auto"/>
        <w:sz w:val="22"/>
      </w:rPr>
    </w:lvl>
    <w:lvl w:ilvl="1">
      <w:start w:val="1"/>
      <w:numFmt w:val="lowerLetter"/>
      <w:lvlText w:val="%2."/>
      <w:lvlJc w:val="left"/>
      <w:pPr>
        <w:ind w:left="1134" w:hanging="567"/>
      </w:pPr>
      <w:rPr>
        <w:rFonts w:hint="default" w:ascii="Gill Sans MT" w:hAnsi="Gill Sans MT"/>
        <w:color w:val="auto"/>
        <w:sz w:val="22"/>
      </w:rPr>
    </w:lvl>
    <w:lvl w:ilvl="2">
      <w:start w:val="1"/>
      <w:numFmt w:val="lowerRoman"/>
      <w:lvlText w:val="%3."/>
      <w:lvlJc w:val="left"/>
      <w:pPr>
        <w:ind w:left="1701" w:hanging="567"/>
      </w:pPr>
      <w:rPr>
        <w:rFonts w:hint="default" w:ascii="Gill Sans MT" w:hAnsi="Gill Sans M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hint="default" w:ascii="Wingdings" w:hAnsi="Wingdings"/>
      </w:rPr>
    </w:lvl>
    <w:lvl w:ilvl="1" w:tplc="C1046EE2">
      <w:start w:val="1"/>
      <w:numFmt w:val="bullet"/>
      <w:lvlText w:val=""/>
      <w:lvlJc w:val="left"/>
      <w:pPr>
        <w:ind w:left="1080" w:hanging="360"/>
      </w:pPr>
      <w:rPr>
        <w:rFonts w:hint="default" w:ascii="Symbol" w:hAnsi="Symbol"/>
        <w:b/>
        <w:i w:val="0"/>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hint="default" w:ascii="Symbol" w:hAnsi="Symbol"/>
        <w:b/>
        <w:i w:val="0"/>
      </w:rPr>
    </w:lvl>
    <w:lvl w:ilvl="1" w:tplc="08090003">
      <w:start w:val="1"/>
      <w:numFmt w:val="bullet"/>
      <w:lvlText w:val="o"/>
      <w:lvlJc w:val="left"/>
      <w:pPr>
        <w:ind w:left="2514" w:hanging="360"/>
      </w:pPr>
      <w:rPr>
        <w:rFonts w:hint="default" w:ascii="Courier New" w:hAnsi="Courier New" w:cs="Courier New"/>
      </w:rPr>
    </w:lvl>
    <w:lvl w:ilvl="2" w:tplc="08090005" w:tentative="1">
      <w:start w:val="1"/>
      <w:numFmt w:val="bullet"/>
      <w:lvlText w:val=""/>
      <w:lvlJc w:val="left"/>
      <w:pPr>
        <w:ind w:left="3234" w:hanging="360"/>
      </w:pPr>
      <w:rPr>
        <w:rFonts w:hint="default" w:ascii="Wingdings" w:hAnsi="Wingdings"/>
      </w:rPr>
    </w:lvl>
    <w:lvl w:ilvl="3" w:tplc="08090001" w:tentative="1">
      <w:start w:val="1"/>
      <w:numFmt w:val="bullet"/>
      <w:lvlText w:val=""/>
      <w:lvlJc w:val="left"/>
      <w:pPr>
        <w:ind w:left="3954" w:hanging="360"/>
      </w:pPr>
      <w:rPr>
        <w:rFonts w:hint="default" w:ascii="Symbol" w:hAnsi="Symbol"/>
      </w:rPr>
    </w:lvl>
    <w:lvl w:ilvl="4" w:tplc="08090003" w:tentative="1">
      <w:start w:val="1"/>
      <w:numFmt w:val="bullet"/>
      <w:lvlText w:val="o"/>
      <w:lvlJc w:val="left"/>
      <w:pPr>
        <w:ind w:left="4674" w:hanging="360"/>
      </w:pPr>
      <w:rPr>
        <w:rFonts w:hint="default" w:ascii="Courier New" w:hAnsi="Courier New" w:cs="Courier New"/>
      </w:rPr>
    </w:lvl>
    <w:lvl w:ilvl="5" w:tplc="08090005" w:tentative="1">
      <w:start w:val="1"/>
      <w:numFmt w:val="bullet"/>
      <w:lvlText w:val=""/>
      <w:lvlJc w:val="left"/>
      <w:pPr>
        <w:ind w:left="5394" w:hanging="360"/>
      </w:pPr>
      <w:rPr>
        <w:rFonts w:hint="default" w:ascii="Wingdings" w:hAnsi="Wingdings"/>
      </w:rPr>
    </w:lvl>
    <w:lvl w:ilvl="6" w:tplc="08090001" w:tentative="1">
      <w:start w:val="1"/>
      <w:numFmt w:val="bullet"/>
      <w:lvlText w:val=""/>
      <w:lvlJc w:val="left"/>
      <w:pPr>
        <w:ind w:left="6114" w:hanging="360"/>
      </w:pPr>
      <w:rPr>
        <w:rFonts w:hint="default" w:ascii="Symbol" w:hAnsi="Symbol"/>
      </w:rPr>
    </w:lvl>
    <w:lvl w:ilvl="7" w:tplc="08090003" w:tentative="1">
      <w:start w:val="1"/>
      <w:numFmt w:val="bullet"/>
      <w:lvlText w:val="o"/>
      <w:lvlJc w:val="left"/>
      <w:pPr>
        <w:ind w:left="6834" w:hanging="360"/>
      </w:pPr>
      <w:rPr>
        <w:rFonts w:hint="default" w:ascii="Courier New" w:hAnsi="Courier New" w:cs="Courier New"/>
      </w:rPr>
    </w:lvl>
    <w:lvl w:ilvl="8" w:tplc="08090005" w:tentative="1">
      <w:start w:val="1"/>
      <w:numFmt w:val="bullet"/>
      <w:lvlText w:val=""/>
      <w:lvlJc w:val="left"/>
      <w:pPr>
        <w:ind w:left="7554" w:hanging="360"/>
      </w:pPr>
      <w:rPr>
        <w:rFonts w:hint="default" w:ascii="Wingdings" w:hAnsi="Wingdings"/>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55D938BD"/>
    <w:multiLevelType w:val="hybridMultilevel"/>
    <w:tmpl w:val="41B05020"/>
    <w:lvl w:ilvl="0" w:tplc="0C09000F">
      <w:start w:val="1"/>
      <w:numFmt w:val="decimal"/>
      <w:lvlText w:val="%1."/>
      <w:lvlJc w:val="left"/>
      <w:pPr>
        <w:tabs>
          <w:tab w:val="num" w:pos="578"/>
        </w:tabs>
        <w:ind w:left="578" w:hanging="360"/>
      </w:pPr>
    </w:lvl>
    <w:lvl w:ilvl="1" w:tplc="04090001">
      <w:start w:val="1"/>
      <w:numFmt w:val="bullet"/>
      <w:lvlText w:val=""/>
      <w:lvlJc w:val="left"/>
      <w:pPr>
        <w:tabs>
          <w:tab w:val="num" w:pos="1298"/>
        </w:tabs>
        <w:ind w:left="1298" w:hanging="360"/>
      </w:pPr>
      <w:rPr>
        <w:rFonts w:hint="default" w:ascii="Symbol" w:hAnsi="Symbol"/>
      </w:r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F992DD3"/>
    <w:multiLevelType w:val="hybridMultilevel"/>
    <w:tmpl w:val="830AA29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hint="default" w:ascii="Symbol" w:hAnsi="Symbol"/>
        <w:color w:val="auto"/>
      </w:rPr>
    </w:lvl>
    <w:lvl w:ilvl="1">
      <w:start w:val="1"/>
      <w:numFmt w:val="bullet"/>
      <w:lvlText w:val="o"/>
      <w:lvlJc w:val="left"/>
      <w:pPr>
        <w:tabs>
          <w:tab w:val="num" w:pos="1702"/>
        </w:tabs>
        <w:ind w:left="1135" w:hanging="567"/>
      </w:pPr>
      <w:rPr>
        <w:rFonts w:hint="default" w:ascii="Courier New" w:hAnsi="Courier New"/>
        <w:color w:val="auto"/>
      </w:rPr>
    </w:lvl>
    <w:lvl w:ilvl="2">
      <w:start w:val="1"/>
      <w:numFmt w:val="bullet"/>
      <w:lvlText w:val=""/>
      <w:lvlJc w:val="left"/>
      <w:pPr>
        <w:tabs>
          <w:tab w:val="num" w:pos="5103"/>
        </w:tabs>
        <w:ind w:left="1701" w:hanging="567"/>
      </w:pPr>
      <w:rPr>
        <w:rFonts w:hint="default" w:ascii="Wingdings" w:hAnsi="Wingdings"/>
      </w:rPr>
    </w:lvl>
    <w:lvl w:ilvl="3">
      <w:start w:val="1"/>
      <w:numFmt w:val="bullet"/>
      <w:lvlText w:val="­"/>
      <w:lvlJc w:val="left"/>
      <w:pPr>
        <w:tabs>
          <w:tab w:val="num" w:pos="5670"/>
        </w:tabs>
        <w:ind w:left="2268" w:hanging="567"/>
      </w:pPr>
      <w:rPr>
        <w:rFonts w:hint="default" w:ascii="Courier New" w:hAnsi="Courier New"/>
      </w:rPr>
    </w:lvl>
    <w:lvl w:ilvl="4">
      <w:start w:val="1"/>
      <w:numFmt w:val="bullet"/>
      <w:lvlText w:val=""/>
      <w:lvlJc w:val="left"/>
      <w:pPr>
        <w:tabs>
          <w:tab w:val="num" w:pos="6237"/>
        </w:tabs>
        <w:ind w:left="2835" w:hanging="567"/>
      </w:pPr>
      <w:rPr>
        <w:rFonts w:hint="default" w:ascii="Symbol" w:hAnsi="Symbol"/>
      </w:rPr>
    </w:lvl>
    <w:lvl w:ilvl="5">
      <w:start w:val="1"/>
      <w:numFmt w:val="bullet"/>
      <w:lvlText w:val=""/>
      <w:lvlJc w:val="left"/>
      <w:pPr>
        <w:tabs>
          <w:tab w:val="num" w:pos="6804"/>
        </w:tabs>
        <w:ind w:left="6237" w:hanging="567"/>
      </w:pPr>
      <w:rPr>
        <w:rFonts w:hint="default" w:ascii="Wingdings" w:hAnsi="Wingdings"/>
      </w:rPr>
    </w:lvl>
    <w:lvl w:ilvl="6">
      <w:start w:val="1"/>
      <w:numFmt w:val="bullet"/>
      <w:lvlText w:val=""/>
      <w:lvlJc w:val="left"/>
      <w:pPr>
        <w:tabs>
          <w:tab w:val="num" w:pos="7371"/>
        </w:tabs>
        <w:ind w:left="6804" w:hanging="567"/>
      </w:pPr>
      <w:rPr>
        <w:rFonts w:hint="default" w:ascii="Wingdings" w:hAnsi="Wingdings"/>
      </w:rPr>
    </w:lvl>
    <w:lvl w:ilvl="7">
      <w:start w:val="1"/>
      <w:numFmt w:val="bullet"/>
      <w:lvlText w:val=""/>
      <w:lvlJc w:val="left"/>
      <w:pPr>
        <w:tabs>
          <w:tab w:val="num" w:pos="7938"/>
        </w:tabs>
        <w:ind w:left="7371" w:hanging="567"/>
      </w:pPr>
      <w:rPr>
        <w:rFonts w:hint="default" w:ascii="Symbol" w:hAnsi="Symbol"/>
      </w:rPr>
    </w:lvl>
    <w:lvl w:ilvl="8">
      <w:start w:val="1"/>
      <w:numFmt w:val="bullet"/>
      <w:lvlText w:val=""/>
      <w:lvlJc w:val="left"/>
      <w:pPr>
        <w:tabs>
          <w:tab w:val="num" w:pos="8505"/>
        </w:tabs>
        <w:ind w:left="7938" w:hanging="567"/>
      </w:pPr>
      <w:rPr>
        <w:rFonts w:hint="default" w:ascii="Symbol" w:hAnsi="Symbol"/>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2038652950">
    <w:abstractNumId w:val="20"/>
  </w:num>
  <w:num w:numId="2" w16cid:durableId="2003577148">
    <w:abstractNumId w:val="4"/>
  </w:num>
  <w:num w:numId="3" w16cid:durableId="1784105810">
    <w:abstractNumId w:val="1"/>
  </w:num>
  <w:num w:numId="4" w16cid:durableId="1803496414">
    <w:abstractNumId w:val="8"/>
  </w:num>
  <w:num w:numId="5" w16cid:durableId="75909647">
    <w:abstractNumId w:val="14"/>
  </w:num>
  <w:num w:numId="6" w16cid:durableId="1662780961">
    <w:abstractNumId w:val="10"/>
  </w:num>
  <w:num w:numId="7" w16cid:durableId="1917781242">
    <w:abstractNumId w:val="18"/>
  </w:num>
  <w:num w:numId="8" w16cid:durableId="1080636533">
    <w:abstractNumId w:val="0"/>
  </w:num>
  <w:num w:numId="9" w16cid:durableId="2040081135">
    <w:abstractNumId w:val="19"/>
  </w:num>
  <w:num w:numId="10" w16cid:durableId="1484199988">
    <w:abstractNumId w:val="16"/>
  </w:num>
  <w:num w:numId="11" w16cid:durableId="1156067301">
    <w:abstractNumId w:val="5"/>
  </w:num>
  <w:num w:numId="12" w16cid:durableId="1425220866">
    <w:abstractNumId w:val="7"/>
  </w:num>
  <w:num w:numId="13" w16cid:durableId="1863008564">
    <w:abstractNumId w:val="9"/>
  </w:num>
  <w:num w:numId="14" w16cid:durableId="11705644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36055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33467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5548315">
    <w:abstractNumId w:val="11"/>
  </w:num>
  <w:num w:numId="18" w16cid:durableId="247353910">
    <w:abstractNumId w:val="3"/>
  </w:num>
  <w:num w:numId="19" w16cid:durableId="573782539">
    <w:abstractNumId w:val="12"/>
  </w:num>
  <w:num w:numId="20" w16cid:durableId="953712618">
    <w:abstractNumId w:val="17"/>
  </w:num>
  <w:num w:numId="21" w16cid:durableId="29764934">
    <w:abstractNumId w:val="15"/>
  </w:num>
  <w:num w:numId="22" w16cid:durableId="380321861">
    <w:abstractNumId w:val="2"/>
  </w:num>
  <w:num w:numId="23" w16cid:durableId="710420989">
    <w:abstractNumId w:val="13"/>
  </w:num>
  <w:num w:numId="24" w16cid:durableId="845559206">
    <w:abstractNumId w:val="6"/>
  </w:num>
  <w:num w:numId="25" w16cid:durableId="6958083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86734"/>
    <w:rsid w:val="00090F2A"/>
    <w:rsid w:val="000C3DA0"/>
    <w:rsid w:val="000C54F9"/>
    <w:rsid w:val="000C77E5"/>
    <w:rsid w:val="000C7998"/>
    <w:rsid w:val="000D5AF4"/>
    <w:rsid w:val="000D73E4"/>
    <w:rsid w:val="000E5162"/>
    <w:rsid w:val="001001C5"/>
    <w:rsid w:val="00104714"/>
    <w:rsid w:val="00130E72"/>
    <w:rsid w:val="00143ECA"/>
    <w:rsid w:val="0016245C"/>
    <w:rsid w:val="00163985"/>
    <w:rsid w:val="00174560"/>
    <w:rsid w:val="0017718A"/>
    <w:rsid w:val="00193494"/>
    <w:rsid w:val="00197D66"/>
    <w:rsid w:val="001A0ED9"/>
    <w:rsid w:val="001A1485"/>
    <w:rsid w:val="001A5403"/>
    <w:rsid w:val="001B46F1"/>
    <w:rsid w:val="001C5696"/>
    <w:rsid w:val="001D302E"/>
    <w:rsid w:val="001E2C1B"/>
    <w:rsid w:val="00232BE5"/>
    <w:rsid w:val="0023369B"/>
    <w:rsid w:val="002610EB"/>
    <w:rsid w:val="002629D9"/>
    <w:rsid w:val="00275F14"/>
    <w:rsid w:val="00284040"/>
    <w:rsid w:val="002A134E"/>
    <w:rsid w:val="002B144A"/>
    <w:rsid w:val="002D25CE"/>
    <w:rsid w:val="002D72E4"/>
    <w:rsid w:val="002E22CC"/>
    <w:rsid w:val="002E2FDC"/>
    <w:rsid w:val="00324C8F"/>
    <w:rsid w:val="00325022"/>
    <w:rsid w:val="00326F12"/>
    <w:rsid w:val="0033673B"/>
    <w:rsid w:val="00341FBA"/>
    <w:rsid w:val="003506C1"/>
    <w:rsid w:val="003554EF"/>
    <w:rsid w:val="0036538B"/>
    <w:rsid w:val="00365ADE"/>
    <w:rsid w:val="003703B1"/>
    <w:rsid w:val="00374075"/>
    <w:rsid w:val="00381CCE"/>
    <w:rsid w:val="003931D4"/>
    <w:rsid w:val="003A15EA"/>
    <w:rsid w:val="003C0420"/>
    <w:rsid w:val="003C0450"/>
    <w:rsid w:val="003C1834"/>
    <w:rsid w:val="003C43E7"/>
    <w:rsid w:val="003C72BB"/>
    <w:rsid w:val="003C72C1"/>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5015"/>
    <w:rsid w:val="004A14EE"/>
    <w:rsid w:val="004B1E48"/>
    <w:rsid w:val="004C2189"/>
    <w:rsid w:val="004C69B7"/>
    <w:rsid w:val="004D012A"/>
    <w:rsid w:val="004E1C52"/>
    <w:rsid w:val="004F0524"/>
    <w:rsid w:val="004F0FB1"/>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C613D"/>
    <w:rsid w:val="005D732D"/>
    <w:rsid w:val="005F02A4"/>
    <w:rsid w:val="005F3D0B"/>
    <w:rsid w:val="006043D9"/>
    <w:rsid w:val="00620B2E"/>
    <w:rsid w:val="00624C62"/>
    <w:rsid w:val="006431AC"/>
    <w:rsid w:val="00653F82"/>
    <w:rsid w:val="00671C5D"/>
    <w:rsid w:val="00685C17"/>
    <w:rsid w:val="00686099"/>
    <w:rsid w:val="00686107"/>
    <w:rsid w:val="00686647"/>
    <w:rsid w:val="006A0852"/>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741A7"/>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B3507"/>
    <w:rsid w:val="009D1E6D"/>
    <w:rsid w:val="009E0058"/>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727"/>
    <w:rsid w:val="00AC199F"/>
    <w:rsid w:val="00AC23EA"/>
    <w:rsid w:val="00AC412D"/>
    <w:rsid w:val="00AF0C6B"/>
    <w:rsid w:val="00B06327"/>
    <w:rsid w:val="00B077F7"/>
    <w:rsid w:val="00B231B2"/>
    <w:rsid w:val="00B47CD5"/>
    <w:rsid w:val="00B55A2A"/>
    <w:rsid w:val="00B76C0D"/>
    <w:rsid w:val="00B81424"/>
    <w:rsid w:val="00B90EB3"/>
    <w:rsid w:val="00B914E4"/>
    <w:rsid w:val="00B91A23"/>
    <w:rsid w:val="00B97D5F"/>
    <w:rsid w:val="00BA6397"/>
    <w:rsid w:val="00BB12B9"/>
    <w:rsid w:val="00BC6DC6"/>
    <w:rsid w:val="00BE7A0B"/>
    <w:rsid w:val="00BF2032"/>
    <w:rsid w:val="00C06A9E"/>
    <w:rsid w:val="00C21404"/>
    <w:rsid w:val="00C265E8"/>
    <w:rsid w:val="00C32D2A"/>
    <w:rsid w:val="00C36B19"/>
    <w:rsid w:val="00C43FDA"/>
    <w:rsid w:val="00C45805"/>
    <w:rsid w:val="00C53A5E"/>
    <w:rsid w:val="00C6595D"/>
    <w:rsid w:val="00C726D0"/>
    <w:rsid w:val="00C82806"/>
    <w:rsid w:val="00C82F58"/>
    <w:rsid w:val="00C86BE4"/>
    <w:rsid w:val="00CA2025"/>
    <w:rsid w:val="00CB66AF"/>
    <w:rsid w:val="00CC186C"/>
    <w:rsid w:val="00CC6E00"/>
    <w:rsid w:val="00CD13C8"/>
    <w:rsid w:val="00CD2D3B"/>
    <w:rsid w:val="00CE2BFE"/>
    <w:rsid w:val="00CF1329"/>
    <w:rsid w:val="00CF4C44"/>
    <w:rsid w:val="00D07979"/>
    <w:rsid w:val="00D46C41"/>
    <w:rsid w:val="00D46F55"/>
    <w:rsid w:val="00D54454"/>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DF5850"/>
    <w:rsid w:val="00E16503"/>
    <w:rsid w:val="00E40C70"/>
    <w:rsid w:val="00E417F9"/>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13FDA"/>
    <w:rsid w:val="00F24534"/>
    <w:rsid w:val="00F24539"/>
    <w:rsid w:val="00F372B8"/>
    <w:rsid w:val="00F420E2"/>
    <w:rsid w:val="00F554AC"/>
    <w:rsid w:val="00F71472"/>
    <w:rsid w:val="00F77643"/>
    <w:rsid w:val="00FA2946"/>
    <w:rsid w:val="00FB7923"/>
    <w:rsid w:val="00FD3D54"/>
    <w:rsid w:val="00FD6C23"/>
    <w:rsid w:val="00FE5B1E"/>
    <w:rsid w:val="315DE6CA"/>
    <w:rsid w:val="64F61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946C1"/>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uiPriority="0"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hAnsiTheme="majorHAnsi" w:eastAsiaTheme="majorEastAsia"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hAnsiTheme="majorHAnsi" w:eastAsiaTheme="majorEastAsia"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hAnsiTheme="majorHAnsi" w:eastAsiaTheme="majorEastAsia"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cs="Times New Roman (Headings CS)" w:asciiTheme="majorHAnsi" w:hAnsiTheme="majorHAnsi" w:eastAsiaTheme="majorEastAsia"/>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hAnsiTheme="majorHAnsi" w:eastAsiaTheme="majorEastAsia"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hAnsiTheme="majorHAnsi" w:eastAsiaTheme="majorEastAsia"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hAnsiTheme="majorHAnsi" w:eastAsiaTheme="majorEastAsia" w:cstheme="majorBidi"/>
      <w:i/>
      <w:i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hAnsiTheme="majorHAnsi" w:eastAsiaTheme="majorEastAsia" w:cstheme="majorBidi"/>
      <w:b/>
      <w:color w:val="4D4D4C" w:themeColor="background2"/>
      <w:spacing w:val="-10"/>
      <w:kern w:val="28"/>
      <w:sz w:val="56"/>
      <w:szCs w:val="56"/>
    </w:rPr>
  </w:style>
  <w:style w:type="character" w:styleId="TitleChar" w:customStyle="1">
    <w:name w:val="Title Char"/>
    <w:basedOn w:val="DefaultParagraphFont"/>
    <w:link w:val="Title"/>
    <w:uiPriority w:val="10"/>
    <w:rsid w:val="007C2856"/>
    <w:rPr>
      <w:rFonts w:asciiTheme="majorHAnsi" w:hAnsiTheme="majorHAnsi" w:eastAsiaTheme="majorEastAsia" w:cstheme="majorBidi"/>
      <w:b/>
      <w:color w:val="4D4D4C" w:themeColor="background2"/>
      <w:spacing w:val="-10"/>
      <w:kern w:val="28"/>
      <w:sz w:val="56"/>
      <w:szCs w:val="56"/>
      <w:lang w:val="en-AU"/>
    </w:rPr>
  </w:style>
  <w:style w:type="character" w:styleId="Heading1Char" w:customStyle="1">
    <w:name w:val="Heading 1 Char"/>
    <w:basedOn w:val="DefaultParagraphFont"/>
    <w:link w:val="Heading1"/>
    <w:uiPriority w:val="9"/>
    <w:rsid w:val="00AA6DBD"/>
    <w:rPr>
      <w:rFonts w:asciiTheme="majorHAnsi" w:hAnsiTheme="majorHAnsi" w:eastAsiaTheme="majorEastAsia"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styleId="SubtitleChar" w:customStyle="1">
    <w:name w:val="Subtitle Char"/>
    <w:basedOn w:val="DefaultParagraphFont"/>
    <w:link w:val="Subtitle"/>
    <w:uiPriority w:val="11"/>
    <w:rsid w:val="004A14EE"/>
    <w:rPr>
      <w:rFonts w:cs="Times New Roman (Body CS)" w:eastAsiaTheme="minorEastAsia"/>
      <w:color w:val="000000" w:themeColor="text1"/>
      <w:sz w:val="40"/>
      <w:szCs w:val="40"/>
      <w:lang w:val="en-AU"/>
    </w:rPr>
  </w:style>
  <w:style w:type="character" w:styleId="Heading2Char" w:customStyle="1">
    <w:name w:val="Heading 2 Char"/>
    <w:basedOn w:val="DefaultParagraphFont"/>
    <w:link w:val="Heading2"/>
    <w:uiPriority w:val="9"/>
    <w:rsid w:val="00326F12"/>
    <w:rPr>
      <w:rFonts w:asciiTheme="majorHAnsi" w:hAnsiTheme="majorHAnsi" w:eastAsiaTheme="majorEastAsia" w:cstheme="majorBidi"/>
      <w:b/>
      <w:color w:val="007479" w:themeColor="accent1"/>
      <w:sz w:val="40"/>
      <w:szCs w:val="26"/>
      <w:lang w:val="en-AU"/>
    </w:rPr>
  </w:style>
  <w:style w:type="character" w:styleId="Heading3Char" w:customStyle="1">
    <w:name w:val="Heading 3 Char"/>
    <w:basedOn w:val="DefaultParagraphFont"/>
    <w:link w:val="Heading3"/>
    <w:uiPriority w:val="9"/>
    <w:rsid w:val="008B2484"/>
    <w:rPr>
      <w:rFonts w:asciiTheme="majorHAnsi" w:hAnsiTheme="majorHAnsi" w:eastAsiaTheme="majorEastAsia" w:cstheme="majorBidi"/>
      <w:b/>
      <w:color w:val="007479" w:themeColor="accent1"/>
      <w:sz w:val="32"/>
      <w:lang w:val="en-AU"/>
    </w:rPr>
  </w:style>
  <w:style w:type="character" w:styleId="Heading4Char" w:customStyle="1">
    <w:name w:val="Heading 4 Char"/>
    <w:basedOn w:val="DefaultParagraphFont"/>
    <w:link w:val="Heading4"/>
    <w:uiPriority w:val="9"/>
    <w:rsid w:val="00DB13FC"/>
    <w:rPr>
      <w:rFonts w:cs="Times New Roman (Headings CS)" w:asciiTheme="majorHAnsi" w:hAnsiTheme="majorHAnsi" w:eastAsiaTheme="majorEastAsia"/>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styleId="QuoteChar" w:customStyle="1">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color="007479" w:themeColor="accent1" w:sz="24" w:space="7"/>
        <w:bottom w:val="single" w:color="007479" w:themeColor="accent1" w:sz="24" w:space="7"/>
      </w:pBdr>
      <w:spacing w:before="200" w:after="200" w:line="360" w:lineRule="exact"/>
      <w:jc w:val="center"/>
    </w:pPr>
    <w:rPr>
      <w:i/>
      <w:iCs/>
      <w:color w:val="007479" w:themeColor="accent1"/>
      <w:sz w:val="24"/>
    </w:rPr>
  </w:style>
  <w:style w:type="character" w:styleId="IntenseQuoteChar" w:customStyle="1">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styleId="TasGovDepartmentName" w:customStyle="1">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styleId="FooterChar" w:customStyle="1">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styleId="BodyTextChar" w:customStyle="1">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styleId="FootnoteTextChar" w:customStyle="1">
    <w:name w:val="Footnote Text Char"/>
    <w:basedOn w:val="DefaultParagraphFont"/>
    <w:link w:val="FootnoteText"/>
    <w:uiPriority w:val="99"/>
    <w:rsid w:val="00DA5A1E"/>
    <w:rPr>
      <w:rFonts w:cs="Times New Roman (Body CS)"/>
      <w:sz w:val="20"/>
      <w:szCs w:val="20"/>
    </w:rPr>
  </w:style>
  <w:style w:type="character" w:styleId="Heading5Char" w:customStyle="1">
    <w:name w:val="Heading 5 Char"/>
    <w:basedOn w:val="DefaultParagraphFont"/>
    <w:link w:val="Heading5"/>
    <w:uiPriority w:val="9"/>
    <w:rsid w:val="00AA6DBD"/>
    <w:rPr>
      <w:rFonts w:asciiTheme="majorHAnsi" w:hAnsiTheme="majorHAnsi" w:eastAsiaTheme="majorEastAsia"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styleId="Heading6Char" w:customStyle="1">
    <w:name w:val="Heading 6 Char"/>
    <w:basedOn w:val="DefaultParagraphFont"/>
    <w:link w:val="Heading6"/>
    <w:uiPriority w:val="9"/>
    <w:semiHidden/>
    <w:rsid w:val="004A14EE"/>
    <w:rPr>
      <w:rFonts w:asciiTheme="majorHAnsi" w:hAnsiTheme="majorHAnsi" w:eastAsiaTheme="majorEastAsia" w:cstheme="majorBidi"/>
      <w:color w:val="000000" w:themeColor="text1"/>
      <w:sz w:val="22"/>
      <w:lang w:val="en-AU"/>
    </w:rPr>
  </w:style>
  <w:style w:type="character" w:styleId="Heading7Char" w:customStyle="1">
    <w:name w:val="Heading 7 Char"/>
    <w:basedOn w:val="DefaultParagraphFont"/>
    <w:link w:val="Heading7"/>
    <w:uiPriority w:val="9"/>
    <w:semiHidden/>
    <w:rsid w:val="004A14EE"/>
    <w:rPr>
      <w:rFonts w:asciiTheme="majorHAnsi" w:hAnsiTheme="majorHAnsi" w:eastAsiaTheme="majorEastAsia"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color="007479" w:themeColor="accent1" w:sz="2" w:space="10"/>
        <w:left w:val="single" w:color="007479" w:themeColor="accent1" w:sz="2" w:space="10"/>
        <w:bottom w:val="single" w:color="007479" w:themeColor="accent1" w:sz="2" w:space="10"/>
        <w:right w:val="single" w:color="007479" w:themeColor="accent1" w:sz="2" w:space="10"/>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styleId="HeaderChar" w:customStyle="1">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styleId="NumberedList" w:customStyle="1">
    <w:name w:val="Numbered List"/>
    <w:link w:val="NumberedListChar"/>
    <w:semiHidden/>
    <w:rsid w:val="00EF57F1"/>
    <w:pPr>
      <w:keepLines/>
      <w:numPr>
        <w:numId w:val="1"/>
      </w:numPr>
      <w:spacing w:after="120" w:line="300" w:lineRule="atLeast"/>
    </w:pPr>
    <w:rPr>
      <w:rFonts w:ascii="Gill Sans MT" w:hAnsi="Gill Sans MT" w:eastAsia="Times New Roman" w:cs="Times New Roman"/>
      <w:sz w:val="22"/>
      <w:szCs w:val="22"/>
      <w:lang w:val="en-AU"/>
    </w:rPr>
  </w:style>
  <w:style w:type="paragraph" w:styleId="ListBullet">
    <w:name w:val="List Bullet"/>
    <w:basedOn w:val="BulletedListLevel1"/>
    <w:semiHidden/>
    <w:rsid w:val="007B4CF4"/>
    <w:pPr>
      <w:jc w:val="left"/>
    </w:pPr>
    <w:rPr>
      <w:szCs w:val="22"/>
    </w:rPr>
  </w:style>
  <w:style w:type="paragraph" w:styleId="BulletedListLevel1" w:customStyle="1">
    <w:name w:val="Bulleted List Level 1"/>
    <w:semiHidden/>
    <w:rsid w:val="00EF57F1"/>
    <w:pPr>
      <w:keepLines/>
      <w:numPr>
        <w:numId w:val="2"/>
      </w:numPr>
      <w:tabs>
        <w:tab w:val="left" w:pos="1134"/>
      </w:tabs>
      <w:spacing w:after="120" w:line="300" w:lineRule="atLeast"/>
      <w:jc w:val="both"/>
    </w:pPr>
    <w:rPr>
      <w:rFonts w:ascii="Gill Sans MT" w:hAnsi="Gill Sans MT" w:eastAsia="Times New Roman" w:cs="Times New Roman"/>
      <w:sz w:val="22"/>
      <w:lang w:val="en-AU"/>
    </w:rPr>
  </w:style>
  <w:style w:type="paragraph" w:styleId="InformationBlock" w:customStyle="1">
    <w:name w:val="Information Block"/>
    <w:link w:val="InformationBlockChar"/>
    <w:semiHidden/>
    <w:rsid w:val="00E91AB6"/>
    <w:pPr>
      <w:spacing w:before="40" w:after="40"/>
    </w:pPr>
    <w:rPr>
      <w:rFonts w:ascii="Gill Sans MT" w:hAnsi="Gill Sans MT" w:eastAsia="Times New Roman" w:cs="Times New Roman"/>
      <w:b/>
      <w:sz w:val="22"/>
      <w:szCs w:val="22"/>
      <w:lang w:val="en-AU"/>
    </w:rPr>
  </w:style>
  <w:style w:type="paragraph" w:styleId="InformationBlockfillin" w:customStyle="1">
    <w:name w:val="Information Block (fill in)"/>
    <w:basedOn w:val="InformationBlock"/>
    <w:link w:val="InformationBlockfillinChar"/>
    <w:semiHidden/>
    <w:rsid w:val="00E91AB6"/>
    <w:rPr>
      <w:b w:val="0"/>
    </w:rPr>
  </w:style>
  <w:style w:type="paragraph" w:styleId="Instructions" w:customStyle="1">
    <w:name w:val="Instructions"/>
    <w:next w:val="Normal"/>
    <w:rsid w:val="003C43E7"/>
    <w:pPr>
      <w:shd w:val="clear" w:color="auto" w:fill="FFFFCC"/>
      <w:spacing w:before="120" w:after="120"/>
    </w:pPr>
    <w:rPr>
      <w:rFonts w:ascii="Verdana" w:hAnsi="Verdana" w:eastAsia="Times New Roman"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hAnsi="Times New Roman" w:eastAsia="Times New Roman" w:cs="Times New Roman"/>
      <w:sz w:val="20"/>
      <w:szCs w:val="20"/>
      <w:lang w:val="en-AU"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nformationBlockChar" w:customStyle="1">
    <w:name w:val="Information Block Char"/>
    <w:link w:val="InformationBlock"/>
    <w:semiHidden/>
    <w:locked/>
    <w:rsid w:val="00E91AB6"/>
    <w:rPr>
      <w:rFonts w:ascii="Gill Sans MT" w:hAnsi="Gill Sans MT" w:eastAsia="Times New Roman" w:cs="Times New Roman"/>
      <w:b/>
      <w:sz w:val="22"/>
      <w:szCs w:val="22"/>
      <w:lang w:val="en-AU"/>
    </w:rPr>
  </w:style>
  <w:style w:type="character" w:styleId="InformationBlockfillinChar" w:customStyle="1">
    <w:name w:val="Information Block (fill in) Char"/>
    <w:basedOn w:val="InformationBlockChar"/>
    <w:link w:val="InformationBlockfillin"/>
    <w:semiHidden/>
    <w:locked/>
    <w:rsid w:val="00E91AB6"/>
    <w:rPr>
      <w:rFonts w:ascii="Gill Sans MT" w:hAnsi="Gill Sans MT" w:eastAsia="Times New Roman" w:cs="Times New Roman"/>
      <w:b w:val="0"/>
      <w:sz w:val="22"/>
      <w:szCs w:val="22"/>
      <w:lang w:val="en-AU"/>
    </w:rPr>
  </w:style>
  <w:style w:type="character" w:styleId="NumberedListChar" w:customStyle="1">
    <w:name w:val="Numbered List Char"/>
    <w:link w:val="NumberedList"/>
    <w:semiHidden/>
    <w:locked/>
    <w:rsid w:val="00EF57F1"/>
    <w:rPr>
      <w:rFonts w:ascii="Gill Sans MT" w:hAnsi="Gill Sans MT" w:eastAsia="Times New Roman" w:cs="Times New Roman"/>
      <w:sz w:val="22"/>
      <w:szCs w:val="22"/>
      <w:lang w:val="en-AU"/>
    </w:rPr>
  </w:style>
  <w:style w:type="paragraph" w:styleId="TITLEA4PolicyV1A4Policy" w:customStyle="1">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styleId="Note" w:customStyle="1">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styleId="CommentTextChar" w:customStyle="1">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styleId="CommentSubjectChar" w:customStyle="1">
    <w:name w:val="Comment Subject Char"/>
    <w:basedOn w:val="CommentTextChar"/>
    <w:link w:val="CommentSubject"/>
    <w:uiPriority w:val="99"/>
    <w:semiHidden/>
    <w:rsid w:val="00FB7923"/>
    <w:rPr>
      <w:rFonts w:cs="Times New Roman (Body CS)"/>
      <w:b/>
      <w:bCs/>
      <w:sz w:val="20"/>
      <w:szCs w:val="20"/>
      <w:lang w:val="en-AU"/>
    </w:rPr>
  </w:style>
  <w:style w:type="paragraph" w:styleId="DP1" w:customStyle="1">
    <w:name w:val="DP 1"/>
    <w:basedOn w:val="Normal"/>
    <w:rsid w:val="008803FC"/>
    <w:pPr>
      <w:numPr>
        <w:numId w:val="10"/>
      </w:numPr>
    </w:pPr>
  </w:style>
  <w:style w:type="character" w:styleId="ListParagraphChar" w:customStyle="1">
    <w:name w:val="List Paragraph Char"/>
    <w:basedOn w:val="DefaultParagraphFont"/>
    <w:link w:val="ListParagraph"/>
    <w:uiPriority w:val="34"/>
    <w:rsid w:val="008803FC"/>
    <w:rPr>
      <w:rFonts w:cs="Times New Roman (Body CS)"/>
      <w:sz w:val="22"/>
      <w:lang w:val="en-AU"/>
    </w:rPr>
  </w:style>
  <w:style w:type="numbering" w:styleId="NL1" w:customStyle="1">
    <w:name w:val="NL 1"/>
    <w:uiPriority w:val="99"/>
    <w:rsid w:val="008803FC"/>
    <w:pPr>
      <w:numPr>
        <w:numId w:val="12"/>
      </w:numPr>
    </w:pPr>
  </w:style>
  <w:style w:type="paragraph" w:styleId="ListNumbered" w:customStyle="1">
    <w:name w:val="List Numbered"/>
    <w:basedOn w:val="ListParagraph"/>
    <w:link w:val="ListNumberedChar"/>
    <w:qFormat/>
    <w:rsid w:val="008803FC"/>
    <w:pPr>
      <w:numPr>
        <w:numId w:val="13"/>
      </w:numPr>
      <w:tabs>
        <w:tab w:val="clear" w:pos="567"/>
        <w:tab w:val="clear" w:pos="1134"/>
        <w:tab w:val="clear" w:pos="1701"/>
      </w:tabs>
    </w:pPr>
  </w:style>
  <w:style w:type="character" w:styleId="ListNumberedChar" w:customStyle="1">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styleId="StyleInstructionsBefore0ptAfter0pt" w:customStyle="1">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3.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 Type="http://schemas.openxmlformats.org/officeDocument/2006/relationships/hyperlink" Target="https://www.health.tas.gov.au/consumer-and-community-engagement-principles" TargetMode="External" Id="R754b75373ce94954"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4CE7"/>
    <w:rsid w:val="000C5EE0"/>
    <w:rsid w:val="000D02DF"/>
    <w:rsid w:val="00497E2A"/>
    <w:rsid w:val="006E4BAF"/>
    <w:rsid w:val="007637B0"/>
    <w:rsid w:val="00831BA8"/>
    <w:rsid w:val="00A316A0"/>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524129C2-5B50-4F1F-9B9C-9EB8488D95EA}"/>
</file>

<file path=customXml/itemProps3.xml><?xml version="1.0" encoding="utf-8"?>
<ds:datastoreItem xmlns:ds="http://schemas.openxmlformats.org/officeDocument/2006/customXml" ds:itemID="{EAA3453B-101C-48F2-A04B-292937C1A1C3}"/>
</file>

<file path=customXml/itemProps4.xml><?xml version="1.0" encoding="utf-8"?>
<ds:datastoreItem xmlns:ds="http://schemas.openxmlformats.org/officeDocument/2006/customXml" ds:itemID="{D8E4009D-D49B-4361-8E63-296F9991E72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achappell</dc:creator>
  <keywords/>
  <dc:description/>
  <lastModifiedBy>Keogh, Georgia R</lastModifiedBy>
  <revision>5</revision>
  <lastPrinted>2021-08-25T23:44:00.0000000Z</lastPrinted>
  <dcterms:created xsi:type="dcterms:W3CDTF">2023-07-31T04:10:00.0000000Z</dcterms:created>
  <dcterms:modified xsi:type="dcterms:W3CDTF">2024-05-20T23:07:55.7159873Z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