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CE0033" w:rsidRDefault="002A0C2C" w:rsidP="00CE0033">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CE0033">
        <w:rPr>
          <w:rFonts w:ascii="Arial" w:hAnsi="Arial" w:cs="Arial"/>
          <w:color w:val="000000"/>
          <w:sz w:val="28"/>
          <w:szCs w:val="28"/>
          <w:lang w:val="en-GB"/>
        </w:rPr>
        <w:t>Department of Natural Resources and Environment Tasmania</w:t>
      </w:r>
    </w:p>
    <w:p w14:paraId="28E31F1A" w14:textId="1D6766C6" w:rsidR="00A27736" w:rsidRPr="00CE0033" w:rsidRDefault="005D5969" w:rsidP="00CE0033">
      <w:pPr>
        <w:widowControl w:val="0"/>
        <w:tabs>
          <w:tab w:val="right" w:pos="17987"/>
        </w:tabs>
        <w:suppressAutoHyphens/>
        <w:autoSpaceDE w:val="0"/>
        <w:autoSpaceDN w:val="0"/>
        <w:adjustRightInd w:val="0"/>
        <w:spacing w:after="240" w:line="288" w:lineRule="auto"/>
        <w:jc w:val="center"/>
        <w:textAlignment w:val="baseline"/>
        <w:rPr>
          <w:rStyle w:val="Heading3Char"/>
          <w:rFonts w:ascii="Arial" w:hAnsi="Arial" w:cs="Arial"/>
          <w:bCs/>
          <w:noProof/>
          <w:color w:val="auto"/>
          <w:sz w:val="28"/>
          <w:szCs w:val="28"/>
        </w:rPr>
      </w:pPr>
      <w:r w:rsidRPr="00CE0033">
        <w:rPr>
          <w:rFonts w:ascii="Arial" w:hAnsi="Arial" w:cs="Arial"/>
          <w:b/>
          <w:bCs/>
          <w:noProof/>
          <w:sz w:val="28"/>
          <w:szCs w:val="28"/>
        </w:rPr>
        <w:t>Statement of Dutie</w:t>
      </w:r>
      <w:r w:rsidR="00CE0033" w:rsidRPr="00CE0033">
        <w:rPr>
          <w:rFonts w:ascii="Arial" w:hAnsi="Arial" w:cs="Arial"/>
          <w:b/>
          <w:bCs/>
          <w:noProof/>
          <w:sz w:val="28"/>
          <w:szCs w:val="28"/>
        </w:rPr>
        <w:t>s</w:t>
      </w:r>
    </w:p>
    <w:tbl>
      <w:tblPr>
        <w:tblStyle w:val="TableGrid"/>
        <w:tblpPr w:leftFromText="180" w:rightFromText="180" w:vertAnchor="text" w:horzAnchor="margin" w:tblpY="231"/>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5262"/>
      </w:tblGrid>
      <w:tr w:rsidR="00CE0033" w:rsidRPr="00CE0033" w14:paraId="2446C832" w14:textId="77777777" w:rsidTr="00CE0033">
        <w:trPr>
          <w:trHeight w:val="453"/>
        </w:trPr>
        <w:tc>
          <w:tcPr>
            <w:tcW w:w="3841" w:type="dxa"/>
          </w:tcPr>
          <w:p w14:paraId="2E0F7EA5" w14:textId="77777777" w:rsidR="00CE0033" w:rsidRPr="00CE0033" w:rsidRDefault="00CE0033" w:rsidP="00CE0033">
            <w:pPr>
              <w:jc w:val="both"/>
              <w:rPr>
                <w:rFonts w:ascii="Arial" w:hAnsi="Arial" w:cs="Arial"/>
                <w:b/>
                <w:bCs/>
                <w:sz w:val="22"/>
              </w:rPr>
            </w:pPr>
            <w:r w:rsidRPr="00CE0033">
              <w:rPr>
                <w:rFonts w:ascii="Arial" w:hAnsi="Arial" w:cs="Arial"/>
                <w:b/>
                <w:bCs/>
                <w:sz w:val="22"/>
              </w:rPr>
              <w:t>Position title</w:t>
            </w:r>
            <w:r w:rsidRPr="00CE0033">
              <w:rPr>
                <w:rFonts w:ascii="Arial" w:hAnsi="Arial" w:cs="Arial"/>
                <w:sz w:val="22"/>
              </w:rPr>
              <w:tab/>
            </w:r>
          </w:p>
        </w:tc>
        <w:tc>
          <w:tcPr>
            <w:tcW w:w="5262" w:type="dxa"/>
          </w:tcPr>
          <w:p w14:paraId="237A421B" w14:textId="77777777" w:rsidR="00CE0033" w:rsidRPr="00CE0033" w:rsidRDefault="00CE0033" w:rsidP="00CE0033">
            <w:pPr>
              <w:jc w:val="both"/>
              <w:rPr>
                <w:rFonts w:ascii="Arial" w:hAnsi="Arial" w:cs="Arial"/>
                <w:sz w:val="22"/>
              </w:rPr>
            </w:pPr>
            <w:r w:rsidRPr="00CE0033">
              <w:rPr>
                <w:rFonts w:ascii="Arial" w:hAnsi="Arial" w:cs="Arial"/>
                <w:sz w:val="22"/>
              </w:rPr>
              <w:t>Administrative Officer</w:t>
            </w:r>
          </w:p>
        </w:tc>
      </w:tr>
      <w:tr w:rsidR="00CE0033" w:rsidRPr="00CE0033" w14:paraId="7FCD3A5F" w14:textId="77777777" w:rsidTr="00CE0033">
        <w:trPr>
          <w:trHeight w:val="439"/>
        </w:trPr>
        <w:tc>
          <w:tcPr>
            <w:tcW w:w="3841" w:type="dxa"/>
          </w:tcPr>
          <w:p w14:paraId="4A7AFD75" w14:textId="77777777" w:rsidR="00CE0033" w:rsidRPr="00CE0033" w:rsidRDefault="00CE0033" w:rsidP="00CE0033">
            <w:pPr>
              <w:jc w:val="both"/>
              <w:rPr>
                <w:rFonts w:ascii="Arial" w:hAnsi="Arial" w:cs="Arial"/>
                <w:sz w:val="22"/>
              </w:rPr>
            </w:pPr>
            <w:r w:rsidRPr="00CE0033">
              <w:rPr>
                <w:rStyle w:val="Heading3Char"/>
                <w:rFonts w:ascii="Arial" w:hAnsi="Arial" w:cs="Arial"/>
                <w:sz w:val="22"/>
              </w:rPr>
              <w:t>Position number</w:t>
            </w:r>
          </w:p>
        </w:tc>
        <w:tc>
          <w:tcPr>
            <w:tcW w:w="5262" w:type="dxa"/>
          </w:tcPr>
          <w:p w14:paraId="6B5A3C6E" w14:textId="77777777" w:rsidR="00CE0033" w:rsidRPr="00CE0033" w:rsidRDefault="00CE0033" w:rsidP="00CE0033">
            <w:pPr>
              <w:tabs>
                <w:tab w:val="clear" w:pos="2835"/>
                <w:tab w:val="left" w:pos="3261"/>
              </w:tabs>
              <w:jc w:val="both"/>
              <w:rPr>
                <w:rFonts w:ascii="Arial" w:hAnsi="Arial" w:cs="Arial"/>
                <w:b/>
                <w:bCs/>
                <w:sz w:val="22"/>
              </w:rPr>
            </w:pPr>
            <w:r w:rsidRPr="00CE0033">
              <w:rPr>
                <w:rStyle w:val="Heading3Char"/>
                <w:rFonts w:ascii="Arial" w:hAnsi="Arial" w:cs="Arial"/>
                <w:b w:val="0"/>
                <w:bCs/>
                <w:sz w:val="22"/>
              </w:rPr>
              <w:t>707776</w:t>
            </w:r>
          </w:p>
        </w:tc>
      </w:tr>
      <w:tr w:rsidR="00CE0033" w:rsidRPr="00CE0033" w14:paraId="379E18F3" w14:textId="77777777" w:rsidTr="00CE0033">
        <w:trPr>
          <w:trHeight w:val="686"/>
        </w:trPr>
        <w:tc>
          <w:tcPr>
            <w:tcW w:w="3841" w:type="dxa"/>
          </w:tcPr>
          <w:p w14:paraId="7F455CCC" w14:textId="77777777" w:rsidR="00CE0033" w:rsidRPr="00CE0033" w:rsidRDefault="00CE0033" w:rsidP="00CE0033">
            <w:pPr>
              <w:jc w:val="both"/>
              <w:rPr>
                <w:rFonts w:ascii="Arial" w:hAnsi="Arial" w:cs="Arial"/>
                <w:b/>
                <w:bCs/>
                <w:sz w:val="22"/>
              </w:rPr>
            </w:pPr>
            <w:r w:rsidRPr="00CE0033">
              <w:rPr>
                <w:rStyle w:val="Heading3Char"/>
                <w:rFonts w:ascii="Arial" w:hAnsi="Arial" w:cs="Arial"/>
                <w:sz w:val="22"/>
              </w:rPr>
              <w:t>Division/Business Unit/Branch</w:t>
            </w:r>
          </w:p>
        </w:tc>
        <w:tc>
          <w:tcPr>
            <w:tcW w:w="5262" w:type="dxa"/>
          </w:tcPr>
          <w:p w14:paraId="2305FBEB" w14:textId="3B6EAD5D" w:rsidR="00CE0033" w:rsidRPr="00CE0033" w:rsidRDefault="00CE0033" w:rsidP="00CE0033">
            <w:pPr>
              <w:jc w:val="both"/>
              <w:rPr>
                <w:rFonts w:ascii="Arial" w:hAnsi="Arial" w:cs="Arial"/>
                <w:sz w:val="22"/>
              </w:rPr>
            </w:pPr>
            <w:r w:rsidRPr="00CE0033">
              <w:rPr>
                <w:rStyle w:val="Heading3Char"/>
                <w:rFonts w:ascii="Arial" w:hAnsi="Arial" w:cs="Arial"/>
                <w:b w:val="0"/>
                <w:bCs/>
                <w:spacing w:val="-6"/>
                <w:sz w:val="22"/>
              </w:rPr>
              <w:t>Parks and Wildlife Service /</w:t>
            </w:r>
            <w:r>
              <w:rPr>
                <w:rStyle w:val="Heading3Char"/>
                <w:rFonts w:ascii="Arial" w:hAnsi="Arial" w:cs="Arial"/>
                <w:b w:val="0"/>
                <w:bCs/>
                <w:spacing w:val="-6"/>
                <w:sz w:val="22"/>
              </w:rPr>
              <w:t xml:space="preserve"> </w:t>
            </w:r>
            <w:r w:rsidRPr="00CE0033">
              <w:rPr>
                <w:rStyle w:val="Heading3Char"/>
                <w:rFonts w:ascii="Arial" w:hAnsi="Arial" w:cs="Arial"/>
                <w:b w:val="0"/>
                <w:bCs/>
                <w:spacing w:val="-6"/>
                <w:sz w:val="22"/>
              </w:rPr>
              <w:t>Operations / Property Services</w:t>
            </w:r>
          </w:p>
        </w:tc>
      </w:tr>
      <w:tr w:rsidR="00CE0033" w:rsidRPr="00CE0033" w14:paraId="42BC8268" w14:textId="77777777" w:rsidTr="00CE0033">
        <w:trPr>
          <w:trHeight w:val="453"/>
        </w:trPr>
        <w:tc>
          <w:tcPr>
            <w:tcW w:w="3841" w:type="dxa"/>
          </w:tcPr>
          <w:p w14:paraId="472FED0E" w14:textId="77777777" w:rsidR="00CE0033" w:rsidRPr="00CE0033" w:rsidRDefault="00CE0033" w:rsidP="00CE0033">
            <w:pPr>
              <w:jc w:val="both"/>
              <w:rPr>
                <w:rFonts w:ascii="Arial" w:hAnsi="Arial" w:cs="Arial"/>
                <w:b/>
                <w:bCs/>
                <w:sz w:val="22"/>
              </w:rPr>
            </w:pPr>
            <w:r w:rsidRPr="00CE0033">
              <w:rPr>
                <w:rStyle w:val="Heading3Char"/>
                <w:rFonts w:ascii="Arial" w:hAnsi="Arial" w:cs="Arial"/>
                <w:sz w:val="22"/>
              </w:rPr>
              <w:t>Award/Agreement</w:t>
            </w:r>
          </w:p>
        </w:tc>
        <w:tc>
          <w:tcPr>
            <w:tcW w:w="5262" w:type="dxa"/>
          </w:tcPr>
          <w:p w14:paraId="14A61691" w14:textId="77777777" w:rsidR="00CE0033" w:rsidRPr="00CE0033" w:rsidRDefault="00CE0033" w:rsidP="00CE0033">
            <w:pPr>
              <w:tabs>
                <w:tab w:val="clear" w:pos="2835"/>
                <w:tab w:val="left" w:pos="3261"/>
              </w:tabs>
              <w:jc w:val="both"/>
              <w:rPr>
                <w:rFonts w:ascii="Arial" w:hAnsi="Arial" w:cs="Arial"/>
                <w:b/>
                <w:bCs/>
                <w:sz w:val="22"/>
              </w:rPr>
            </w:pPr>
            <w:r w:rsidRPr="00CE0033">
              <w:rPr>
                <w:rFonts w:ascii="Arial" w:hAnsi="Arial" w:cs="Arial"/>
                <w:sz w:val="22"/>
              </w:rPr>
              <w:t>Tasmanian State Service Award</w:t>
            </w:r>
          </w:p>
        </w:tc>
      </w:tr>
      <w:tr w:rsidR="00CE0033" w:rsidRPr="00CE0033" w14:paraId="2407DC96" w14:textId="77777777" w:rsidTr="00CE0033">
        <w:trPr>
          <w:trHeight w:val="439"/>
        </w:trPr>
        <w:tc>
          <w:tcPr>
            <w:tcW w:w="3841" w:type="dxa"/>
          </w:tcPr>
          <w:p w14:paraId="54E39F6E" w14:textId="77777777" w:rsidR="00CE0033" w:rsidRPr="00CE0033" w:rsidRDefault="00CE0033" w:rsidP="00CE0033">
            <w:pPr>
              <w:jc w:val="both"/>
              <w:rPr>
                <w:rFonts w:ascii="Arial" w:hAnsi="Arial" w:cs="Arial"/>
                <w:b/>
                <w:bCs/>
                <w:sz w:val="22"/>
              </w:rPr>
            </w:pPr>
            <w:r w:rsidRPr="00CE0033">
              <w:rPr>
                <w:rStyle w:val="Heading3Char"/>
                <w:rFonts w:ascii="Arial" w:hAnsi="Arial" w:cs="Arial"/>
                <w:sz w:val="22"/>
              </w:rPr>
              <w:t>Classification</w:t>
            </w:r>
          </w:p>
        </w:tc>
        <w:tc>
          <w:tcPr>
            <w:tcW w:w="5262" w:type="dxa"/>
          </w:tcPr>
          <w:p w14:paraId="3B681C06" w14:textId="77777777" w:rsidR="00CE0033" w:rsidRPr="00CE0033" w:rsidRDefault="00CE0033" w:rsidP="00CE0033">
            <w:pPr>
              <w:jc w:val="both"/>
              <w:rPr>
                <w:rFonts w:ascii="Arial" w:hAnsi="Arial" w:cs="Arial"/>
                <w:b/>
                <w:bCs/>
                <w:sz w:val="22"/>
              </w:rPr>
            </w:pPr>
            <w:r w:rsidRPr="00CE0033">
              <w:rPr>
                <w:rFonts w:ascii="Arial" w:hAnsi="Arial" w:cs="Arial"/>
                <w:sz w:val="22"/>
              </w:rPr>
              <w:t>General Stream, Band 3</w:t>
            </w:r>
          </w:p>
        </w:tc>
      </w:tr>
      <w:tr w:rsidR="00CE0033" w:rsidRPr="00CE0033" w14:paraId="576F35ED" w14:textId="77777777" w:rsidTr="00CE0033">
        <w:trPr>
          <w:trHeight w:val="453"/>
        </w:trPr>
        <w:tc>
          <w:tcPr>
            <w:tcW w:w="3841" w:type="dxa"/>
          </w:tcPr>
          <w:p w14:paraId="5CA62821" w14:textId="77777777" w:rsidR="00CE0033" w:rsidRPr="00CE0033" w:rsidRDefault="00CE0033" w:rsidP="00CE0033">
            <w:pPr>
              <w:jc w:val="both"/>
              <w:rPr>
                <w:rFonts w:ascii="Arial" w:hAnsi="Arial" w:cs="Arial"/>
                <w:b/>
                <w:bCs/>
                <w:sz w:val="22"/>
              </w:rPr>
            </w:pPr>
            <w:r w:rsidRPr="00CE0033">
              <w:rPr>
                <w:rStyle w:val="Heading3Char"/>
                <w:rFonts w:ascii="Arial" w:hAnsi="Arial" w:cs="Arial"/>
                <w:sz w:val="22"/>
              </w:rPr>
              <w:t>Position Status</w:t>
            </w:r>
          </w:p>
        </w:tc>
        <w:tc>
          <w:tcPr>
            <w:tcW w:w="5262" w:type="dxa"/>
          </w:tcPr>
          <w:p w14:paraId="6D5E5852" w14:textId="77777777" w:rsidR="00CE0033" w:rsidRPr="00CE0033" w:rsidRDefault="00CE0033" w:rsidP="00CE0033">
            <w:pPr>
              <w:tabs>
                <w:tab w:val="clear" w:pos="2835"/>
                <w:tab w:val="left" w:pos="3261"/>
              </w:tabs>
              <w:jc w:val="both"/>
              <w:rPr>
                <w:rFonts w:ascii="Arial" w:hAnsi="Arial" w:cs="Arial"/>
                <w:b/>
                <w:bCs/>
                <w:sz w:val="22"/>
              </w:rPr>
            </w:pPr>
            <w:r w:rsidRPr="00CE0033">
              <w:rPr>
                <w:rFonts w:ascii="Arial" w:hAnsi="Arial" w:cs="Arial"/>
                <w:sz w:val="22"/>
              </w:rPr>
              <w:t>Permanent</w:t>
            </w:r>
          </w:p>
        </w:tc>
      </w:tr>
      <w:tr w:rsidR="00CE0033" w:rsidRPr="00CE0033" w14:paraId="0CD058B3" w14:textId="77777777" w:rsidTr="00CE0033">
        <w:trPr>
          <w:trHeight w:val="439"/>
        </w:trPr>
        <w:tc>
          <w:tcPr>
            <w:tcW w:w="3841" w:type="dxa"/>
          </w:tcPr>
          <w:p w14:paraId="6074B3EA" w14:textId="77777777" w:rsidR="00CE0033" w:rsidRPr="00CE0033" w:rsidRDefault="00CE0033" w:rsidP="00CE0033">
            <w:pPr>
              <w:jc w:val="both"/>
              <w:rPr>
                <w:rFonts w:ascii="Arial" w:hAnsi="Arial" w:cs="Arial"/>
                <w:b/>
                <w:bCs/>
                <w:sz w:val="22"/>
              </w:rPr>
            </w:pPr>
            <w:r w:rsidRPr="00CE0033">
              <w:rPr>
                <w:rStyle w:val="Heading3Char"/>
                <w:rFonts w:ascii="Arial" w:hAnsi="Arial" w:cs="Arial"/>
                <w:sz w:val="22"/>
              </w:rPr>
              <w:t>Full Time Equivalent (FTE)</w:t>
            </w:r>
            <w:r w:rsidRPr="00CE0033">
              <w:rPr>
                <w:rFonts w:ascii="Arial" w:hAnsi="Arial" w:cs="Arial"/>
                <w:sz w:val="22"/>
              </w:rPr>
              <w:tab/>
            </w:r>
          </w:p>
        </w:tc>
        <w:tc>
          <w:tcPr>
            <w:tcW w:w="5262" w:type="dxa"/>
          </w:tcPr>
          <w:p w14:paraId="78270AA5" w14:textId="77777777" w:rsidR="00CE0033" w:rsidRPr="00CE0033" w:rsidRDefault="00CE0033" w:rsidP="00CE0033">
            <w:pPr>
              <w:tabs>
                <w:tab w:val="clear" w:pos="2835"/>
                <w:tab w:val="left" w:pos="3261"/>
              </w:tabs>
              <w:jc w:val="both"/>
              <w:rPr>
                <w:rFonts w:ascii="Arial" w:hAnsi="Arial" w:cs="Arial"/>
                <w:b/>
                <w:bCs/>
                <w:sz w:val="22"/>
              </w:rPr>
            </w:pPr>
            <w:r w:rsidRPr="00CE0033">
              <w:rPr>
                <w:rFonts w:ascii="Arial" w:hAnsi="Arial" w:cs="Arial"/>
                <w:sz w:val="22"/>
              </w:rPr>
              <w:t>1.0 FTE (minimum 0.80 FTE, by negotiation)</w:t>
            </w:r>
          </w:p>
        </w:tc>
      </w:tr>
      <w:tr w:rsidR="00CE0033" w:rsidRPr="00CE0033" w14:paraId="634AF0E2" w14:textId="77777777" w:rsidTr="00CE0033">
        <w:trPr>
          <w:trHeight w:val="453"/>
        </w:trPr>
        <w:tc>
          <w:tcPr>
            <w:tcW w:w="3841" w:type="dxa"/>
          </w:tcPr>
          <w:p w14:paraId="2FE78F23" w14:textId="77777777" w:rsidR="00CE0033" w:rsidRPr="00CE0033" w:rsidRDefault="00CE0033" w:rsidP="00CE0033">
            <w:pPr>
              <w:jc w:val="both"/>
              <w:rPr>
                <w:rFonts w:ascii="Arial" w:hAnsi="Arial" w:cs="Arial"/>
                <w:b/>
                <w:bCs/>
                <w:sz w:val="22"/>
              </w:rPr>
            </w:pPr>
            <w:r w:rsidRPr="00CE0033">
              <w:rPr>
                <w:rStyle w:val="Heading3Char"/>
                <w:rFonts w:ascii="Arial" w:hAnsi="Arial" w:cs="Arial"/>
                <w:sz w:val="22"/>
              </w:rPr>
              <w:t>Ordinary hours per week</w:t>
            </w:r>
            <w:r w:rsidRPr="00CE0033">
              <w:rPr>
                <w:rStyle w:val="Heading3Char"/>
                <w:rFonts w:ascii="Arial" w:hAnsi="Arial" w:cs="Arial"/>
                <w:sz w:val="22"/>
              </w:rPr>
              <w:tab/>
            </w:r>
          </w:p>
        </w:tc>
        <w:tc>
          <w:tcPr>
            <w:tcW w:w="5262" w:type="dxa"/>
          </w:tcPr>
          <w:p w14:paraId="616B0FD3" w14:textId="77777777" w:rsidR="00CE0033" w:rsidRPr="00CE0033" w:rsidRDefault="00CE0033" w:rsidP="00CE0033">
            <w:pPr>
              <w:tabs>
                <w:tab w:val="clear" w:pos="2835"/>
                <w:tab w:val="left" w:pos="3261"/>
              </w:tabs>
              <w:jc w:val="both"/>
              <w:rPr>
                <w:rFonts w:ascii="Arial" w:hAnsi="Arial" w:cs="Arial"/>
                <w:b/>
                <w:bCs/>
                <w:sz w:val="22"/>
              </w:rPr>
            </w:pPr>
            <w:r w:rsidRPr="00CE0033">
              <w:rPr>
                <w:rFonts w:ascii="Arial" w:hAnsi="Arial" w:cs="Arial"/>
                <w:sz w:val="22"/>
              </w:rPr>
              <w:t>36.75 hours (minimum 29.40 hours, by negotiation)</w:t>
            </w:r>
          </w:p>
        </w:tc>
      </w:tr>
      <w:tr w:rsidR="00CE0033" w:rsidRPr="00CE0033" w14:paraId="3CEED3A9" w14:textId="77777777" w:rsidTr="00CE0033">
        <w:trPr>
          <w:trHeight w:val="453"/>
        </w:trPr>
        <w:tc>
          <w:tcPr>
            <w:tcW w:w="3841" w:type="dxa"/>
          </w:tcPr>
          <w:p w14:paraId="4D080922" w14:textId="77777777" w:rsidR="00CE0033" w:rsidRPr="00CE0033" w:rsidRDefault="00CE0033" w:rsidP="00CE0033">
            <w:pPr>
              <w:jc w:val="both"/>
              <w:rPr>
                <w:rStyle w:val="Heading3Char"/>
                <w:rFonts w:ascii="Arial" w:hAnsi="Arial" w:cs="Arial"/>
                <w:sz w:val="22"/>
              </w:rPr>
            </w:pPr>
            <w:r w:rsidRPr="00CE0033">
              <w:rPr>
                <w:rStyle w:val="Heading3Char"/>
                <w:rFonts w:ascii="Arial" w:hAnsi="Arial" w:cs="Arial"/>
                <w:sz w:val="22"/>
              </w:rPr>
              <w:t>Location</w:t>
            </w:r>
          </w:p>
        </w:tc>
        <w:tc>
          <w:tcPr>
            <w:tcW w:w="5262" w:type="dxa"/>
          </w:tcPr>
          <w:p w14:paraId="485340EE" w14:textId="73AC0E9C" w:rsidR="00CE0033" w:rsidRPr="00CE0033" w:rsidRDefault="00CE0033" w:rsidP="00CE0033">
            <w:pPr>
              <w:tabs>
                <w:tab w:val="clear" w:pos="2835"/>
                <w:tab w:val="left" w:pos="3261"/>
              </w:tabs>
              <w:jc w:val="both"/>
              <w:rPr>
                <w:rStyle w:val="Heading3Char"/>
                <w:rFonts w:ascii="Arial" w:hAnsi="Arial" w:cs="Arial"/>
                <w:b w:val="0"/>
                <w:bCs/>
                <w:sz w:val="22"/>
              </w:rPr>
            </w:pPr>
            <w:r w:rsidRPr="00CE0033">
              <w:rPr>
                <w:rFonts w:ascii="Arial" w:hAnsi="Arial" w:cs="Arial"/>
                <w:sz w:val="22"/>
              </w:rPr>
              <w:t xml:space="preserve">Hobart </w:t>
            </w:r>
          </w:p>
        </w:tc>
      </w:tr>
      <w:tr w:rsidR="00CE0033" w:rsidRPr="00CE0033" w14:paraId="1BC672AC" w14:textId="77777777" w:rsidTr="00CE0033">
        <w:trPr>
          <w:trHeight w:val="693"/>
        </w:trPr>
        <w:tc>
          <w:tcPr>
            <w:tcW w:w="3841" w:type="dxa"/>
          </w:tcPr>
          <w:p w14:paraId="313AD522" w14:textId="77777777" w:rsidR="00CE0033" w:rsidRPr="00CE0033" w:rsidRDefault="00CE0033" w:rsidP="00CE0033">
            <w:pPr>
              <w:jc w:val="both"/>
              <w:rPr>
                <w:rStyle w:val="Heading3Char"/>
                <w:rFonts w:ascii="Arial" w:hAnsi="Arial" w:cs="Arial"/>
                <w:sz w:val="22"/>
              </w:rPr>
            </w:pPr>
            <w:r w:rsidRPr="00CE0033">
              <w:rPr>
                <w:rStyle w:val="Heading3Char"/>
                <w:rFonts w:ascii="Arial" w:hAnsi="Arial" w:cs="Arial"/>
                <w:sz w:val="22"/>
              </w:rPr>
              <w:t>Reports to</w:t>
            </w:r>
            <w:r w:rsidRPr="00CE0033">
              <w:rPr>
                <w:rStyle w:val="Heading3Char"/>
                <w:rFonts w:ascii="Arial" w:hAnsi="Arial" w:cs="Arial"/>
                <w:b w:val="0"/>
                <w:bCs/>
                <w:sz w:val="22"/>
              </w:rPr>
              <w:tab/>
            </w:r>
          </w:p>
        </w:tc>
        <w:tc>
          <w:tcPr>
            <w:tcW w:w="5262" w:type="dxa"/>
          </w:tcPr>
          <w:p w14:paraId="390F51EB" w14:textId="77777777" w:rsidR="00CE0033" w:rsidRPr="00CE0033" w:rsidRDefault="00CE0033" w:rsidP="00CE0033">
            <w:pPr>
              <w:tabs>
                <w:tab w:val="clear" w:pos="2835"/>
                <w:tab w:val="left" w:pos="3261"/>
              </w:tabs>
              <w:jc w:val="both"/>
              <w:rPr>
                <w:rStyle w:val="Heading3Char"/>
                <w:rFonts w:ascii="Arial" w:hAnsi="Arial" w:cs="Arial"/>
                <w:b w:val="0"/>
                <w:bCs/>
                <w:sz w:val="22"/>
              </w:rPr>
            </w:pPr>
            <w:r w:rsidRPr="00CE0033">
              <w:rPr>
                <w:rStyle w:val="Heading3Char"/>
                <w:rFonts w:ascii="Arial" w:hAnsi="Arial" w:cs="Arial"/>
                <w:b w:val="0"/>
                <w:bCs/>
                <w:sz w:val="22"/>
              </w:rPr>
              <w:t>Unit Manager (Operations)</w:t>
            </w:r>
          </w:p>
        </w:tc>
      </w:tr>
    </w:tbl>
    <w:p w14:paraId="28E31F1B" w14:textId="10472F19" w:rsidR="00CD42F8" w:rsidRPr="00CE0033" w:rsidRDefault="00CD42F8" w:rsidP="00CE0033">
      <w:pPr>
        <w:tabs>
          <w:tab w:val="left" w:pos="2977"/>
          <w:tab w:val="left" w:pos="3686"/>
          <w:tab w:val="left" w:pos="5103"/>
          <w:tab w:val="left" w:pos="5812"/>
          <w:tab w:val="left" w:pos="7088"/>
        </w:tabs>
        <w:spacing w:before="240" w:line="240" w:lineRule="auto"/>
        <w:jc w:val="both"/>
        <w:rPr>
          <w:rFonts w:ascii="Arial" w:hAnsi="Arial" w:cs="Arial"/>
          <w:b/>
          <w:sz w:val="22"/>
        </w:rPr>
      </w:pPr>
      <w:r w:rsidRPr="00CE0033">
        <w:rPr>
          <w:rFonts w:ascii="Arial" w:hAnsi="Arial" w:cs="Arial"/>
          <w:b/>
          <w:sz w:val="22"/>
        </w:rPr>
        <w:t xml:space="preserve">Position </w:t>
      </w:r>
      <w:r w:rsidR="00AC157D" w:rsidRPr="00CE0033">
        <w:rPr>
          <w:rFonts w:ascii="Arial" w:hAnsi="Arial" w:cs="Arial"/>
          <w:b/>
          <w:sz w:val="22"/>
        </w:rPr>
        <w:t>Purpose</w:t>
      </w:r>
    </w:p>
    <w:p w14:paraId="30DBD897" w14:textId="04302A95" w:rsidR="00DC1994" w:rsidRPr="00CE0033" w:rsidRDefault="00DC1994" w:rsidP="00CE0033">
      <w:pPr>
        <w:tabs>
          <w:tab w:val="left" w:pos="2977"/>
          <w:tab w:val="left" w:pos="3686"/>
          <w:tab w:val="left" w:pos="5103"/>
          <w:tab w:val="left" w:pos="5812"/>
          <w:tab w:val="left" w:pos="7088"/>
        </w:tabs>
        <w:spacing w:before="0" w:line="240" w:lineRule="auto"/>
        <w:jc w:val="both"/>
        <w:rPr>
          <w:rFonts w:ascii="Arial" w:hAnsi="Arial" w:cs="Arial"/>
          <w:sz w:val="22"/>
        </w:rPr>
      </w:pPr>
      <w:r w:rsidRPr="00CE0033">
        <w:rPr>
          <w:rFonts w:ascii="Arial" w:hAnsi="Arial" w:cs="Arial"/>
          <w:sz w:val="22"/>
        </w:rPr>
        <w:t xml:space="preserve">The purpose of the role is to assist with the day-to-day administrative duties </w:t>
      </w:r>
      <w:r w:rsidR="000E6887" w:rsidRPr="00CE0033">
        <w:rPr>
          <w:rFonts w:ascii="Arial" w:hAnsi="Arial" w:cs="Arial"/>
          <w:sz w:val="22"/>
        </w:rPr>
        <w:t xml:space="preserve">of </w:t>
      </w:r>
      <w:r w:rsidR="009D41EC" w:rsidRPr="00CE0033">
        <w:rPr>
          <w:rFonts w:ascii="Arial" w:hAnsi="Arial" w:cs="Arial"/>
          <w:sz w:val="22"/>
        </w:rPr>
        <w:t>Property Services</w:t>
      </w:r>
      <w:r w:rsidR="000E6887" w:rsidRPr="00CE0033">
        <w:rPr>
          <w:rFonts w:ascii="Arial" w:hAnsi="Arial" w:cs="Arial"/>
          <w:sz w:val="22"/>
        </w:rPr>
        <w:t xml:space="preserve"> </w:t>
      </w:r>
      <w:r w:rsidRPr="00CE0033">
        <w:rPr>
          <w:rFonts w:ascii="Arial" w:hAnsi="Arial" w:cs="Arial"/>
          <w:sz w:val="22"/>
        </w:rPr>
        <w:t xml:space="preserve">to ensure timely and effective coordination of enquiries, records information, financial reporting and related administrative activities in support of </w:t>
      </w:r>
      <w:r w:rsidR="00DB003D" w:rsidRPr="00CE0033">
        <w:rPr>
          <w:rFonts w:ascii="Arial" w:hAnsi="Arial" w:cs="Arial"/>
          <w:sz w:val="22"/>
        </w:rPr>
        <w:t>B</w:t>
      </w:r>
      <w:r w:rsidRPr="00CE0033">
        <w:rPr>
          <w:rFonts w:ascii="Arial" w:hAnsi="Arial" w:cs="Arial"/>
          <w:sz w:val="22"/>
        </w:rPr>
        <w:t>ranch administrative requirements</w:t>
      </w:r>
      <w:r w:rsidR="000E6887" w:rsidRPr="00CE0033">
        <w:rPr>
          <w:rFonts w:ascii="Arial" w:hAnsi="Arial" w:cs="Arial"/>
          <w:sz w:val="22"/>
        </w:rPr>
        <w:t>.</w:t>
      </w:r>
    </w:p>
    <w:p w14:paraId="28E31F1E" w14:textId="36956E7F" w:rsidR="00CD42F8" w:rsidRPr="00CE0033" w:rsidRDefault="00E2671B" w:rsidP="00CE0033">
      <w:pPr>
        <w:tabs>
          <w:tab w:val="left" w:pos="2977"/>
          <w:tab w:val="left" w:pos="3686"/>
          <w:tab w:val="left" w:pos="5103"/>
          <w:tab w:val="left" w:pos="5812"/>
          <w:tab w:val="left" w:pos="7088"/>
        </w:tabs>
        <w:spacing w:before="240" w:line="240" w:lineRule="auto"/>
        <w:jc w:val="both"/>
        <w:rPr>
          <w:rFonts w:ascii="Arial" w:hAnsi="Arial" w:cs="Arial"/>
          <w:b/>
          <w:sz w:val="22"/>
        </w:rPr>
      </w:pPr>
      <w:r w:rsidRPr="00CE0033">
        <w:rPr>
          <w:rFonts w:ascii="Arial" w:hAnsi="Arial" w:cs="Arial"/>
          <w:b/>
          <w:sz w:val="22"/>
        </w:rPr>
        <w:t xml:space="preserve">Major </w:t>
      </w:r>
      <w:r w:rsidR="00FE4F02" w:rsidRPr="00CE0033">
        <w:rPr>
          <w:rFonts w:ascii="Arial" w:hAnsi="Arial" w:cs="Arial"/>
          <w:b/>
          <w:sz w:val="22"/>
        </w:rPr>
        <w:t>Duties</w:t>
      </w:r>
    </w:p>
    <w:p w14:paraId="4D164F89" w14:textId="3DD25678" w:rsidR="00E95D1B" w:rsidRPr="00CE0033" w:rsidRDefault="00E95D1B" w:rsidP="00CE0033">
      <w:pPr>
        <w:pStyle w:val="ListParagraph"/>
        <w:numPr>
          <w:ilvl w:val="0"/>
          <w:numId w:val="5"/>
        </w:numPr>
        <w:spacing w:line="240" w:lineRule="auto"/>
        <w:ind w:left="357" w:hanging="357"/>
        <w:contextualSpacing w:val="0"/>
        <w:jc w:val="both"/>
        <w:rPr>
          <w:rFonts w:ascii="Arial" w:hAnsi="Arial" w:cs="Arial"/>
          <w:bCs/>
          <w:color w:val="000000"/>
          <w:sz w:val="22"/>
        </w:rPr>
      </w:pPr>
      <w:r w:rsidRPr="00CE0033">
        <w:rPr>
          <w:rFonts w:ascii="Arial" w:hAnsi="Arial" w:cs="Arial"/>
          <w:bCs/>
          <w:color w:val="000000"/>
          <w:sz w:val="22"/>
        </w:rPr>
        <w:t>Provide administrative and clerical support to the Branch including preparation of documents, reports and correspondence</w:t>
      </w:r>
      <w:r w:rsidR="00162810" w:rsidRPr="00CE0033">
        <w:rPr>
          <w:rFonts w:ascii="Arial" w:hAnsi="Arial" w:cs="Arial"/>
          <w:bCs/>
          <w:color w:val="000000"/>
          <w:sz w:val="22"/>
        </w:rPr>
        <w:t>.</w:t>
      </w:r>
      <w:r w:rsidRPr="00CE0033">
        <w:rPr>
          <w:rFonts w:ascii="Arial" w:hAnsi="Arial" w:cs="Arial"/>
          <w:bCs/>
          <w:color w:val="000000"/>
          <w:sz w:val="22"/>
        </w:rPr>
        <w:t xml:space="preserve"> </w:t>
      </w:r>
    </w:p>
    <w:p w14:paraId="7AEC8999" w14:textId="6AE676C4" w:rsidR="00DB003D" w:rsidRPr="00CE0033" w:rsidRDefault="009432C6" w:rsidP="00CE0033">
      <w:pPr>
        <w:pStyle w:val="ListParagraph"/>
        <w:numPr>
          <w:ilvl w:val="0"/>
          <w:numId w:val="5"/>
        </w:numPr>
        <w:spacing w:line="240" w:lineRule="auto"/>
        <w:ind w:left="357" w:hanging="357"/>
        <w:contextualSpacing w:val="0"/>
        <w:jc w:val="both"/>
        <w:rPr>
          <w:rFonts w:ascii="Arial" w:hAnsi="Arial" w:cs="Arial"/>
          <w:bCs/>
          <w:color w:val="000000"/>
          <w:sz w:val="22"/>
        </w:rPr>
      </w:pPr>
      <w:r w:rsidRPr="00CE0033">
        <w:rPr>
          <w:rFonts w:ascii="Arial" w:hAnsi="Arial" w:cs="Arial"/>
          <w:bCs/>
          <w:color w:val="000000"/>
          <w:sz w:val="22"/>
        </w:rPr>
        <w:t>A</w:t>
      </w:r>
      <w:r w:rsidR="00DC1994" w:rsidRPr="00CE0033">
        <w:rPr>
          <w:rFonts w:ascii="Arial" w:hAnsi="Arial" w:cs="Arial"/>
          <w:bCs/>
          <w:color w:val="000000"/>
          <w:sz w:val="22"/>
        </w:rPr>
        <w:t>dministrative duties including being the first point of contact for stakeholders, managing telephone, email correspondence, and completion of routine office tasks (including daily mail) as required.</w:t>
      </w:r>
    </w:p>
    <w:p w14:paraId="5CC0F698" w14:textId="32AD3362" w:rsidR="009432C6" w:rsidRPr="00CE0033" w:rsidRDefault="009432C6" w:rsidP="00CE0033">
      <w:pPr>
        <w:pStyle w:val="ListParagraph"/>
        <w:numPr>
          <w:ilvl w:val="0"/>
          <w:numId w:val="5"/>
        </w:numPr>
        <w:spacing w:line="240" w:lineRule="auto"/>
        <w:ind w:left="357" w:hanging="357"/>
        <w:contextualSpacing w:val="0"/>
        <w:jc w:val="both"/>
        <w:rPr>
          <w:rFonts w:ascii="Arial" w:hAnsi="Arial" w:cs="Arial"/>
          <w:bCs/>
          <w:color w:val="000000"/>
          <w:sz w:val="22"/>
        </w:rPr>
      </w:pPr>
      <w:r w:rsidRPr="00CE0033">
        <w:rPr>
          <w:rFonts w:ascii="Arial" w:hAnsi="Arial" w:cs="Arial"/>
          <w:bCs/>
          <w:color w:val="000000"/>
          <w:sz w:val="22"/>
        </w:rPr>
        <w:t xml:space="preserve">Undertake research and investigation about a diverse range of Crown property issues </w:t>
      </w:r>
      <w:r w:rsidR="005E7978" w:rsidRPr="00CE0033">
        <w:rPr>
          <w:rFonts w:ascii="Arial" w:hAnsi="Arial" w:cs="Arial"/>
          <w:bCs/>
          <w:color w:val="000000"/>
          <w:sz w:val="22"/>
        </w:rPr>
        <w:t>to</w:t>
      </w:r>
      <w:r w:rsidRPr="00CE0033">
        <w:rPr>
          <w:rFonts w:ascii="Arial" w:hAnsi="Arial" w:cs="Arial"/>
          <w:bCs/>
          <w:color w:val="000000"/>
          <w:sz w:val="22"/>
        </w:rPr>
        <w:t xml:space="preserve"> provide accurate advice and information</w:t>
      </w:r>
      <w:r w:rsidR="00162810" w:rsidRPr="00CE0033">
        <w:rPr>
          <w:rFonts w:ascii="Arial" w:hAnsi="Arial" w:cs="Arial"/>
          <w:bCs/>
          <w:color w:val="000000"/>
          <w:sz w:val="22"/>
        </w:rPr>
        <w:t xml:space="preserve"> to stakeholders or filter or redirect enquiries as appropriate.</w:t>
      </w:r>
    </w:p>
    <w:p w14:paraId="3EB169A3" w14:textId="3998FE3C" w:rsidR="00162810" w:rsidRPr="00CE0033" w:rsidRDefault="00162810" w:rsidP="00CE0033">
      <w:pPr>
        <w:pStyle w:val="ListParagraph"/>
        <w:numPr>
          <w:ilvl w:val="0"/>
          <w:numId w:val="5"/>
        </w:numPr>
        <w:spacing w:line="240" w:lineRule="auto"/>
        <w:ind w:left="357" w:hanging="357"/>
        <w:contextualSpacing w:val="0"/>
        <w:jc w:val="both"/>
        <w:rPr>
          <w:rFonts w:ascii="Arial" w:hAnsi="Arial" w:cs="Arial"/>
          <w:bCs/>
          <w:color w:val="000000"/>
          <w:sz w:val="22"/>
        </w:rPr>
      </w:pPr>
      <w:r w:rsidRPr="00CE0033">
        <w:rPr>
          <w:rFonts w:ascii="Arial" w:hAnsi="Arial" w:cs="Arial"/>
          <w:bCs/>
          <w:color w:val="000000"/>
          <w:sz w:val="22"/>
        </w:rPr>
        <w:t>Perform financial management tasks includ</w:t>
      </w:r>
      <w:r w:rsidR="005E7978" w:rsidRPr="00CE0033">
        <w:rPr>
          <w:rFonts w:ascii="Arial" w:hAnsi="Arial" w:cs="Arial"/>
          <w:bCs/>
          <w:color w:val="000000"/>
          <w:sz w:val="22"/>
        </w:rPr>
        <w:t>ing</w:t>
      </w:r>
      <w:r w:rsidRPr="00CE0033">
        <w:rPr>
          <w:rFonts w:ascii="Arial" w:hAnsi="Arial" w:cs="Arial"/>
          <w:bCs/>
          <w:color w:val="000000"/>
          <w:sz w:val="22"/>
        </w:rPr>
        <w:t xml:space="preserve"> processing of debtor and creditor invoices.</w:t>
      </w:r>
    </w:p>
    <w:p w14:paraId="00AD1DBA" w14:textId="3D5E1026" w:rsidR="006A03A1" w:rsidRPr="00CE0033" w:rsidRDefault="006A03A1" w:rsidP="00CE0033">
      <w:pPr>
        <w:pStyle w:val="ListParagraph"/>
        <w:numPr>
          <w:ilvl w:val="0"/>
          <w:numId w:val="5"/>
        </w:numPr>
        <w:spacing w:line="240" w:lineRule="auto"/>
        <w:ind w:left="357" w:hanging="357"/>
        <w:contextualSpacing w:val="0"/>
        <w:jc w:val="both"/>
        <w:rPr>
          <w:rFonts w:ascii="Arial" w:hAnsi="Arial" w:cs="Arial"/>
          <w:bCs/>
          <w:color w:val="000000"/>
          <w:sz w:val="22"/>
        </w:rPr>
      </w:pPr>
      <w:r w:rsidRPr="00CE0033">
        <w:rPr>
          <w:rFonts w:ascii="Arial" w:hAnsi="Arial" w:cs="Arial"/>
          <w:bCs/>
          <w:color w:val="000000"/>
          <w:sz w:val="22"/>
        </w:rPr>
        <w:t xml:space="preserve">Maintain </w:t>
      </w:r>
      <w:r w:rsidR="00DC1994" w:rsidRPr="00CE0033">
        <w:rPr>
          <w:rFonts w:ascii="Arial" w:hAnsi="Arial" w:cs="Arial"/>
          <w:bCs/>
          <w:color w:val="000000"/>
          <w:sz w:val="22"/>
        </w:rPr>
        <w:t>appropriate systems of record keeping</w:t>
      </w:r>
      <w:r w:rsidR="005E7978" w:rsidRPr="00CE0033">
        <w:rPr>
          <w:rFonts w:ascii="Arial" w:hAnsi="Arial" w:cs="Arial"/>
          <w:bCs/>
          <w:color w:val="000000"/>
          <w:sz w:val="22"/>
        </w:rPr>
        <w:t xml:space="preserve"> </w:t>
      </w:r>
      <w:r w:rsidR="00162810" w:rsidRPr="00CE0033">
        <w:rPr>
          <w:rFonts w:ascii="Arial" w:hAnsi="Arial" w:cs="Arial"/>
          <w:bCs/>
          <w:color w:val="000000"/>
          <w:sz w:val="22"/>
        </w:rPr>
        <w:t>(MyDAS)</w:t>
      </w:r>
      <w:r w:rsidR="00DC1994" w:rsidRPr="00CE0033">
        <w:rPr>
          <w:rFonts w:ascii="Arial" w:hAnsi="Arial" w:cs="Arial"/>
          <w:bCs/>
          <w:color w:val="000000"/>
          <w:sz w:val="22"/>
        </w:rPr>
        <w:t xml:space="preserve"> ensuring compliance with </w:t>
      </w:r>
      <w:r w:rsidR="00E95D1B" w:rsidRPr="00CE0033">
        <w:rPr>
          <w:rFonts w:ascii="Arial" w:hAnsi="Arial" w:cs="Arial"/>
          <w:bCs/>
          <w:color w:val="000000"/>
          <w:sz w:val="22"/>
        </w:rPr>
        <w:t>Departmental</w:t>
      </w:r>
      <w:r w:rsidR="00DC1994" w:rsidRPr="00CE0033">
        <w:rPr>
          <w:rFonts w:ascii="Arial" w:hAnsi="Arial" w:cs="Arial"/>
          <w:bCs/>
          <w:color w:val="000000"/>
          <w:sz w:val="22"/>
        </w:rPr>
        <w:t xml:space="preserve"> policy and procedures</w:t>
      </w:r>
    </w:p>
    <w:p w14:paraId="0C5A1070" w14:textId="47683DB7" w:rsidR="006A03A1" w:rsidRPr="00CE0033" w:rsidRDefault="006A03A1" w:rsidP="00CE0033">
      <w:pPr>
        <w:pStyle w:val="ListParagraph"/>
        <w:numPr>
          <w:ilvl w:val="0"/>
          <w:numId w:val="5"/>
        </w:numPr>
        <w:spacing w:line="240" w:lineRule="auto"/>
        <w:ind w:left="357" w:hanging="357"/>
        <w:contextualSpacing w:val="0"/>
        <w:jc w:val="both"/>
        <w:rPr>
          <w:rFonts w:ascii="Arial" w:hAnsi="Arial" w:cs="Arial"/>
          <w:bCs/>
          <w:color w:val="000000"/>
          <w:sz w:val="22"/>
        </w:rPr>
      </w:pPr>
      <w:r w:rsidRPr="00CE0033">
        <w:rPr>
          <w:rFonts w:ascii="Arial" w:hAnsi="Arial" w:cs="Arial"/>
          <w:bCs/>
          <w:color w:val="000000"/>
          <w:sz w:val="22"/>
        </w:rPr>
        <w:t>Perform any other assigned duties at the classification level that are within the employee’s competence and training.</w:t>
      </w:r>
    </w:p>
    <w:p w14:paraId="3199A264" w14:textId="77777777" w:rsidR="00CE0033" w:rsidRDefault="00CE0033">
      <w:pPr>
        <w:tabs>
          <w:tab w:val="clear" w:pos="2835"/>
        </w:tabs>
        <w:spacing w:before="0" w:after="200"/>
        <w:rPr>
          <w:rFonts w:ascii="Arial" w:hAnsi="Arial" w:cs="Arial"/>
          <w:b/>
          <w:sz w:val="22"/>
        </w:rPr>
      </w:pPr>
      <w:r>
        <w:rPr>
          <w:rFonts w:ascii="Arial" w:hAnsi="Arial" w:cs="Arial"/>
          <w:b/>
          <w:sz w:val="22"/>
        </w:rPr>
        <w:br w:type="page"/>
      </w:r>
    </w:p>
    <w:p w14:paraId="28E31F25" w14:textId="6ED9B8F6" w:rsidR="00CD42F8" w:rsidRPr="00CE0033" w:rsidRDefault="00855A41" w:rsidP="00CE0033">
      <w:pPr>
        <w:tabs>
          <w:tab w:val="left" w:pos="2977"/>
          <w:tab w:val="left" w:pos="3686"/>
          <w:tab w:val="left" w:pos="5103"/>
          <w:tab w:val="left" w:pos="5812"/>
          <w:tab w:val="left" w:pos="7088"/>
        </w:tabs>
        <w:spacing w:before="240" w:line="240" w:lineRule="auto"/>
        <w:jc w:val="both"/>
        <w:rPr>
          <w:rFonts w:ascii="Arial" w:hAnsi="Arial" w:cs="Arial"/>
          <w:b/>
          <w:sz w:val="22"/>
        </w:rPr>
      </w:pPr>
      <w:r w:rsidRPr="00CE0033">
        <w:rPr>
          <w:rFonts w:ascii="Arial" w:hAnsi="Arial" w:cs="Arial"/>
          <w:b/>
          <w:sz w:val="22"/>
        </w:rPr>
        <w:lastRenderedPageBreak/>
        <w:t xml:space="preserve">Responsibility, </w:t>
      </w:r>
      <w:r w:rsidR="00A04D5D" w:rsidRPr="00CE0033">
        <w:rPr>
          <w:rFonts w:ascii="Arial" w:hAnsi="Arial" w:cs="Arial"/>
          <w:b/>
          <w:sz w:val="22"/>
        </w:rPr>
        <w:t xml:space="preserve">Decision </w:t>
      </w:r>
      <w:r w:rsidR="002533F2" w:rsidRPr="00CE0033">
        <w:rPr>
          <w:rFonts w:ascii="Arial" w:hAnsi="Arial" w:cs="Arial"/>
          <w:b/>
          <w:sz w:val="22"/>
        </w:rPr>
        <w:t xml:space="preserve">Making and </w:t>
      </w:r>
      <w:r w:rsidR="00A04D5D" w:rsidRPr="00CE0033">
        <w:rPr>
          <w:rFonts w:ascii="Arial" w:hAnsi="Arial" w:cs="Arial"/>
          <w:b/>
          <w:sz w:val="22"/>
        </w:rPr>
        <w:t>Direction</w:t>
      </w:r>
    </w:p>
    <w:p w14:paraId="528F9CC2" w14:textId="0D59D2DC" w:rsidR="006A03A1" w:rsidRPr="00CE0033" w:rsidRDefault="006A03A1" w:rsidP="00CE0033">
      <w:pPr>
        <w:tabs>
          <w:tab w:val="left" w:pos="567"/>
          <w:tab w:val="left" w:pos="1134"/>
          <w:tab w:val="left" w:pos="2977"/>
          <w:tab w:val="left" w:pos="3686"/>
          <w:tab w:val="left" w:pos="5103"/>
          <w:tab w:val="left" w:pos="5812"/>
          <w:tab w:val="left" w:pos="7088"/>
        </w:tabs>
        <w:spacing w:before="0" w:after="0"/>
        <w:jc w:val="both"/>
        <w:rPr>
          <w:rFonts w:ascii="Arial" w:hAnsi="Arial" w:cs="Arial"/>
          <w:sz w:val="22"/>
        </w:rPr>
      </w:pPr>
      <w:r w:rsidRPr="00CE0033">
        <w:rPr>
          <w:rFonts w:ascii="Arial" w:hAnsi="Arial" w:cs="Arial"/>
          <w:sz w:val="22"/>
        </w:rPr>
        <w:t>The occupant of the position is responsible for:</w:t>
      </w:r>
    </w:p>
    <w:p w14:paraId="7AEEF1CB" w14:textId="77777777" w:rsidR="00DB003D" w:rsidRPr="00CE0033" w:rsidRDefault="00DB003D" w:rsidP="00CE0033">
      <w:pPr>
        <w:pStyle w:val="ListParagraph"/>
        <w:numPr>
          <w:ilvl w:val="0"/>
          <w:numId w:val="19"/>
        </w:numPr>
        <w:spacing w:line="240" w:lineRule="auto"/>
        <w:ind w:left="357" w:hanging="357"/>
        <w:contextualSpacing w:val="0"/>
        <w:jc w:val="both"/>
        <w:rPr>
          <w:rFonts w:ascii="Arial" w:hAnsi="Arial" w:cs="Arial"/>
          <w:color w:val="000000"/>
          <w:sz w:val="22"/>
        </w:rPr>
      </w:pPr>
      <w:r w:rsidRPr="00CE0033">
        <w:rPr>
          <w:rFonts w:ascii="Arial" w:hAnsi="Arial" w:cs="Arial"/>
          <w:color w:val="000000"/>
          <w:sz w:val="22"/>
        </w:rPr>
        <w:t xml:space="preserve">maintaining practices, methods and standards and their modification as appropriate to provide satisfactory solutions for complex operational </w:t>
      </w:r>
      <w:proofErr w:type="gramStart"/>
      <w:r w:rsidRPr="00CE0033">
        <w:rPr>
          <w:rFonts w:ascii="Arial" w:hAnsi="Arial" w:cs="Arial"/>
          <w:color w:val="000000"/>
          <w:sz w:val="22"/>
        </w:rPr>
        <w:t>issues;</w:t>
      </w:r>
      <w:proofErr w:type="gramEnd"/>
    </w:p>
    <w:p w14:paraId="3BBEF368" w14:textId="77777777" w:rsidR="00DB003D" w:rsidRPr="00CE0033" w:rsidRDefault="00DB003D" w:rsidP="00CE0033">
      <w:pPr>
        <w:pStyle w:val="ListParagraph"/>
        <w:numPr>
          <w:ilvl w:val="0"/>
          <w:numId w:val="19"/>
        </w:numPr>
        <w:spacing w:line="240" w:lineRule="auto"/>
        <w:ind w:left="357" w:hanging="357"/>
        <w:contextualSpacing w:val="0"/>
        <w:jc w:val="both"/>
        <w:rPr>
          <w:rFonts w:ascii="Arial" w:hAnsi="Arial" w:cs="Arial"/>
          <w:color w:val="000000"/>
          <w:sz w:val="22"/>
        </w:rPr>
      </w:pPr>
      <w:r w:rsidRPr="00CE0033">
        <w:rPr>
          <w:rFonts w:ascii="Arial" w:hAnsi="Arial" w:cs="Arial"/>
          <w:color w:val="000000"/>
          <w:sz w:val="22"/>
        </w:rPr>
        <w:t xml:space="preserve">maintaining quality control of </w:t>
      </w:r>
      <w:proofErr w:type="gramStart"/>
      <w:r w:rsidRPr="00CE0033">
        <w:rPr>
          <w:rFonts w:ascii="Arial" w:hAnsi="Arial" w:cs="Arial"/>
          <w:color w:val="000000"/>
          <w:sz w:val="22"/>
        </w:rPr>
        <w:t>outcomes;</w:t>
      </w:r>
      <w:proofErr w:type="gramEnd"/>
    </w:p>
    <w:p w14:paraId="278C9D99" w14:textId="77777777" w:rsidR="00DB003D" w:rsidRPr="00CE0033" w:rsidRDefault="00DB003D" w:rsidP="00CE0033">
      <w:pPr>
        <w:pStyle w:val="ListParagraph"/>
        <w:numPr>
          <w:ilvl w:val="0"/>
          <w:numId w:val="19"/>
        </w:numPr>
        <w:spacing w:line="240" w:lineRule="auto"/>
        <w:ind w:left="357" w:hanging="357"/>
        <w:contextualSpacing w:val="0"/>
        <w:jc w:val="both"/>
        <w:rPr>
          <w:rFonts w:ascii="Arial" w:hAnsi="Arial" w:cs="Arial"/>
          <w:color w:val="000000"/>
          <w:sz w:val="22"/>
        </w:rPr>
      </w:pPr>
      <w:r w:rsidRPr="00CE0033">
        <w:rPr>
          <w:rFonts w:ascii="Arial" w:hAnsi="Arial" w:cs="Arial"/>
          <w:color w:val="000000"/>
          <w:sz w:val="22"/>
        </w:rPr>
        <w:t>assisting a supervisor to ensure less qualified or experienced staff receive appropriate instruction, guidance and performance feedback; and</w:t>
      </w:r>
    </w:p>
    <w:p w14:paraId="5886AEA1" w14:textId="4FDBC349" w:rsidR="00DB003D" w:rsidRPr="00CE0033" w:rsidRDefault="00DB003D" w:rsidP="00CE0033">
      <w:pPr>
        <w:pStyle w:val="ListParagraph"/>
        <w:numPr>
          <w:ilvl w:val="0"/>
          <w:numId w:val="19"/>
        </w:numPr>
        <w:spacing w:line="240" w:lineRule="auto"/>
        <w:ind w:left="357" w:hanging="357"/>
        <w:contextualSpacing w:val="0"/>
        <w:jc w:val="both"/>
        <w:rPr>
          <w:rFonts w:ascii="Arial" w:hAnsi="Arial" w:cs="Arial"/>
          <w:color w:val="000000"/>
          <w:sz w:val="22"/>
        </w:rPr>
      </w:pPr>
      <w:r w:rsidRPr="00CE0033">
        <w:rPr>
          <w:rFonts w:ascii="Arial" w:hAnsi="Arial" w:cs="Arial"/>
          <w:color w:val="000000"/>
          <w:sz w:val="22"/>
        </w:rPr>
        <w:t xml:space="preserve">a safe working environment by complying with relevant Work Health and Safety (WHS) legislation, codes of practice and policies, procedures and guidelines issued under the Department’s WHS Management System. </w:t>
      </w:r>
    </w:p>
    <w:p w14:paraId="41E62B3B" w14:textId="77777777" w:rsidR="00DB003D" w:rsidRPr="00CE0033" w:rsidRDefault="00DB003D" w:rsidP="00CE0033">
      <w:pPr>
        <w:widowControl w:val="0"/>
        <w:spacing w:before="240" w:after="0" w:line="240" w:lineRule="auto"/>
        <w:jc w:val="both"/>
        <w:rPr>
          <w:rFonts w:ascii="Arial" w:hAnsi="Arial" w:cs="Arial"/>
          <w:color w:val="000000"/>
          <w:sz w:val="22"/>
        </w:rPr>
      </w:pPr>
      <w:r w:rsidRPr="00CE0033">
        <w:rPr>
          <w:rFonts w:ascii="Arial" w:hAnsi="Arial" w:cs="Arial"/>
          <w:color w:val="000000"/>
          <w:sz w:val="22"/>
        </w:rPr>
        <w:t>The decision making and direction in relation to the role are that:</w:t>
      </w:r>
    </w:p>
    <w:p w14:paraId="361560FC" w14:textId="77777777" w:rsidR="00DB003D" w:rsidRPr="00CE0033" w:rsidRDefault="00DB003D" w:rsidP="00CE0033">
      <w:pPr>
        <w:pStyle w:val="ListParagraph"/>
        <w:numPr>
          <w:ilvl w:val="0"/>
          <w:numId w:val="19"/>
        </w:numPr>
        <w:spacing w:line="240" w:lineRule="auto"/>
        <w:ind w:left="357" w:hanging="357"/>
        <w:contextualSpacing w:val="0"/>
        <w:jc w:val="both"/>
        <w:rPr>
          <w:rFonts w:ascii="Arial" w:hAnsi="Arial" w:cs="Arial"/>
          <w:color w:val="000000"/>
          <w:sz w:val="22"/>
        </w:rPr>
      </w:pPr>
      <w:r w:rsidRPr="00CE0033">
        <w:rPr>
          <w:rFonts w:ascii="Arial" w:hAnsi="Arial" w:cs="Arial"/>
          <w:color w:val="000000"/>
          <w:sz w:val="22"/>
        </w:rPr>
        <w:t xml:space="preserve">general instructions are provided other than for more complex and unusual requirements which do not have clear guidelines or </w:t>
      </w:r>
      <w:proofErr w:type="gramStart"/>
      <w:r w:rsidRPr="00CE0033">
        <w:rPr>
          <w:rFonts w:ascii="Arial" w:hAnsi="Arial" w:cs="Arial"/>
          <w:color w:val="000000"/>
          <w:sz w:val="22"/>
        </w:rPr>
        <w:t>precedents;</w:t>
      </w:r>
      <w:proofErr w:type="gramEnd"/>
    </w:p>
    <w:p w14:paraId="6D366242" w14:textId="77777777" w:rsidR="00DB003D" w:rsidRPr="00CE0033" w:rsidRDefault="00DB003D" w:rsidP="00CE0033">
      <w:pPr>
        <w:pStyle w:val="ListParagraph"/>
        <w:numPr>
          <w:ilvl w:val="0"/>
          <w:numId w:val="19"/>
        </w:numPr>
        <w:spacing w:line="240" w:lineRule="auto"/>
        <w:ind w:left="357" w:hanging="357"/>
        <w:contextualSpacing w:val="0"/>
        <w:jc w:val="both"/>
        <w:rPr>
          <w:rFonts w:ascii="Arial" w:hAnsi="Arial" w:cs="Arial"/>
          <w:color w:val="000000"/>
          <w:sz w:val="22"/>
        </w:rPr>
      </w:pPr>
      <w:r w:rsidRPr="00CE0033">
        <w:rPr>
          <w:rFonts w:ascii="Arial" w:hAnsi="Arial" w:cs="Arial"/>
          <w:color w:val="000000"/>
          <w:sz w:val="22"/>
        </w:rPr>
        <w:t>the occupant exercises independent judgment in the practices, methods and standards to be applied, and the planning and timing required to complete complex, diverse tasks; and</w:t>
      </w:r>
    </w:p>
    <w:p w14:paraId="5A647F74" w14:textId="77777777" w:rsidR="00DB003D" w:rsidRPr="00CE0033" w:rsidRDefault="00DB003D" w:rsidP="00CE0033">
      <w:pPr>
        <w:pStyle w:val="ListParagraph"/>
        <w:numPr>
          <w:ilvl w:val="0"/>
          <w:numId w:val="19"/>
        </w:numPr>
        <w:spacing w:line="240" w:lineRule="auto"/>
        <w:ind w:left="357" w:hanging="357"/>
        <w:contextualSpacing w:val="0"/>
        <w:jc w:val="both"/>
        <w:rPr>
          <w:rFonts w:ascii="Arial" w:hAnsi="Arial" w:cs="Arial"/>
          <w:color w:val="000000"/>
          <w:sz w:val="22"/>
        </w:rPr>
      </w:pPr>
      <w:r w:rsidRPr="00CE0033">
        <w:rPr>
          <w:rFonts w:ascii="Arial" w:hAnsi="Arial" w:cs="Arial"/>
          <w:color w:val="000000"/>
          <w:sz w:val="22"/>
        </w:rPr>
        <w:t>creativity and initiative are required to provide options, recommendations and solutions to satisfy non-standard requirements and satisfy client and stakeholder requirements.</w:t>
      </w:r>
    </w:p>
    <w:p w14:paraId="4FFE8AB2" w14:textId="731B9D43" w:rsidR="00CE0033" w:rsidRPr="00CE0033" w:rsidRDefault="005E7978" w:rsidP="00CE0033">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CE0033">
        <w:rPr>
          <w:rFonts w:ascii="Arial" w:hAnsi="Arial" w:cs="Arial"/>
          <w:b/>
          <w:sz w:val="22"/>
        </w:rPr>
        <w:t>Knowledge, Skills and Experience (Selection Criteria)</w:t>
      </w:r>
    </w:p>
    <w:p w14:paraId="7266E4EA" w14:textId="07EADC80" w:rsidR="0009320D" w:rsidRPr="00CE0033" w:rsidRDefault="0009320D" w:rsidP="00CE0033">
      <w:pPr>
        <w:pStyle w:val="ListParagraph"/>
        <w:numPr>
          <w:ilvl w:val="0"/>
          <w:numId w:val="30"/>
        </w:numPr>
        <w:spacing w:line="240" w:lineRule="auto"/>
        <w:ind w:left="340" w:hanging="340"/>
        <w:contextualSpacing w:val="0"/>
        <w:jc w:val="both"/>
        <w:rPr>
          <w:rFonts w:ascii="Arial" w:hAnsi="Arial" w:cs="Arial"/>
          <w:sz w:val="22"/>
        </w:rPr>
      </w:pPr>
      <w:r w:rsidRPr="00CE0033">
        <w:rPr>
          <w:rFonts w:ascii="Arial" w:hAnsi="Arial" w:cs="Arial"/>
          <w:sz w:val="22"/>
        </w:rPr>
        <w:t>Knowledge and expertise in office practices, and procedures with a demonstrated ability to plan, organise and coordinate a range of administrative tasks, or the capacity to acquire the knowledge and expertise required.</w:t>
      </w:r>
    </w:p>
    <w:p w14:paraId="698527BA" w14:textId="796D551B" w:rsidR="0009320D" w:rsidRPr="00CE0033" w:rsidRDefault="0009320D" w:rsidP="00CE0033">
      <w:pPr>
        <w:pStyle w:val="ListParagraph"/>
        <w:numPr>
          <w:ilvl w:val="0"/>
          <w:numId w:val="30"/>
        </w:numPr>
        <w:spacing w:line="240" w:lineRule="auto"/>
        <w:ind w:left="340" w:hanging="340"/>
        <w:contextualSpacing w:val="0"/>
        <w:jc w:val="both"/>
        <w:rPr>
          <w:rFonts w:ascii="Arial" w:hAnsi="Arial" w:cs="Arial"/>
          <w:sz w:val="22"/>
        </w:rPr>
      </w:pPr>
      <w:r w:rsidRPr="00CE0033">
        <w:rPr>
          <w:rFonts w:ascii="Arial" w:hAnsi="Arial" w:cs="Arial"/>
          <w:sz w:val="22"/>
        </w:rPr>
        <w:t>Proven capacity to effectively use common desktop computer packages and property information databases such as Land Information System Tasmania (LIST).</w:t>
      </w:r>
    </w:p>
    <w:p w14:paraId="45636F68" w14:textId="77777777" w:rsidR="0009320D" w:rsidRPr="00CE0033" w:rsidRDefault="0009320D" w:rsidP="00CE0033">
      <w:pPr>
        <w:pStyle w:val="ListParagraph"/>
        <w:numPr>
          <w:ilvl w:val="0"/>
          <w:numId w:val="30"/>
        </w:numPr>
        <w:spacing w:line="240" w:lineRule="auto"/>
        <w:ind w:left="340" w:hanging="340"/>
        <w:contextualSpacing w:val="0"/>
        <w:jc w:val="both"/>
        <w:rPr>
          <w:rFonts w:ascii="Arial" w:hAnsi="Arial" w:cs="Arial"/>
          <w:sz w:val="22"/>
        </w:rPr>
      </w:pPr>
      <w:r w:rsidRPr="00CE0033">
        <w:rPr>
          <w:rFonts w:ascii="Arial" w:hAnsi="Arial" w:cs="Arial"/>
          <w:sz w:val="22"/>
        </w:rPr>
        <w:t>The ability to provide effective instruction, guidance and feedback to less experienced staff.</w:t>
      </w:r>
    </w:p>
    <w:p w14:paraId="3A1AD91E" w14:textId="7FA39F3E" w:rsidR="0009320D" w:rsidRPr="00CE0033" w:rsidRDefault="0009320D" w:rsidP="00CE0033">
      <w:pPr>
        <w:pStyle w:val="ListParagraph"/>
        <w:numPr>
          <w:ilvl w:val="0"/>
          <w:numId w:val="30"/>
        </w:numPr>
        <w:spacing w:line="240" w:lineRule="auto"/>
        <w:ind w:left="340" w:hanging="340"/>
        <w:contextualSpacing w:val="0"/>
        <w:jc w:val="both"/>
        <w:rPr>
          <w:rFonts w:ascii="Arial" w:hAnsi="Arial" w:cs="Arial"/>
          <w:sz w:val="22"/>
        </w:rPr>
      </w:pPr>
      <w:r w:rsidRPr="00CE0033">
        <w:rPr>
          <w:rFonts w:ascii="Arial" w:hAnsi="Arial" w:cs="Arial"/>
          <w:sz w:val="22"/>
        </w:rPr>
        <w:t>Well-developed interpersonal and communication skills with the ability to explain operational procedures and provide information to, and liaise with, clients, stakeholders and members of the public.</w:t>
      </w:r>
    </w:p>
    <w:p w14:paraId="5BC3FDD9" w14:textId="77777777" w:rsidR="0009320D" w:rsidRPr="00CE0033" w:rsidRDefault="0009320D" w:rsidP="00CE0033">
      <w:pPr>
        <w:pStyle w:val="ListParagraph"/>
        <w:numPr>
          <w:ilvl w:val="0"/>
          <w:numId w:val="30"/>
        </w:numPr>
        <w:spacing w:line="240" w:lineRule="auto"/>
        <w:ind w:left="340" w:hanging="340"/>
        <w:contextualSpacing w:val="0"/>
        <w:jc w:val="both"/>
        <w:rPr>
          <w:rFonts w:ascii="Arial" w:hAnsi="Arial" w:cs="Arial"/>
          <w:sz w:val="22"/>
        </w:rPr>
      </w:pPr>
      <w:r w:rsidRPr="00CE0033">
        <w:rPr>
          <w:rFonts w:ascii="Arial" w:hAnsi="Arial" w:cs="Arial"/>
          <w:sz w:val="22"/>
        </w:rPr>
        <w:t>The ability to exercise independent judgment in the practices, methods and standards to be applied and the planning and timing required to complete complex, diverse tasks; together with the ability to be creative and show initiative to provide options, recommendations and solutions to satisfy non-standard requirements.</w:t>
      </w:r>
    </w:p>
    <w:p w14:paraId="072638F8" w14:textId="77777777" w:rsidR="00CE0033" w:rsidRDefault="0009320D" w:rsidP="00CE0033">
      <w:pPr>
        <w:pStyle w:val="ListParagraph"/>
        <w:numPr>
          <w:ilvl w:val="0"/>
          <w:numId w:val="30"/>
        </w:numPr>
        <w:spacing w:line="240" w:lineRule="auto"/>
        <w:ind w:left="340" w:hanging="340"/>
        <w:contextualSpacing w:val="0"/>
        <w:jc w:val="both"/>
        <w:rPr>
          <w:rFonts w:ascii="Arial" w:hAnsi="Arial" w:cs="Arial"/>
          <w:sz w:val="22"/>
        </w:rPr>
      </w:pPr>
      <w:r w:rsidRPr="00CE0033">
        <w:rPr>
          <w:rFonts w:ascii="Arial" w:hAnsi="Arial" w:cs="Arial"/>
          <w:sz w:val="22"/>
        </w:rPr>
        <w:t>Good organisational skills to enable the coordination and management of a variety of tasks at the same time and the planning and accurate completion of tasks within pre-determined time frames.</w:t>
      </w:r>
    </w:p>
    <w:p w14:paraId="2C4C52C1" w14:textId="0BC45CBB" w:rsidR="00423020" w:rsidRPr="00CE0033" w:rsidRDefault="00CE0033" w:rsidP="00CE0033">
      <w:pPr>
        <w:tabs>
          <w:tab w:val="clear" w:pos="2835"/>
          <w:tab w:val="center" w:pos="4513"/>
        </w:tabs>
        <w:spacing w:before="240" w:line="240" w:lineRule="auto"/>
        <w:jc w:val="both"/>
        <w:rPr>
          <w:rFonts w:ascii="Arial" w:hAnsi="Arial" w:cs="Arial"/>
          <w:sz w:val="22"/>
        </w:rPr>
      </w:pPr>
      <w:r w:rsidRPr="00CE0033">
        <w:rPr>
          <w:rFonts w:ascii="Arial" w:hAnsi="Arial" w:cs="Arial"/>
          <w:b/>
          <w:sz w:val="22"/>
        </w:rPr>
        <w:t>Position Requirements</w:t>
      </w:r>
    </w:p>
    <w:p w14:paraId="28E31F3E" w14:textId="30118C9E" w:rsidR="00CD42F8" w:rsidRPr="00CE0033" w:rsidRDefault="00CD42F8" w:rsidP="00CE0033">
      <w:pPr>
        <w:tabs>
          <w:tab w:val="left" w:pos="2977"/>
          <w:tab w:val="left" w:pos="3686"/>
          <w:tab w:val="left" w:pos="5103"/>
          <w:tab w:val="left" w:pos="5812"/>
          <w:tab w:val="left" w:pos="7088"/>
        </w:tabs>
        <w:spacing w:before="0" w:line="240" w:lineRule="auto"/>
        <w:jc w:val="both"/>
        <w:rPr>
          <w:rFonts w:ascii="Arial" w:hAnsi="Arial" w:cs="Arial"/>
          <w:b/>
          <w:sz w:val="22"/>
        </w:rPr>
      </w:pPr>
      <w:r w:rsidRPr="00CE0033">
        <w:rPr>
          <w:rFonts w:ascii="Arial" w:hAnsi="Arial" w:cs="Arial"/>
          <w:b/>
          <w:sz w:val="22"/>
        </w:rPr>
        <w:t>Desirable Qualifications and Requirements</w:t>
      </w:r>
    </w:p>
    <w:p w14:paraId="5F726BA7" w14:textId="71027F92" w:rsidR="00CC781A" w:rsidRPr="00CE0033" w:rsidRDefault="00CC781A" w:rsidP="00CE0033">
      <w:pPr>
        <w:pStyle w:val="ListParagraph"/>
        <w:numPr>
          <w:ilvl w:val="0"/>
          <w:numId w:val="11"/>
        </w:numPr>
        <w:spacing w:line="240" w:lineRule="auto"/>
        <w:ind w:left="357" w:hanging="357"/>
        <w:contextualSpacing w:val="0"/>
        <w:jc w:val="both"/>
        <w:rPr>
          <w:rFonts w:ascii="Arial" w:hAnsi="Arial" w:cs="Arial"/>
          <w:color w:val="000000"/>
          <w:sz w:val="22"/>
        </w:rPr>
      </w:pPr>
      <w:r w:rsidRPr="00CE0033">
        <w:rPr>
          <w:rFonts w:ascii="Arial" w:hAnsi="Arial" w:cs="Arial"/>
          <w:color w:val="000000"/>
          <w:sz w:val="22"/>
        </w:rPr>
        <w:t>A current motor vehicle driver licence.</w:t>
      </w:r>
    </w:p>
    <w:p w14:paraId="533A1EAF" w14:textId="77777777" w:rsidR="00E95D1B" w:rsidRPr="00CE0033" w:rsidRDefault="00E95D1B" w:rsidP="00CE0033">
      <w:pPr>
        <w:pStyle w:val="ListParagraph"/>
        <w:numPr>
          <w:ilvl w:val="0"/>
          <w:numId w:val="11"/>
        </w:numPr>
        <w:spacing w:line="240" w:lineRule="auto"/>
        <w:ind w:left="357" w:hanging="357"/>
        <w:contextualSpacing w:val="0"/>
        <w:jc w:val="both"/>
        <w:rPr>
          <w:rFonts w:ascii="Arial" w:hAnsi="Arial" w:cs="Arial"/>
          <w:color w:val="000000"/>
          <w:sz w:val="22"/>
        </w:rPr>
      </w:pPr>
      <w:r w:rsidRPr="00CE0033">
        <w:rPr>
          <w:rFonts w:ascii="Arial" w:hAnsi="Arial" w:cs="Arial"/>
          <w:color w:val="000000"/>
          <w:sz w:val="22"/>
        </w:rPr>
        <w:t>A Diploma or Certificate IV in Office or Business Administration or equivalent or satisfactory progress towards qualification.</w:t>
      </w:r>
    </w:p>
    <w:p w14:paraId="2A49133B" w14:textId="77777777" w:rsidR="0009320D" w:rsidRPr="00CE0033" w:rsidRDefault="0009320D" w:rsidP="00CE0033">
      <w:pPr>
        <w:spacing w:line="240" w:lineRule="auto"/>
        <w:jc w:val="both"/>
        <w:rPr>
          <w:rFonts w:ascii="Arial" w:hAnsi="Arial" w:cs="Arial"/>
          <w:b/>
          <w:sz w:val="22"/>
        </w:rPr>
      </w:pPr>
    </w:p>
    <w:p w14:paraId="2503441A" w14:textId="77777777" w:rsidR="00CE0033" w:rsidRDefault="00CE0033" w:rsidP="00CE0033">
      <w:pPr>
        <w:tabs>
          <w:tab w:val="clear" w:pos="2835"/>
          <w:tab w:val="center" w:pos="4513"/>
        </w:tabs>
        <w:spacing w:before="240" w:line="240" w:lineRule="auto"/>
        <w:jc w:val="both"/>
        <w:rPr>
          <w:rFonts w:ascii="Arial" w:hAnsi="Arial" w:cs="Arial"/>
          <w:b/>
          <w:sz w:val="22"/>
        </w:rPr>
      </w:pPr>
    </w:p>
    <w:p w14:paraId="281F7E7E" w14:textId="050ED4B8" w:rsidR="008B0AF3" w:rsidRPr="00CE0033" w:rsidRDefault="00B2568D" w:rsidP="00CE0033">
      <w:pPr>
        <w:tabs>
          <w:tab w:val="clear" w:pos="2835"/>
          <w:tab w:val="center" w:pos="4513"/>
        </w:tabs>
        <w:spacing w:before="240" w:line="240" w:lineRule="auto"/>
        <w:jc w:val="both"/>
        <w:rPr>
          <w:rFonts w:ascii="Arial" w:hAnsi="Arial" w:cs="Arial"/>
          <w:b/>
          <w:sz w:val="22"/>
        </w:rPr>
      </w:pPr>
      <w:r w:rsidRPr="00CE0033">
        <w:rPr>
          <w:rFonts w:ascii="Arial" w:hAnsi="Arial" w:cs="Arial"/>
          <w:b/>
          <w:sz w:val="22"/>
        </w:rPr>
        <w:lastRenderedPageBreak/>
        <w:t>About Us</w:t>
      </w:r>
      <w:r w:rsidR="008B0AF3" w:rsidRPr="00CE0033">
        <w:rPr>
          <w:rFonts w:ascii="Arial" w:hAnsi="Arial" w:cs="Arial"/>
          <w:b/>
          <w:sz w:val="22"/>
        </w:rPr>
        <w:t xml:space="preserve"> </w:t>
      </w:r>
    </w:p>
    <w:p w14:paraId="73AEE3AF" w14:textId="77777777" w:rsidR="00CB06D8" w:rsidRPr="00CE0033" w:rsidRDefault="00CB06D8" w:rsidP="00CE0033">
      <w:pPr>
        <w:spacing w:line="240" w:lineRule="auto"/>
        <w:jc w:val="both"/>
        <w:rPr>
          <w:rFonts w:ascii="Arial" w:hAnsi="Arial" w:cs="Arial"/>
          <w:color w:val="000000"/>
          <w:sz w:val="22"/>
        </w:rPr>
      </w:pPr>
      <w:r w:rsidRPr="00CE0033">
        <w:rPr>
          <w:rFonts w:ascii="Arial" w:hAnsi="Arial" w:cs="Arial"/>
          <w:b/>
          <w:color w:val="000000"/>
          <w:sz w:val="22"/>
        </w:rPr>
        <w:t>The Department of Natural Resources and Environment Tasmania (NRE Tas)</w:t>
      </w:r>
      <w:r w:rsidRPr="00CE0033">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76196DB" w14:textId="77777777" w:rsidR="00CB06D8" w:rsidRPr="00CE0033" w:rsidRDefault="00CB06D8" w:rsidP="00CE0033">
      <w:pPr>
        <w:autoSpaceDE w:val="0"/>
        <w:autoSpaceDN w:val="0"/>
        <w:adjustRightInd w:val="0"/>
        <w:spacing w:after="240" w:line="240" w:lineRule="auto"/>
        <w:jc w:val="both"/>
        <w:rPr>
          <w:rFonts w:ascii="Arial" w:hAnsi="Arial" w:cs="Arial"/>
          <w:color w:val="000000"/>
          <w:sz w:val="22"/>
        </w:rPr>
      </w:pPr>
      <w:r w:rsidRPr="00CE0033">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CE0033">
        <w:rPr>
          <w:rFonts w:ascii="Arial" w:hAnsi="Arial" w:cs="Arial"/>
          <w:color w:val="000000"/>
          <w:sz w:val="22"/>
        </w:rPr>
        <w:t>In regard to</w:t>
      </w:r>
      <w:proofErr w:type="gramEnd"/>
      <w:r w:rsidRPr="00CE0033">
        <w:rPr>
          <w:rFonts w:ascii="Arial" w:hAnsi="Arial" w:cs="Arial"/>
          <w:color w:val="000000"/>
          <w:sz w:val="22"/>
        </w:rPr>
        <w:t xml:space="preserve"> those types of emergency prevention, preparedness and response activities are core business of this agency and potentially may involve all staff in some way.</w:t>
      </w:r>
    </w:p>
    <w:p w14:paraId="15E500CA" w14:textId="77777777" w:rsidR="00CB06D8" w:rsidRPr="00CE0033" w:rsidRDefault="00CB06D8" w:rsidP="00CE0033">
      <w:pPr>
        <w:spacing w:line="240" w:lineRule="auto"/>
        <w:jc w:val="both"/>
        <w:rPr>
          <w:rFonts w:ascii="Arial" w:hAnsi="Arial" w:cs="Arial"/>
          <w:color w:val="000000"/>
          <w:sz w:val="22"/>
        </w:rPr>
      </w:pPr>
      <w:r w:rsidRPr="00CE0033">
        <w:rPr>
          <w:rFonts w:ascii="Arial" w:hAnsi="Arial" w:cs="Arial"/>
          <w:color w:val="000000"/>
          <w:sz w:val="22"/>
        </w:rPr>
        <w:t xml:space="preserve">The Department’s website at </w:t>
      </w:r>
      <w:hyperlink r:id="rId11" w:history="1">
        <w:r w:rsidRPr="00CE0033">
          <w:rPr>
            <w:rStyle w:val="Hyperlink"/>
            <w:rFonts w:ascii="Arial" w:hAnsi="Arial" w:cs="Arial"/>
            <w:sz w:val="22"/>
          </w:rPr>
          <w:t>www.nre.tas.gov.au</w:t>
        </w:r>
      </w:hyperlink>
      <w:r w:rsidRPr="00CE0033">
        <w:rPr>
          <w:rFonts w:ascii="Arial" w:hAnsi="Arial" w:cs="Arial"/>
          <w:color w:val="000000"/>
          <w:sz w:val="22"/>
        </w:rPr>
        <w:t xml:space="preserve"> provides more information.</w:t>
      </w:r>
    </w:p>
    <w:p w14:paraId="28E31F46" w14:textId="77777777" w:rsidR="00DD1205" w:rsidRPr="00CE0033" w:rsidRDefault="00DD1205" w:rsidP="00CE0033">
      <w:pPr>
        <w:tabs>
          <w:tab w:val="clear" w:pos="2835"/>
          <w:tab w:val="center" w:pos="4513"/>
        </w:tabs>
        <w:spacing w:before="240" w:line="240" w:lineRule="auto"/>
        <w:jc w:val="both"/>
        <w:rPr>
          <w:rFonts w:ascii="Arial" w:hAnsi="Arial" w:cs="Arial"/>
          <w:b/>
          <w:sz w:val="22"/>
        </w:rPr>
      </w:pPr>
      <w:r w:rsidRPr="00CE0033">
        <w:rPr>
          <w:rFonts w:ascii="Arial" w:hAnsi="Arial" w:cs="Arial"/>
          <w:b/>
          <w:sz w:val="22"/>
        </w:rPr>
        <w:t>Working Environment</w:t>
      </w:r>
    </w:p>
    <w:p w14:paraId="28E31F47" w14:textId="77777777" w:rsidR="00DD1205" w:rsidRPr="00CE0033" w:rsidRDefault="00DD1205" w:rsidP="00CE0033">
      <w:pPr>
        <w:pStyle w:val="Heading1"/>
        <w:spacing w:after="120" w:line="240" w:lineRule="auto"/>
        <w:jc w:val="both"/>
        <w:rPr>
          <w:rFonts w:ascii="Arial" w:hAnsi="Arial" w:cs="Arial"/>
          <w:sz w:val="22"/>
          <w:szCs w:val="22"/>
          <w:lang w:val="en-GB"/>
        </w:rPr>
      </w:pPr>
      <w:bookmarkStart w:id="0" w:name="OLE_LINK1"/>
      <w:r w:rsidRPr="00CE0033">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CE0033" w:rsidRDefault="00104441" w:rsidP="00CE0033">
      <w:pPr>
        <w:pStyle w:val="Heading1"/>
        <w:spacing w:after="120" w:line="240" w:lineRule="auto"/>
        <w:jc w:val="both"/>
        <w:rPr>
          <w:rFonts w:ascii="Arial" w:hAnsi="Arial" w:cs="Arial"/>
          <w:sz w:val="22"/>
          <w:szCs w:val="22"/>
          <w:lang w:val="en-GB"/>
        </w:rPr>
      </w:pPr>
      <w:r w:rsidRPr="00CE0033">
        <w:rPr>
          <w:rFonts w:ascii="Arial" w:hAnsi="Arial" w:cs="Arial"/>
          <w:sz w:val="22"/>
          <w:szCs w:val="22"/>
          <w:lang w:val="en-GB"/>
        </w:rPr>
        <w:t>NRE Tas</w:t>
      </w:r>
      <w:r w:rsidR="004707E8" w:rsidRPr="00CE0033">
        <w:rPr>
          <w:rFonts w:ascii="Arial" w:hAnsi="Arial" w:cs="Arial"/>
          <w:sz w:val="22"/>
          <w:szCs w:val="22"/>
          <w:lang w:val="en-GB"/>
        </w:rPr>
        <w:t xml:space="preserve"> </w:t>
      </w:r>
      <w:r w:rsidR="00FE4F02" w:rsidRPr="00CE0033">
        <w:rPr>
          <w:rFonts w:ascii="Arial" w:hAnsi="Arial" w:cs="Arial"/>
          <w:sz w:val="22"/>
          <w:szCs w:val="22"/>
          <w:lang w:val="en-GB"/>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CE0033" w:rsidRDefault="00DD1205" w:rsidP="00CE0033">
      <w:pPr>
        <w:pStyle w:val="Heading1"/>
        <w:spacing w:before="120" w:after="120" w:line="240" w:lineRule="auto"/>
        <w:jc w:val="both"/>
        <w:rPr>
          <w:rFonts w:ascii="Arial" w:eastAsia="Calibri" w:hAnsi="Arial" w:cs="Arial"/>
          <w:color w:val="000000"/>
          <w:sz w:val="22"/>
          <w:szCs w:val="22"/>
        </w:rPr>
      </w:pPr>
      <w:r w:rsidRPr="00CE0033">
        <w:rPr>
          <w:rFonts w:ascii="Arial" w:eastAsia="Calibri" w:hAnsi="Arial" w:cs="Arial"/>
          <w:color w:val="000000"/>
          <w:sz w:val="22"/>
          <w:szCs w:val="22"/>
        </w:rPr>
        <w:t xml:space="preserve">There is a strong emphasis on building leadership capacity throughout </w:t>
      </w:r>
      <w:r w:rsidR="00104441" w:rsidRPr="00CE0033">
        <w:rPr>
          <w:rFonts w:ascii="Arial" w:eastAsia="Calibri" w:hAnsi="Arial" w:cs="Arial"/>
          <w:color w:val="000000"/>
          <w:sz w:val="22"/>
          <w:szCs w:val="22"/>
        </w:rPr>
        <w:t>NRE Tas</w:t>
      </w:r>
      <w:r w:rsidRPr="00CE0033">
        <w:rPr>
          <w:rFonts w:ascii="Arial" w:eastAsia="Calibri" w:hAnsi="Arial" w:cs="Arial"/>
          <w:color w:val="000000"/>
          <w:sz w:val="22"/>
          <w:szCs w:val="22"/>
        </w:rPr>
        <w:t>.</w:t>
      </w:r>
    </w:p>
    <w:p w14:paraId="28E31F49" w14:textId="77777777" w:rsidR="00DD1205" w:rsidRPr="00CE0033" w:rsidRDefault="00DD1205" w:rsidP="00CE0033">
      <w:pPr>
        <w:pStyle w:val="Heading1"/>
        <w:spacing w:after="240" w:line="240" w:lineRule="auto"/>
        <w:jc w:val="both"/>
        <w:rPr>
          <w:rFonts w:ascii="Arial" w:hAnsi="Arial" w:cs="Arial"/>
          <w:sz w:val="22"/>
          <w:szCs w:val="22"/>
          <w:lang w:val="en-GB"/>
        </w:rPr>
      </w:pPr>
      <w:r w:rsidRPr="00CE0033">
        <w:rPr>
          <w:rFonts w:ascii="Arial" w:hAnsi="Arial" w:cs="Arial"/>
          <w:sz w:val="22"/>
          <w:szCs w:val="22"/>
          <w:lang w:val="en-GB"/>
        </w:rPr>
        <w:t xml:space="preserve">The expected behaviours and performance of the Department’s employees and managers are enshrined in the </w:t>
      </w:r>
      <w:r w:rsidRPr="00CE0033">
        <w:rPr>
          <w:rFonts w:ascii="Arial" w:hAnsi="Arial" w:cs="Arial"/>
          <w:i/>
          <w:sz w:val="22"/>
          <w:szCs w:val="22"/>
          <w:lang w:val="en-GB"/>
        </w:rPr>
        <w:t>State Service Act 2000</w:t>
      </w:r>
      <w:r w:rsidRPr="00CE0033">
        <w:rPr>
          <w:rFonts w:ascii="Arial" w:hAnsi="Arial" w:cs="Arial"/>
          <w:sz w:val="22"/>
          <w:szCs w:val="22"/>
          <w:lang w:val="en-GB"/>
        </w:rPr>
        <w:t xml:space="preserve"> through the State Service Principles and Code of Conduct. These can be located at </w:t>
      </w:r>
      <w:hyperlink r:id="rId12" w:history="1">
        <w:r w:rsidRPr="00CE0033">
          <w:rPr>
            <w:rStyle w:val="Hyperlink"/>
            <w:rFonts w:ascii="Arial" w:hAnsi="Arial" w:cs="Arial"/>
            <w:sz w:val="22"/>
            <w:szCs w:val="22"/>
          </w:rPr>
          <w:t>www.dpac.tas.gov.au/divisions/ssmo</w:t>
        </w:r>
      </w:hyperlink>
      <w:r w:rsidRPr="00CE0033">
        <w:rPr>
          <w:rFonts w:ascii="Arial" w:hAnsi="Arial" w:cs="Arial"/>
          <w:sz w:val="22"/>
          <w:szCs w:val="22"/>
        </w:rPr>
        <w:t>.</w:t>
      </w:r>
      <w:bookmarkEnd w:id="0"/>
    </w:p>
    <w:sectPr w:rsidR="00DD1205" w:rsidRPr="00CE0033" w:rsidSect="006E7EEA">
      <w:headerReference w:type="default" r:id="rId13"/>
      <w:footerReference w:type="default" r:id="rId14"/>
      <w:footerReference w:type="first" r:id="rId15"/>
      <w:pgSz w:w="11906" w:h="16838"/>
      <w:pgMar w:top="56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F4017" w14:textId="77777777" w:rsidR="00F9220C" w:rsidRDefault="00F9220C" w:rsidP="00BC49A5">
      <w:r>
        <w:separator/>
      </w:r>
    </w:p>
  </w:endnote>
  <w:endnote w:type="continuationSeparator" w:id="0">
    <w:p w14:paraId="39E3701F" w14:textId="77777777" w:rsidR="00F9220C" w:rsidRDefault="00F9220C"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szCs w:val="20"/>
      </w:rPr>
    </w:sdtEndPr>
    <w:sdtContent>
      <w:p w14:paraId="7D94F08A" w14:textId="4DCD20E2" w:rsidR="008B0AF3" w:rsidRDefault="008B0AF3" w:rsidP="007F73E6">
        <w:pPr>
          <w:pStyle w:val="Footer"/>
          <w:tabs>
            <w:tab w:val="clear" w:pos="4513"/>
            <w:tab w:val="center" w:pos="5529"/>
          </w:tabs>
        </w:pPr>
      </w:p>
      <w:p w14:paraId="28E31F55" w14:textId="6CDA5121" w:rsidR="007F73E6" w:rsidRPr="00CE0033" w:rsidRDefault="00AC0A6D" w:rsidP="007F73E6">
        <w:pPr>
          <w:pStyle w:val="Footer"/>
          <w:tabs>
            <w:tab w:val="clear" w:pos="4513"/>
            <w:tab w:val="center" w:pos="5529"/>
          </w:tabs>
          <w:rPr>
            <w:rFonts w:ascii="Arial" w:hAnsi="Arial" w:cs="Arial"/>
            <w:sz w:val="22"/>
            <w:szCs w:val="20"/>
          </w:rPr>
        </w:pPr>
        <w:r w:rsidRPr="00CE0033">
          <w:rPr>
            <w:rFonts w:ascii="Arial" w:hAnsi="Arial" w:cs="Arial"/>
            <w:sz w:val="22"/>
          </w:rPr>
          <w:t xml:space="preserve">Department of </w:t>
        </w:r>
        <w:r w:rsidR="008B0AF3" w:rsidRPr="00CE0033">
          <w:rPr>
            <w:rFonts w:ascii="Arial" w:hAnsi="Arial" w:cs="Arial"/>
            <w:sz w:val="22"/>
          </w:rPr>
          <w:t>Natural Resources and Environment Tasmania</w:t>
        </w:r>
        <w:r w:rsidR="007F73E6" w:rsidRPr="00CE0033">
          <w:rPr>
            <w:rFonts w:ascii="Arial" w:hAnsi="Arial" w:cs="Arial"/>
            <w:sz w:val="22"/>
            <w:szCs w:val="20"/>
          </w:rPr>
          <w:tab/>
        </w:r>
        <w:r w:rsidR="007F73E6" w:rsidRPr="00CE0033">
          <w:rPr>
            <w:rFonts w:ascii="Arial" w:hAnsi="Arial" w:cs="Arial"/>
            <w:sz w:val="22"/>
            <w:szCs w:val="20"/>
          </w:rPr>
          <w:fldChar w:fldCharType="begin"/>
        </w:r>
        <w:r w:rsidR="007F73E6" w:rsidRPr="00CE0033">
          <w:rPr>
            <w:rFonts w:ascii="Arial" w:hAnsi="Arial" w:cs="Arial"/>
            <w:sz w:val="22"/>
            <w:szCs w:val="20"/>
          </w:rPr>
          <w:instrText xml:space="preserve"> PAGE   \* MERGEFORMAT </w:instrText>
        </w:r>
        <w:r w:rsidR="007F73E6" w:rsidRPr="00CE0033">
          <w:rPr>
            <w:rFonts w:ascii="Arial" w:hAnsi="Arial" w:cs="Arial"/>
            <w:sz w:val="22"/>
            <w:szCs w:val="20"/>
          </w:rPr>
          <w:fldChar w:fldCharType="separate"/>
        </w:r>
        <w:r w:rsidR="00771662" w:rsidRPr="00CE0033">
          <w:rPr>
            <w:rFonts w:ascii="Arial" w:hAnsi="Arial" w:cs="Arial"/>
            <w:noProof/>
            <w:sz w:val="22"/>
            <w:szCs w:val="20"/>
          </w:rPr>
          <w:t>4</w:t>
        </w:r>
        <w:r w:rsidR="007F73E6" w:rsidRPr="00CE0033">
          <w:rPr>
            <w:rFonts w:ascii="Arial" w:hAnsi="Arial" w:cs="Arial"/>
            <w:noProof/>
            <w:sz w:val="22"/>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399F695"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CE0033" w:rsidRDefault="00BA4EC6" w:rsidP="00E42668">
    <w:pPr>
      <w:pStyle w:val="Footer"/>
      <w:rPr>
        <w:rFonts w:ascii="Arial" w:hAnsi="Arial" w:cs="Arial"/>
        <w:sz w:val="22"/>
        <w:szCs w:val="20"/>
      </w:rPr>
    </w:pPr>
    <w:r w:rsidRPr="00CE0033">
      <w:rPr>
        <w:rFonts w:ascii="Arial" w:hAnsi="Arial" w:cs="Arial"/>
        <w:sz w:val="22"/>
        <w:szCs w:val="20"/>
      </w:rPr>
      <w:t>Department of Natural Resources and Environment Tasmania</w:t>
    </w:r>
  </w:p>
  <w:p w14:paraId="636E893A" w14:textId="253BDF1F" w:rsidR="007F65DC" w:rsidRPr="00CE0033" w:rsidRDefault="007F65DC" w:rsidP="00E42668">
    <w:pPr>
      <w:pStyle w:val="Footer"/>
      <w:rPr>
        <w:rFonts w:ascii="Arial" w:hAnsi="Arial" w:cs="Arial"/>
        <w:sz w:val="18"/>
        <w:szCs w:val="18"/>
      </w:rPr>
    </w:pPr>
    <w:r w:rsidRPr="00CE0033">
      <w:rPr>
        <w:rFonts w:ascii="Arial" w:hAnsi="Arial" w:cs="Arial"/>
        <w:sz w:val="18"/>
        <w:szCs w:val="18"/>
      </w:rPr>
      <w:t>Revision Date</w:t>
    </w:r>
    <w:r w:rsidR="003B31D8" w:rsidRPr="00CE0033">
      <w:rPr>
        <w:rFonts w:ascii="Arial" w:hAnsi="Arial" w:cs="Arial"/>
        <w:sz w:val="18"/>
        <w:szCs w:val="18"/>
      </w:rPr>
      <w:t>:</w:t>
    </w:r>
    <w:r w:rsidR="00CE0033">
      <w:rPr>
        <w:rFonts w:ascii="Arial" w:hAnsi="Arial" w:cs="Arial"/>
        <w:sz w:val="18"/>
        <w:szCs w:val="18"/>
      </w:rPr>
      <w:t xml:space="preserve"> 19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1F3F" w14:textId="77777777" w:rsidR="00F9220C" w:rsidRDefault="00F9220C" w:rsidP="00BC49A5">
      <w:r>
        <w:separator/>
      </w:r>
    </w:p>
  </w:footnote>
  <w:footnote w:type="continuationSeparator" w:id="0">
    <w:p w14:paraId="53CE4BB8" w14:textId="77777777" w:rsidR="00F9220C" w:rsidRDefault="00F9220C"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5474"/>
    <w:multiLevelType w:val="hybridMultilevel"/>
    <w:tmpl w:val="0448A22A"/>
    <w:lvl w:ilvl="0" w:tplc="92A423E8">
      <w:start w:val="1"/>
      <w:numFmt w:val="decimal"/>
      <w:lvlText w:val="%1."/>
      <w:lvlJc w:val="left"/>
      <w:pPr>
        <w:ind w:left="340" w:hanging="34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A0B1F"/>
    <w:multiLevelType w:val="hybridMultilevel"/>
    <w:tmpl w:val="06B6EEF8"/>
    <w:lvl w:ilvl="0" w:tplc="0C090001">
      <w:start w:val="1"/>
      <w:numFmt w:val="bullet"/>
      <w:lvlText w:val=""/>
      <w:lvlJc w:val="left"/>
      <w:pPr>
        <w:ind w:left="500" w:hanging="360"/>
      </w:pPr>
      <w:rPr>
        <w:rFonts w:ascii="Symbol" w:hAnsi="Symbol" w:hint="default"/>
        <w:w w:val="100"/>
        <w:lang w:val="en-US" w:eastAsia="en-US" w:bidi="ar-SA"/>
      </w:rPr>
    </w:lvl>
    <w:lvl w:ilvl="1" w:tplc="FFFFFFFF">
      <w:numFmt w:val="bullet"/>
      <w:lvlText w:val="•"/>
      <w:lvlJc w:val="left"/>
      <w:pPr>
        <w:ind w:left="1380" w:hanging="360"/>
      </w:pPr>
      <w:rPr>
        <w:rFonts w:hint="default"/>
        <w:lang w:val="en-US" w:eastAsia="en-US" w:bidi="ar-SA"/>
      </w:rPr>
    </w:lvl>
    <w:lvl w:ilvl="2" w:tplc="FFFFFFFF">
      <w:numFmt w:val="bullet"/>
      <w:lvlText w:val="•"/>
      <w:lvlJc w:val="left"/>
      <w:pPr>
        <w:ind w:left="2261" w:hanging="360"/>
      </w:pPr>
      <w:rPr>
        <w:rFonts w:hint="default"/>
        <w:lang w:val="en-US" w:eastAsia="en-US" w:bidi="ar-SA"/>
      </w:rPr>
    </w:lvl>
    <w:lvl w:ilvl="3" w:tplc="FFFFFFFF">
      <w:numFmt w:val="bullet"/>
      <w:lvlText w:val="•"/>
      <w:lvlJc w:val="left"/>
      <w:pPr>
        <w:ind w:left="3141" w:hanging="360"/>
      </w:pPr>
      <w:rPr>
        <w:rFonts w:hint="default"/>
        <w:lang w:val="en-US" w:eastAsia="en-US" w:bidi="ar-SA"/>
      </w:rPr>
    </w:lvl>
    <w:lvl w:ilvl="4" w:tplc="FFFFFFFF">
      <w:numFmt w:val="bullet"/>
      <w:lvlText w:val="•"/>
      <w:lvlJc w:val="left"/>
      <w:pPr>
        <w:ind w:left="4022" w:hanging="360"/>
      </w:pPr>
      <w:rPr>
        <w:rFonts w:hint="default"/>
        <w:lang w:val="en-US" w:eastAsia="en-US" w:bidi="ar-SA"/>
      </w:rPr>
    </w:lvl>
    <w:lvl w:ilvl="5" w:tplc="FFFFFFFF">
      <w:numFmt w:val="bullet"/>
      <w:lvlText w:val="•"/>
      <w:lvlJc w:val="left"/>
      <w:pPr>
        <w:ind w:left="4903" w:hanging="360"/>
      </w:pPr>
      <w:rPr>
        <w:rFonts w:hint="default"/>
        <w:lang w:val="en-US" w:eastAsia="en-US" w:bidi="ar-SA"/>
      </w:rPr>
    </w:lvl>
    <w:lvl w:ilvl="6" w:tplc="FFFFFFFF">
      <w:numFmt w:val="bullet"/>
      <w:lvlText w:val="•"/>
      <w:lvlJc w:val="left"/>
      <w:pPr>
        <w:ind w:left="5783" w:hanging="360"/>
      </w:pPr>
      <w:rPr>
        <w:rFonts w:hint="default"/>
        <w:lang w:val="en-US" w:eastAsia="en-US" w:bidi="ar-SA"/>
      </w:rPr>
    </w:lvl>
    <w:lvl w:ilvl="7" w:tplc="FFFFFFFF">
      <w:numFmt w:val="bullet"/>
      <w:lvlText w:val="•"/>
      <w:lvlJc w:val="left"/>
      <w:pPr>
        <w:ind w:left="6664" w:hanging="360"/>
      </w:pPr>
      <w:rPr>
        <w:rFonts w:hint="default"/>
        <w:lang w:val="en-US" w:eastAsia="en-US" w:bidi="ar-SA"/>
      </w:rPr>
    </w:lvl>
    <w:lvl w:ilvl="8" w:tplc="FFFFFFFF">
      <w:numFmt w:val="bullet"/>
      <w:lvlText w:val="•"/>
      <w:lvlJc w:val="left"/>
      <w:pPr>
        <w:ind w:left="7545" w:hanging="360"/>
      </w:pPr>
      <w:rPr>
        <w:rFonts w:hint="default"/>
        <w:lang w:val="en-US" w:eastAsia="en-US" w:bidi="ar-SA"/>
      </w:rPr>
    </w:lvl>
  </w:abstractNum>
  <w:abstractNum w:abstractNumId="2"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 w15:restartNumberingAfterBreak="0">
    <w:nsid w:val="14A94519"/>
    <w:multiLevelType w:val="hybridMultilevel"/>
    <w:tmpl w:val="AEF69268"/>
    <w:lvl w:ilvl="0" w:tplc="68526B9C">
      <w:start w:val="1"/>
      <w:numFmt w:val="decimal"/>
      <w:lvlText w:val="%1."/>
      <w:lvlJc w:val="left"/>
      <w:pPr>
        <w:ind w:left="860" w:hanging="360"/>
      </w:pPr>
      <w:rPr>
        <w:rFonts w:hint="default"/>
      </w:rPr>
    </w:lvl>
    <w:lvl w:ilvl="1" w:tplc="0C090019" w:tentative="1">
      <w:start w:val="1"/>
      <w:numFmt w:val="lowerLetter"/>
      <w:lvlText w:val="%2."/>
      <w:lvlJc w:val="left"/>
      <w:pPr>
        <w:ind w:left="1580" w:hanging="360"/>
      </w:pPr>
    </w:lvl>
    <w:lvl w:ilvl="2" w:tplc="0C09001B" w:tentative="1">
      <w:start w:val="1"/>
      <w:numFmt w:val="lowerRoman"/>
      <w:lvlText w:val="%3."/>
      <w:lvlJc w:val="right"/>
      <w:pPr>
        <w:ind w:left="2300" w:hanging="180"/>
      </w:pPr>
    </w:lvl>
    <w:lvl w:ilvl="3" w:tplc="0C09000F" w:tentative="1">
      <w:start w:val="1"/>
      <w:numFmt w:val="decimal"/>
      <w:lvlText w:val="%4."/>
      <w:lvlJc w:val="left"/>
      <w:pPr>
        <w:ind w:left="3020" w:hanging="360"/>
      </w:pPr>
    </w:lvl>
    <w:lvl w:ilvl="4" w:tplc="0C090019" w:tentative="1">
      <w:start w:val="1"/>
      <w:numFmt w:val="lowerLetter"/>
      <w:lvlText w:val="%5."/>
      <w:lvlJc w:val="left"/>
      <w:pPr>
        <w:ind w:left="3740" w:hanging="360"/>
      </w:pPr>
    </w:lvl>
    <w:lvl w:ilvl="5" w:tplc="0C09001B" w:tentative="1">
      <w:start w:val="1"/>
      <w:numFmt w:val="lowerRoman"/>
      <w:lvlText w:val="%6."/>
      <w:lvlJc w:val="right"/>
      <w:pPr>
        <w:ind w:left="4460" w:hanging="180"/>
      </w:pPr>
    </w:lvl>
    <w:lvl w:ilvl="6" w:tplc="0C09000F" w:tentative="1">
      <w:start w:val="1"/>
      <w:numFmt w:val="decimal"/>
      <w:lvlText w:val="%7."/>
      <w:lvlJc w:val="left"/>
      <w:pPr>
        <w:ind w:left="5180" w:hanging="360"/>
      </w:pPr>
    </w:lvl>
    <w:lvl w:ilvl="7" w:tplc="0C090019" w:tentative="1">
      <w:start w:val="1"/>
      <w:numFmt w:val="lowerLetter"/>
      <w:lvlText w:val="%8."/>
      <w:lvlJc w:val="left"/>
      <w:pPr>
        <w:ind w:left="5900" w:hanging="360"/>
      </w:pPr>
    </w:lvl>
    <w:lvl w:ilvl="8" w:tplc="0C09001B" w:tentative="1">
      <w:start w:val="1"/>
      <w:numFmt w:val="lowerRoman"/>
      <w:lvlText w:val="%9."/>
      <w:lvlJc w:val="right"/>
      <w:pPr>
        <w:ind w:left="6620" w:hanging="180"/>
      </w:pPr>
    </w:lvl>
  </w:abstractNum>
  <w:abstractNum w:abstractNumId="4" w15:restartNumberingAfterBreak="0">
    <w:nsid w:val="19481ED9"/>
    <w:multiLevelType w:val="hybridMultilevel"/>
    <w:tmpl w:val="510CB9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014D75"/>
    <w:multiLevelType w:val="hybridMultilevel"/>
    <w:tmpl w:val="7BF6F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36241F"/>
    <w:multiLevelType w:val="hybridMultilevel"/>
    <w:tmpl w:val="C624C6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DB4756"/>
    <w:multiLevelType w:val="hybridMultilevel"/>
    <w:tmpl w:val="FDC89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956A10"/>
    <w:multiLevelType w:val="hybridMultilevel"/>
    <w:tmpl w:val="4A7AA380"/>
    <w:lvl w:ilvl="0" w:tplc="5622E0F6">
      <w:start w:val="1"/>
      <w:numFmt w:val="decimal"/>
      <w:lvlText w:val="%1."/>
      <w:lvlJc w:val="left"/>
      <w:pPr>
        <w:ind w:left="720" w:hanging="360"/>
      </w:pPr>
      <w:rPr>
        <w:rFonts w:ascii="Gill Sans MT" w:eastAsiaTheme="minorHAnsi" w:hAnsi="Gill Sans MT"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2"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75E8A"/>
    <w:multiLevelType w:val="hybridMultilevel"/>
    <w:tmpl w:val="F084B854"/>
    <w:lvl w:ilvl="0" w:tplc="A1B654C4">
      <w:start w:val="1"/>
      <w:numFmt w:val="decimal"/>
      <w:lvlText w:val="%1."/>
      <w:lvlJc w:val="left"/>
      <w:pPr>
        <w:ind w:left="360" w:hanging="360"/>
      </w:pPr>
      <w:rPr>
        <w:rFonts w:hint="default"/>
        <w:i w:val="0"/>
        <w:iCs/>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751E4BA4"/>
    <w:multiLevelType w:val="hybridMultilevel"/>
    <w:tmpl w:val="1690004A"/>
    <w:lvl w:ilvl="0" w:tplc="0C090001">
      <w:start w:val="1"/>
      <w:numFmt w:val="bullet"/>
      <w:lvlText w:val=""/>
      <w:lvlJc w:val="left"/>
      <w:pPr>
        <w:ind w:left="500" w:hanging="360"/>
      </w:pPr>
      <w:rPr>
        <w:rFonts w:ascii="Symbol" w:hAnsi="Symbol" w:hint="default"/>
        <w:w w:val="100"/>
        <w:lang w:val="en-US" w:eastAsia="en-US" w:bidi="ar-SA"/>
      </w:rPr>
    </w:lvl>
    <w:lvl w:ilvl="1" w:tplc="FFFFFFFF">
      <w:numFmt w:val="bullet"/>
      <w:lvlText w:val="•"/>
      <w:lvlJc w:val="left"/>
      <w:pPr>
        <w:ind w:left="1380" w:hanging="360"/>
      </w:pPr>
      <w:rPr>
        <w:rFonts w:hint="default"/>
        <w:lang w:val="en-US" w:eastAsia="en-US" w:bidi="ar-SA"/>
      </w:rPr>
    </w:lvl>
    <w:lvl w:ilvl="2" w:tplc="FFFFFFFF">
      <w:numFmt w:val="bullet"/>
      <w:lvlText w:val="•"/>
      <w:lvlJc w:val="left"/>
      <w:pPr>
        <w:ind w:left="2261" w:hanging="360"/>
      </w:pPr>
      <w:rPr>
        <w:rFonts w:hint="default"/>
        <w:lang w:val="en-US" w:eastAsia="en-US" w:bidi="ar-SA"/>
      </w:rPr>
    </w:lvl>
    <w:lvl w:ilvl="3" w:tplc="FFFFFFFF">
      <w:numFmt w:val="bullet"/>
      <w:lvlText w:val="•"/>
      <w:lvlJc w:val="left"/>
      <w:pPr>
        <w:ind w:left="3141" w:hanging="360"/>
      </w:pPr>
      <w:rPr>
        <w:rFonts w:hint="default"/>
        <w:lang w:val="en-US" w:eastAsia="en-US" w:bidi="ar-SA"/>
      </w:rPr>
    </w:lvl>
    <w:lvl w:ilvl="4" w:tplc="FFFFFFFF">
      <w:numFmt w:val="bullet"/>
      <w:lvlText w:val="•"/>
      <w:lvlJc w:val="left"/>
      <w:pPr>
        <w:ind w:left="4022" w:hanging="360"/>
      </w:pPr>
      <w:rPr>
        <w:rFonts w:hint="default"/>
        <w:lang w:val="en-US" w:eastAsia="en-US" w:bidi="ar-SA"/>
      </w:rPr>
    </w:lvl>
    <w:lvl w:ilvl="5" w:tplc="FFFFFFFF">
      <w:numFmt w:val="bullet"/>
      <w:lvlText w:val="•"/>
      <w:lvlJc w:val="left"/>
      <w:pPr>
        <w:ind w:left="4903" w:hanging="360"/>
      </w:pPr>
      <w:rPr>
        <w:rFonts w:hint="default"/>
        <w:lang w:val="en-US" w:eastAsia="en-US" w:bidi="ar-SA"/>
      </w:rPr>
    </w:lvl>
    <w:lvl w:ilvl="6" w:tplc="FFFFFFFF">
      <w:numFmt w:val="bullet"/>
      <w:lvlText w:val="•"/>
      <w:lvlJc w:val="left"/>
      <w:pPr>
        <w:ind w:left="5783" w:hanging="360"/>
      </w:pPr>
      <w:rPr>
        <w:rFonts w:hint="default"/>
        <w:lang w:val="en-US" w:eastAsia="en-US" w:bidi="ar-SA"/>
      </w:rPr>
    </w:lvl>
    <w:lvl w:ilvl="7" w:tplc="FFFFFFFF">
      <w:numFmt w:val="bullet"/>
      <w:lvlText w:val="•"/>
      <w:lvlJc w:val="left"/>
      <w:pPr>
        <w:ind w:left="6664" w:hanging="360"/>
      </w:pPr>
      <w:rPr>
        <w:rFonts w:hint="default"/>
        <w:lang w:val="en-US" w:eastAsia="en-US" w:bidi="ar-SA"/>
      </w:rPr>
    </w:lvl>
    <w:lvl w:ilvl="8" w:tplc="FFFFFFFF">
      <w:numFmt w:val="bullet"/>
      <w:lvlText w:val="•"/>
      <w:lvlJc w:val="left"/>
      <w:pPr>
        <w:ind w:left="7545" w:hanging="360"/>
      </w:pPr>
      <w:rPr>
        <w:rFonts w:hint="default"/>
        <w:lang w:val="en-US" w:eastAsia="en-US" w:bidi="ar-SA"/>
      </w:rPr>
    </w:lvl>
  </w:abstractNum>
  <w:abstractNum w:abstractNumId="28"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43492366">
    <w:abstractNumId w:val="23"/>
  </w:num>
  <w:num w:numId="2" w16cid:durableId="1670525463">
    <w:abstractNumId w:val="14"/>
  </w:num>
  <w:num w:numId="3" w16cid:durableId="804348469">
    <w:abstractNumId w:val="19"/>
  </w:num>
  <w:num w:numId="4" w16cid:durableId="1256287383">
    <w:abstractNumId w:val="9"/>
  </w:num>
  <w:num w:numId="5" w16cid:durableId="421679720">
    <w:abstractNumId w:val="13"/>
  </w:num>
  <w:num w:numId="6" w16cid:durableId="900480667">
    <w:abstractNumId w:val="17"/>
  </w:num>
  <w:num w:numId="7" w16cid:durableId="1753233637">
    <w:abstractNumId w:val="7"/>
  </w:num>
  <w:num w:numId="8" w16cid:durableId="1056657937">
    <w:abstractNumId w:val="18"/>
  </w:num>
  <w:num w:numId="9" w16cid:durableId="7664619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5329530">
    <w:abstractNumId w:val="10"/>
  </w:num>
  <w:num w:numId="11" w16cid:durableId="703864682">
    <w:abstractNumId w:val="22"/>
  </w:num>
  <w:num w:numId="12" w16cid:durableId="320815560">
    <w:abstractNumId w:val="11"/>
  </w:num>
  <w:num w:numId="13" w16cid:durableId="735855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9910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142340">
    <w:abstractNumId w:val="2"/>
  </w:num>
  <w:num w:numId="16" w16cid:durableId="1650208556">
    <w:abstractNumId w:val="21"/>
  </w:num>
  <w:num w:numId="17" w16cid:durableId="1333221594">
    <w:abstractNumId w:val="16"/>
  </w:num>
  <w:num w:numId="18" w16cid:durableId="2112125343">
    <w:abstractNumId w:val="28"/>
  </w:num>
  <w:num w:numId="19" w16cid:durableId="1503620062">
    <w:abstractNumId w:val="12"/>
  </w:num>
  <w:num w:numId="20" w16cid:durableId="1933732568">
    <w:abstractNumId w:val="20"/>
  </w:num>
  <w:num w:numId="21" w16cid:durableId="1128815202">
    <w:abstractNumId w:val="24"/>
  </w:num>
  <w:num w:numId="22" w16cid:durableId="1246919030">
    <w:abstractNumId w:val="1"/>
  </w:num>
  <w:num w:numId="23" w16cid:durableId="13725073">
    <w:abstractNumId w:val="27"/>
  </w:num>
  <w:num w:numId="24" w16cid:durableId="1748917735">
    <w:abstractNumId w:val="3"/>
  </w:num>
  <w:num w:numId="25" w16cid:durableId="1199313267">
    <w:abstractNumId w:val="0"/>
  </w:num>
  <w:num w:numId="26" w16cid:durableId="773985114">
    <w:abstractNumId w:val="4"/>
  </w:num>
  <w:num w:numId="27" w16cid:durableId="1540823418">
    <w:abstractNumId w:val="5"/>
  </w:num>
  <w:num w:numId="28" w16cid:durableId="537862864">
    <w:abstractNumId w:val="8"/>
  </w:num>
  <w:num w:numId="29" w16cid:durableId="1636907702">
    <w:abstractNumId w:val="6"/>
  </w:num>
  <w:num w:numId="30" w16cid:durableId="3387735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64049"/>
    <w:rsid w:val="00085651"/>
    <w:rsid w:val="0009320D"/>
    <w:rsid w:val="00096517"/>
    <w:rsid w:val="000A687B"/>
    <w:rsid w:val="000A7084"/>
    <w:rsid w:val="000C63C9"/>
    <w:rsid w:val="000D517E"/>
    <w:rsid w:val="000E6887"/>
    <w:rsid w:val="000F204A"/>
    <w:rsid w:val="00104441"/>
    <w:rsid w:val="00105E54"/>
    <w:rsid w:val="001165AA"/>
    <w:rsid w:val="0012278C"/>
    <w:rsid w:val="001425CD"/>
    <w:rsid w:val="0015279A"/>
    <w:rsid w:val="001550D0"/>
    <w:rsid w:val="00155B44"/>
    <w:rsid w:val="00162810"/>
    <w:rsid w:val="0016305A"/>
    <w:rsid w:val="00173263"/>
    <w:rsid w:val="00185A95"/>
    <w:rsid w:val="00185BDA"/>
    <w:rsid w:val="00192887"/>
    <w:rsid w:val="001947A1"/>
    <w:rsid w:val="001963E4"/>
    <w:rsid w:val="001B6DE2"/>
    <w:rsid w:val="001C06F8"/>
    <w:rsid w:val="001C24BF"/>
    <w:rsid w:val="001C4AC5"/>
    <w:rsid w:val="001E0FA7"/>
    <w:rsid w:val="001E70C1"/>
    <w:rsid w:val="001E7B7E"/>
    <w:rsid w:val="002001BC"/>
    <w:rsid w:val="00204218"/>
    <w:rsid w:val="00216EAE"/>
    <w:rsid w:val="00245033"/>
    <w:rsid w:val="002533F2"/>
    <w:rsid w:val="00254DB7"/>
    <w:rsid w:val="00256B0A"/>
    <w:rsid w:val="00263E12"/>
    <w:rsid w:val="002831BF"/>
    <w:rsid w:val="00283994"/>
    <w:rsid w:val="00287304"/>
    <w:rsid w:val="00287BE7"/>
    <w:rsid w:val="002A0C2C"/>
    <w:rsid w:val="002A584C"/>
    <w:rsid w:val="002B5214"/>
    <w:rsid w:val="002C5700"/>
    <w:rsid w:val="002D32C2"/>
    <w:rsid w:val="002E77AE"/>
    <w:rsid w:val="002F6168"/>
    <w:rsid w:val="003058D6"/>
    <w:rsid w:val="003127A8"/>
    <w:rsid w:val="0032577E"/>
    <w:rsid w:val="00331842"/>
    <w:rsid w:val="00334A44"/>
    <w:rsid w:val="00335B23"/>
    <w:rsid w:val="003420FF"/>
    <w:rsid w:val="003472D6"/>
    <w:rsid w:val="00351B4D"/>
    <w:rsid w:val="003669A2"/>
    <w:rsid w:val="00371F59"/>
    <w:rsid w:val="00391075"/>
    <w:rsid w:val="003951E9"/>
    <w:rsid w:val="003A6246"/>
    <w:rsid w:val="003B0B94"/>
    <w:rsid w:val="003B31D8"/>
    <w:rsid w:val="003C5DE2"/>
    <w:rsid w:val="003E284C"/>
    <w:rsid w:val="003E4A5D"/>
    <w:rsid w:val="003F442E"/>
    <w:rsid w:val="003F7D4A"/>
    <w:rsid w:val="00401C7B"/>
    <w:rsid w:val="00404CF0"/>
    <w:rsid w:val="00411FA3"/>
    <w:rsid w:val="00417933"/>
    <w:rsid w:val="00423020"/>
    <w:rsid w:val="004707E8"/>
    <w:rsid w:val="00485CA0"/>
    <w:rsid w:val="00486C56"/>
    <w:rsid w:val="00490402"/>
    <w:rsid w:val="004F2DAF"/>
    <w:rsid w:val="004F41AE"/>
    <w:rsid w:val="004F52A4"/>
    <w:rsid w:val="004F6F5E"/>
    <w:rsid w:val="005029DC"/>
    <w:rsid w:val="005137DE"/>
    <w:rsid w:val="005247F6"/>
    <w:rsid w:val="00542542"/>
    <w:rsid w:val="00543CF9"/>
    <w:rsid w:val="00547824"/>
    <w:rsid w:val="00557093"/>
    <w:rsid w:val="005601E2"/>
    <w:rsid w:val="00585EC1"/>
    <w:rsid w:val="00595DAC"/>
    <w:rsid w:val="005B10AE"/>
    <w:rsid w:val="005B42A0"/>
    <w:rsid w:val="005C639F"/>
    <w:rsid w:val="005C6F6E"/>
    <w:rsid w:val="005D0331"/>
    <w:rsid w:val="005D5969"/>
    <w:rsid w:val="005E7978"/>
    <w:rsid w:val="005F1C09"/>
    <w:rsid w:val="005F27AA"/>
    <w:rsid w:val="00600395"/>
    <w:rsid w:val="00602F35"/>
    <w:rsid w:val="00613C54"/>
    <w:rsid w:val="00625FDF"/>
    <w:rsid w:val="00642E5D"/>
    <w:rsid w:val="00655B5F"/>
    <w:rsid w:val="006567E7"/>
    <w:rsid w:val="00685E09"/>
    <w:rsid w:val="006A03A1"/>
    <w:rsid w:val="006A6A88"/>
    <w:rsid w:val="006C547E"/>
    <w:rsid w:val="006D23E1"/>
    <w:rsid w:val="006D2B77"/>
    <w:rsid w:val="006E572B"/>
    <w:rsid w:val="006E7EEA"/>
    <w:rsid w:val="006F2AF5"/>
    <w:rsid w:val="006F6850"/>
    <w:rsid w:val="00710239"/>
    <w:rsid w:val="00714890"/>
    <w:rsid w:val="00725B28"/>
    <w:rsid w:val="0073130E"/>
    <w:rsid w:val="00742151"/>
    <w:rsid w:val="00751EBA"/>
    <w:rsid w:val="00771662"/>
    <w:rsid w:val="00794424"/>
    <w:rsid w:val="007B765D"/>
    <w:rsid w:val="007C2B83"/>
    <w:rsid w:val="007C6A47"/>
    <w:rsid w:val="007D0C6F"/>
    <w:rsid w:val="007E3819"/>
    <w:rsid w:val="007E7D43"/>
    <w:rsid w:val="007F65DC"/>
    <w:rsid w:val="007F73E6"/>
    <w:rsid w:val="00804849"/>
    <w:rsid w:val="0085272D"/>
    <w:rsid w:val="0085499D"/>
    <w:rsid w:val="00855A41"/>
    <w:rsid w:val="008566D9"/>
    <w:rsid w:val="00870AC1"/>
    <w:rsid w:val="008732A5"/>
    <w:rsid w:val="0089060C"/>
    <w:rsid w:val="008A422F"/>
    <w:rsid w:val="008A541A"/>
    <w:rsid w:val="008B0AF3"/>
    <w:rsid w:val="008B6E3C"/>
    <w:rsid w:val="008C378E"/>
    <w:rsid w:val="008D576C"/>
    <w:rsid w:val="008F1AEF"/>
    <w:rsid w:val="008F3009"/>
    <w:rsid w:val="00900182"/>
    <w:rsid w:val="009223E6"/>
    <w:rsid w:val="0093612C"/>
    <w:rsid w:val="009432C6"/>
    <w:rsid w:val="00947700"/>
    <w:rsid w:val="00965A0F"/>
    <w:rsid w:val="0098288A"/>
    <w:rsid w:val="0098379C"/>
    <w:rsid w:val="00997371"/>
    <w:rsid w:val="009A0473"/>
    <w:rsid w:val="009A65F9"/>
    <w:rsid w:val="009B1BF3"/>
    <w:rsid w:val="009B257D"/>
    <w:rsid w:val="009B4518"/>
    <w:rsid w:val="009C7BC6"/>
    <w:rsid w:val="009D41EC"/>
    <w:rsid w:val="009D522C"/>
    <w:rsid w:val="009E18B9"/>
    <w:rsid w:val="009E7512"/>
    <w:rsid w:val="009F2C0C"/>
    <w:rsid w:val="00A04D5D"/>
    <w:rsid w:val="00A12351"/>
    <w:rsid w:val="00A27736"/>
    <w:rsid w:val="00A3254E"/>
    <w:rsid w:val="00A44F84"/>
    <w:rsid w:val="00A4574A"/>
    <w:rsid w:val="00A55DB7"/>
    <w:rsid w:val="00A7577E"/>
    <w:rsid w:val="00A83370"/>
    <w:rsid w:val="00A93F9C"/>
    <w:rsid w:val="00AA36B9"/>
    <w:rsid w:val="00AA3AEC"/>
    <w:rsid w:val="00AB01F5"/>
    <w:rsid w:val="00AB0605"/>
    <w:rsid w:val="00AC0645"/>
    <w:rsid w:val="00AC0A6D"/>
    <w:rsid w:val="00AC157D"/>
    <w:rsid w:val="00AC3101"/>
    <w:rsid w:val="00AC6312"/>
    <w:rsid w:val="00AD0D73"/>
    <w:rsid w:val="00AD5D9A"/>
    <w:rsid w:val="00AE20C4"/>
    <w:rsid w:val="00AF1E81"/>
    <w:rsid w:val="00B10A40"/>
    <w:rsid w:val="00B232E2"/>
    <w:rsid w:val="00B2568D"/>
    <w:rsid w:val="00B418D1"/>
    <w:rsid w:val="00B469B6"/>
    <w:rsid w:val="00B47EB2"/>
    <w:rsid w:val="00B6253B"/>
    <w:rsid w:val="00B6433F"/>
    <w:rsid w:val="00B66A42"/>
    <w:rsid w:val="00B75281"/>
    <w:rsid w:val="00B75DCB"/>
    <w:rsid w:val="00BA2DDF"/>
    <w:rsid w:val="00BA4EC6"/>
    <w:rsid w:val="00BB79E6"/>
    <w:rsid w:val="00BC49A5"/>
    <w:rsid w:val="00BD238B"/>
    <w:rsid w:val="00BE0907"/>
    <w:rsid w:val="00BF28DD"/>
    <w:rsid w:val="00C03F1B"/>
    <w:rsid w:val="00C437D5"/>
    <w:rsid w:val="00C43CCC"/>
    <w:rsid w:val="00C638E7"/>
    <w:rsid w:val="00C6669C"/>
    <w:rsid w:val="00C81EEF"/>
    <w:rsid w:val="00C96242"/>
    <w:rsid w:val="00CB06D8"/>
    <w:rsid w:val="00CC6B72"/>
    <w:rsid w:val="00CC781A"/>
    <w:rsid w:val="00CD3938"/>
    <w:rsid w:val="00CD42F8"/>
    <w:rsid w:val="00CE0033"/>
    <w:rsid w:val="00CE0260"/>
    <w:rsid w:val="00CE665B"/>
    <w:rsid w:val="00D0096D"/>
    <w:rsid w:val="00D10349"/>
    <w:rsid w:val="00D17C50"/>
    <w:rsid w:val="00D36050"/>
    <w:rsid w:val="00D627F0"/>
    <w:rsid w:val="00D97EBA"/>
    <w:rsid w:val="00DA5C52"/>
    <w:rsid w:val="00DB003D"/>
    <w:rsid w:val="00DC1994"/>
    <w:rsid w:val="00DD1205"/>
    <w:rsid w:val="00DE517B"/>
    <w:rsid w:val="00DF0BB8"/>
    <w:rsid w:val="00DF25B7"/>
    <w:rsid w:val="00DF6CDE"/>
    <w:rsid w:val="00E2671B"/>
    <w:rsid w:val="00E3049F"/>
    <w:rsid w:val="00E42668"/>
    <w:rsid w:val="00E537CB"/>
    <w:rsid w:val="00E72182"/>
    <w:rsid w:val="00E95D1B"/>
    <w:rsid w:val="00E96058"/>
    <w:rsid w:val="00E97F1E"/>
    <w:rsid w:val="00EB220A"/>
    <w:rsid w:val="00ED01BB"/>
    <w:rsid w:val="00ED325E"/>
    <w:rsid w:val="00ED5042"/>
    <w:rsid w:val="00F12B30"/>
    <w:rsid w:val="00F2463C"/>
    <w:rsid w:val="00F36A96"/>
    <w:rsid w:val="00F53A56"/>
    <w:rsid w:val="00F650D9"/>
    <w:rsid w:val="00F726C7"/>
    <w:rsid w:val="00F75F05"/>
    <w:rsid w:val="00F821D2"/>
    <w:rsid w:val="00F9220C"/>
    <w:rsid w:val="00F9797E"/>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character" w:styleId="CommentReference">
    <w:name w:val="annotation reference"/>
    <w:basedOn w:val="DefaultParagraphFont"/>
    <w:uiPriority w:val="99"/>
    <w:semiHidden/>
    <w:unhideWhenUsed/>
    <w:rsid w:val="009F2C0C"/>
    <w:rPr>
      <w:sz w:val="16"/>
      <w:szCs w:val="16"/>
    </w:rPr>
  </w:style>
  <w:style w:type="paragraph" w:styleId="CommentText">
    <w:name w:val="annotation text"/>
    <w:basedOn w:val="Normal"/>
    <w:link w:val="CommentTextChar"/>
    <w:uiPriority w:val="99"/>
    <w:unhideWhenUsed/>
    <w:rsid w:val="009F2C0C"/>
    <w:pPr>
      <w:spacing w:line="240" w:lineRule="auto"/>
    </w:pPr>
    <w:rPr>
      <w:sz w:val="20"/>
      <w:szCs w:val="20"/>
    </w:rPr>
  </w:style>
  <w:style w:type="character" w:customStyle="1" w:styleId="CommentTextChar">
    <w:name w:val="Comment Text Char"/>
    <w:basedOn w:val="DefaultParagraphFont"/>
    <w:link w:val="CommentText"/>
    <w:uiPriority w:val="99"/>
    <w:rsid w:val="009F2C0C"/>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9F2C0C"/>
    <w:rPr>
      <w:b/>
      <w:bCs/>
    </w:rPr>
  </w:style>
  <w:style w:type="character" w:customStyle="1" w:styleId="CommentSubjectChar">
    <w:name w:val="Comment Subject Char"/>
    <w:basedOn w:val="CommentTextChar"/>
    <w:link w:val="CommentSubject"/>
    <w:uiPriority w:val="99"/>
    <w:semiHidden/>
    <w:rsid w:val="009F2C0C"/>
    <w:rPr>
      <w:rFonts w:ascii="Gill Sans MT" w:hAnsi="Gill Sans MT"/>
      <w:b/>
      <w:bCs/>
      <w:sz w:val="20"/>
      <w:szCs w:val="20"/>
    </w:rPr>
  </w:style>
  <w:style w:type="table" w:styleId="TableGrid">
    <w:name w:val="Table Grid"/>
    <w:basedOn w:val="TableNormal"/>
    <w:uiPriority w:val="59"/>
    <w:rsid w:val="00CE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5687</Characters>
  <Application>Microsoft Office Word</Application>
  <DocSecurity>0</DocSecurity>
  <Lines>121</Lines>
  <Paragraphs>65</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creator>Molhuysen, Jodi</dc:creator>
  <cp:lastModifiedBy>Hudson, Kayley</cp:lastModifiedBy>
  <cp:revision>3</cp:revision>
  <cp:lastPrinted>2023-09-07T04:52:00Z</cp:lastPrinted>
  <dcterms:created xsi:type="dcterms:W3CDTF">2024-09-19T03:57:00Z</dcterms:created>
  <dcterms:modified xsi:type="dcterms:W3CDTF">2024-11-13T23:28:00Z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