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7D29" w14:textId="1FA79859" w:rsidR="00F84B8B" w:rsidRPr="00C844E8" w:rsidRDefault="004759C8" w:rsidP="004F33B9">
      <w:pPr>
        <w:pStyle w:val="1Roleheading"/>
      </w:pPr>
      <w:r w:rsidRPr="000217CE">
        <w:drawing>
          <wp:anchor distT="0" distB="0" distL="114300" distR="114300" simplePos="0" relativeHeight="251658240" behindDoc="0" locked="0" layoutInCell="1" allowOverlap="1" wp14:anchorId="02D71A74" wp14:editId="111E8FB6">
            <wp:simplePos x="0" y="0"/>
            <wp:positionH relativeFrom="column">
              <wp:posOffset>3766820</wp:posOffset>
            </wp:positionH>
            <wp:positionV relativeFrom="margin">
              <wp:align>top</wp:align>
            </wp:positionV>
            <wp:extent cx="210312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3120" cy="822960"/>
                    </a:xfrm>
                    <a:prstGeom prst="rect">
                      <a:avLst/>
                    </a:prstGeom>
                    <a:noFill/>
                    <a:ln>
                      <a:noFill/>
                    </a:ln>
                  </pic:spPr>
                </pic:pic>
              </a:graphicData>
            </a:graphic>
          </wp:anchor>
        </w:drawing>
      </w:r>
      <w:r w:rsidR="00CB36E5">
        <w:t>OneSKY</w:t>
      </w:r>
      <w:r w:rsidR="00B4168C">
        <w:t xml:space="preserve"> </w:t>
      </w:r>
      <w:r w:rsidR="00CB36E5">
        <w:t>Support</w:t>
      </w:r>
      <w:r w:rsidR="00832E3E">
        <w:t xml:space="preserve"> </w:t>
      </w:r>
      <w:r w:rsidR="00AF1BB5">
        <w:t xml:space="preserve">System </w:t>
      </w:r>
      <w:r w:rsidR="00832E3E">
        <w:t>Engineer</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1980"/>
        <w:gridCol w:w="2835"/>
        <w:gridCol w:w="1535"/>
        <w:gridCol w:w="2948"/>
      </w:tblGrid>
      <w:tr w:rsidR="00FE0F54" w:rsidRPr="006A383D" w14:paraId="1ABC7CE4" w14:textId="77777777" w:rsidTr="00B507CD">
        <w:trPr>
          <w:cantSplit/>
          <w:trHeight w:val="20"/>
        </w:trPr>
        <w:tc>
          <w:tcPr>
            <w:tcW w:w="1980" w:type="dxa"/>
            <w:shd w:val="clear" w:color="auto" w:fill="009FDD"/>
            <w:vAlign w:val="center"/>
          </w:tcPr>
          <w:p w14:paraId="40E94557" w14:textId="77777777" w:rsidR="00FE0F54" w:rsidRPr="006A383D" w:rsidRDefault="00FE0F54" w:rsidP="00C844E8">
            <w:pPr>
              <w:pStyle w:val="2Blockheading"/>
            </w:pPr>
            <w:r w:rsidRPr="006A383D">
              <w:t>Position Detail</w:t>
            </w:r>
          </w:p>
        </w:tc>
        <w:tc>
          <w:tcPr>
            <w:tcW w:w="2835" w:type="dxa"/>
            <w:shd w:val="clear" w:color="auto" w:fill="009FDD"/>
            <w:vAlign w:val="center"/>
          </w:tcPr>
          <w:p w14:paraId="50160454" w14:textId="77777777" w:rsidR="00FE0F54" w:rsidRPr="006A383D" w:rsidRDefault="00FE0F54" w:rsidP="00C844E8">
            <w:pPr>
              <w:pStyle w:val="2Blockheading"/>
              <w:rPr>
                <w:lang w:val="en-GB" w:eastAsia="en-US"/>
              </w:rPr>
            </w:pPr>
          </w:p>
        </w:tc>
        <w:tc>
          <w:tcPr>
            <w:tcW w:w="1535" w:type="dxa"/>
            <w:shd w:val="clear" w:color="auto" w:fill="009FDD"/>
            <w:vAlign w:val="center"/>
          </w:tcPr>
          <w:p w14:paraId="77B0EFAA" w14:textId="77777777" w:rsidR="00FE0F54" w:rsidRPr="006A383D" w:rsidRDefault="00FE0F54" w:rsidP="00C844E8">
            <w:pPr>
              <w:pStyle w:val="2Blockheading"/>
            </w:pPr>
          </w:p>
        </w:tc>
        <w:tc>
          <w:tcPr>
            <w:tcW w:w="2948" w:type="dxa"/>
            <w:shd w:val="clear" w:color="auto" w:fill="009FDD"/>
            <w:vAlign w:val="center"/>
          </w:tcPr>
          <w:p w14:paraId="59E75533" w14:textId="77777777" w:rsidR="00FE0F54" w:rsidRPr="006A383D" w:rsidRDefault="00FE0F54" w:rsidP="00C844E8">
            <w:pPr>
              <w:pStyle w:val="2Blockheading"/>
              <w:rPr>
                <w:lang w:val="en-GB" w:eastAsia="en-US"/>
              </w:rPr>
            </w:pPr>
          </w:p>
        </w:tc>
      </w:tr>
      <w:tr w:rsidR="00FE0F54" w:rsidRPr="00386C5E" w14:paraId="1110402B" w14:textId="77777777" w:rsidTr="00B507CD">
        <w:trPr>
          <w:cantSplit/>
          <w:trHeight w:val="20"/>
        </w:trPr>
        <w:tc>
          <w:tcPr>
            <w:tcW w:w="1980" w:type="dxa"/>
            <w:shd w:val="clear" w:color="auto" w:fill="auto"/>
            <w:vAlign w:val="center"/>
          </w:tcPr>
          <w:p w14:paraId="4C0FF7DE" w14:textId="77777777" w:rsidR="00FE0F54" w:rsidRPr="00386C5E" w:rsidRDefault="00FE0F54" w:rsidP="00AC4155">
            <w:pPr>
              <w:pStyle w:val="3Subheading"/>
            </w:pPr>
            <w:r w:rsidRPr="00386C5E">
              <w:t xml:space="preserve">Reports </w:t>
            </w:r>
            <w:r>
              <w:t>T</w:t>
            </w:r>
            <w:r w:rsidRPr="00386C5E">
              <w:t>o</w:t>
            </w:r>
          </w:p>
        </w:tc>
        <w:tc>
          <w:tcPr>
            <w:tcW w:w="2835" w:type="dxa"/>
            <w:shd w:val="clear" w:color="auto" w:fill="auto"/>
            <w:vAlign w:val="center"/>
          </w:tcPr>
          <w:p w14:paraId="1BA4CC9A" w14:textId="443F0C8C" w:rsidR="008F1DEC" w:rsidRPr="007E2A7C" w:rsidRDefault="00CB36E5" w:rsidP="0037671B">
            <w:pPr>
              <w:pStyle w:val="4Normal"/>
            </w:pPr>
            <w:r>
              <w:t>OneSKY</w:t>
            </w:r>
            <w:r w:rsidR="00981A5F">
              <w:t xml:space="preserve"> </w:t>
            </w:r>
            <w:r w:rsidR="00043711">
              <w:t>Technical Lead – Support System</w:t>
            </w:r>
          </w:p>
        </w:tc>
        <w:tc>
          <w:tcPr>
            <w:tcW w:w="1535" w:type="dxa"/>
            <w:shd w:val="clear" w:color="auto" w:fill="auto"/>
            <w:vAlign w:val="center"/>
          </w:tcPr>
          <w:p w14:paraId="1C49F854" w14:textId="77777777" w:rsidR="00FE0F54" w:rsidRPr="005458DB" w:rsidRDefault="00FE0F54" w:rsidP="00AC4155">
            <w:pPr>
              <w:pStyle w:val="3Subheading"/>
            </w:pPr>
            <w:r w:rsidRPr="005458DB">
              <w:t>Group</w:t>
            </w:r>
          </w:p>
        </w:tc>
        <w:tc>
          <w:tcPr>
            <w:tcW w:w="2948" w:type="dxa"/>
            <w:shd w:val="clear" w:color="auto" w:fill="auto"/>
            <w:vAlign w:val="center"/>
          </w:tcPr>
          <w:p w14:paraId="5CC873D3" w14:textId="5FD93D3E" w:rsidR="00FE0F54" w:rsidRPr="00C722BB" w:rsidRDefault="00D67370" w:rsidP="004917CE">
            <w:pPr>
              <w:pStyle w:val="4Normal"/>
              <w:rPr>
                <w:lang w:eastAsia="en-US"/>
              </w:rPr>
            </w:pPr>
            <w:r>
              <w:rPr>
                <w:lang w:val="en-GB" w:eastAsia="en-US"/>
              </w:rPr>
              <w:t>OneSKY Joint Program</w:t>
            </w:r>
          </w:p>
        </w:tc>
      </w:tr>
      <w:tr w:rsidR="00FE0F54" w:rsidRPr="00386C5E" w14:paraId="49467EAE" w14:textId="77777777" w:rsidTr="00B507CD">
        <w:trPr>
          <w:cantSplit/>
          <w:trHeight w:val="20"/>
        </w:trPr>
        <w:tc>
          <w:tcPr>
            <w:tcW w:w="1980" w:type="dxa"/>
            <w:shd w:val="clear" w:color="auto" w:fill="auto"/>
            <w:vAlign w:val="center"/>
          </w:tcPr>
          <w:p w14:paraId="377A7548" w14:textId="77777777" w:rsidR="00FE0F54" w:rsidRPr="00EA75D8" w:rsidRDefault="00FE0F54" w:rsidP="00AC4155">
            <w:pPr>
              <w:pStyle w:val="3Subheading"/>
            </w:pPr>
            <w:r w:rsidRPr="00EA75D8">
              <w:t>Budget Accountability</w:t>
            </w:r>
          </w:p>
        </w:tc>
        <w:tc>
          <w:tcPr>
            <w:tcW w:w="2835" w:type="dxa"/>
            <w:shd w:val="clear" w:color="auto" w:fill="auto"/>
            <w:vAlign w:val="center"/>
          </w:tcPr>
          <w:p w14:paraId="6FF225D1" w14:textId="77777777" w:rsidR="00FE0F54" w:rsidRPr="005458DB" w:rsidRDefault="0037671B" w:rsidP="008F1DEC">
            <w:pPr>
              <w:pStyle w:val="4Normal"/>
              <w:rPr>
                <w:lang w:val="en-GB" w:eastAsia="en-US"/>
              </w:rPr>
            </w:pPr>
            <w:r>
              <w:rPr>
                <w:lang w:val="en-GB" w:eastAsia="en-US"/>
              </w:rPr>
              <w:t>Nil</w:t>
            </w:r>
          </w:p>
        </w:tc>
        <w:tc>
          <w:tcPr>
            <w:tcW w:w="1535" w:type="dxa"/>
            <w:shd w:val="clear" w:color="auto" w:fill="auto"/>
            <w:vAlign w:val="center"/>
          </w:tcPr>
          <w:p w14:paraId="37A1BAE3" w14:textId="77777777" w:rsidR="00FE0F54" w:rsidRPr="005458DB" w:rsidRDefault="00FE0F54" w:rsidP="00AC4155">
            <w:pPr>
              <w:pStyle w:val="3Subheading"/>
            </w:pPr>
            <w:r w:rsidRPr="005458DB">
              <w:t>Location</w:t>
            </w:r>
          </w:p>
        </w:tc>
        <w:tc>
          <w:tcPr>
            <w:tcW w:w="2948" w:type="dxa"/>
            <w:shd w:val="clear" w:color="auto" w:fill="auto"/>
            <w:vAlign w:val="center"/>
          </w:tcPr>
          <w:p w14:paraId="528B68F6" w14:textId="5F17539D" w:rsidR="00FE0F54" w:rsidRPr="00796266" w:rsidRDefault="00193B8A" w:rsidP="004917CE">
            <w:pPr>
              <w:pStyle w:val="4Normal"/>
              <w:rPr>
                <w:lang w:val="en-GB" w:eastAsia="en-US"/>
              </w:rPr>
            </w:pPr>
            <w:r>
              <w:rPr>
                <w:lang w:val="en-GB" w:eastAsia="en-US"/>
              </w:rPr>
              <w:t>MEL</w:t>
            </w:r>
          </w:p>
        </w:tc>
      </w:tr>
      <w:tr w:rsidR="00FE0F54" w:rsidRPr="00386C5E" w14:paraId="6944D0B9" w14:textId="77777777" w:rsidTr="00B507CD">
        <w:trPr>
          <w:cantSplit/>
          <w:trHeight w:val="20"/>
        </w:trPr>
        <w:tc>
          <w:tcPr>
            <w:tcW w:w="1980" w:type="dxa"/>
            <w:shd w:val="clear" w:color="auto" w:fill="auto"/>
            <w:vAlign w:val="center"/>
          </w:tcPr>
          <w:p w14:paraId="3076C6D5" w14:textId="77777777" w:rsidR="00FE0F54" w:rsidRPr="00EA75D8" w:rsidRDefault="00B507CD" w:rsidP="00B507CD">
            <w:pPr>
              <w:pStyle w:val="3Subheading"/>
            </w:pPr>
            <w:r>
              <w:t>Delegations:</w:t>
            </w:r>
            <w:r w:rsidR="00FE0F54">
              <w:t xml:space="preserve"> </w:t>
            </w:r>
            <w:r w:rsidR="00FE0F54">
              <w:br/>
            </w:r>
            <w:r>
              <w:t xml:space="preserve">- </w:t>
            </w:r>
            <w:r w:rsidR="00FE0F54">
              <w:t>Administrative</w:t>
            </w:r>
            <w:r w:rsidR="00FE0F54">
              <w:br/>
            </w:r>
            <w:r>
              <w:t xml:space="preserve">- </w:t>
            </w:r>
            <w:r w:rsidR="00FE0F54">
              <w:t>Financial</w:t>
            </w:r>
          </w:p>
        </w:tc>
        <w:tc>
          <w:tcPr>
            <w:tcW w:w="2835" w:type="dxa"/>
            <w:shd w:val="clear" w:color="auto" w:fill="auto"/>
            <w:vAlign w:val="center"/>
          </w:tcPr>
          <w:p w14:paraId="57B6A940" w14:textId="77777777" w:rsidR="00B507CD" w:rsidRPr="00EA75D8" w:rsidRDefault="009F52B8" w:rsidP="00796266">
            <w:pPr>
              <w:pStyle w:val="4Normal"/>
              <w:rPr>
                <w:lang w:val="en-GB" w:eastAsia="en-US"/>
              </w:rPr>
            </w:pPr>
            <w:r>
              <w:rPr>
                <w:lang w:val="en-GB" w:eastAsia="en-US"/>
              </w:rPr>
              <w:br/>
            </w:r>
            <w:r w:rsidR="00796266" w:rsidRPr="00796266">
              <w:rPr>
                <w:lang w:val="en-GB" w:eastAsia="en-US"/>
              </w:rPr>
              <w:t>Nil</w:t>
            </w:r>
          </w:p>
        </w:tc>
        <w:tc>
          <w:tcPr>
            <w:tcW w:w="1535" w:type="dxa"/>
            <w:shd w:val="clear" w:color="auto" w:fill="auto"/>
            <w:vAlign w:val="center"/>
          </w:tcPr>
          <w:p w14:paraId="1587EE38" w14:textId="77777777" w:rsidR="00FE0F54" w:rsidRDefault="00B507CD" w:rsidP="00AC4155">
            <w:pPr>
              <w:pStyle w:val="3Subheading"/>
            </w:pPr>
            <w:r>
              <w:t>Reports:</w:t>
            </w:r>
            <w:r w:rsidR="00FE0F54">
              <w:br/>
            </w:r>
            <w:r>
              <w:t xml:space="preserve">- </w:t>
            </w:r>
            <w:r w:rsidR="00FE0F54">
              <w:t>Direct</w:t>
            </w:r>
            <w:r w:rsidR="00FE0F54">
              <w:br/>
            </w:r>
            <w:r>
              <w:t xml:space="preserve">- </w:t>
            </w:r>
            <w:r w:rsidR="00FE0F54">
              <w:t>Total</w:t>
            </w:r>
          </w:p>
        </w:tc>
        <w:tc>
          <w:tcPr>
            <w:tcW w:w="2948" w:type="dxa"/>
            <w:shd w:val="clear" w:color="auto" w:fill="auto"/>
            <w:vAlign w:val="center"/>
          </w:tcPr>
          <w:p w14:paraId="079A2581" w14:textId="51B3D9B6" w:rsidR="0088348E" w:rsidRDefault="0088348E" w:rsidP="004917CE">
            <w:pPr>
              <w:pStyle w:val="4Normal"/>
              <w:rPr>
                <w:lang w:val="en-GB" w:eastAsia="en-US"/>
              </w:rPr>
            </w:pPr>
          </w:p>
          <w:p w14:paraId="62168DF5" w14:textId="3B3D584F" w:rsidR="0097661D" w:rsidRDefault="00694CBB" w:rsidP="004917CE">
            <w:pPr>
              <w:pStyle w:val="4Normal"/>
              <w:rPr>
                <w:lang w:val="en-GB" w:eastAsia="en-US"/>
              </w:rPr>
            </w:pPr>
            <w:r>
              <w:rPr>
                <w:lang w:val="en-GB" w:eastAsia="en-US"/>
              </w:rPr>
              <w:t>-</w:t>
            </w:r>
          </w:p>
          <w:p w14:paraId="1ACA9863" w14:textId="20BD60EC" w:rsidR="00213205" w:rsidRPr="00796266" w:rsidRDefault="00213205" w:rsidP="006D370F">
            <w:pPr>
              <w:pStyle w:val="4Normal"/>
              <w:rPr>
                <w:lang w:val="en-GB" w:eastAsia="en-US"/>
              </w:rPr>
            </w:pPr>
          </w:p>
        </w:tc>
      </w:tr>
    </w:tbl>
    <w:p w14:paraId="10084358" w14:textId="77777777" w:rsidR="00C55A2E" w:rsidRDefault="00C55A2E" w:rsidP="00AC4155">
      <w:pPr>
        <w:pStyle w:val="4Normal"/>
      </w:pPr>
    </w:p>
    <w:tbl>
      <w:tblPr>
        <w:tblW w:w="9356" w:type="dxa"/>
        <w:shd w:val="clear" w:color="auto" w:fill="002664"/>
        <w:tblLayout w:type="fixed"/>
        <w:tblLook w:val="01E0" w:firstRow="1" w:lastRow="1" w:firstColumn="1" w:lastColumn="1" w:noHBand="0" w:noVBand="0"/>
      </w:tblPr>
      <w:tblGrid>
        <w:gridCol w:w="9356"/>
      </w:tblGrid>
      <w:tr w:rsidR="00EE53A5" w:rsidRPr="00386C5E" w14:paraId="7898342B" w14:textId="77777777" w:rsidTr="00FE0F54">
        <w:trPr>
          <w:trHeight w:val="330"/>
        </w:trPr>
        <w:tc>
          <w:tcPr>
            <w:tcW w:w="9356" w:type="dxa"/>
            <w:shd w:val="clear" w:color="auto" w:fill="009FDD"/>
          </w:tcPr>
          <w:p w14:paraId="280C3D4B" w14:textId="77777777" w:rsidR="00EE53A5" w:rsidRPr="00386C5E" w:rsidRDefault="00EE53A5" w:rsidP="00C844E8">
            <w:pPr>
              <w:pStyle w:val="2Blockheading"/>
            </w:pPr>
            <w:r w:rsidRPr="00EA75D8">
              <w:t xml:space="preserve">Organisational </w:t>
            </w:r>
            <w:r w:rsidR="00C55A2E">
              <w:t>E</w:t>
            </w:r>
            <w:r w:rsidRPr="00EA75D8">
              <w:t>nvironment</w:t>
            </w:r>
          </w:p>
        </w:tc>
      </w:tr>
    </w:tbl>
    <w:p w14:paraId="0216523B" w14:textId="7B0D3CA8" w:rsidR="0037671B" w:rsidRDefault="0037671B" w:rsidP="00257BF0">
      <w:pPr>
        <w:pStyle w:val="4Normal"/>
        <w:jc w:val="both"/>
      </w:pPr>
      <w:r>
        <w:t>Airservices is a government-</w:t>
      </w:r>
      <w:r w:rsidRPr="00C94C0C">
        <w:t>owned organisation providing safe, secure, efficient</w:t>
      </w:r>
      <w:r w:rsidR="00C64F6B">
        <w:t>,</w:t>
      </w:r>
      <w:r w:rsidRPr="00C94C0C">
        <w:t xml:space="preserve"> and environmentally responsible services to the aviation industry.</w:t>
      </w:r>
      <w:r>
        <w:t xml:space="preserve"> Each</w:t>
      </w:r>
      <w:r w:rsidRPr="00912222">
        <w:t xml:space="preserve"> year we manage </w:t>
      </w:r>
      <w:r>
        <w:t>over</w:t>
      </w:r>
      <w:r w:rsidRPr="00912222">
        <w:t xml:space="preserve"> four million aircraft movements carrying more than </w:t>
      </w:r>
      <w:r>
        <w:t>14</w:t>
      </w:r>
      <w:r w:rsidRPr="00912222">
        <w:t>0 million passengers</w:t>
      </w:r>
      <w:r w:rsidR="00C64F6B">
        <w:t xml:space="preserve"> </w:t>
      </w:r>
      <w:r w:rsidRPr="00912222">
        <w:t xml:space="preserve">and provide air navigation services across </w:t>
      </w:r>
      <w:r>
        <w:t>eleven</w:t>
      </w:r>
      <w:r w:rsidRPr="00912222">
        <w:t xml:space="preserve"> per cent of the world’s airspace.</w:t>
      </w:r>
      <w:r>
        <w:t xml:space="preserve"> </w:t>
      </w:r>
    </w:p>
    <w:p w14:paraId="2D5D579C" w14:textId="77777777" w:rsidR="0037671B" w:rsidRDefault="0037671B" w:rsidP="00257BF0">
      <w:pPr>
        <w:pStyle w:val="4Normal"/>
        <w:jc w:val="both"/>
      </w:pPr>
      <w:r>
        <w:t xml:space="preserve">Airservices has </w:t>
      </w:r>
      <w:r w:rsidRPr="00912222">
        <w:t xml:space="preserve">two major operating centres in Melbourne and Brisbane and a corporate office in Canberra. We operate 29 air traffic control towers at international and regional </w:t>
      </w:r>
      <w:proofErr w:type="gramStart"/>
      <w:r w:rsidRPr="00912222">
        <w:t>airports, and</w:t>
      </w:r>
      <w:proofErr w:type="gramEnd"/>
      <w:r w:rsidRPr="00912222">
        <w:t xml:space="preserve"> provide aviation rescue fire</w:t>
      </w:r>
      <w:r>
        <w:t>-</w:t>
      </w:r>
      <w:r w:rsidRPr="00912222">
        <w:t>fighting services at 26 Australia</w:t>
      </w:r>
      <w:r>
        <w:t>n</w:t>
      </w:r>
      <w:r w:rsidRPr="00912222">
        <w:t xml:space="preserve"> airports.</w:t>
      </w:r>
    </w:p>
    <w:p w14:paraId="70F6BBA9" w14:textId="77777777" w:rsidR="0037671B" w:rsidRPr="00CF260A" w:rsidRDefault="0037671B" w:rsidP="00257BF0">
      <w:pPr>
        <w:pStyle w:val="4Normal"/>
        <w:jc w:val="both"/>
        <w:rPr>
          <w:iCs/>
        </w:rPr>
      </w:pPr>
      <w:bookmarkStart w:id="0" w:name="_MailEndCompose"/>
      <w:r w:rsidRPr="00CF260A">
        <w:rPr>
          <w:iCs/>
        </w:rPr>
        <w:t xml:space="preserve">The Royal Australian Air Force is charged with providing Air and Space Power to the Australian Government to achieve its national security outcomes. Within the Royal Australian Air Force, Number 44 Wing is charged with providing Air Traffic Control services, operating twelve air traffic control towers and nine approach control facilities across Australia as well as providing tactical battlefield airspace control from deployed locations. </w:t>
      </w:r>
      <w:bookmarkEnd w:id="0"/>
    </w:p>
    <w:p w14:paraId="4D5C602F" w14:textId="45F528E8" w:rsidR="00B306DF" w:rsidRDefault="0037671B" w:rsidP="00257BF0">
      <w:pPr>
        <w:pStyle w:val="4Normal"/>
        <w:jc w:val="both"/>
      </w:pPr>
      <w:r>
        <w:t>The OneSKY Australia Program is responsible for the planning, development</w:t>
      </w:r>
      <w:r w:rsidR="00C64F6B">
        <w:t>,</w:t>
      </w:r>
      <w:r>
        <w:t xml:space="preserve"> and implementation of Airservices next generation services including the future Civil-Military Air Traffic Management System (CMATS)</w:t>
      </w:r>
      <w:r w:rsidR="003963D9">
        <w:t>,</w:t>
      </w:r>
      <w:r w:rsidR="003963D9" w:rsidRPr="714F153F">
        <w:t xml:space="preserve"> Airservices Defence OneSKY Towers (ADOT) and Bypass Voice Communication System (BVCS), where CMATS and ADOT are</w:t>
      </w:r>
      <w:r w:rsidR="00C64F6B" w:rsidRPr="714F153F">
        <w:t xml:space="preserve"> </w:t>
      </w:r>
      <w:r w:rsidRPr="714F153F">
        <w:t>a j</w:t>
      </w:r>
      <w:r>
        <w:t xml:space="preserve">oint activity with the Department of Defence. </w:t>
      </w:r>
    </w:p>
    <w:p w14:paraId="448A37E2" w14:textId="0004A5E1" w:rsidR="008F1DEC" w:rsidRDefault="0037671B" w:rsidP="00257BF0">
      <w:pPr>
        <w:pStyle w:val="4Normal"/>
        <w:jc w:val="both"/>
      </w:pPr>
      <w:r>
        <w:t>The OneSKY Program is enabling the fundamental organisational and industry transformation required to maximise the benefits and value of the future system as expected by Airservices and Defence customers and stakeholders.</w:t>
      </w:r>
    </w:p>
    <w:p w14:paraId="3BD59F00" w14:textId="7F169299" w:rsidR="003A33F6" w:rsidRPr="00AC4155" w:rsidRDefault="003A33F6" w:rsidP="00257BF0">
      <w:pPr>
        <w:pStyle w:val="4Normal"/>
        <w:jc w:val="both"/>
      </w:pPr>
      <w:r w:rsidRPr="714F153F">
        <w:t>The OneSKY Joint Program Engineering Team is part of the OneSKY Joint Program Team (JPT) and is responsible for the Engineering delivery of CMATS, ADOT and BVCS projects within OneSKY.</w:t>
      </w:r>
    </w:p>
    <w:tbl>
      <w:tblPr>
        <w:tblW w:w="9356" w:type="dxa"/>
        <w:shd w:val="clear" w:color="auto" w:fill="002664"/>
        <w:tblLayout w:type="fixed"/>
        <w:tblLook w:val="01E0" w:firstRow="1" w:lastRow="1" w:firstColumn="1" w:lastColumn="1" w:noHBand="0" w:noVBand="0"/>
      </w:tblPr>
      <w:tblGrid>
        <w:gridCol w:w="9356"/>
      </w:tblGrid>
      <w:tr w:rsidR="00EA75D8" w:rsidRPr="00C844E8" w14:paraId="4D5FA5A3" w14:textId="77777777" w:rsidTr="004D348F">
        <w:trPr>
          <w:trHeight w:val="330"/>
        </w:trPr>
        <w:tc>
          <w:tcPr>
            <w:tcW w:w="9356" w:type="dxa"/>
            <w:shd w:val="clear" w:color="auto" w:fill="009FDD"/>
          </w:tcPr>
          <w:p w14:paraId="058EABC0" w14:textId="77777777" w:rsidR="00386C5E" w:rsidRPr="00C844E8" w:rsidRDefault="00386C5E" w:rsidP="003624B0">
            <w:pPr>
              <w:pStyle w:val="2Blockheading"/>
              <w:tabs>
                <w:tab w:val="center" w:pos="4570"/>
              </w:tabs>
            </w:pPr>
            <w:r w:rsidRPr="00C844E8">
              <w:t xml:space="preserve">Primary </w:t>
            </w:r>
            <w:r w:rsidR="00FE0F54" w:rsidRPr="00C844E8">
              <w:t>P</w:t>
            </w:r>
            <w:r w:rsidRPr="00C844E8">
              <w:t xml:space="preserve">urpose of </w:t>
            </w:r>
            <w:r w:rsidR="00FE0F54" w:rsidRPr="00C844E8">
              <w:t>P</w:t>
            </w:r>
            <w:r w:rsidRPr="00C844E8">
              <w:t>osition</w:t>
            </w:r>
            <w:r w:rsidR="003624B0">
              <w:tab/>
            </w:r>
          </w:p>
        </w:tc>
      </w:tr>
    </w:tbl>
    <w:p w14:paraId="3FF12099" w14:textId="4516CED7" w:rsidR="00B17605" w:rsidRPr="009E3F5A" w:rsidRDefault="00B17605" w:rsidP="00257BF0">
      <w:pPr>
        <w:pStyle w:val="4Normal"/>
        <w:jc w:val="both"/>
      </w:pPr>
      <w:r w:rsidRPr="009E3F5A">
        <w:t xml:space="preserve">The purpose of the </w:t>
      </w:r>
      <w:r w:rsidR="001C63E3">
        <w:t>OneSKY</w:t>
      </w:r>
      <w:r w:rsidRPr="009E3F5A">
        <w:t xml:space="preserve"> </w:t>
      </w:r>
      <w:r w:rsidR="001C63E3">
        <w:t>Support</w:t>
      </w:r>
      <w:r w:rsidR="007C0B07">
        <w:t xml:space="preserve"> </w:t>
      </w:r>
      <w:r w:rsidR="00AF1BB5">
        <w:t xml:space="preserve">System </w:t>
      </w:r>
      <w:r w:rsidR="007C0B07">
        <w:t>Engineer</w:t>
      </w:r>
      <w:r w:rsidR="00C0779E">
        <w:t xml:space="preserve"> </w:t>
      </w:r>
      <w:r w:rsidRPr="009E3F5A">
        <w:t xml:space="preserve">is to provide System Engineering expertise to ensure that the </w:t>
      </w:r>
      <w:r w:rsidR="6FD48C7E" w:rsidRPr="009E3F5A">
        <w:t>Support System</w:t>
      </w:r>
      <w:r w:rsidR="006056C4">
        <w:t xml:space="preserve"> </w:t>
      </w:r>
      <w:r w:rsidRPr="009E3F5A">
        <w:t>Design and Verification outcomes, as planned and delivered by the Contractor</w:t>
      </w:r>
      <w:r w:rsidR="00091178">
        <w:t>(s)</w:t>
      </w:r>
      <w:r w:rsidRPr="009E3F5A">
        <w:t xml:space="preserve">, achieve the Airservices and Defence technical requirements </w:t>
      </w:r>
      <w:r w:rsidRPr="009E3F5A" w:rsidDel="00CE750E">
        <w:t xml:space="preserve">as defined in the </w:t>
      </w:r>
      <w:r w:rsidR="00091178">
        <w:t xml:space="preserve">appropriate </w:t>
      </w:r>
      <w:r w:rsidRPr="009E3F5A" w:rsidDel="00CE750E">
        <w:t>Acquisition Contract. This in turn</w:t>
      </w:r>
      <w:r w:rsidRPr="009E3F5A">
        <w:t xml:space="preserve"> supports Design Acceptance of the new system</w:t>
      </w:r>
      <w:r w:rsidR="005F2155">
        <w:t>s</w:t>
      </w:r>
      <w:r w:rsidRPr="009E3F5A">
        <w:t xml:space="preserve"> for Airservices and Defence. </w:t>
      </w:r>
    </w:p>
    <w:p w14:paraId="31C2CB99" w14:textId="056F1620" w:rsidR="00AD0F66" w:rsidRPr="009E3F5A" w:rsidRDefault="00176D56" w:rsidP="00257BF0">
      <w:pPr>
        <w:pStyle w:val="4Normal"/>
        <w:jc w:val="both"/>
      </w:pPr>
      <w:r w:rsidRPr="009E3F5A">
        <w:t xml:space="preserve">The </w:t>
      </w:r>
      <w:r w:rsidR="00257BF0" w:rsidRPr="009E3F5A">
        <w:t>work-</w:t>
      </w:r>
      <w:r w:rsidRPr="009E3F5A">
        <w:t>focus area</w:t>
      </w:r>
      <w:r w:rsidR="00193B8A" w:rsidRPr="009E3F5A">
        <w:t>s</w:t>
      </w:r>
      <w:r w:rsidRPr="009E3F5A">
        <w:t xml:space="preserve"> align with </w:t>
      </w:r>
      <w:r w:rsidR="00147D56" w:rsidRPr="009E3F5A">
        <w:t xml:space="preserve">the </w:t>
      </w:r>
      <w:r w:rsidRPr="009E3F5A">
        <w:t xml:space="preserve">specific </w:t>
      </w:r>
      <w:r w:rsidR="006F6C1C" w:rsidRPr="009E3F5A">
        <w:t xml:space="preserve">Project </w:t>
      </w:r>
      <w:r w:rsidRPr="009E3F5A">
        <w:t>milestones</w:t>
      </w:r>
      <w:r w:rsidR="00147D56" w:rsidRPr="009E3F5A">
        <w:t>: Design, V&amp;V, and Acceptance</w:t>
      </w:r>
      <w:r w:rsidRPr="009E3F5A">
        <w:t xml:space="preserve">. </w:t>
      </w:r>
    </w:p>
    <w:p w14:paraId="6D9CF754" w14:textId="068B792E" w:rsidR="00473742" w:rsidRPr="009E3F5A" w:rsidRDefault="00473742" w:rsidP="00473742">
      <w:pPr>
        <w:pStyle w:val="4Normal"/>
        <w:jc w:val="both"/>
      </w:pPr>
      <w:r w:rsidRPr="009E3F5A">
        <w:lastRenderedPageBreak/>
        <w:t>The</w:t>
      </w:r>
      <w:r w:rsidR="00B96C2D" w:rsidRPr="009E3F5A">
        <w:t xml:space="preserve"> </w:t>
      </w:r>
      <w:r w:rsidR="006C7435">
        <w:t>OneSKY Support</w:t>
      </w:r>
      <w:r w:rsidR="005337FB">
        <w:t xml:space="preserve"> </w:t>
      </w:r>
      <w:r w:rsidR="00AF1BB5">
        <w:t xml:space="preserve">System </w:t>
      </w:r>
      <w:r w:rsidR="005337FB">
        <w:t>Engineer will</w:t>
      </w:r>
      <w:r w:rsidR="002D733B" w:rsidRPr="009E3F5A">
        <w:t xml:space="preserve"> </w:t>
      </w:r>
      <w:r w:rsidRPr="009E3F5A">
        <w:t xml:space="preserve">build their subject matter expertise over time across the major functions of the </w:t>
      </w:r>
      <w:r w:rsidR="009A1418">
        <w:t>applicable Project’s Support</w:t>
      </w:r>
      <w:r w:rsidRPr="009E3F5A">
        <w:t xml:space="preserve"> System. They understand</w:t>
      </w:r>
      <w:r w:rsidR="001823E7">
        <w:t xml:space="preserve"> or build their understanding</w:t>
      </w:r>
      <w:r w:rsidR="00D02E35">
        <w:t>, of</w:t>
      </w:r>
      <w:r w:rsidRPr="009E3F5A">
        <w:t xml:space="preserve"> the functions from a Capability Baseline and Functional Baseline perspective. </w:t>
      </w:r>
    </w:p>
    <w:p w14:paraId="39DAF568" w14:textId="64155124" w:rsidR="00F81EB5" w:rsidRPr="009E3F5A" w:rsidRDefault="00D02E35" w:rsidP="00257BF0">
      <w:pPr>
        <w:pStyle w:val="4Normal"/>
        <w:jc w:val="both"/>
      </w:pPr>
      <w:r>
        <w:t xml:space="preserve">The </w:t>
      </w:r>
      <w:r w:rsidR="009A1418">
        <w:t>OneSKY Support</w:t>
      </w:r>
      <w:r>
        <w:t xml:space="preserve"> </w:t>
      </w:r>
      <w:r w:rsidR="007E5512">
        <w:t xml:space="preserve">System </w:t>
      </w:r>
      <w:r>
        <w:t xml:space="preserve">Engineer </w:t>
      </w:r>
      <w:r w:rsidR="003E0214" w:rsidRPr="009E3F5A">
        <w:t xml:space="preserve">must </w:t>
      </w:r>
      <w:r w:rsidR="00F81EB5" w:rsidRPr="009E3F5A">
        <w:t>become familiar with technical issues</w:t>
      </w:r>
      <w:r w:rsidR="00EB1F8B" w:rsidRPr="009E3F5A">
        <w:t xml:space="preserve"> that arise</w:t>
      </w:r>
      <w:r w:rsidR="0077518E" w:rsidRPr="009E3F5A">
        <w:t xml:space="preserve"> </w:t>
      </w:r>
      <w:r w:rsidR="00EB1F8B" w:rsidRPr="009E3F5A">
        <w:t>and escalate them as appropri</w:t>
      </w:r>
      <w:r w:rsidR="00625870" w:rsidRPr="009E3F5A">
        <w:t>ate</w:t>
      </w:r>
      <w:r w:rsidR="003E0214" w:rsidRPr="009E3F5A">
        <w:t xml:space="preserve"> through the proper channels</w:t>
      </w:r>
      <w:r w:rsidR="00625870" w:rsidRPr="009E3F5A">
        <w:t>.</w:t>
      </w:r>
      <w:r w:rsidR="00473742" w:rsidRPr="009E3F5A">
        <w:t xml:space="preserve"> </w:t>
      </w:r>
    </w:p>
    <w:p w14:paraId="6791A292" w14:textId="254C5981" w:rsidR="00257BF0" w:rsidRPr="009E3F5A" w:rsidRDefault="005E0686" w:rsidP="00257BF0">
      <w:pPr>
        <w:pStyle w:val="4Normal"/>
        <w:jc w:val="both"/>
      </w:pPr>
      <w:r w:rsidRPr="009E3F5A">
        <w:t xml:space="preserve">You </w:t>
      </w:r>
      <w:r w:rsidR="00A113F4" w:rsidRPr="009E3F5A">
        <w:t>will</w:t>
      </w:r>
      <w:r w:rsidR="00AA65D2">
        <w:t xml:space="preserve"> support the </w:t>
      </w:r>
      <w:r w:rsidR="003E0214" w:rsidRPr="009E3F5A">
        <w:t xml:space="preserve">analysis, compilation, and </w:t>
      </w:r>
      <w:r w:rsidR="004D26B2" w:rsidRPr="009E3F5A">
        <w:t xml:space="preserve">collation of </w:t>
      </w:r>
      <w:r w:rsidR="00A113F4" w:rsidRPr="009E3F5A">
        <w:t xml:space="preserve">compliance </w:t>
      </w:r>
      <w:r w:rsidR="004D26B2" w:rsidRPr="009E3F5A">
        <w:t xml:space="preserve">evidence against </w:t>
      </w:r>
      <w:r w:rsidR="00A113F4" w:rsidRPr="009E3F5A">
        <w:t xml:space="preserve">the </w:t>
      </w:r>
      <w:r w:rsidR="00AE00DF">
        <w:t>Support</w:t>
      </w:r>
      <w:r w:rsidR="00A113F4" w:rsidRPr="009E3F5A">
        <w:t xml:space="preserve"> System </w:t>
      </w:r>
      <w:r w:rsidR="004D26B2" w:rsidRPr="009E3F5A">
        <w:t>technical b</w:t>
      </w:r>
      <w:r w:rsidR="00A113F4" w:rsidRPr="009E3F5A">
        <w:t>aseline</w:t>
      </w:r>
      <w:r w:rsidR="004D26B2" w:rsidRPr="009E3F5A">
        <w:t>s</w:t>
      </w:r>
      <w:r w:rsidR="0097661D" w:rsidRPr="009E3F5A">
        <w:t>, and against engineering-related entry, conduct, and exit criteria for Program milestones</w:t>
      </w:r>
      <w:r w:rsidR="00A113F4" w:rsidRPr="009E3F5A">
        <w:t>.</w:t>
      </w:r>
      <w:r w:rsidR="003E0214" w:rsidRPr="009E3F5A">
        <w:t xml:space="preserve"> </w:t>
      </w:r>
    </w:p>
    <w:p w14:paraId="013E2ED2" w14:textId="1D59D743" w:rsidR="0037502D" w:rsidRPr="009E3F5A" w:rsidRDefault="00845ECF" w:rsidP="00257BF0">
      <w:pPr>
        <w:pStyle w:val="4Normal"/>
        <w:jc w:val="both"/>
      </w:pPr>
      <w:r w:rsidRPr="009E3F5A">
        <w:t xml:space="preserve">You will form an integral part of the OneSKY </w:t>
      </w:r>
      <w:r w:rsidR="0091405B" w:rsidRPr="009E3F5A">
        <w:t xml:space="preserve">CMATS Joint </w:t>
      </w:r>
      <w:r w:rsidRPr="009E3F5A">
        <w:t xml:space="preserve">Program </w:t>
      </w:r>
      <w:r w:rsidR="0091405B" w:rsidRPr="009E3F5A">
        <w:t>T</w:t>
      </w:r>
      <w:r w:rsidRPr="009E3F5A">
        <w:t xml:space="preserve">eam; </w:t>
      </w:r>
      <w:r w:rsidR="0037502D" w:rsidRPr="009E3F5A">
        <w:t>adopt a system wide approach and will support Safety</w:t>
      </w:r>
      <w:r w:rsidR="008D3506">
        <w:t>,</w:t>
      </w:r>
      <w:r w:rsidR="0037502D" w:rsidRPr="009E3F5A">
        <w:t xml:space="preserve"> Security</w:t>
      </w:r>
      <w:r w:rsidR="008D3506">
        <w:t xml:space="preserve"> and Human Factors</w:t>
      </w:r>
      <w:r w:rsidR="0037502D" w:rsidRPr="009E3F5A">
        <w:t xml:space="preserve"> in delivering and maintaining high quality artefacts to support the Defence design acceptance strategy and Airservices record of Safety, Environmental, WHS, Risk</w:t>
      </w:r>
      <w:r w:rsidR="007C1F5D" w:rsidRPr="009E3F5A">
        <w:t>,</w:t>
      </w:r>
      <w:r w:rsidR="0037502D" w:rsidRPr="009E3F5A">
        <w:t xml:space="preserve"> and Compliance excellence.</w:t>
      </w:r>
    </w:p>
    <w:tbl>
      <w:tblPr>
        <w:tblW w:w="9356" w:type="dxa"/>
        <w:shd w:val="clear" w:color="auto" w:fill="002664"/>
        <w:tblLook w:val="01E0" w:firstRow="1" w:lastRow="1" w:firstColumn="1" w:lastColumn="1" w:noHBand="0" w:noVBand="0"/>
      </w:tblPr>
      <w:tblGrid>
        <w:gridCol w:w="9356"/>
      </w:tblGrid>
      <w:tr w:rsidR="00EA75D8" w:rsidRPr="00386C5E" w14:paraId="3C267077" w14:textId="77777777" w:rsidTr="00294265">
        <w:trPr>
          <w:trHeight w:val="330"/>
        </w:trPr>
        <w:tc>
          <w:tcPr>
            <w:tcW w:w="5000" w:type="pct"/>
            <w:shd w:val="clear" w:color="auto" w:fill="009FDD"/>
          </w:tcPr>
          <w:p w14:paraId="4996E044" w14:textId="77777777" w:rsidR="00386C5E" w:rsidRPr="00386C5E" w:rsidRDefault="00C733E5" w:rsidP="00C844E8">
            <w:pPr>
              <w:pStyle w:val="2Blockheading"/>
            </w:pPr>
            <w:r>
              <w:t xml:space="preserve">Accountabilities and </w:t>
            </w:r>
            <w:r w:rsidR="00662599">
              <w:t>R</w:t>
            </w:r>
            <w:r>
              <w:t>esponsibilities</w:t>
            </w:r>
          </w:p>
        </w:tc>
      </w:tr>
    </w:tbl>
    <w:p w14:paraId="29B5496B" w14:textId="2DC4AFE9" w:rsidR="00292259" w:rsidRDefault="00B507CD" w:rsidP="001154B5">
      <w:pPr>
        <w:pStyle w:val="3Subheading"/>
        <w:ind w:left="567" w:hanging="567"/>
      </w:pPr>
      <w:r>
        <w:t>Position-specific</w:t>
      </w:r>
      <w:r w:rsidR="00774489">
        <w:t>:</w:t>
      </w:r>
    </w:p>
    <w:p w14:paraId="2762DD25" w14:textId="1AA3DFA3" w:rsidR="00530073" w:rsidRPr="007460C7" w:rsidRDefault="00530073" w:rsidP="001154B5">
      <w:pPr>
        <w:pStyle w:val="5Listnormal"/>
        <w:ind w:left="567" w:hanging="283"/>
      </w:pPr>
      <w:r w:rsidRPr="007460C7">
        <w:t xml:space="preserve">Work in the </w:t>
      </w:r>
      <w:r w:rsidR="00D21E9E">
        <w:t xml:space="preserve">OneSKY </w:t>
      </w:r>
      <w:r w:rsidRPr="007460C7">
        <w:t xml:space="preserve">CMATS </w:t>
      </w:r>
      <w:r w:rsidR="00D21E9E">
        <w:t>Joint Program Engineering</w:t>
      </w:r>
      <w:r w:rsidR="00D21E9E" w:rsidRPr="007460C7">
        <w:t xml:space="preserve"> </w:t>
      </w:r>
      <w:r w:rsidRPr="007460C7">
        <w:t>Team to:</w:t>
      </w:r>
    </w:p>
    <w:p w14:paraId="331EC6DD" w14:textId="7248D578" w:rsidR="00522C7A" w:rsidRPr="007460C7" w:rsidRDefault="00522C7A" w:rsidP="001154B5">
      <w:pPr>
        <w:pStyle w:val="5Listnormal"/>
        <w:numPr>
          <w:ilvl w:val="1"/>
          <w:numId w:val="37"/>
        </w:numPr>
        <w:ind w:left="851" w:hanging="284"/>
      </w:pPr>
      <w:r w:rsidRPr="007460C7">
        <w:t xml:space="preserve">Review </w:t>
      </w:r>
      <w:r w:rsidR="0038316D">
        <w:t>Project</w:t>
      </w:r>
      <w:r w:rsidRPr="007460C7">
        <w:t xml:space="preserve"> documents, and act as Review Lead </w:t>
      </w:r>
      <w:r w:rsidR="00FF733C">
        <w:t xml:space="preserve">(as applicable) </w:t>
      </w:r>
      <w:r w:rsidRPr="007460C7">
        <w:t>for Contractor deliverable documents</w:t>
      </w:r>
      <w:r w:rsidR="00527938">
        <w:t xml:space="preserve"> (focussing on the Support System)</w:t>
      </w:r>
      <w:r w:rsidRPr="007460C7">
        <w:t xml:space="preserve">; and deliver these reviews against </w:t>
      </w:r>
      <w:r w:rsidR="0038316D">
        <w:t>Project</w:t>
      </w:r>
      <w:r w:rsidRPr="007460C7">
        <w:t xml:space="preserve"> milestones (including contractual milestones), including milestone </w:t>
      </w:r>
      <w:proofErr w:type="gramStart"/>
      <w:r w:rsidRPr="007460C7">
        <w:t>criteria</w:t>
      </w:r>
      <w:proofErr w:type="gramEnd"/>
    </w:p>
    <w:p w14:paraId="76312CFC" w14:textId="77777777" w:rsidR="00530073" w:rsidRPr="007460C7" w:rsidRDefault="00530073" w:rsidP="001154B5">
      <w:pPr>
        <w:pStyle w:val="5Listnormal"/>
        <w:numPr>
          <w:ilvl w:val="1"/>
          <w:numId w:val="37"/>
        </w:numPr>
        <w:ind w:left="851" w:hanging="284"/>
      </w:pPr>
      <w:r w:rsidRPr="007460C7">
        <w:t xml:space="preserve">Ensure the technical correctness, integrity, and consistency of the applicable contractor </w:t>
      </w:r>
      <w:proofErr w:type="gramStart"/>
      <w:r w:rsidRPr="007460C7">
        <w:t>specifications</w:t>
      </w:r>
      <w:proofErr w:type="gramEnd"/>
      <w:r w:rsidRPr="007460C7">
        <w:t xml:space="preserve"> </w:t>
      </w:r>
    </w:p>
    <w:p w14:paraId="5797AE5D" w14:textId="6F324E8F" w:rsidR="00530073" w:rsidRPr="007460C7" w:rsidRDefault="00530073" w:rsidP="001154B5">
      <w:pPr>
        <w:pStyle w:val="5Listnormal"/>
        <w:numPr>
          <w:ilvl w:val="1"/>
          <w:numId w:val="37"/>
        </w:numPr>
        <w:ind w:left="851" w:hanging="284"/>
      </w:pPr>
      <w:r w:rsidRPr="007460C7">
        <w:t xml:space="preserve">Ensure the Contractor’s design and implementation are compliant with specified </w:t>
      </w:r>
      <w:proofErr w:type="gramStart"/>
      <w:r w:rsidRPr="007460C7">
        <w:t>requirements</w:t>
      </w:r>
      <w:proofErr w:type="gramEnd"/>
      <w:r w:rsidRPr="007460C7">
        <w:t xml:space="preserve"> </w:t>
      </w:r>
    </w:p>
    <w:p w14:paraId="744C64C1" w14:textId="2CDF825E" w:rsidR="003A3268" w:rsidRPr="007460C7" w:rsidRDefault="003A3268" w:rsidP="003A3268">
      <w:pPr>
        <w:pStyle w:val="5Listnormal"/>
        <w:numPr>
          <w:ilvl w:val="1"/>
          <w:numId w:val="37"/>
        </w:numPr>
        <w:ind w:left="851" w:hanging="284"/>
      </w:pPr>
      <w:r w:rsidRPr="007460C7">
        <w:t>Provide engineering advice</w:t>
      </w:r>
      <w:r w:rsidR="00A951E1">
        <w:t xml:space="preserve"> and support</w:t>
      </w:r>
      <w:r w:rsidRPr="007460C7">
        <w:t xml:space="preserve"> to the </w:t>
      </w:r>
      <w:r w:rsidR="00240F29">
        <w:t>Technical Lead – Support System</w:t>
      </w:r>
    </w:p>
    <w:p w14:paraId="7109187F" w14:textId="77777777" w:rsidR="00530073" w:rsidRPr="007460C7" w:rsidRDefault="00530073" w:rsidP="001154B5">
      <w:pPr>
        <w:pStyle w:val="5Listnormal"/>
        <w:numPr>
          <w:ilvl w:val="1"/>
          <w:numId w:val="37"/>
        </w:numPr>
        <w:ind w:left="851" w:hanging="284"/>
      </w:pPr>
      <w:r w:rsidRPr="007460C7">
        <w:t xml:space="preserve">Participate in workshops, working groups, and Contractor-conducted formal </w:t>
      </w:r>
      <w:proofErr w:type="gramStart"/>
      <w:r w:rsidRPr="007460C7">
        <w:t>events</w:t>
      </w:r>
      <w:proofErr w:type="gramEnd"/>
    </w:p>
    <w:p w14:paraId="6898241B" w14:textId="09274223" w:rsidR="00530073" w:rsidRDefault="003173D8" w:rsidP="001154B5">
      <w:pPr>
        <w:pStyle w:val="5Listnormal"/>
        <w:numPr>
          <w:ilvl w:val="1"/>
          <w:numId w:val="37"/>
        </w:numPr>
        <w:ind w:left="851" w:hanging="284"/>
      </w:pPr>
      <w:r>
        <w:t>Support</w:t>
      </w:r>
      <w:r w:rsidR="00530073" w:rsidRPr="007460C7">
        <w:t xml:space="preserve"> the collation and delivery of AV&amp;V outcomes in a timely manner to support the Commissioning </w:t>
      </w:r>
      <w:proofErr w:type="gramStart"/>
      <w:r w:rsidR="00530073" w:rsidRPr="007460C7">
        <w:t>process</w:t>
      </w:r>
      <w:proofErr w:type="gramEnd"/>
    </w:p>
    <w:p w14:paraId="164FB55A" w14:textId="41212B29" w:rsidR="00530073" w:rsidRPr="007460C7" w:rsidRDefault="00530073" w:rsidP="001154B5">
      <w:pPr>
        <w:pStyle w:val="5Listnormal"/>
        <w:ind w:left="567" w:hanging="283"/>
      </w:pPr>
      <w:r w:rsidRPr="007460C7">
        <w:t xml:space="preserve">Work with the </w:t>
      </w:r>
      <w:r w:rsidR="007D7B92">
        <w:t>Technical Lead – Support System</w:t>
      </w:r>
      <w:r w:rsidRPr="007460C7">
        <w:t xml:space="preserve"> to:</w:t>
      </w:r>
    </w:p>
    <w:p w14:paraId="0AECFCCA" w14:textId="50042CB1" w:rsidR="00530073" w:rsidRPr="007460C7" w:rsidRDefault="00530073" w:rsidP="001154B5">
      <w:pPr>
        <w:pStyle w:val="5Listnormal"/>
        <w:numPr>
          <w:ilvl w:val="1"/>
          <w:numId w:val="37"/>
        </w:numPr>
        <w:ind w:left="851" w:hanging="284"/>
      </w:pPr>
      <w:r w:rsidRPr="007460C7">
        <w:t>Report progress against assigned tasks</w:t>
      </w:r>
    </w:p>
    <w:p w14:paraId="40AA829C" w14:textId="77777777" w:rsidR="00530073" w:rsidRPr="007460C7" w:rsidRDefault="00530073" w:rsidP="001154B5">
      <w:pPr>
        <w:pStyle w:val="5Listnormal"/>
        <w:numPr>
          <w:ilvl w:val="1"/>
          <w:numId w:val="37"/>
        </w:numPr>
        <w:ind w:left="851" w:hanging="284"/>
      </w:pPr>
      <w:r w:rsidRPr="007460C7">
        <w:t xml:space="preserve">Escalate issues and </w:t>
      </w:r>
      <w:proofErr w:type="gramStart"/>
      <w:r w:rsidRPr="007460C7">
        <w:t>risks</w:t>
      </w:r>
      <w:proofErr w:type="gramEnd"/>
    </w:p>
    <w:p w14:paraId="68618179" w14:textId="77777777" w:rsidR="00530073" w:rsidRPr="007460C7" w:rsidRDefault="00530073" w:rsidP="001154B5">
      <w:pPr>
        <w:pStyle w:val="5Listnormal"/>
        <w:numPr>
          <w:ilvl w:val="1"/>
          <w:numId w:val="37"/>
        </w:numPr>
        <w:ind w:left="851" w:hanging="284"/>
      </w:pPr>
      <w:r w:rsidRPr="007460C7">
        <w:t xml:space="preserve">Confirm </w:t>
      </w:r>
      <w:proofErr w:type="gramStart"/>
      <w:r w:rsidRPr="007460C7">
        <w:t>priorities</w:t>
      </w:r>
      <w:proofErr w:type="gramEnd"/>
    </w:p>
    <w:p w14:paraId="3FB04DD0" w14:textId="0AD5F402" w:rsidR="00530073" w:rsidRPr="007460C7" w:rsidRDefault="00530073" w:rsidP="001154B5">
      <w:pPr>
        <w:pStyle w:val="5Listnormal"/>
        <w:ind w:left="567" w:hanging="283"/>
      </w:pPr>
      <w:r w:rsidRPr="007460C7">
        <w:t>Work with the Contractor</w:t>
      </w:r>
      <w:r w:rsidR="001154B5" w:rsidRPr="007460C7">
        <w:t xml:space="preserve"> i</w:t>
      </w:r>
      <w:r w:rsidRPr="007460C7">
        <w:t>n a collaborative and supportive way</w:t>
      </w:r>
    </w:p>
    <w:p w14:paraId="14B62AE5" w14:textId="491306FC" w:rsidR="001004DB" w:rsidRPr="007460C7" w:rsidRDefault="00530073" w:rsidP="001004DB">
      <w:pPr>
        <w:pStyle w:val="5Listnormal"/>
        <w:ind w:left="567" w:hanging="283"/>
      </w:pPr>
      <w:r w:rsidRPr="007460C7">
        <w:t xml:space="preserve">The </w:t>
      </w:r>
      <w:r w:rsidR="007D7B92">
        <w:t>OneSKY Support</w:t>
      </w:r>
      <w:r w:rsidR="00C03BCA">
        <w:t xml:space="preserve"> </w:t>
      </w:r>
      <w:r w:rsidR="007E5512">
        <w:t xml:space="preserve">System </w:t>
      </w:r>
      <w:r w:rsidR="00C03BCA">
        <w:t xml:space="preserve">Engineer has </w:t>
      </w:r>
      <w:r w:rsidRPr="007460C7">
        <w:t>the support of:</w:t>
      </w:r>
    </w:p>
    <w:p w14:paraId="7150D1A6" w14:textId="1EC96194" w:rsidR="00C419F8" w:rsidRDefault="00C03BCA" w:rsidP="001154B5">
      <w:pPr>
        <w:pStyle w:val="5Listnormal"/>
        <w:numPr>
          <w:ilvl w:val="1"/>
          <w:numId w:val="37"/>
        </w:numPr>
        <w:ind w:left="851" w:hanging="284"/>
      </w:pPr>
      <w:r>
        <w:t xml:space="preserve">The </w:t>
      </w:r>
      <w:r w:rsidR="005076C3">
        <w:t>Technical Lead – Support System</w:t>
      </w:r>
    </w:p>
    <w:p w14:paraId="7A0B2C2E" w14:textId="3BDEE700" w:rsidR="001004DB" w:rsidRDefault="001C1D8F" w:rsidP="001154B5">
      <w:pPr>
        <w:pStyle w:val="5Listnormal"/>
        <w:numPr>
          <w:ilvl w:val="1"/>
          <w:numId w:val="37"/>
        </w:numPr>
        <w:ind w:left="851" w:hanging="284"/>
      </w:pPr>
      <w:r>
        <w:t xml:space="preserve">OneSKY </w:t>
      </w:r>
      <w:r w:rsidR="001004DB">
        <w:t xml:space="preserve">CMATS </w:t>
      </w:r>
      <w:r>
        <w:t xml:space="preserve">Joint Program </w:t>
      </w:r>
      <w:r w:rsidR="001004DB">
        <w:t>Engineering Manager</w:t>
      </w:r>
    </w:p>
    <w:p w14:paraId="225C6D3A" w14:textId="250108EC" w:rsidR="00530073" w:rsidRPr="007460C7" w:rsidRDefault="00530073" w:rsidP="001154B5">
      <w:pPr>
        <w:pStyle w:val="5Listnormal"/>
        <w:numPr>
          <w:ilvl w:val="1"/>
          <w:numId w:val="37"/>
        </w:numPr>
        <w:ind w:left="851" w:hanging="284"/>
      </w:pPr>
      <w:r w:rsidRPr="007460C7">
        <w:t>Project Manager</w:t>
      </w:r>
      <w:r w:rsidR="007D7B92">
        <w:t>s</w:t>
      </w:r>
    </w:p>
    <w:p w14:paraId="4ED710E1" w14:textId="2E1754B2" w:rsidR="00530073" w:rsidRPr="007460C7" w:rsidRDefault="001C1D8F" w:rsidP="001154B5">
      <w:pPr>
        <w:pStyle w:val="5Listnormal"/>
        <w:numPr>
          <w:ilvl w:val="1"/>
          <w:numId w:val="37"/>
        </w:numPr>
        <w:ind w:left="851" w:hanging="284"/>
      </w:pPr>
      <w:r>
        <w:t>OneSKY</w:t>
      </w:r>
      <w:r w:rsidRPr="007460C7">
        <w:t xml:space="preserve"> </w:t>
      </w:r>
      <w:r w:rsidR="00530073" w:rsidRPr="007460C7">
        <w:t>Project Engineers</w:t>
      </w:r>
    </w:p>
    <w:p w14:paraId="6D9D51DD" w14:textId="42067156" w:rsidR="00530073" w:rsidRPr="007460C7" w:rsidRDefault="00530073" w:rsidP="001154B5">
      <w:pPr>
        <w:pStyle w:val="5Listnormal"/>
        <w:numPr>
          <w:ilvl w:val="1"/>
          <w:numId w:val="37"/>
        </w:numPr>
        <w:ind w:left="851" w:hanging="284"/>
      </w:pPr>
      <w:r w:rsidRPr="007460C7">
        <w:t>OneSKY Design Acceptance Team</w:t>
      </w:r>
    </w:p>
    <w:p w14:paraId="62CDAE4F" w14:textId="77777777" w:rsidR="00DA692D" w:rsidRPr="00FA7925" w:rsidRDefault="00DA692D" w:rsidP="0077518E">
      <w:pPr>
        <w:pStyle w:val="3Subheading"/>
        <w:ind w:left="567" w:hanging="567"/>
      </w:pPr>
      <w:r w:rsidRPr="00FA7925">
        <w:t>People:</w:t>
      </w:r>
    </w:p>
    <w:p w14:paraId="07A5002B" w14:textId="77777777" w:rsidR="00DA692D" w:rsidRDefault="00DA692D" w:rsidP="001154B5">
      <w:pPr>
        <w:pStyle w:val="5Listnormal"/>
        <w:ind w:left="567" w:hanging="283"/>
      </w:pPr>
      <w:r w:rsidRPr="009A1F13">
        <w:t>Be part of a high-p</w:t>
      </w:r>
      <w:r>
        <w:t>erformance team with an emphasis on an accountable performance culture</w:t>
      </w:r>
    </w:p>
    <w:p w14:paraId="60042193" w14:textId="77777777" w:rsidR="00DA692D" w:rsidRDefault="00DA692D" w:rsidP="001154B5">
      <w:pPr>
        <w:pStyle w:val="5Listnormal"/>
        <w:ind w:left="567" w:hanging="283"/>
      </w:pPr>
      <w:r>
        <w:t xml:space="preserve">Develop and maintain a highly effective working relationship within the OneSKY Program and other internal and external stakeholders to ensure open and transparent communication and resolution of technical </w:t>
      </w:r>
      <w:proofErr w:type="gramStart"/>
      <w:r>
        <w:t>issues</w:t>
      </w:r>
      <w:proofErr w:type="gramEnd"/>
    </w:p>
    <w:p w14:paraId="1988E7D6" w14:textId="77777777" w:rsidR="00DA692D" w:rsidRDefault="00DA692D" w:rsidP="001154B5">
      <w:pPr>
        <w:pStyle w:val="5Listnormal"/>
        <w:ind w:left="567" w:hanging="283"/>
      </w:pPr>
      <w:r w:rsidRPr="009F1EC5">
        <w:t xml:space="preserve">Contribute to the development of </w:t>
      </w:r>
      <w:r>
        <w:t xml:space="preserve">project and program </w:t>
      </w:r>
      <w:r w:rsidRPr="009F1EC5">
        <w:t xml:space="preserve">engineering staff through </w:t>
      </w:r>
      <w:r>
        <w:t xml:space="preserve">mentoring and </w:t>
      </w:r>
      <w:r w:rsidRPr="009F1EC5">
        <w:t>advocating and effectively appl</w:t>
      </w:r>
      <w:r>
        <w:t>ication of sound</w:t>
      </w:r>
      <w:r w:rsidRPr="009F1EC5">
        <w:t xml:space="preserve"> Systems Engineering </w:t>
      </w:r>
      <w:r>
        <w:t>process</w:t>
      </w:r>
      <w:r w:rsidRPr="009F1EC5">
        <w:t xml:space="preserve"> to achieve project objectives</w:t>
      </w:r>
      <w:r>
        <w:t>.</w:t>
      </w:r>
    </w:p>
    <w:p w14:paraId="3432B1A5" w14:textId="77777777" w:rsidR="00DA692D" w:rsidRPr="00B67C78" w:rsidRDefault="00DA692D" w:rsidP="0077518E">
      <w:pPr>
        <w:pStyle w:val="3Subheading"/>
        <w:ind w:left="284" w:hanging="284"/>
      </w:pPr>
      <w:r w:rsidRPr="00B67C78">
        <w:t>Systems</w:t>
      </w:r>
      <w:r>
        <w:t>, Safety</w:t>
      </w:r>
      <w:r w:rsidRPr="00B67C78">
        <w:t xml:space="preserve"> and Reporting </w:t>
      </w:r>
      <w:r>
        <w:t>Compliance</w:t>
      </w:r>
    </w:p>
    <w:p w14:paraId="17D5C390" w14:textId="77721AC5" w:rsidR="0089756C" w:rsidRDefault="00DA692D" w:rsidP="001154B5">
      <w:pPr>
        <w:pStyle w:val="5Listnormal"/>
        <w:numPr>
          <w:ilvl w:val="0"/>
          <w:numId w:val="38"/>
        </w:numPr>
        <w:ind w:left="567" w:hanging="283"/>
      </w:pPr>
      <w:r w:rsidRPr="00FB33FF">
        <w:lastRenderedPageBreak/>
        <w:t>Demonstrate behaviours consistent with enterprise strategies</w:t>
      </w:r>
      <w:r>
        <w:t xml:space="preserve">, and </w:t>
      </w:r>
      <w:r w:rsidR="004F03FF">
        <w:t xml:space="preserve">perform duties </w:t>
      </w:r>
      <w:r>
        <w:t xml:space="preserve">in accordance with work health and safety accountability </w:t>
      </w:r>
      <w:proofErr w:type="gramStart"/>
      <w:r>
        <w:t>requirements</w:t>
      </w:r>
      <w:proofErr w:type="gramEnd"/>
    </w:p>
    <w:tbl>
      <w:tblPr>
        <w:tblW w:w="9356" w:type="dxa"/>
        <w:shd w:val="clear" w:color="auto" w:fill="002664"/>
        <w:tblLook w:val="01E0" w:firstRow="1" w:lastRow="1" w:firstColumn="1" w:lastColumn="1" w:noHBand="0" w:noVBand="0"/>
      </w:tblPr>
      <w:tblGrid>
        <w:gridCol w:w="9356"/>
      </w:tblGrid>
      <w:tr w:rsidR="00EA75D8" w:rsidRPr="00386C5E" w14:paraId="038CB082" w14:textId="77777777" w:rsidTr="00294265">
        <w:trPr>
          <w:trHeight w:val="330"/>
        </w:trPr>
        <w:tc>
          <w:tcPr>
            <w:tcW w:w="5000" w:type="pct"/>
            <w:shd w:val="clear" w:color="auto" w:fill="009FDD"/>
          </w:tcPr>
          <w:p w14:paraId="11A8608D" w14:textId="77777777" w:rsidR="00386C5E" w:rsidRPr="00386C5E" w:rsidRDefault="000B75BD" w:rsidP="00C844E8">
            <w:pPr>
              <w:pStyle w:val="2Blockheading"/>
            </w:pPr>
            <w:r>
              <w:t>Key Performance Indicators</w:t>
            </w:r>
          </w:p>
        </w:tc>
      </w:tr>
    </w:tbl>
    <w:p w14:paraId="475C0FF1" w14:textId="77777777" w:rsidR="00DA692D" w:rsidRPr="0092394C" w:rsidRDefault="00DA692D" w:rsidP="00DA692D">
      <w:pPr>
        <w:pStyle w:val="3Subheading"/>
      </w:pPr>
      <w:r w:rsidRPr="0092394C">
        <w:t>Efficient, Effective and Accountable</w:t>
      </w:r>
    </w:p>
    <w:p w14:paraId="31DC6A8A" w14:textId="487F8D15" w:rsidR="00DA692D" w:rsidRPr="005458DB" w:rsidRDefault="00DA692D" w:rsidP="0077518E">
      <w:pPr>
        <w:pStyle w:val="5Listnormal"/>
        <w:ind w:left="567" w:hanging="283"/>
      </w:pPr>
      <w:r w:rsidRPr="005458DB">
        <w:t xml:space="preserve">Builds and maintains </w:t>
      </w:r>
      <w:r>
        <w:t xml:space="preserve">effective relationships at working </w:t>
      </w:r>
      <w:proofErr w:type="gramStart"/>
      <w:r>
        <w:t>levels</w:t>
      </w:r>
      <w:proofErr w:type="gramEnd"/>
    </w:p>
    <w:p w14:paraId="6798BD2B" w14:textId="61A8B88A" w:rsidR="00DA692D" w:rsidRPr="005458DB" w:rsidRDefault="00DA692D" w:rsidP="0077518E">
      <w:pPr>
        <w:pStyle w:val="5Listnormal"/>
        <w:ind w:left="567" w:hanging="283"/>
      </w:pPr>
      <w:r w:rsidRPr="005458DB">
        <w:t>Takes responsibility f</w:t>
      </w:r>
      <w:r>
        <w:t>or actions, outcomes</w:t>
      </w:r>
      <w:r w:rsidR="007D338B">
        <w:t>,</w:t>
      </w:r>
      <w:r>
        <w:t xml:space="preserve"> and </w:t>
      </w:r>
      <w:proofErr w:type="gramStart"/>
      <w:r>
        <w:t>people</w:t>
      </w:r>
      <w:proofErr w:type="gramEnd"/>
    </w:p>
    <w:p w14:paraId="699E1008" w14:textId="21A05B97" w:rsidR="00DA692D" w:rsidRDefault="00DA692D" w:rsidP="0077518E">
      <w:pPr>
        <w:pStyle w:val="5Listnormal"/>
        <w:ind w:left="567" w:hanging="283"/>
      </w:pPr>
      <w:r w:rsidRPr="005458DB">
        <w:t xml:space="preserve">Achievement of </w:t>
      </w:r>
      <w:r w:rsidR="00DE523F">
        <w:t>OneSKY</w:t>
      </w:r>
      <w:r w:rsidR="00AE3FA4">
        <w:t xml:space="preserve"> </w:t>
      </w:r>
      <w:r w:rsidRPr="005458DB">
        <w:t>Program objectives</w:t>
      </w:r>
    </w:p>
    <w:p w14:paraId="6FD9F4F2" w14:textId="77777777" w:rsidR="00DA692D" w:rsidRPr="0092394C" w:rsidRDefault="00DA692D" w:rsidP="00DA692D">
      <w:pPr>
        <w:pStyle w:val="3Subheading"/>
      </w:pPr>
      <w:r w:rsidRPr="0092394C">
        <w:t>People</w:t>
      </w:r>
      <w:r>
        <w:t xml:space="preserve"> and Safety</w:t>
      </w:r>
    </w:p>
    <w:p w14:paraId="1796D34A" w14:textId="77777777" w:rsidR="00DA692D" w:rsidRPr="0092394C" w:rsidRDefault="00DA692D" w:rsidP="0077518E">
      <w:pPr>
        <w:pStyle w:val="5Listnormal"/>
        <w:ind w:left="567" w:hanging="283"/>
      </w:pPr>
      <w:r>
        <w:t>Effective e</w:t>
      </w:r>
      <w:r w:rsidRPr="0092394C">
        <w:t>ngagement</w:t>
      </w:r>
    </w:p>
    <w:p w14:paraId="10347C9A" w14:textId="77777777" w:rsidR="00DA692D" w:rsidRDefault="00DA692D" w:rsidP="0077518E">
      <w:pPr>
        <w:pStyle w:val="5Listnormal"/>
        <w:ind w:left="567" w:hanging="283"/>
      </w:pPr>
      <w:r w:rsidRPr="0092394C">
        <w:t>Training and development</w:t>
      </w:r>
    </w:p>
    <w:p w14:paraId="4D4E50D0" w14:textId="77777777" w:rsidR="003F13E3" w:rsidRPr="00C304B9" w:rsidRDefault="00DA692D" w:rsidP="0077518E">
      <w:pPr>
        <w:pStyle w:val="5Listnormal"/>
        <w:ind w:left="567" w:hanging="283"/>
      </w:pPr>
      <w:r w:rsidRPr="0092394C">
        <w:t>Compliance with regulatory standards</w:t>
      </w:r>
      <w:r>
        <w:t>,</w:t>
      </w:r>
      <w:r w:rsidRPr="00C304B9">
        <w:t xml:space="preserve"> safety, risk, environmental and any other standards</w:t>
      </w:r>
      <w:r>
        <w:t>.</w:t>
      </w:r>
    </w:p>
    <w:tbl>
      <w:tblPr>
        <w:tblW w:w="9356" w:type="dxa"/>
        <w:shd w:val="clear" w:color="auto" w:fill="002664"/>
        <w:tblLook w:val="01E0" w:firstRow="1" w:lastRow="1" w:firstColumn="1" w:lastColumn="1" w:noHBand="0" w:noVBand="0"/>
      </w:tblPr>
      <w:tblGrid>
        <w:gridCol w:w="9356"/>
      </w:tblGrid>
      <w:tr w:rsidR="00EA75D8" w:rsidRPr="00386C5E" w14:paraId="359BAB25" w14:textId="77777777" w:rsidTr="00294265">
        <w:trPr>
          <w:trHeight w:val="330"/>
        </w:trPr>
        <w:tc>
          <w:tcPr>
            <w:tcW w:w="5000" w:type="pct"/>
            <w:shd w:val="clear" w:color="auto" w:fill="009FDD"/>
          </w:tcPr>
          <w:p w14:paraId="507F1028" w14:textId="77777777" w:rsidR="00386C5E" w:rsidRPr="00386C5E" w:rsidRDefault="00386C5E" w:rsidP="00C844E8">
            <w:pPr>
              <w:pStyle w:val="2Blockheading"/>
            </w:pPr>
            <w:r w:rsidRPr="00EA75D8">
              <w:t>Key Relationships</w:t>
            </w:r>
          </w:p>
        </w:tc>
      </w:tr>
    </w:tbl>
    <w:p w14:paraId="30017166" w14:textId="5C8687A9" w:rsidR="00C21291" w:rsidRPr="00047AA0" w:rsidRDefault="00CB52B5" w:rsidP="00412917">
      <w:pPr>
        <w:pStyle w:val="3Subheading"/>
      </w:pPr>
      <w:r w:rsidRPr="00047AA0">
        <w:t xml:space="preserve">As </w:t>
      </w:r>
      <w:r w:rsidR="008C10AB">
        <w:t>a</w:t>
      </w:r>
      <w:r w:rsidR="00B75235">
        <w:t xml:space="preserve"> </w:t>
      </w:r>
      <w:r w:rsidR="00DE523F">
        <w:t>Support System Engineer</w:t>
      </w:r>
      <w:r w:rsidR="00EB4223">
        <w:t>:</w:t>
      </w:r>
    </w:p>
    <w:p w14:paraId="7E340B52" w14:textId="652CE76E" w:rsidR="00D330A5" w:rsidRDefault="00B75235" w:rsidP="0077518E">
      <w:pPr>
        <w:pStyle w:val="5Listnormal"/>
        <w:ind w:left="567" w:hanging="283"/>
      </w:pPr>
      <w:r>
        <w:t xml:space="preserve">The </w:t>
      </w:r>
      <w:r w:rsidR="00501454">
        <w:t>Technical Lead – Support System</w:t>
      </w:r>
    </w:p>
    <w:p w14:paraId="4268306B" w14:textId="2CC0DEE7" w:rsidR="003F13E3" w:rsidRDefault="00097B26" w:rsidP="0077518E">
      <w:pPr>
        <w:pStyle w:val="5Listnormal"/>
        <w:ind w:left="567" w:hanging="283"/>
      </w:pPr>
      <w:r>
        <w:t>OneSKY Joint Program Engineering</w:t>
      </w:r>
      <w:r w:rsidR="008C10AB">
        <w:t xml:space="preserve"> Team</w:t>
      </w:r>
    </w:p>
    <w:p w14:paraId="72CC3436" w14:textId="291FA5E4" w:rsidR="00D36689" w:rsidRDefault="00501454" w:rsidP="0077518E">
      <w:pPr>
        <w:pStyle w:val="5Listnormal"/>
        <w:ind w:left="567" w:hanging="283"/>
      </w:pPr>
      <w:r>
        <w:t>OneSKY</w:t>
      </w:r>
      <w:r w:rsidR="00D36689">
        <w:t xml:space="preserve"> Project Manager</w:t>
      </w:r>
      <w:r>
        <w:t>s</w:t>
      </w:r>
    </w:p>
    <w:p w14:paraId="1DC61DE9" w14:textId="325192B3" w:rsidR="008C10AB" w:rsidRDefault="008C10AB" w:rsidP="0077518E">
      <w:pPr>
        <w:pStyle w:val="5Listnormal"/>
        <w:ind w:left="567" w:hanging="283"/>
      </w:pPr>
      <w:r>
        <w:t xml:space="preserve">OneSKY </w:t>
      </w:r>
      <w:r w:rsidR="007D338B">
        <w:t>Design Acceptance</w:t>
      </w:r>
      <w:r w:rsidR="007E2A7C">
        <w:t xml:space="preserve"> Team</w:t>
      </w:r>
    </w:p>
    <w:p w14:paraId="582E6F3D" w14:textId="77777777" w:rsidR="00047AA0" w:rsidRDefault="00583976" w:rsidP="0077518E">
      <w:pPr>
        <w:pStyle w:val="5Listnormal"/>
        <w:ind w:left="567" w:hanging="283"/>
      </w:pPr>
      <w:r>
        <w:t>OneSKY teammates</w:t>
      </w:r>
    </w:p>
    <w:p w14:paraId="086E4C5B" w14:textId="77777777" w:rsidR="00047AA0" w:rsidRDefault="00583976" w:rsidP="0077518E">
      <w:pPr>
        <w:pStyle w:val="5Listnormal"/>
        <w:ind w:left="567" w:hanging="283"/>
      </w:pPr>
      <w:r>
        <w:t>OneSKY stakeholders.</w:t>
      </w:r>
    </w:p>
    <w:tbl>
      <w:tblPr>
        <w:tblW w:w="9356" w:type="dxa"/>
        <w:shd w:val="clear" w:color="auto" w:fill="002664"/>
        <w:tblLook w:val="01E0" w:firstRow="1" w:lastRow="1" w:firstColumn="1" w:lastColumn="1" w:noHBand="0" w:noVBand="0"/>
      </w:tblPr>
      <w:tblGrid>
        <w:gridCol w:w="9356"/>
      </w:tblGrid>
      <w:tr w:rsidR="00EA75D8" w:rsidRPr="0018757F" w14:paraId="203180A8" w14:textId="77777777" w:rsidTr="144E0967">
        <w:trPr>
          <w:trHeight w:val="330"/>
        </w:trPr>
        <w:tc>
          <w:tcPr>
            <w:tcW w:w="5000" w:type="pct"/>
            <w:shd w:val="clear" w:color="auto" w:fill="009FDD"/>
          </w:tcPr>
          <w:p w14:paraId="0A7406B2" w14:textId="77777777" w:rsidR="00386C5E" w:rsidRPr="0018757F" w:rsidRDefault="00386C5E" w:rsidP="00C844E8">
            <w:pPr>
              <w:pStyle w:val="2Blockheading"/>
            </w:pPr>
            <w:r w:rsidRPr="0018757F">
              <w:t>Skills and Competencies</w:t>
            </w:r>
          </w:p>
        </w:tc>
      </w:tr>
    </w:tbl>
    <w:p w14:paraId="0F086440" w14:textId="77777777" w:rsidR="00B80414" w:rsidRPr="007460C7" w:rsidRDefault="00B80414" w:rsidP="001154B5">
      <w:pPr>
        <w:pStyle w:val="5Listnormal"/>
        <w:ind w:left="567" w:hanging="283"/>
        <w:jc w:val="both"/>
        <w:rPr>
          <w:rFonts w:eastAsia="Arial"/>
        </w:rPr>
      </w:pPr>
      <w:r w:rsidRPr="2AA0F41C">
        <w:rPr>
          <w:rFonts w:eastAsia="Arial"/>
        </w:rPr>
        <w:t>Required to:</w:t>
      </w:r>
    </w:p>
    <w:p w14:paraId="3ACC8396" w14:textId="77777777" w:rsidR="00B80414" w:rsidRPr="007460C7" w:rsidRDefault="00B80414" w:rsidP="001154B5">
      <w:pPr>
        <w:pStyle w:val="5Listnormal"/>
        <w:numPr>
          <w:ilvl w:val="1"/>
          <w:numId w:val="37"/>
        </w:numPr>
        <w:ind w:left="851" w:hanging="284"/>
        <w:jc w:val="both"/>
        <w:rPr>
          <w:rFonts w:eastAsia="Arial"/>
        </w:rPr>
      </w:pPr>
      <w:r w:rsidRPr="007460C7">
        <w:rPr>
          <w:rFonts w:eastAsia="Arial"/>
        </w:rPr>
        <w:t xml:space="preserve">Hold tertiary qualification in Engineering or commensurately </w:t>
      </w:r>
      <w:proofErr w:type="gramStart"/>
      <w:r w:rsidRPr="007460C7">
        <w:rPr>
          <w:rFonts w:eastAsia="Arial"/>
        </w:rPr>
        <w:t>experienced</w:t>
      </w:r>
      <w:proofErr w:type="gramEnd"/>
    </w:p>
    <w:p w14:paraId="52E0F239" w14:textId="77777777" w:rsidR="00B80414" w:rsidRPr="007460C7" w:rsidRDefault="00B80414" w:rsidP="001154B5">
      <w:pPr>
        <w:pStyle w:val="5Listnormal"/>
        <w:numPr>
          <w:ilvl w:val="1"/>
          <w:numId w:val="37"/>
        </w:numPr>
        <w:ind w:left="851" w:hanging="284"/>
        <w:jc w:val="both"/>
        <w:rPr>
          <w:rFonts w:eastAsia="Arial"/>
        </w:rPr>
      </w:pPr>
      <w:r w:rsidRPr="007460C7">
        <w:rPr>
          <w:rFonts w:eastAsia="Arial"/>
        </w:rPr>
        <w:t xml:space="preserve">Be eligible for registration at the chartered level by a recognised professional </w:t>
      </w:r>
      <w:proofErr w:type="gramStart"/>
      <w:r w:rsidRPr="007460C7">
        <w:rPr>
          <w:rFonts w:eastAsia="Arial"/>
        </w:rPr>
        <w:t>body</w:t>
      </w:r>
      <w:proofErr w:type="gramEnd"/>
    </w:p>
    <w:p w14:paraId="1AB961A8" w14:textId="7BB9D21C" w:rsidR="00B80414" w:rsidRPr="007460C7" w:rsidRDefault="00B80414" w:rsidP="001154B5">
      <w:pPr>
        <w:pStyle w:val="5Listnormal"/>
        <w:numPr>
          <w:ilvl w:val="1"/>
          <w:numId w:val="37"/>
        </w:numPr>
        <w:ind w:left="851" w:hanging="284"/>
        <w:jc w:val="both"/>
        <w:rPr>
          <w:rFonts w:eastAsia="Arial"/>
        </w:rPr>
      </w:pPr>
      <w:r w:rsidRPr="007460C7">
        <w:rPr>
          <w:rFonts w:eastAsia="Arial"/>
        </w:rPr>
        <w:t>Be eligible for registration as a Professional Engineer in relevant area of engineering in accordance with relevant legislation e.g. Professional Engineer Queensland (RPEQ)</w:t>
      </w:r>
    </w:p>
    <w:p w14:paraId="2E00C557" w14:textId="7C725857" w:rsidR="00B80414" w:rsidRPr="007460C7" w:rsidRDefault="00B80414" w:rsidP="001154B5">
      <w:pPr>
        <w:pStyle w:val="5Listnormal"/>
        <w:ind w:left="567" w:hanging="283"/>
        <w:jc w:val="both"/>
      </w:pPr>
      <w:r>
        <w:t xml:space="preserve">Required to </w:t>
      </w:r>
      <w:r w:rsidR="00D70068">
        <w:t xml:space="preserve">be able </w:t>
      </w:r>
      <w:r>
        <w:t>to:</w:t>
      </w:r>
    </w:p>
    <w:p w14:paraId="6DD7C7D5" w14:textId="77777777" w:rsidR="00161C1B" w:rsidRPr="007460C7" w:rsidRDefault="00161C1B" w:rsidP="00161C1B">
      <w:pPr>
        <w:pStyle w:val="5Listnormal"/>
        <w:numPr>
          <w:ilvl w:val="1"/>
          <w:numId w:val="37"/>
        </w:numPr>
        <w:ind w:left="851" w:hanging="284"/>
        <w:jc w:val="both"/>
      </w:pPr>
      <w:r w:rsidRPr="007460C7">
        <w:t xml:space="preserve">Understand systems engineering </w:t>
      </w:r>
      <w:proofErr w:type="gramStart"/>
      <w:r w:rsidRPr="007460C7">
        <w:t>processes</w:t>
      </w:r>
      <w:proofErr w:type="gramEnd"/>
    </w:p>
    <w:p w14:paraId="616B38F6" w14:textId="1E994E8F" w:rsidR="00B80414" w:rsidRPr="007460C7" w:rsidRDefault="00B80414" w:rsidP="001154B5">
      <w:pPr>
        <w:pStyle w:val="5Listnormal"/>
        <w:numPr>
          <w:ilvl w:val="1"/>
          <w:numId w:val="37"/>
        </w:numPr>
        <w:ind w:left="851" w:hanging="284"/>
        <w:jc w:val="both"/>
      </w:pPr>
      <w:r w:rsidRPr="007460C7">
        <w:t xml:space="preserve">Speak to engineering issues to engineering </w:t>
      </w:r>
      <w:proofErr w:type="gramStart"/>
      <w:r w:rsidRPr="007460C7">
        <w:t>audiences</w:t>
      </w:r>
      <w:proofErr w:type="gramEnd"/>
    </w:p>
    <w:p w14:paraId="7A678522" w14:textId="6C333E67" w:rsidR="00B80414" w:rsidRPr="007460C7" w:rsidRDefault="00B80414" w:rsidP="001154B5">
      <w:pPr>
        <w:pStyle w:val="5Listnormal"/>
        <w:numPr>
          <w:ilvl w:val="1"/>
          <w:numId w:val="37"/>
        </w:numPr>
        <w:ind w:left="851" w:hanging="284"/>
        <w:jc w:val="both"/>
      </w:pPr>
      <w:r w:rsidRPr="007460C7">
        <w:t xml:space="preserve">Develop and present innovative </w:t>
      </w:r>
      <w:proofErr w:type="gramStart"/>
      <w:r w:rsidRPr="007460C7">
        <w:t>solutions</w:t>
      </w:r>
      <w:proofErr w:type="gramEnd"/>
      <w:r w:rsidRPr="007460C7">
        <w:t xml:space="preserve"> </w:t>
      </w:r>
    </w:p>
    <w:p w14:paraId="682FF12C" w14:textId="1A21F54E" w:rsidR="005458DB" w:rsidRPr="002A4397" w:rsidRDefault="00182F51" w:rsidP="002A4397">
      <w:pPr>
        <w:pStyle w:val="5Listnormal"/>
        <w:ind w:left="567" w:hanging="283"/>
        <w:jc w:val="both"/>
        <w:rPr>
          <w:rFonts w:eastAsia="Arial"/>
        </w:rPr>
      </w:pPr>
      <w:bookmarkStart w:id="1" w:name="_Hlk96279685"/>
      <w:r>
        <w:rPr>
          <w:rFonts w:eastAsia="Arial"/>
        </w:rPr>
        <w:t>Preference</w:t>
      </w:r>
      <w:r w:rsidR="00B80414" w:rsidRPr="2AA0F41C">
        <w:rPr>
          <w:rFonts w:eastAsia="Arial"/>
        </w:rPr>
        <w:t xml:space="preserve"> to have </w:t>
      </w:r>
      <w:r w:rsidR="009517F3" w:rsidRPr="2AA0F41C">
        <w:rPr>
          <w:rFonts w:eastAsia="Arial"/>
        </w:rPr>
        <w:t>experience in the Air Traffic Control</w:t>
      </w:r>
      <w:r w:rsidR="002A4397">
        <w:rPr>
          <w:rFonts w:eastAsia="Arial"/>
        </w:rPr>
        <w:t xml:space="preserve">, </w:t>
      </w:r>
      <w:r w:rsidR="009517F3" w:rsidRPr="2AA0F41C">
        <w:rPr>
          <w:rFonts w:eastAsia="Arial"/>
        </w:rPr>
        <w:t xml:space="preserve">Airport Tower Control systems </w:t>
      </w:r>
      <w:r w:rsidR="002A4397">
        <w:rPr>
          <w:rFonts w:eastAsia="Arial"/>
        </w:rPr>
        <w:t xml:space="preserve">or similar </w:t>
      </w:r>
      <w:r w:rsidR="009517F3" w:rsidRPr="2AA0F41C">
        <w:rPr>
          <w:rFonts w:eastAsia="Arial"/>
        </w:rPr>
        <w:t>engineering fields</w:t>
      </w:r>
      <w:bookmarkEnd w:id="1"/>
      <w:r w:rsidR="006E787C">
        <w:rPr>
          <w:rFonts w:eastAsia="Arial"/>
        </w:rPr>
        <w:t xml:space="preserve">. </w:t>
      </w:r>
      <w:r w:rsidR="006D7FAC">
        <w:rPr>
          <w:rFonts w:eastAsia="Arial"/>
        </w:rPr>
        <w:t>Required l</w:t>
      </w:r>
      <w:r w:rsidR="006E787C">
        <w:rPr>
          <w:rFonts w:eastAsia="Arial"/>
        </w:rPr>
        <w:t xml:space="preserve">evel of experience is </w:t>
      </w:r>
      <w:r w:rsidR="00FA5D5E">
        <w:rPr>
          <w:rFonts w:eastAsia="Arial"/>
        </w:rPr>
        <w:t xml:space="preserve">dependent on the </w:t>
      </w:r>
      <w:r w:rsidR="006D7FAC">
        <w:rPr>
          <w:rFonts w:eastAsia="Arial"/>
        </w:rPr>
        <w:t>specific role.</w:t>
      </w:r>
    </w:p>
    <w:tbl>
      <w:tblPr>
        <w:tblW w:w="9356" w:type="dxa"/>
        <w:shd w:val="clear" w:color="auto" w:fill="002664"/>
        <w:tblLook w:val="01E0" w:firstRow="1" w:lastRow="1" w:firstColumn="1" w:lastColumn="1" w:noHBand="0" w:noVBand="0"/>
      </w:tblPr>
      <w:tblGrid>
        <w:gridCol w:w="9356"/>
      </w:tblGrid>
      <w:tr w:rsidR="00B507CD" w:rsidRPr="00386C5E" w14:paraId="57D85C33" w14:textId="77777777">
        <w:trPr>
          <w:trHeight w:val="330"/>
        </w:trPr>
        <w:tc>
          <w:tcPr>
            <w:tcW w:w="5000" w:type="pct"/>
            <w:shd w:val="clear" w:color="auto" w:fill="009FDD"/>
          </w:tcPr>
          <w:p w14:paraId="12440DF6" w14:textId="77777777" w:rsidR="00B507CD" w:rsidRPr="00386C5E" w:rsidRDefault="00B507CD">
            <w:pPr>
              <w:pStyle w:val="2Blockheading"/>
            </w:pPr>
            <w:r>
              <w:t>Security Clearance</w:t>
            </w:r>
          </w:p>
        </w:tc>
      </w:tr>
    </w:tbl>
    <w:p w14:paraId="2255F575" w14:textId="14DC9B6B" w:rsidR="00B507CD" w:rsidRPr="005458DB" w:rsidRDefault="4C80A9AF" w:rsidP="001154B5">
      <w:pPr>
        <w:pStyle w:val="5Listnormal"/>
        <w:ind w:left="567" w:hanging="283"/>
      </w:pPr>
      <w:r>
        <w:t xml:space="preserve">May be required to hold an Australian Government security clearance up to Negative Vetting Level 1 </w:t>
      </w:r>
      <w:r w:rsidR="00B507CD">
        <w:t>[SECRET]</w:t>
      </w:r>
    </w:p>
    <w:tbl>
      <w:tblPr>
        <w:tblW w:w="9356" w:type="dxa"/>
        <w:shd w:val="clear" w:color="auto" w:fill="002664"/>
        <w:tblLook w:val="01E0" w:firstRow="1" w:lastRow="1" w:firstColumn="1" w:lastColumn="1" w:noHBand="0" w:noVBand="0"/>
      </w:tblPr>
      <w:tblGrid>
        <w:gridCol w:w="9356"/>
      </w:tblGrid>
      <w:tr w:rsidR="00EA75D8" w:rsidRPr="00386C5E" w14:paraId="2C282E80" w14:textId="77777777" w:rsidTr="00294265">
        <w:trPr>
          <w:trHeight w:val="330"/>
        </w:trPr>
        <w:tc>
          <w:tcPr>
            <w:tcW w:w="5000" w:type="pct"/>
            <w:shd w:val="clear" w:color="auto" w:fill="009FDD"/>
          </w:tcPr>
          <w:p w14:paraId="56B656AE" w14:textId="77777777" w:rsidR="00386C5E" w:rsidRPr="00386C5E" w:rsidRDefault="00386C5E" w:rsidP="00C844E8">
            <w:pPr>
              <w:pStyle w:val="2Blockheading"/>
            </w:pPr>
            <w:r w:rsidRPr="00EA75D8">
              <w:t xml:space="preserve">Performance </w:t>
            </w:r>
            <w:r w:rsidR="00C55A2E">
              <w:t>S</w:t>
            </w:r>
            <w:r w:rsidRPr="00EA75D8">
              <w:t xml:space="preserve">tandards and </w:t>
            </w:r>
            <w:r w:rsidR="00C55A2E">
              <w:t>B</w:t>
            </w:r>
            <w:r w:rsidRPr="00EA75D8">
              <w:t>ehaviours</w:t>
            </w:r>
          </w:p>
        </w:tc>
      </w:tr>
    </w:tbl>
    <w:p w14:paraId="1C8C9D73" w14:textId="77777777" w:rsidR="008C10AB" w:rsidRPr="00D74184" w:rsidRDefault="008C10AB" w:rsidP="001154B5">
      <w:pPr>
        <w:pStyle w:val="4Normal"/>
        <w:jc w:val="both"/>
      </w:pPr>
      <w:r>
        <w:t>As a member of the OneSKY program, Airservices or Defence, you will consistently demonstrate performance standards and behaviours that meet Airservices Code of Conduct or similar. This includes:</w:t>
      </w:r>
    </w:p>
    <w:p w14:paraId="5980FA0D" w14:textId="4A07C211" w:rsidR="008C10AB" w:rsidRPr="00B8766A" w:rsidRDefault="008C10AB" w:rsidP="001154B5">
      <w:pPr>
        <w:pStyle w:val="5Listnormal"/>
        <w:ind w:left="567" w:hanging="283"/>
      </w:pPr>
      <w:r>
        <w:t>Treating everyone with dignity, respect</w:t>
      </w:r>
      <w:r w:rsidR="00DE68AD">
        <w:t>,</w:t>
      </w:r>
      <w:r>
        <w:t xml:space="preserve"> and courtesy</w:t>
      </w:r>
    </w:p>
    <w:p w14:paraId="4405A42E" w14:textId="77777777" w:rsidR="008C10AB" w:rsidRPr="00D74184" w:rsidRDefault="008C10AB" w:rsidP="001154B5">
      <w:pPr>
        <w:pStyle w:val="5Listnormal"/>
        <w:ind w:left="567" w:hanging="283"/>
      </w:pPr>
      <w:r>
        <w:t>Acting with honesty and integrity</w:t>
      </w:r>
    </w:p>
    <w:p w14:paraId="27786249" w14:textId="77777777" w:rsidR="008C10AB" w:rsidRPr="00D74184" w:rsidRDefault="008C10AB" w:rsidP="001154B5">
      <w:pPr>
        <w:pStyle w:val="5Listnormal"/>
        <w:ind w:left="567" w:hanging="283"/>
      </w:pPr>
      <w:r>
        <w:lastRenderedPageBreak/>
        <w:t>Acting ethically and with care and diligence</w:t>
      </w:r>
    </w:p>
    <w:p w14:paraId="505F61BC" w14:textId="77777777" w:rsidR="008C10AB" w:rsidRPr="00AE5158" w:rsidRDefault="008C10AB" w:rsidP="001154B5">
      <w:pPr>
        <w:pStyle w:val="5Listnormal"/>
        <w:ind w:left="567" w:hanging="283"/>
      </w:pPr>
      <w:r>
        <w:t>Complying with all OneSKY organisations’ policies and procedures, and applicable Australian laws</w:t>
      </w:r>
    </w:p>
    <w:p w14:paraId="2D3C6E59" w14:textId="77777777" w:rsidR="002E3D4E" w:rsidRDefault="008C10AB">
      <w:pPr>
        <w:pStyle w:val="5Listnormal"/>
        <w:ind w:left="567" w:hanging="283"/>
      </w:pPr>
      <w:r>
        <w:t>Disclosing and taking reasonable steps to avoid any actual, potential</w:t>
      </w:r>
      <w:r w:rsidR="00C3018A">
        <w:t>,</w:t>
      </w:r>
      <w:r>
        <w:t xml:space="preserve"> or perceived conflict of </w:t>
      </w:r>
      <w:proofErr w:type="gramStart"/>
      <w:r>
        <w:t>interest</w:t>
      </w:r>
      <w:proofErr w:type="gramEnd"/>
    </w:p>
    <w:p w14:paraId="76D5CAEF" w14:textId="5547595F" w:rsidR="00386C5E" w:rsidRPr="00341725" w:rsidRDefault="008C10AB">
      <w:pPr>
        <w:pStyle w:val="5Listnormal"/>
        <w:ind w:left="567" w:hanging="283"/>
      </w:pPr>
      <w:r>
        <w:t>Behaving in a way that upholds our vision, mission</w:t>
      </w:r>
      <w:r w:rsidR="00C3018A">
        <w:t>,</w:t>
      </w:r>
      <w:r>
        <w:t xml:space="preserve"> and values, and promotes the good reputation of the OneSKY program and the organisations the program represents.</w:t>
      </w:r>
    </w:p>
    <w:sectPr w:rsidR="00386C5E" w:rsidRPr="00341725" w:rsidSect="00111EE8">
      <w:headerReference w:type="even" r:id="rId13"/>
      <w:headerReference w:type="default" r:id="rId14"/>
      <w:footerReference w:type="default" r:id="rId15"/>
      <w:headerReference w:type="first" r:id="rId16"/>
      <w:pgSz w:w="11906" w:h="16838" w:code="9"/>
      <w:pgMar w:top="1135"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7A6D" w14:textId="77777777" w:rsidR="00111EE8" w:rsidRDefault="00111EE8" w:rsidP="00BE2577">
      <w:r>
        <w:separator/>
      </w:r>
    </w:p>
  </w:endnote>
  <w:endnote w:type="continuationSeparator" w:id="0">
    <w:p w14:paraId="351F573B" w14:textId="77777777" w:rsidR="00111EE8" w:rsidRDefault="00111EE8" w:rsidP="00BE2577">
      <w:r>
        <w:continuationSeparator/>
      </w:r>
    </w:p>
  </w:endnote>
  <w:endnote w:type="continuationNotice" w:id="1">
    <w:p w14:paraId="6B6592FD" w14:textId="77777777" w:rsidR="00111EE8" w:rsidRDefault="00111E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4D00" w14:textId="3173C394" w:rsidR="0081746A" w:rsidRPr="00047AA0" w:rsidRDefault="0081746A" w:rsidP="00047AA0">
    <w:pPr>
      <w:pStyle w:val="Footer"/>
    </w:pPr>
    <w:r w:rsidRPr="00047AA0">
      <w:t>Approval Authority: Chief Executive Officer</w:t>
    </w:r>
    <w:r w:rsidRPr="00047AA0">
      <w:tab/>
    </w:r>
    <w:r w:rsidRPr="00047AA0">
      <w:tab/>
      <w:t xml:space="preserve">Issue Date: </w:t>
    </w:r>
    <w:r w:rsidR="00CF3605">
      <w:t>April 2022</w:t>
    </w:r>
  </w:p>
  <w:p w14:paraId="513CB7CA" w14:textId="70D13CD7" w:rsidR="0081746A" w:rsidRPr="006B5528" w:rsidRDefault="0081746A" w:rsidP="00047AA0">
    <w:pPr>
      <w:pStyle w:val="Footer"/>
    </w:pPr>
    <w:r w:rsidRPr="00C94C0C">
      <w:t>Doc</w:t>
    </w:r>
    <w:r w:rsidR="00294265" w:rsidRPr="00C94C0C">
      <w:t>ument</w:t>
    </w:r>
    <w:r w:rsidRPr="00C94C0C">
      <w:t xml:space="preserve"> N</w:t>
    </w:r>
    <w:r w:rsidR="00294265" w:rsidRPr="00C94C0C">
      <w:t>umber:</w:t>
    </w:r>
    <w:r w:rsidRPr="00C94C0C">
      <w:tab/>
      <w:t xml:space="preserve">Page </w:t>
    </w:r>
    <w:r w:rsidRPr="00C94C0C">
      <w:rPr>
        <w:rStyle w:val="PageNumber"/>
      </w:rPr>
      <w:fldChar w:fldCharType="begin"/>
    </w:r>
    <w:r w:rsidRPr="00C94C0C">
      <w:rPr>
        <w:rStyle w:val="PageNumber"/>
      </w:rPr>
      <w:instrText xml:space="preserve"> PAGE </w:instrText>
    </w:r>
    <w:r w:rsidRPr="00C94C0C">
      <w:rPr>
        <w:rStyle w:val="PageNumber"/>
      </w:rPr>
      <w:fldChar w:fldCharType="separate"/>
    </w:r>
    <w:r w:rsidR="00E30892">
      <w:rPr>
        <w:rStyle w:val="PageNumber"/>
        <w:noProof/>
      </w:rPr>
      <w:t>4</w:t>
    </w:r>
    <w:r w:rsidRPr="00C94C0C">
      <w:rPr>
        <w:rStyle w:val="PageNumber"/>
      </w:rPr>
      <w:fldChar w:fldCharType="end"/>
    </w:r>
    <w:r w:rsidRPr="00C94C0C">
      <w:rPr>
        <w:rStyle w:val="PageNumber"/>
      </w:rPr>
      <w:t xml:space="preserve"> of </w:t>
    </w:r>
    <w:r w:rsidRPr="00C94C0C">
      <w:rPr>
        <w:rStyle w:val="PageNumber"/>
      </w:rPr>
      <w:fldChar w:fldCharType="begin"/>
    </w:r>
    <w:r w:rsidRPr="00C94C0C">
      <w:rPr>
        <w:rStyle w:val="PageNumber"/>
      </w:rPr>
      <w:instrText xml:space="preserve"> NUMPAGES </w:instrText>
    </w:r>
    <w:r w:rsidRPr="00C94C0C">
      <w:rPr>
        <w:rStyle w:val="PageNumber"/>
      </w:rPr>
      <w:fldChar w:fldCharType="separate"/>
    </w:r>
    <w:r w:rsidR="00E30892">
      <w:rPr>
        <w:rStyle w:val="PageNumber"/>
        <w:noProof/>
      </w:rPr>
      <w:t>4</w:t>
    </w:r>
    <w:r w:rsidRPr="00C94C0C">
      <w:rPr>
        <w:rStyle w:val="PageNumber"/>
      </w:rPr>
      <w:fldChar w:fldCharType="end"/>
    </w:r>
    <w:r w:rsidRPr="00C94C0C">
      <w:rPr>
        <w:rStyle w:val="PageNumber"/>
      </w:rPr>
      <w:tab/>
    </w:r>
    <w:r w:rsidRPr="00C94C0C">
      <w:t>Issue No</w:t>
    </w:r>
    <w:r w:rsidR="00FD1A12" w:rsidRPr="00C94C0C">
      <w:t xml:space="preserve">: </w:t>
    </w:r>
    <w:r w:rsidR="00CF360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9513" w14:textId="77777777" w:rsidR="00111EE8" w:rsidRDefault="00111EE8" w:rsidP="00BE2577">
      <w:r>
        <w:separator/>
      </w:r>
    </w:p>
  </w:footnote>
  <w:footnote w:type="continuationSeparator" w:id="0">
    <w:p w14:paraId="4A376D19" w14:textId="77777777" w:rsidR="00111EE8" w:rsidRDefault="00111EE8" w:rsidP="00BE2577">
      <w:r>
        <w:continuationSeparator/>
      </w:r>
    </w:p>
  </w:footnote>
  <w:footnote w:type="continuationNotice" w:id="1">
    <w:p w14:paraId="686677B1" w14:textId="77777777" w:rsidR="00111EE8" w:rsidRDefault="00111E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79FB" w14:textId="5DDC2EA5" w:rsidR="0081746A" w:rsidRDefault="00CA4C74" w:rsidP="00BE2577">
    <w:r>
      <w:rPr>
        <w:noProof/>
        <w:lang w:val="en-US"/>
      </w:rPr>
      <mc:AlternateContent>
        <mc:Choice Requires="wps">
          <w:drawing>
            <wp:anchor distT="0" distB="0" distL="0" distR="0" simplePos="0" relativeHeight="251658243" behindDoc="0" locked="0" layoutInCell="1" allowOverlap="1" wp14:anchorId="62F645BC" wp14:editId="7C0C9BF7">
              <wp:simplePos x="635" y="635"/>
              <wp:positionH relativeFrom="column">
                <wp:align>center</wp:align>
              </wp:positionH>
              <wp:positionV relativeFrom="paragraph">
                <wp:posOffset>635</wp:posOffset>
              </wp:positionV>
              <wp:extent cx="443865" cy="443865"/>
              <wp:effectExtent l="0" t="0" r="16510"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60018F" w14:textId="7A28950D" w:rsidR="00CA4C74" w:rsidRPr="00CA4C74" w:rsidRDefault="00CA4C74">
                          <w:pPr>
                            <w:rPr>
                              <w:rFonts w:ascii="Calibri" w:eastAsia="Calibri" w:hAnsi="Calibri" w:cs="Calibri"/>
                              <w:color w:val="000000"/>
                            </w:rPr>
                          </w:pPr>
                          <w:r w:rsidRPr="00CA4C74">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F645BC"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C60018F" w14:textId="7A28950D" w:rsidR="00CA4C74" w:rsidRPr="00CA4C74" w:rsidRDefault="00CA4C74">
                    <w:pPr>
                      <w:rPr>
                        <w:rFonts w:ascii="Calibri" w:eastAsia="Calibri" w:hAnsi="Calibri" w:cs="Calibri"/>
                        <w:color w:val="000000"/>
                      </w:rPr>
                    </w:pPr>
                    <w:r w:rsidRPr="00CA4C74">
                      <w:rPr>
                        <w:rFonts w:ascii="Calibri" w:eastAsia="Calibri" w:hAnsi="Calibri" w:cs="Calibri"/>
                        <w:color w:val="000000"/>
                      </w:rPr>
                      <w:t>OFFICIAL</w:t>
                    </w:r>
                  </w:p>
                </w:txbxContent>
              </v:textbox>
              <w10:wrap type="square"/>
            </v:shape>
          </w:pict>
        </mc:Fallback>
      </mc:AlternateContent>
    </w:r>
    <w:r w:rsidR="00B63898">
      <w:rPr>
        <w:noProof/>
        <w:lang w:val="en-US"/>
      </w:rPr>
      <w:pict w14:anchorId="0A6EB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7pt;height:182.65pt;rotation:315;z-index:-251658239;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70F9" w14:textId="438C9C47" w:rsidR="00CA4C74" w:rsidRDefault="00CA4C74">
    <w:pPr>
      <w:pStyle w:val="Header"/>
    </w:pPr>
    <w:r>
      <w:rPr>
        <w:noProof/>
      </w:rPr>
      <mc:AlternateContent>
        <mc:Choice Requires="wps">
          <w:drawing>
            <wp:anchor distT="0" distB="0" distL="0" distR="0" simplePos="0" relativeHeight="251658244" behindDoc="0" locked="0" layoutInCell="1" allowOverlap="1" wp14:anchorId="04541BA0" wp14:editId="6A5B2035">
              <wp:simplePos x="904875" y="361950"/>
              <wp:positionH relativeFrom="column">
                <wp:align>center</wp:align>
              </wp:positionH>
              <wp:positionV relativeFrom="paragraph">
                <wp:posOffset>635</wp:posOffset>
              </wp:positionV>
              <wp:extent cx="443865" cy="443865"/>
              <wp:effectExtent l="0" t="0" r="16510"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2005D9" w14:textId="638D27F4" w:rsidR="00CA4C74" w:rsidRPr="00CA4C74" w:rsidRDefault="00CA4C74">
                          <w:pPr>
                            <w:rPr>
                              <w:rFonts w:ascii="Calibri" w:eastAsia="Calibri" w:hAnsi="Calibri" w:cs="Calibri"/>
                              <w:color w:val="000000"/>
                            </w:rPr>
                          </w:pPr>
                          <w:r w:rsidRPr="00CA4C74">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541BA0"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C2005D9" w14:textId="638D27F4" w:rsidR="00CA4C74" w:rsidRPr="00CA4C74" w:rsidRDefault="00CA4C74">
                    <w:pPr>
                      <w:rPr>
                        <w:rFonts w:ascii="Calibri" w:eastAsia="Calibri" w:hAnsi="Calibri" w:cs="Calibri"/>
                        <w:color w:val="000000"/>
                      </w:rPr>
                    </w:pPr>
                    <w:r w:rsidRPr="00CA4C74">
                      <w:rPr>
                        <w:rFonts w:ascii="Calibri" w:eastAsia="Calibri" w:hAnsi="Calibri" w:cs="Calibri"/>
                        <w:color w:val="00000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8028" w14:textId="04E74321" w:rsidR="0081746A" w:rsidRDefault="00CA4C74" w:rsidP="00C94C0C">
    <w:r>
      <w:rPr>
        <w:noProof/>
        <w:lang w:val="en-US"/>
      </w:rPr>
      <mc:AlternateContent>
        <mc:Choice Requires="wps">
          <w:drawing>
            <wp:anchor distT="0" distB="0" distL="0" distR="0" simplePos="0" relativeHeight="251658242" behindDoc="0" locked="0" layoutInCell="1" allowOverlap="1" wp14:anchorId="3706FF03" wp14:editId="0505E1C4">
              <wp:simplePos x="635" y="635"/>
              <wp:positionH relativeFrom="column">
                <wp:align>center</wp:align>
              </wp:positionH>
              <wp:positionV relativeFrom="paragraph">
                <wp:posOffset>635</wp:posOffset>
              </wp:positionV>
              <wp:extent cx="443865" cy="443865"/>
              <wp:effectExtent l="0" t="0" r="16510"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C4C8D1" w14:textId="3058E766" w:rsidR="00CA4C74" w:rsidRPr="00CA4C74" w:rsidRDefault="00CA4C74">
                          <w:pPr>
                            <w:rPr>
                              <w:rFonts w:ascii="Calibri" w:eastAsia="Calibri" w:hAnsi="Calibri" w:cs="Calibri"/>
                              <w:color w:val="000000"/>
                            </w:rPr>
                          </w:pPr>
                          <w:r w:rsidRPr="00CA4C74">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06FF03"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8C4C8D1" w14:textId="3058E766" w:rsidR="00CA4C74" w:rsidRPr="00CA4C74" w:rsidRDefault="00CA4C74">
                    <w:pPr>
                      <w:rPr>
                        <w:rFonts w:ascii="Calibri" w:eastAsia="Calibri" w:hAnsi="Calibri" w:cs="Calibri"/>
                        <w:color w:val="000000"/>
                      </w:rPr>
                    </w:pPr>
                    <w:r w:rsidRPr="00CA4C74">
                      <w:rPr>
                        <w:rFonts w:ascii="Calibri" w:eastAsia="Calibri" w:hAnsi="Calibri" w:cs="Calibri"/>
                        <w:color w:val="000000"/>
                      </w:rPr>
                      <w:t>OFFICIAL</w:t>
                    </w:r>
                  </w:p>
                </w:txbxContent>
              </v:textbox>
              <w10:wrap type="square"/>
            </v:shape>
          </w:pict>
        </mc:Fallback>
      </mc:AlternateContent>
    </w:r>
    <w:r w:rsidR="00B63898">
      <w:rPr>
        <w:noProof/>
        <w:lang w:val="en-US"/>
      </w:rPr>
      <w:pict w14:anchorId="53825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7pt;height:182.6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65C"/>
    <w:multiLevelType w:val="hybridMultilevel"/>
    <w:tmpl w:val="6928B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4216A"/>
    <w:multiLevelType w:val="hybridMultilevel"/>
    <w:tmpl w:val="2F78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11BE8"/>
    <w:multiLevelType w:val="hybridMultilevel"/>
    <w:tmpl w:val="835860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90B17CA"/>
    <w:multiLevelType w:val="hybridMultilevel"/>
    <w:tmpl w:val="176E5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9A6D15"/>
    <w:multiLevelType w:val="hybridMultilevel"/>
    <w:tmpl w:val="8C72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16818"/>
    <w:multiLevelType w:val="hybridMultilevel"/>
    <w:tmpl w:val="61603F32"/>
    <w:lvl w:ilvl="0" w:tplc="0DAE4D18">
      <w:start w:val="1"/>
      <w:numFmt w:val="bullet"/>
      <w:pStyle w:val="5Listnormal"/>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B4944"/>
    <w:multiLevelType w:val="hybridMultilevel"/>
    <w:tmpl w:val="D8DE7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6D401DB"/>
    <w:multiLevelType w:val="hybridMultilevel"/>
    <w:tmpl w:val="AD3206D0"/>
    <w:lvl w:ilvl="0" w:tplc="9E8E4054">
      <w:start w:val="1"/>
      <w:numFmt w:val="bullet"/>
      <w:lvlText w:val="•"/>
      <w:lvlJc w:val="left"/>
      <w:pPr>
        <w:tabs>
          <w:tab w:val="num" w:pos="720"/>
        </w:tabs>
        <w:ind w:left="720" w:hanging="360"/>
      </w:pPr>
      <w:rPr>
        <w:rFonts w:ascii="Arial" w:hAnsi="Arial" w:hint="default"/>
      </w:rPr>
    </w:lvl>
    <w:lvl w:ilvl="1" w:tplc="2BD28B68" w:tentative="1">
      <w:start w:val="1"/>
      <w:numFmt w:val="bullet"/>
      <w:lvlText w:val="•"/>
      <w:lvlJc w:val="left"/>
      <w:pPr>
        <w:tabs>
          <w:tab w:val="num" w:pos="1440"/>
        </w:tabs>
        <w:ind w:left="1440" w:hanging="360"/>
      </w:pPr>
      <w:rPr>
        <w:rFonts w:ascii="Arial" w:hAnsi="Arial" w:hint="default"/>
      </w:rPr>
    </w:lvl>
    <w:lvl w:ilvl="2" w:tplc="95186252" w:tentative="1">
      <w:start w:val="1"/>
      <w:numFmt w:val="bullet"/>
      <w:lvlText w:val="•"/>
      <w:lvlJc w:val="left"/>
      <w:pPr>
        <w:tabs>
          <w:tab w:val="num" w:pos="2160"/>
        </w:tabs>
        <w:ind w:left="2160" w:hanging="360"/>
      </w:pPr>
      <w:rPr>
        <w:rFonts w:ascii="Arial" w:hAnsi="Arial" w:hint="default"/>
      </w:rPr>
    </w:lvl>
    <w:lvl w:ilvl="3" w:tplc="616E40DA" w:tentative="1">
      <w:start w:val="1"/>
      <w:numFmt w:val="bullet"/>
      <w:lvlText w:val="•"/>
      <w:lvlJc w:val="left"/>
      <w:pPr>
        <w:tabs>
          <w:tab w:val="num" w:pos="2880"/>
        </w:tabs>
        <w:ind w:left="2880" w:hanging="360"/>
      </w:pPr>
      <w:rPr>
        <w:rFonts w:ascii="Arial" w:hAnsi="Arial" w:hint="default"/>
      </w:rPr>
    </w:lvl>
    <w:lvl w:ilvl="4" w:tplc="57ACE00C" w:tentative="1">
      <w:start w:val="1"/>
      <w:numFmt w:val="bullet"/>
      <w:lvlText w:val="•"/>
      <w:lvlJc w:val="left"/>
      <w:pPr>
        <w:tabs>
          <w:tab w:val="num" w:pos="3600"/>
        </w:tabs>
        <w:ind w:left="3600" w:hanging="360"/>
      </w:pPr>
      <w:rPr>
        <w:rFonts w:ascii="Arial" w:hAnsi="Arial" w:hint="default"/>
      </w:rPr>
    </w:lvl>
    <w:lvl w:ilvl="5" w:tplc="E35C04F4" w:tentative="1">
      <w:start w:val="1"/>
      <w:numFmt w:val="bullet"/>
      <w:lvlText w:val="•"/>
      <w:lvlJc w:val="left"/>
      <w:pPr>
        <w:tabs>
          <w:tab w:val="num" w:pos="4320"/>
        </w:tabs>
        <w:ind w:left="4320" w:hanging="360"/>
      </w:pPr>
      <w:rPr>
        <w:rFonts w:ascii="Arial" w:hAnsi="Arial" w:hint="default"/>
      </w:rPr>
    </w:lvl>
    <w:lvl w:ilvl="6" w:tplc="67C8BE86" w:tentative="1">
      <w:start w:val="1"/>
      <w:numFmt w:val="bullet"/>
      <w:lvlText w:val="•"/>
      <w:lvlJc w:val="left"/>
      <w:pPr>
        <w:tabs>
          <w:tab w:val="num" w:pos="5040"/>
        </w:tabs>
        <w:ind w:left="5040" w:hanging="360"/>
      </w:pPr>
      <w:rPr>
        <w:rFonts w:ascii="Arial" w:hAnsi="Arial" w:hint="default"/>
      </w:rPr>
    </w:lvl>
    <w:lvl w:ilvl="7" w:tplc="BDECA384" w:tentative="1">
      <w:start w:val="1"/>
      <w:numFmt w:val="bullet"/>
      <w:lvlText w:val="•"/>
      <w:lvlJc w:val="left"/>
      <w:pPr>
        <w:tabs>
          <w:tab w:val="num" w:pos="5760"/>
        </w:tabs>
        <w:ind w:left="5760" w:hanging="360"/>
      </w:pPr>
      <w:rPr>
        <w:rFonts w:ascii="Arial" w:hAnsi="Arial" w:hint="default"/>
      </w:rPr>
    </w:lvl>
    <w:lvl w:ilvl="8" w:tplc="A9EC30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111726"/>
    <w:multiLevelType w:val="hybridMultilevel"/>
    <w:tmpl w:val="8E86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E0BF5"/>
    <w:multiLevelType w:val="hybridMultilevel"/>
    <w:tmpl w:val="B4628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6B7D9C"/>
    <w:multiLevelType w:val="hybridMultilevel"/>
    <w:tmpl w:val="1F94C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D34081"/>
    <w:multiLevelType w:val="hybridMultilevel"/>
    <w:tmpl w:val="CD466EC2"/>
    <w:lvl w:ilvl="0" w:tplc="0C090003">
      <w:start w:val="1"/>
      <w:numFmt w:val="bullet"/>
      <w:lvlText w:val="o"/>
      <w:lvlJc w:val="left"/>
      <w:pPr>
        <w:ind w:left="1080" w:hanging="360"/>
      </w:pPr>
      <w:rPr>
        <w:rFonts w:ascii="Courier New" w:hAnsi="Courier New" w:cs="Courier New" w:hint="default"/>
      </w:rPr>
    </w:lvl>
    <w:lvl w:ilvl="1" w:tplc="D4F2F96C">
      <w:numFmt w:val="bullet"/>
      <w:lvlText w:val="-"/>
      <w:lvlJc w:val="left"/>
      <w:pPr>
        <w:ind w:left="1800" w:hanging="360"/>
      </w:pPr>
      <w:rPr>
        <w:rFonts w:ascii="Calibri" w:eastAsiaTheme="minorHAnsi" w:hAnsi="Calibri" w:cstheme="minorBid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AE1740"/>
    <w:multiLevelType w:val="hybridMultilevel"/>
    <w:tmpl w:val="6AD27812"/>
    <w:lvl w:ilvl="0" w:tplc="890C3524">
      <w:start w:val="1"/>
      <w:numFmt w:val="bullet"/>
      <w:lvlText w:val="•"/>
      <w:lvlJc w:val="left"/>
      <w:pPr>
        <w:tabs>
          <w:tab w:val="num" w:pos="720"/>
        </w:tabs>
        <w:ind w:left="720"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DC6EF5"/>
    <w:multiLevelType w:val="hybridMultilevel"/>
    <w:tmpl w:val="0178DBC0"/>
    <w:lvl w:ilvl="0" w:tplc="E5F696AA">
      <w:start w:val="1"/>
      <w:numFmt w:val="bullet"/>
      <w:lvlText w:val="•"/>
      <w:lvlJc w:val="left"/>
      <w:pPr>
        <w:tabs>
          <w:tab w:val="num" w:pos="720"/>
        </w:tabs>
        <w:ind w:left="720" w:hanging="360"/>
      </w:pPr>
      <w:rPr>
        <w:rFonts w:ascii="Arial" w:hAnsi="Arial" w:hint="default"/>
      </w:rPr>
    </w:lvl>
    <w:lvl w:ilvl="1" w:tplc="71184784" w:tentative="1">
      <w:start w:val="1"/>
      <w:numFmt w:val="bullet"/>
      <w:lvlText w:val="•"/>
      <w:lvlJc w:val="left"/>
      <w:pPr>
        <w:tabs>
          <w:tab w:val="num" w:pos="1440"/>
        </w:tabs>
        <w:ind w:left="1440" w:hanging="360"/>
      </w:pPr>
      <w:rPr>
        <w:rFonts w:ascii="Arial" w:hAnsi="Arial" w:hint="default"/>
      </w:rPr>
    </w:lvl>
    <w:lvl w:ilvl="2" w:tplc="2AD44BEA" w:tentative="1">
      <w:start w:val="1"/>
      <w:numFmt w:val="bullet"/>
      <w:lvlText w:val="•"/>
      <w:lvlJc w:val="left"/>
      <w:pPr>
        <w:tabs>
          <w:tab w:val="num" w:pos="2160"/>
        </w:tabs>
        <w:ind w:left="2160" w:hanging="360"/>
      </w:pPr>
      <w:rPr>
        <w:rFonts w:ascii="Arial" w:hAnsi="Arial" w:hint="default"/>
      </w:rPr>
    </w:lvl>
    <w:lvl w:ilvl="3" w:tplc="E20EAD06" w:tentative="1">
      <w:start w:val="1"/>
      <w:numFmt w:val="bullet"/>
      <w:lvlText w:val="•"/>
      <w:lvlJc w:val="left"/>
      <w:pPr>
        <w:tabs>
          <w:tab w:val="num" w:pos="2880"/>
        </w:tabs>
        <w:ind w:left="2880" w:hanging="360"/>
      </w:pPr>
      <w:rPr>
        <w:rFonts w:ascii="Arial" w:hAnsi="Arial" w:hint="default"/>
      </w:rPr>
    </w:lvl>
    <w:lvl w:ilvl="4" w:tplc="5CB02FA2" w:tentative="1">
      <w:start w:val="1"/>
      <w:numFmt w:val="bullet"/>
      <w:lvlText w:val="•"/>
      <w:lvlJc w:val="left"/>
      <w:pPr>
        <w:tabs>
          <w:tab w:val="num" w:pos="3600"/>
        </w:tabs>
        <w:ind w:left="3600" w:hanging="360"/>
      </w:pPr>
      <w:rPr>
        <w:rFonts w:ascii="Arial" w:hAnsi="Arial" w:hint="default"/>
      </w:rPr>
    </w:lvl>
    <w:lvl w:ilvl="5" w:tplc="BB265238" w:tentative="1">
      <w:start w:val="1"/>
      <w:numFmt w:val="bullet"/>
      <w:lvlText w:val="•"/>
      <w:lvlJc w:val="left"/>
      <w:pPr>
        <w:tabs>
          <w:tab w:val="num" w:pos="4320"/>
        </w:tabs>
        <w:ind w:left="4320" w:hanging="360"/>
      </w:pPr>
      <w:rPr>
        <w:rFonts w:ascii="Arial" w:hAnsi="Arial" w:hint="default"/>
      </w:rPr>
    </w:lvl>
    <w:lvl w:ilvl="6" w:tplc="A2A4DB92" w:tentative="1">
      <w:start w:val="1"/>
      <w:numFmt w:val="bullet"/>
      <w:lvlText w:val="•"/>
      <w:lvlJc w:val="left"/>
      <w:pPr>
        <w:tabs>
          <w:tab w:val="num" w:pos="5040"/>
        </w:tabs>
        <w:ind w:left="5040" w:hanging="360"/>
      </w:pPr>
      <w:rPr>
        <w:rFonts w:ascii="Arial" w:hAnsi="Arial" w:hint="default"/>
      </w:rPr>
    </w:lvl>
    <w:lvl w:ilvl="7" w:tplc="15E6849C" w:tentative="1">
      <w:start w:val="1"/>
      <w:numFmt w:val="bullet"/>
      <w:lvlText w:val="•"/>
      <w:lvlJc w:val="left"/>
      <w:pPr>
        <w:tabs>
          <w:tab w:val="num" w:pos="5760"/>
        </w:tabs>
        <w:ind w:left="5760" w:hanging="360"/>
      </w:pPr>
      <w:rPr>
        <w:rFonts w:ascii="Arial" w:hAnsi="Arial" w:hint="default"/>
      </w:rPr>
    </w:lvl>
    <w:lvl w:ilvl="8" w:tplc="B3ECE4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3650A2"/>
    <w:multiLevelType w:val="hybridMultilevel"/>
    <w:tmpl w:val="19041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855EA8"/>
    <w:multiLevelType w:val="hybridMultilevel"/>
    <w:tmpl w:val="363A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AB3D4D"/>
    <w:multiLevelType w:val="hybridMultilevel"/>
    <w:tmpl w:val="D9BC7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BC55B3"/>
    <w:multiLevelType w:val="hybridMultilevel"/>
    <w:tmpl w:val="DAC67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177326"/>
    <w:multiLevelType w:val="hybridMultilevel"/>
    <w:tmpl w:val="620C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12284C"/>
    <w:multiLevelType w:val="hybridMultilevel"/>
    <w:tmpl w:val="2BA0E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832BE8"/>
    <w:multiLevelType w:val="hybridMultilevel"/>
    <w:tmpl w:val="FAFE7CC2"/>
    <w:lvl w:ilvl="0" w:tplc="8DEAF002">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F6E70"/>
    <w:multiLevelType w:val="hybridMultilevel"/>
    <w:tmpl w:val="3A38D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724373"/>
    <w:multiLevelType w:val="hybridMultilevel"/>
    <w:tmpl w:val="C270C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D2765B"/>
    <w:multiLevelType w:val="hybridMultilevel"/>
    <w:tmpl w:val="B8B69CF8"/>
    <w:lvl w:ilvl="0" w:tplc="3E8CCB0A">
      <w:start w:val="1"/>
      <w:numFmt w:val="bullet"/>
      <w:lvlText w:val="•"/>
      <w:lvlJc w:val="left"/>
      <w:pPr>
        <w:tabs>
          <w:tab w:val="num" w:pos="720"/>
        </w:tabs>
        <w:ind w:left="720" w:hanging="360"/>
      </w:pPr>
      <w:rPr>
        <w:rFonts w:ascii="Arial" w:hAnsi="Arial" w:hint="default"/>
      </w:rPr>
    </w:lvl>
    <w:lvl w:ilvl="1" w:tplc="C12AF1A2">
      <w:start w:val="1"/>
      <w:numFmt w:val="bullet"/>
      <w:lvlText w:val="•"/>
      <w:lvlJc w:val="left"/>
      <w:pPr>
        <w:tabs>
          <w:tab w:val="num" w:pos="1440"/>
        </w:tabs>
        <w:ind w:left="1440" w:hanging="360"/>
      </w:pPr>
      <w:rPr>
        <w:rFonts w:ascii="Arial" w:hAnsi="Arial" w:hint="default"/>
      </w:rPr>
    </w:lvl>
    <w:lvl w:ilvl="2" w:tplc="53041044" w:tentative="1">
      <w:start w:val="1"/>
      <w:numFmt w:val="bullet"/>
      <w:lvlText w:val="•"/>
      <w:lvlJc w:val="left"/>
      <w:pPr>
        <w:tabs>
          <w:tab w:val="num" w:pos="2160"/>
        </w:tabs>
        <w:ind w:left="2160" w:hanging="360"/>
      </w:pPr>
      <w:rPr>
        <w:rFonts w:ascii="Arial" w:hAnsi="Arial" w:hint="default"/>
      </w:rPr>
    </w:lvl>
    <w:lvl w:ilvl="3" w:tplc="7BF0408E" w:tentative="1">
      <w:start w:val="1"/>
      <w:numFmt w:val="bullet"/>
      <w:lvlText w:val="•"/>
      <w:lvlJc w:val="left"/>
      <w:pPr>
        <w:tabs>
          <w:tab w:val="num" w:pos="2880"/>
        </w:tabs>
        <w:ind w:left="2880" w:hanging="360"/>
      </w:pPr>
      <w:rPr>
        <w:rFonts w:ascii="Arial" w:hAnsi="Arial" w:hint="default"/>
      </w:rPr>
    </w:lvl>
    <w:lvl w:ilvl="4" w:tplc="15E424D2" w:tentative="1">
      <w:start w:val="1"/>
      <w:numFmt w:val="bullet"/>
      <w:lvlText w:val="•"/>
      <w:lvlJc w:val="left"/>
      <w:pPr>
        <w:tabs>
          <w:tab w:val="num" w:pos="3600"/>
        </w:tabs>
        <w:ind w:left="3600" w:hanging="360"/>
      </w:pPr>
      <w:rPr>
        <w:rFonts w:ascii="Arial" w:hAnsi="Arial" w:hint="default"/>
      </w:rPr>
    </w:lvl>
    <w:lvl w:ilvl="5" w:tplc="D2F20C8A" w:tentative="1">
      <w:start w:val="1"/>
      <w:numFmt w:val="bullet"/>
      <w:lvlText w:val="•"/>
      <w:lvlJc w:val="left"/>
      <w:pPr>
        <w:tabs>
          <w:tab w:val="num" w:pos="4320"/>
        </w:tabs>
        <w:ind w:left="4320" w:hanging="360"/>
      </w:pPr>
      <w:rPr>
        <w:rFonts w:ascii="Arial" w:hAnsi="Arial" w:hint="default"/>
      </w:rPr>
    </w:lvl>
    <w:lvl w:ilvl="6" w:tplc="514AE54C" w:tentative="1">
      <w:start w:val="1"/>
      <w:numFmt w:val="bullet"/>
      <w:lvlText w:val="•"/>
      <w:lvlJc w:val="left"/>
      <w:pPr>
        <w:tabs>
          <w:tab w:val="num" w:pos="5040"/>
        </w:tabs>
        <w:ind w:left="5040" w:hanging="360"/>
      </w:pPr>
      <w:rPr>
        <w:rFonts w:ascii="Arial" w:hAnsi="Arial" w:hint="default"/>
      </w:rPr>
    </w:lvl>
    <w:lvl w:ilvl="7" w:tplc="2424BD38" w:tentative="1">
      <w:start w:val="1"/>
      <w:numFmt w:val="bullet"/>
      <w:lvlText w:val="•"/>
      <w:lvlJc w:val="left"/>
      <w:pPr>
        <w:tabs>
          <w:tab w:val="num" w:pos="5760"/>
        </w:tabs>
        <w:ind w:left="5760" w:hanging="360"/>
      </w:pPr>
      <w:rPr>
        <w:rFonts w:ascii="Arial" w:hAnsi="Arial" w:hint="default"/>
      </w:rPr>
    </w:lvl>
    <w:lvl w:ilvl="8" w:tplc="8C9A54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1F3396"/>
    <w:multiLevelType w:val="hybridMultilevel"/>
    <w:tmpl w:val="88DE5186"/>
    <w:lvl w:ilvl="0" w:tplc="0C090001">
      <w:start w:val="1"/>
      <w:numFmt w:val="bullet"/>
      <w:lvlText w:val=""/>
      <w:lvlJc w:val="left"/>
      <w:pPr>
        <w:ind w:left="720" w:hanging="360"/>
      </w:pPr>
      <w:rPr>
        <w:rFonts w:ascii="Symbol" w:hAnsi="Symbol" w:hint="default"/>
      </w:rPr>
    </w:lvl>
    <w:lvl w:ilvl="1" w:tplc="D4F2F96C">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9A6483"/>
    <w:multiLevelType w:val="hybridMultilevel"/>
    <w:tmpl w:val="8EDA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0B109C"/>
    <w:multiLevelType w:val="hybridMultilevel"/>
    <w:tmpl w:val="C69A8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D4D2199"/>
    <w:multiLevelType w:val="hybridMultilevel"/>
    <w:tmpl w:val="5C6C2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577532"/>
    <w:multiLevelType w:val="hybridMultilevel"/>
    <w:tmpl w:val="945AE9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174B69"/>
    <w:multiLevelType w:val="hybridMultilevel"/>
    <w:tmpl w:val="62665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E12B9A"/>
    <w:multiLevelType w:val="hybridMultilevel"/>
    <w:tmpl w:val="F56E0B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B95D36"/>
    <w:multiLevelType w:val="hybridMultilevel"/>
    <w:tmpl w:val="526A3FBA"/>
    <w:lvl w:ilvl="0" w:tplc="4498FF50">
      <w:start w:val="1"/>
      <w:numFmt w:val="bullet"/>
      <w:lvlText w:val="·"/>
      <w:lvlJc w:val="left"/>
      <w:pPr>
        <w:ind w:left="720" w:hanging="360"/>
      </w:pPr>
      <w:rPr>
        <w:rFonts w:ascii="Symbol" w:hAnsi="Symbol" w:hint="default"/>
      </w:rPr>
    </w:lvl>
    <w:lvl w:ilvl="1" w:tplc="4A12E8E0">
      <w:start w:val="1"/>
      <w:numFmt w:val="bullet"/>
      <w:lvlText w:val="o"/>
      <w:lvlJc w:val="left"/>
      <w:pPr>
        <w:ind w:left="1440" w:hanging="360"/>
      </w:pPr>
      <w:rPr>
        <w:rFonts w:ascii="Courier New" w:hAnsi="Courier New" w:hint="default"/>
      </w:rPr>
    </w:lvl>
    <w:lvl w:ilvl="2" w:tplc="9142F472">
      <w:start w:val="1"/>
      <w:numFmt w:val="bullet"/>
      <w:lvlText w:val=""/>
      <w:lvlJc w:val="left"/>
      <w:pPr>
        <w:ind w:left="2160" w:hanging="360"/>
      </w:pPr>
      <w:rPr>
        <w:rFonts w:ascii="Wingdings" w:hAnsi="Wingdings" w:hint="default"/>
      </w:rPr>
    </w:lvl>
    <w:lvl w:ilvl="3" w:tplc="61546580">
      <w:start w:val="1"/>
      <w:numFmt w:val="bullet"/>
      <w:lvlText w:val=""/>
      <w:lvlJc w:val="left"/>
      <w:pPr>
        <w:ind w:left="2880" w:hanging="360"/>
      </w:pPr>
      <w:rPr>
        <w:rFonts w:ascii="Symbol" w:hAnsi="Symbol" w:hint="default"/>
      </w:rPr>
    </w:lvl>
    <w:lvl w:ilvl="4" w:tplc="5878840A">
      <w:start w:val="1"/>
      <w:numFmt w:val="bullet"/>
      <w:lvlText w:val="o"/>
      <w:lvlJc w:val="left"/>
      <w:pPr>
        <w:ind w:left="3600" w:hanging="360"/>
      </w:pPr>
      <w:rPr>
        <w:rFonts w:ascii="Courier New" w:hAnsi="Courier New" w:hint="default"/>
      </w:rPr>
    </w:lvl>
    <w:lvl w:ilvl="5" w:tplc="EFA8C65A">
      <w:start w:val="1"/>
      <w:numFmt w:val="bullet"/>
      <w:lvlText w:val=""/>
      <w:lvlJc w:val="left"/>
      <w:pPr>
        <w:ind w:left="4320" w:hanging="360"/>
      </w:pPr>
      <w:rPr>
        <w:rFonts w:ascii="Wingdings" w:hAnsi="Wingdings" w:hint="default"/>
      </w:rPr>
    </w:lvl>
    <w:lvl w:ilvl="6" w:tplc="1A6C2452">
      <w:start w:val="1"/>
      <w:numFmt w:val="bullet"/>
      <w:lvlText w:val=""/>
      <w:lvlJc w:val="left"/>
      <w:pPr>
        <w:ind w:left="5040" w:hanging="360"/>
      </w:pPr>
      <w:rPr>
        <w:rFonts w:ascii="Symbol" w:hAnsi="Symbol" w:hint="default"/>
      </w:rPr>
    </w:lvl>
    <w:lvl w:ilvl="7" w:tplc="E732E4C4">
      <w:start w:val="1"/>
      <w:numFmt w:val="bullet"/>
      <w:lvlText w:val="o"/>
      <w:lvlJc w:val="left"/>
      <w:pPr>
        <w:ind w:left="5760" w:hanging="360"/>
      </w:pPr>
      <w:rPr>
        <w:rFonts w:ascii="Courier New" w:hAnsi="Courier New" w:hint="default"/>
      </w:rPr>
    </w:lvl>
    <w:lvl w:ilvl="8" w:tplc="B6E29508">
      <w:start w:val="1"/>
      <w:numFmt w:val="bullet"/>
      <w:lvlText w:val=""/>
      <w:lvlJc w:val="left"/>
      <w:pPr>
        <w:ind w:left="6480" w:hanging="360"/>
      </w:pPr>
      <w:rPr>
        <w:rFonts w:ascii="Wingdings" w:hAnsi="Wingdings" w:hint="default"/>
      </w:rPr>
    </w:lvl>
  </w:abstractNum>
  <w:abstractNum w:abstractNumId="32" w15:restartNumberingAfterBreak="0">
    <w:nsid w:val="69A77AE8"/>
    <w:multiLevelType w:val="hybridMultilevel"/>
    <w:tmpl w:val="E37EDED6"/>
    <w:lvl w:ilvl="0" w:tplc="330242FE">
      <w:start w:val="1"/>
      <w:numFmt w:val="bullet"/>
      <w:lvlText w:val="•"/>
      <w:lvlJc w:val="left"/>
      <w:pPr>
        <w:tabs>
          <w:tab w:val="num" w:pos="720"/>
        </w:tabs>
        <w:ind w:left="720" w:hanging="360"/>
      </w:pPr>
      <w:rPr>
        <w:rFonts w:ascii="Arial" w:hAnsi="Arial" w:hint="default"/>
      </w:rPr>
    </w:lvl>
    <w:lvl w:ilvl="1" w:tplc="80DC1218" w:tentative="1">
      <w:start w:val="1"/>
      <w:numFmt w:val="bullet"/>
      <w:lvlText w:val="•"/>
      <w:lvlJc w:val="left"/>
      <w:pPr>
        <w:tabs>
          <w:tab w:val="num" w:pos="1440"/>
        </w:tabs>
        <w:ind w:left="1440" w:hanging="360"/>
      </w:pPr>
      <w:rPr>
        <w:rFonts w:ascii="Arial" w:hAnsi="Arial" w:hint="default"/>
      </w:rPr>
    </w:lvl>
    <w:lvl w:ilvl="2" w:tplc="9BAA3EEC" w:tentative="1">
      <w:start w:val="1"/>
      <w:numFmt w:val="bullet"/>
      <w:lvlText w:val="•"/>
      <w:lvlJc w:val="left"/>
      <w:pPr>
        <w:tabs>
          <w:tab w:val="num" w:pos="2160"/>
        </w:tabs>
        <w:ind w:left="2160" w:hanging="360"/>
      </w:pPr>
      <w:rPr>
        <w:rFonts w:ascii="Arial" w:hAnsi="Arial" w:hint="default"/>
      </w:rPr>
    </w:lvl>
    <w:lvl w:ilvl="3" w:tplc="746A95E0" w:tentative="1">
      <w:start w:val="1"/>
      <w:numFmt w:val="bullet"/>
      <w:lvlText w:val="•"/>
      <w:lvlJc w:val="left"/>
      <w:pPr>
        <w:tabs>
          <w:tab w:val="num" w:pos="2880"/>
        </w:tabs>
        <w:ind w:left="2880" w:hanging="360"/>
      </w:pPr>
      <w:rPr>
        <w:rFonts w:ascii="Arial" w:hAnsi="Arial" w:hint="default"/>
      </w:rPr>
    </w:lvl>
    <w:lvl w:ilvl="4" w:tplc="25161B84" w:tentative="1">
      <w:start w:val="1"/>
      <w:numFmt w:val="bullet"/>
      <w:lvlText w:val="•"/>
      <w:lvlJc w:val="left"/>
      <w:pPr>
        <w:tabs>
          <w:tab w:val="num" w:pos="3600"/>
        </w:tabs>
        <w:ind w:left="3600" w:hanging="360"/>
      </w:pPr>
      <w:rPr>
        <w:rFonts w:ascii="Arial" w:hAnsi="Arial" w:hint="default"/>
      </w:rPr>
    </w:lvl>
    <w:lvl w:ilvl="5" w:tplc="F7C4CB36" w:tentative="1">
      <w:start w:val="1"/>
      <w:numFmt w:val="bullet"/>
      <w:lvlText w:val="•"/>
      <w:lvlJc w:val="left"/>
      <w:pPr>
        <w:tabs>
          <w:tab w:val="num" w:pos="4320"/>
        </w:tabs>
        <w:ind w:left="4320" w:hanging="360"/>
      </w:pPr>
      <w:rPr>
        <w:rFonts w:ascii="Arial" w:hAnsi="Arial" w:hint="default"/>
      </w:rPr>
    </w:lvl>
    <w:lvl w:ilvl="6" w:tplc="8FA2D46E" w:tentative="1">
      <w:start w:val="1"/>
      <w:numFmt w:val="bullet"/>
      <w:lvlText w:val="•"/>
      <w:lvlJc w:val="left"/>
      <w:pPr>
        <w:tabs>
          <w:tab w:val="num" w:pos="5040"/>
        </w:tabs>
        <w:ind w:left="5040" w:hanging="360"/>
      </w:pPr>
      <w:rPr>
        <w:rFonts w:ascii="Arial" w:hAnsi="Arial" w:hint="default"/>
      </w:rPr>
    </w:lvl>
    <w:lvl w:ilvl="7" w:tplc="1D8E2424" w:tentative="1">
      <w:start w:val="1"/>
      <w:numFmt w:val="bullet"/>
      <w:lvlText w:val="•"/>
      <w:lvlJc w:val="left"/>
      <w:pPr>
        <w:tabs>
          <w:tab w:val="num" w:pos="5760"/>
        </w:tabs>
        <w:ind w:left="5760" w:hanging="360"/>
      </w:pPr>
      <w:rPr>
        <w:rFonts w:ascii="Arial" w:hAnsi="Arial" w:hint="default"/>
      </w:rPr>
    </w:lvl>
    <w:lvl w:ilvl="8" w:tplc="F74E305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CE3C17"/>
    <w:multiLevelType w:val="hybridMultilevel"/>
    <w:tmpl w:val="FF72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694B11"/>
    <w:multiLevelType w:val="hybridMultilevel"/>
    <w:tmpl w:val="15ACAD86"/>
    <w:lvl w:ilvl="0" w:tplc="95068316">
      <w:start w:val="1"/>
      <w:numFmt w:val="bullet"/>
      <w:lvlText w:val="•"/>
      <w:lvlJc w:val="left"/>
      <w:pPr>
        <w:tabs>
          <w:tab w:val="num" w:pos="720"/>
        </w:tabs>
        <w:ind w:left="720" w:hanging="360"/>
      </w:pPr>
      <w:rPr>
        <w:rFonts w:ascii="Arial" w:hAnsi="Arial" w:hint="default"/>
      </w:rPr>
    </w:lvl>
    <w:lvl w:ilvl="1" w:tplc="51E42960">
      <w:start w:val="1"/>
      <w:numFmt w:val="bullet"/>
      <w:lvlText w:val="•"/>
      <w:lvlJc w:val="left"/>
      <w:pPr>
        <w:tabs>
          <w:tab w:val="num" w:pos="1440"/>
        </w:tabs>
        <w:ind w:left="1440" w:hanging="360"/>
      </w:pPr>
      <w:rPr>
        <w:rFonts w:ascii="Arial" w:hAnsi="Arial" w:hint="default"/>
      </w:rPr>
    </w:lvl>
    <w:lvl w:ilvl="2" w:tplc="96826204" w:tentative="1">
      <w:start w:val="1"/>
      <w:numFmt w:val="bullet"/>
      <w:lvlText w:val="•"/>
      <w:lvlJc w:val="left"/>
      <w:pPr>
        <w:tabs>
          <w:tab w:val="num" w:pos="2160"/>
        </w:tabs>
        <w:ind w:left="2160" w:hanging="360"/>
      </w:pPr>
      <w:rPr>
        <w:rFonts w:ascii="Arial" w:hAnsi="Arial" w:hint="default"/>
      </w:rPr>
    </w:lvl>
    <w:lvl w:ilvl="3" w:tplc="D0E8E300" w:tentative="1">
      <w:start w:val="1"/>
      <w:numFmt w:val="bullet"/>
      <w:lvlText w:val="•"/>
      <w:lvlJc w:val="left"/>
      <w:pPr>
        <w:tabs>
          <w:tab w:val="num" w:pos="2880"/>
        </w:tabs>
        <w:ind w:left="2880" w:hanging="360"/>
      </w:pPr>
      <w:rPr>
        <w:rFonts w:ascii="Arial" w:hAnsi="Arial" w:hint="default"/>
      </w:rPr>
    </w:lvl>
    <w:lvl w:ilvl="4" w:tplc="2DC66B3C" w:tentative="1">
      <w:start w:val="1"/>
      <w:numFmt w:val="bullet"/>
      <w:lvlText w:val="•"/>
      <w:lvlJc w:val="left"/>
      <w:pPr>
        <w:tabs>
          <w:tab w:val="num" w:pos="3600"/>
        </w:tabs>
        <w:ind w:left="3600" w:hanging="360"/>
      </w:pPr>
      <w:rPr>
        <w:rFonts w:ascii="Arial" w:hAnsi="Arial" w:hint="default"/>
      </w:rPr>
    </w:lvl>
    <w:lvl w:ilvl="5" w:tplc="7D361CC2" w:tentative="1">
      <w:start w:val="1"/>
      <w:numFmt w:val="bullet"/>
      <w:lvlText w:val="•"/>
      <w:lvlJc w:val="left"/>
      <w:pPr>
        <w:tabs>
          <w:tab w:val="num" w:pos="4320"/>
        </w:tabs>
        <w:ind w:left="4320" w:hanging="360"/>
      </w:pPr>
      <w:rPr>
        <w:rFonts w:ascii="Arial" w:hAnsi="Arial" w:hint="default"/>
      </w:rPr>
    </w:lvl>
    <w:lvl w:ilvl="6" w:tplc="C8D08F62" w:tentative="1">
      <w:start w:val="1"/>
      <w:numFmt w:val="bullet"/>
      <w:lvlText w:val="•"/>
      <w:lvlJc w:val="left"/>
      <w:pPr>
        <w:tabs>
          <w:tab w:val="num" w:pos="5040"/>
        </w:tabs>
        <w:ind w:left="5040" w:hanging="360"/>
      </w:pPr>
      <w:rPr>
        <w:rFonts w:ascii="Arial" w:hAnsi="Arial" w:hint="default"/>
      </w:rPr>
    </w:lvl>
    <w:lvl w:ilvl="7" w:tplc="15F222A2" w:tentative="1">
      <w:start w:val="1"/>
      <w:numFmt w:val="bullet"/>
      <w:lvlText w:val="•"/>
      <w:lvlJc w:val="left"/>
      <w:pPr>
        <w:tabs>
          <w:tab w:val="num" w:pos="5760"/>
        </w:tabs>
        <w:ind w:left="5760" w:hanging="360"/>
      </w:pPr>
      <w:rPr>
        <w:rFonts w:ascii="Arial" w:hAnsi="Arial" w:hint="default"/>
      </w:rPr>
    </w:lvl>
    <w:lvl w:ilvl="8" w:tplc="22D6E00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5C623B"/>
    <w:multiLevelType w:val="hybridMultilevel"/>
    <w:tmpl w:val="8D36F8E2"/>
    <w:lvl w:ilvl="0" w:tplc="890C3524">
      <w:start w:val="1"/>
      <w:numFmt w:val="bullet"/>
      <w:lvlText w:val="•"/>
      <w:lvlJc w:val="left"/>
      <w:pPr>
        <w:tabs>
          <w:tab w:val="num" w:pos="720"/>
        </w:tabs>
        <w:ind w:left="720" w:hanging="360"/>
      </w:pPr>
      <w:rPr>
        <w:rFonts w:ascii="Arial" w:hAnsi="Arial" w:hint="default"/>
      </w:rPr>
    </w:lvl>
    <w:lvl w:ilvl="1" w:tplc="FC34E4C4">
      <w:start w:val="1"/>
      <w:numFmt w:val="bullet"/>
      <w:lvlText w:val="•"/>
      <w:lvlJc w:val="left"/>
      <w:pPr>
        <w:tabs>
          <w:tab w:val="num" w:pos="1440"/>
        </w:tabs>
        <w:ind w:left="1440" w:hanging="360"/>
      </w:pPr>
      <w:rPr>
        <w:rFonts w:ascii="Arial" w:hAnsi="Aria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E20ED7"/>
    <w:multiLevelType w:val="hybridMultilevel"/>
    <w:tmpl w:val="21A04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AB160D"/>
    <w:multiLevelType w:val="hybridMultilevel"/>
    <w:tmpl w:val="21A4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5390799">
    <w:abstractNumId w:val="31"/>
  </w:num>
  <w:num w:numId="2" w16cid:durableId="592518909">
    <w:abstractNumId w:val="28"/>
  </w:num>
  <w:num w:numId="3" w16cid:durableId="872155886">
    <w:abstractNumId w:val="19"/>
  </w:num>
  <w:num w:numId="4" w16cid:durableId="1382553086">
    <w:abstractNumId w:val="33"/>
  </w:num>
  <w:num w:numId="5" w16cid:durableId="234053645">
    <w:abstractNumId w:val="36"/>
  </w:num>
  <w:num w:numId="6" w16cid:durableId="841314075">
    <w:abstractNumId w:val="0"/>
  </w:num>
  <w:num w:numId="7" w16cid:durableId="2083483291">
    <w:abstractNumId w:val="8"/>
  </w:num>
  <w:num w:numId="8" w16cid:durableId="953901589">
    <w:abstractNumId w:val="17"/>
  </w:num>
  <w:num w:numId="9" w16cid:durableId="1633288581">
    <w:abstractNumId w:val="30"/>
  </w:num>
  <w:num w:numId="10" w16cid:durableId="485047954">
    <w:abstractNumId w:val="10"/>
  </w:num>
  <w:num w:numId="11" w16cid:durableId="1877892972">
    <w:abstractNumId w:val="16"/>
  </w:num>
  <w:num w:numId="12" w16cid:durableId="1979676395">
    <w:abstractNumId w:val="25"/>
  </w:num>
  <w:num w:numId="13" w16cid:durableId="2115048843">
    <w:abstractNumId w:val="20"/>
  </w:num>
  <w:num w:numId="14" w16cid:durableId="442966396">
    <w:abstractNumId w:val="13"/>
  </w:num>
  <w:num w:numId="15" w16cid:durableId="171453460">
    <w:abstractNumId w:val="24"/>
  </w:num>
  <w:num w:numId="16" w16cid:durableId="2093235810">
    <w:abstractNumId w:val="37"/>
  </w:num>
  <w:num w:numId="17" w16cid:durableId="1199011039">
    <w:abstractNumId w:val="21"/>
  </w:num>
  <w:num w:numId="18" w16cid:durableId="1490364029">
    <w:abstractNumId w:val="11"/>
  </w:num>
  <w:num w:numId="19" w16cid:durableId="279338548">
    <w:abstractNumId w:val="4"/>
  </w:num>
  <w:num w:numId="20" w16cid:durableId="692147903">
    <w:abstractNumId w:val="18"/>
  </w:num>
  <w:num w:numId="21" w16cid:durableId="382825989">
    <w:abstractNumId w:val="22"/>
  </w:num>
  <w:num w:numId="22" w16cid:durableId="663974050">
    <w:abstractNumId w:val="1"/>
  </w:num>
  <w:num w:numId="23" w16cid:durableId="910189013">
    <w:abstractNumId w:val="2"/>
  </w:num>
  <w:num w:numId="24" w16cid:durableId="862091566">
    <w:abstractNumId w:val="3"/>
  </w:num>
  <w:num w:numId="25" w16cid:durableId="2093813958">
    <w:abstractNumId w:val="14"/>
  </w:num>
  <w:num w:numId="26" w16cid:durableId="38602122">
    <w:abstractNumId w:val="26"/>
  </w:num>
  <w:num w:numId="27" w16cid:durableId="1015811429">
    <w:abstractNumId w:val="6"/>
  </w:num>
  <w:num w:numId="28" w16cid:durableId="1968388142">
    <w:abstractNumId w:val="32"/>
  </w:num>
  <w:num w:numId="29" w16cid:durableId="462582357">
    <w:abstractNumId w:val="7"/>
  </w:num>
  <w:num w:numId="30" w16cid:durableId="42213043">
    <w:abstractNumId w:val="29"/>
  </w:num>
  <w:num w:numId="31" w16cid:durableId="855071705">
    <w:abstractNumId w:val="35"/>
  </w:num>
  <w:num w:numId="32" w16cid:durableId="774053883">
    <w:abstractNumId w:val="34"/>
  </w:num>
  <w:num w:numId="33" w16cid:durableId="1199858866">
    <w:abstractNumId w:val="23"/>
  </w:num>
  <w:num w:numId="34" w16cid:durableId="1851211140">
    <w:abstractNumId w:val="12"/>
  </w:num>
  <w:num w:numId="35" w16cid:durableId="1117142737">
    <w:abstractNumId w:val="27"/>
  </w:num>
  <w:num w:numId="36" w16cid:durableId="1852913306">
    <w:abstractNumId w:val="15"/>
  </w:num>
  <w:num w:numId="37" w16cid:durableId="306908112">
    <w:abstractNumId w:val="5"/>
  </w:num>
  <w:num w:numId="38" w16cid:durableId="770391930">
    <w:abstractNumId w:val="9"/>
  </w:num>
  <w:num w:numId="39" w16cid:durableId="1654027058">
    <w:abstractNumId w:val="5"/>
  </w:num>
  <w:num w:numId="40" w16cid:durableId="409543027">
    <w:abstractNumId w:val="5"/>
  </w:num>
  <w:num w:numId="41" w16cid:durableId="845559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6"/>
    <w:rsid w:val="00001336"/>
    <w:rsid w:val="00003419"/>
    <w:rsid w:val="00003741"/>
    <w:rsid w:val="000066AB"/>
    <w:rsid w:val="0001078B"/>
    <w:rsid w:val="0001091E"/>
    <w:rsid w:val="00011059"/>
    <w:rsid w:val="00012883"/>
    <w:rsid w:val="00012B43"/>
    <w:rsid w:val="00012C30"/>
    <w:rsid w:val="00012D8D"/>
    <w:rsid w:val="0001496E"/>
    <w:rsid w:val="000150BF"/>
    <w:rsid w:val="0001555D"/>
    <w:rsid w:val="00015A58"/>
    <w:rsid w:val="000217CE"/>
    <w:rsid w:val="00021E1C"/>
    <w:rsid w:val="00023A76"/>
    <w:rsid w:val="000302B8"/>
    <w:rsid w:val="00033065"/>
    <w:rsid w:val="000351EB"/>
    <w:rsid w:val="00036C01"/>
    <w:rsid w:val="000372A4"/>
    <w:rsid w:val="00037B91"/>
    <w:rsid w:val="0004015B"/>
    <w:rsid w:val="000404CC"/>
    <w:rsid w:val="0004360F"/>
    <w:rsid w:val="000436C1"/>
    <w:rsid w:val="00043711"/>
    <w:rsid w:val="0004411B"/>
    <w:rsid w:val="00047AA0"/>
    <w:rsid w:val="00047E59"/>
    <w:rsid w:val="000505DE"/>
    <w:rsid w:val="000518E2"/>
    <w:rsid w:val="000521FB"/>
    <w:rsid w:val="0005228D"/>
    <w:rsid w:val="00055D61"/>
    <w:rsid w:val="00063041"/>
    <w:rsid w:val="000641FC"/>
    <w:rsid w:val="0006483B"/>
    <w:rsid w:val="0006755E"/>
    <w:rsid w:val="000708F7"/>
    <w:rsid w:val="00070A9C"/>
    <w:rsid w:val="00072099"/>
    <w:rsid w:val="00072834"/>
    <w:rsid w:val="000731C0"/>
    <w:rsid w:val="00074E58"/>
    <w:rsid w:val="000755CA"/>
    <w:rsid w:val="00075A06"/>
    <w:rsid w:val="000763F1"/>
    <w:rsid w:val="00081A8A"/>
    <w:rsid w:val="000833BF"/>
    <w:rsid w:val="00085892"/>
    <w:rsid w:val="000871D3"/>
    <w:rsid w:val="0009068C"/>
    <w:rsid w:val="00091178"/>
    <w:rsid w:val="0009131C"/>
    <w:rsid w:val="00091C93"/>
    <w:rsid w:val="00092866"/>
    <w:rsid w:val="00092B53"/>
    <w:rsid w:val="00095AC5"/>
    <w:rsid w:val="00097443"/>
    <w:rsid w:val="00097B26"/>
    <w:rsid w:val="000A303A"/>
    <w:rsid w:val="000A3963"/>
    <w:rsid w:val="000A4C40"/>
    <w:rsid w:val="000A4C96"/>
    <w:rsid w:val="000A53E5"/>
    <w:rsid w:val="000A5852"/>
    <w:rsid w:val="000A58AF"/>
    <w:rsid w:val="000A5B16"/>
    <w:rsid w:val="000A64C2"/>
    <w:rsid w:val="000A6D97"/>
    <w:rsid w:val="000A6DB9"/>
    <w:rsid w:val="000B00D7"/>
    <w:rsid w:val="000B1036"/>
    <w:rsid w:val="000B243C"/>
    <w:rsid w:val="000B4B30"/>
    <w:rsid w:val="000B4FEF"/>
    <w:rsid w:val="000B608B"/>
    <w:rsid w:val="000B75BD"/>
    <w:rsid w:val="000C0076"/>
    <w:rsid w:val="000C0554"/>
    <w:rsid w:val="000C081B"/>
    <w:rsid w:val="000C1CF2"/>
    <w:rsid w:val="000C5430"/>
    <w:rsid w:val="000C5E82"/>
    <w:rsid w:val="000C7EFA"/>
    <w:rsid w:val="000D07DC"/>
    <w:rsid w:val="000D0A76"/>
    <w:rsid w:val="000D297B"/>
    <w:rsid w:val="000D29DA"/>
    <w:rsid w:val="000D31C8"/>
    <w:rsid w:val="000D3778"/>
    <w:rsid w:val="000D4194"/>
    <w:rsid w:val="000D4FAB"/>
    <w:rsid w:val="000D697F"/>
    <w:rsid w:val="000D720E"/>
    <w:rsid w:val="000D7C28"/>
    <w:rsid w:val="000E0C48"/>
    <w:rsid w:val="000E2044"/>
    <w:rsid w:val="000E500D"/>
    <w:rsid w:val="000E5420"/>
    <w:rsid w:val="000E6D3D"/>
    <w:rsid w:val="000E737B"/>
    <w:rsid w:val="000F170B"/>
    <w:rsid w:val="000F1A1C"/>
    <w:rsid w:val="000F20E1"/>
    <w:rsid w:val="000F2490"/>
    <w:rsid w:val="000F2862"/>
    <w:rsid w:val="000F5C95"/>
    <w:rsid w:val="000F5F13"/>
    <w:rsid w:val="000F5F7F"/>
    <w:rsid w:val="000F704D"/>
    <w:rsid w:val="000F724F"/>
    <w:rsid w:val="001004DB"/>
    <w:rsid w:val="00100646"/>
    <w:rsid w:val="00100923"/>
    <w:rsid w:val="00100C11"/>
    <w:rsid w:val="0010314A"/>
    <w:rsid w:val="001032B4"/>
    <w:rsid w:val="00105F0F"/>
    <w:rsid w:val="00106EFB"/>
    <w:rsid w:val="00111EE8"/>
    <w:rsid w:val="0011203C"/>
    <w:rsid w:val="00112DDE"/>
    <w:rsid w:val="00113837"/>
    <w:rsid w:val="0011429A"/>
    <w:rsid w:val="001154B5"/>
    <w:rsid w:val="0011616E"/>
    <w:rsid w:val="0011646B"/>
    <w:rsid w:val="00116652"/>
    <w:rsid w:val="00116B08"/>
    <w:rsid w:val="001208DA"/>
    <w:rsid w:val="001216E5"/>
    <w:rsid w:val="00122505"/>
    <w:rsid w:val="00124624"/>
    <w:rsid w:val="00125C43"/>
    <w:rsid w:val="00125F22"/>
    <w:rsid w:val="00126F14"/>
    <w:rsid w:val="00130E1F"/>
    <w:rsid w:val="00133373"/>
    <w:rsid w:val="00133722"/>
    <w:rsid w:val="00134626"/>
    <w:rsid w:val="00137B1B"/>
    <w:rsid w:val="00140581"/>
    <w:rsid w:val="001426C1"/>
    <w:rsid w:val="001440ED"/>
    <w:rsid w:val="00146623"/>
    <w:rsid w:val="00146682"/>
    <w:rsid w:val="001473B4"/>
    <w:rsid w:val="00147527"/>
    <w:rsid w:val="00147D56"/>
    <w:rsid w:val="00150790"/>
    <w:rsid w:val="00150E15"/>
    <w:rsid w:val="00152011"/>
    <w:rsid w:val="00152840"/>
    <w:rsid w:val="00153FC9"/>
    <w:rsid w:val="00154776"/>
    <w:rsid w:val="00155259"/>
    <w:rsid w:val="00156DBE"/>
    <w:rsid w:val="00161C1B"/>
    <w:rsid w:val="00161DBE"/>
    <w:rsid w:val="00162D50"/>
    <w:rsid w:val="00164803"/>
    <w:rsid w:val="00165CB2"/>
    <w:rsid w:val="0017081A"/>
    <w:rsid w:val="00171893"/>
    <w:rsid w:val="0017656E"/>
    <w:rsid w:val="00176D56"/>
    <w:rsid w:val="00177B06"/>
    <w:rsid w:val="0018197B"/>
    <w:rsid w:val="001821C9"/>
    <w:rsid w:val="001823E7"/>
    <w:rsid w:val="0018240C"/>
    <w:rsid w:val="00182C1D"/>
    <w:rsid w:val="00182EE1"/>
    <w:rsid w:val="00182F51"/>
    <w:rsid w:val="0018375D"/>
    <w:rsid w:val="00184A13"/>
    <w:rsid w:val="00186996"/>
    <w:rsid w:val="0018699F"/>
    <w:rsid w:val="0018757F"/>
    <w:rsid w:val="001905FC"/>
    <w:rsid w:val="0019100E"/>
    <w:rsid w:val="001924E9"/>
    <w:rsid w:val="001932F1"/>
    <w:rsid w:val="00193A06"/>
    <w:rsid w:val="00193B8A"/>
    <w:rsid w:val="001944F9"/>
    <w:rsid w:val="001970D8"/>
    <w:rsid w:val="001A077C"/>
    <w:rsid w:val="001A29F3"/>
    <w:rsid w:val="001A31CE"/>
    <w:rsid w:val="001A47F7"/>
    <w:rsid w:val="001B1F92"/>
    <w:rsid w:val="001B248E"/>
    <w:rsid w:val="001B42BB"/>
    <w:rsid w:val="001B48F0"/>
    <w:rsid w:val="001B5530"/>
    <w:rsid w:val="001B5DE6"/>
    <w:rsid w:val="001B7219"/>
    <w:rsid w:val="001B7B4E"/>
    <w:rsid w:val="001C0431"/>
    <w:rsid w:val="001C0961"/>
    <w:rsid w:val="001C1900"/>
    <w:rsid w:val="001C1D8F"/>
    <w:rsid w:val="001C259D"/>
    <w:rsid w:val="001C29CB"/>
    <w:rsid w:val="001C4CC0"/>
    <w:rsid w:val="001C525E"/>
    <w:rsid w:val="001C57F4"/>
    <w:rsid w:val="001C63E3"/>
    <w:rsid w:val="001C6FE7"/>
    <w:rsid w:val="001C7624"/>
    <w:rsid w:val="001C7AEA"/>
    <w:rsid w:val="001D15FE"/>
    <w:rsid w:val="001D2213"/>
    <w:rsid w:val="001D3A07"/>
    <w:rsid w:val="001D445B"/>
    <w:rsid w:val="001E0685"/>
    <w:rsid w:val="001E630B"/>
    <w:rsid w:val="001E6416"/>
    <w:rsid w:val="001F1355"/>
    <w:rsid w:val="001F3438"/>
    <w:rsid w:val="001F46B7"/>
    <w:rsid w:val="001F5C67"/>
    <w:rsid w:val="001F67D2"/>
    <w:rsid w:val="001F6A96"/>
    <w:rsid w:val="002003A3"/>
    <w:rsid w:val="0020192E"/>
    <w:rsid w:val="00205C9B"/>
    <w:rsid w:val="00205CCA"/>
    <w:rsid w:val="002066C6"/>
    <w:rsid w:val="0020705B"/>
    <w:rsid w:val="002079A5"/>
    <w:rsid w:val="0021228A"/>
    <w:rsid w:val="002128CD"/>
    <w:rsid w:val="0021316D"/>
    <w:rsid w:val="00213205"/>
    <w:rsid w:val="00216029"/>
    <w:rsid w:val="0022165E"/>
    <w:rsid w:val="00222946"/>
    <w:rsid w:val="00223074"/>
    <w:rsid w:val="0022405D"/>
    <w:rsid w:val="00226857"/>
    <w:rsid w:val="00230665"/>
    <w:rsid w:val="00230725"/>
    <w:rsid w:val="00231B5B"/>
    <w:rsid w:val="0023296F"/>
    <w:rsid w:val="00234270"/>
    <w:rsid w:val="002347D6"/>
    <w:rsid w:val="002350EA"/>
    <w:rsid w:val="00236186"/>
    <w:rsid w:val="0023747A"/>
    <w:rsid w:val="00240A92"/>
    <w:rsid w:val="00240F29"/>
    <w:rsid w:val="0024132E"/>
    <w:rsid w:val="00241D89"/>
    <w:rsid w:val="00242381"/>
    <w:rsid w:val="00242623"/>
    <w:rsid w:val="00243C26"/>
    <w:rsid w:val="002449D2"/>
    <w:rsid w:val="00246EEF"/>
    <w:rsid w:val="00247417"/>
    <w:rsid w:val="00250591"/>
    <w:rsid w:val="0025456B"/>
    <w:rsid w:val="00255961"/>
    <w:rsid w:val="00257630"/>
    <w:rsid w:val="00257BF0"/>
    <w:rsid w:val="002619D5"/>
    <w:rsid w:val="00261D61"/>
    <w:rsid w:val="00261EF0"/>
    <w:rsid w:val="002646F6"/>
    <w:rsid w:val="00265B00"/>
    <w:rsid w:val="00267740"/>
    <w:rsid w:val="00272581"/>
    <w:rsid w:val="002779C1"/>
    <w:rsid w:val="00277B38"/>
    <w:rsid w:val="0028056B"/>
    <w:rsid w:val="002807A0"/>
    <w:rsid w:val="00281B18"/>
    <w:rsid w:val="00285657"/>
    <w:rsid w:val="0028679B"/>
    <w:rsid w:val="00286EF3"/>
    <w:rsid w:val="0029026A"/>
    <w:rsid w:val="00292259"/>
    <w:rsid w:val="00293610"/>
    <w:rsid w:val="00293ABA"/>
    <w:rsid w:val="00293FEC"/>
    <w:rsid w:val="00294265"/>
    <w:rsid w:val="00295A44"/>
    <w:rsid w:val="0029691A"/>
    <w:rsid w:val="002975F4"/>
    <w:rsid w:val="00297EEC"/>
    <w:rsid w:val="002A2417"/>
    <w:rsid w:val="002A24E9"/>
    <w:rsid w:val="002A2D5F"/>
    <w:rsid w:val="002A4397"/>
    <w:rsid w:val="002A6B6D"/>
    <w:rsid w:val="002A7C8E"/>
    <w:rsid w:val="002B52C8"/>
    <w:rsid w:val="002B5AD6"/>
    <w:rsid w:val="002B65C4"/>
    <w:rsid w:val="002B758C"/>
    <w:rsid w:val="002C1D86"/>
    <w:rsid w:val="002C2786"/>
    <w:rsid w:val="002C5592"/>
    <w:rsid w:val="002C567E"/>
    <w:rsid w:val="002C5F9F"/>
    <w:rsid w:val="002C670D"/>
    <w:rsid w:val="002C6B09"/>
    <w:rsid w:val="002C72F4"/>
    <w:rsid w:val="002D0CB5"/>
    <w:rsid w:val="002D46E3"/>
    <w:rsid w:val="002D4A3D"/>
    <w:rsid w:val="002D4E77"/>
    <w:rsid w:val="002D5064"/>
    <w:rsid w:val="002D5AA2"/>
    <w:rsid w:val="002D6A2D"/>
    <w:rsid w:val="002D733B"/>
    <w:rsid w:val="002E0978"/>
    <w:rsid w:val="002E0AF2"/>
    <w:rsid w:val="002E0C36"/>
    <w:rsid w:val="002E26ED"/>
    <w:rsid w:val="002E29A3"/>
    <w:rsid w:val="002E3D4E"/>
    <w:rsid w:val="002E3E5D"/>
    <w:rsid w:val="002F2A28"/>
    <w:rsid w:val="002F35B6"/>
    <w:rsid w:val="002F4522"/>
    <w:rsid w:val="002F4ADF"/>
    <w:rsid w:val="00303409"/>
    <w:rsid w:val="00303E5E"/>
    <w:rsid w:val="00305495"/>
    <w:rsid w:val="00306637"/>
    <w:rsid w:val="00307238"/>
    <w:rsid w:val="00307EE6"/>
    <w:rsid w:val="00310145"/>
    <w:rsid w:val="0031071E"/>
    <w:rsid w:val="0031201C"/>
    <w:rsid w:val="0031298F"/>
    <w:rsid w:val="00314E6E"/>
    <w:rsid w:val="00315F50"/>
    <w:rsid w:val="0031666C"/>
    <w:rsid w:val="003173D8"/>
    <w:rsid w:val="00321560"/>
    <w:rsid w:val="003233E2"/>
    <w:rsid w:val="003252D5"/>
    <w:rsid w:val="00326778"/>
    <w:rsid w:val="00326E86"/>
    <w:rsid w:val="00331076"/>
    <w:rsid w:val="00331B49"/>
    <w:rsid w:val="003323E8"/>
    <w:rsid w:val="0033494A"/>
    <w:rsid w:val="00335675"/>
    <w:rsid w:val="0033652D"/>
    <w:rsid w:val="00336B04"/>
    <w:rsid w:val="00336C9F"/>
    <w:rsid w:val="00337155"/>
    <w:rsid w:val="003371F9"/>
    <w:rsid w:val="003405F7"/>
    <w:rsid w:val="00340DAD"/>
    <w:rsid w:val="003413ED"/>
    <w:rsid w:val="00341665"/>
    <w:rsid w:val="00341725"/>
    <w:rsid w:val="00342296"/>
    <w:rsid w:val="003433E4"/>
    <w:rsid w:val="00343B9F"/>
    <w:rsid w:val="0034401D"/>
    <w:rsid w:val="003440DD"/>
    <w:rsid w:val="003451CC"/>
    <w:rsid w:val="0034799E"/>
    <w:rsid w:val="003500E2"/>
    <w:rsid w:val="0035028D"/>
    <w:rsid w:val="0035061C"/>
    <w:rsid w:val="00353B78"/>
    <w:rsid w:val="00353DCD"/>
    <w:rsid w:val="0036097D"/>
    <w:rsid w:val="00361205"/>
    <w:rsid w:val="00362107"/>
    <w:rsid w:val="003624B0"/>
    <w:rsid w:val="00362A6F"/>
    <w:rsid w:val="00362FDF"/>
    <w:rsid w:val="0036454D"/>
    <w:rsid w:val="00366BE0"/>
    <w:rsid w:val="00367ADF"/>
    <w:rsid w:val="00373DF3"/>
    <w:rsid w:val="0037502D"/>
    <w:rsid w:val="003762A3"/>
    <w:rsid w:val="0037671B"/>
    <w:rsid w:val="00376D25"/>
    <w:rsid w:val="003814EE"/>
    <w:rsid w:val="003823F5"/>
    <w:rsid w:val="0038316D"/>
    <w:rsid w:val="00383744"/>
    <w:rsid w:val="00384023"/>
    <w:rsid w:val="00384D68"/>
    <w:rsid w:val="00386C5E"/>
    <w:rsid w:val="00387509"/>
    <w:rsid w:val="00387E7C"/>
    <w:rsid w:val="00391B6B"/>
    <w:rsid w:val="0039251A"/>
    <w:rsid w:val="00392593"/>
    <w:rsid w:val="00394205"/>
    <w:rsid w:val="00396018"/>
    <w:rsid w:val="003963D9"/>
    <w:rsid w:val="0039744C"/>
    <w:rsid w:val="003A0B55"/>
    <w:rsid w:val="003A1931"/>
    <w:rsid w:val="003A2BA3"/>
    <w:rsid w:val="003A3268"/>
    <w:rsid w:val="003A33F6"/>
    <w:rsid w:val="003A464F"/>
    <w:rsid w:val="003B0DF6"/>
    <w:rsid w:val="003B2087"/>
    <w:rsid w:val="003B3342"/>
    <w:rsid w:val="003B54FB"/>
    <w:rsid w:val="003B5858"/>
    <w:rsid w:val="003B62F8"/>
    <w:rsid w:val="003B65B6"/>
    <w:rsid w:val="003B735B"/>
    <w:rsid w:val="003B7E3A"/>
    <w:rsid w:val="003B7EFF"/>
    <w:rsid w:val="003C26A3"/>
    <w:rsid w:val="003C39C2"/>
    <w:rsid w:val="003C40DF"/>
    <w:rsid w:val="003C4507"/>
    <w:rsid w:val="003C6322"/>
    <w:rsid w:val="003C7827"/>
    <w:rsid w:val="003C797A"/>
    <w:rsid w:val="003D2A67"/>
    <w:rsid w:val="003D3AE8"/>
    <w:rsid w:val="003D3B5E"/>
    <w:rsid w:val="003D3C25"/>
    <w:rsid w:val="003D457D"/>
    <w:rsid w:val="003D498F"/>
    <w:rsid w:val="003D4D96"/>
    <w:rsid w:val="003D6D76"/>
    <w:rsid w:val="003E0214"/>
    <w:rsid w:val="003E246E"/>
    <w:rsid w:val="003E28B9"/>
    <w:rsid w:val="003E2FCD"/>
    <w:rsid w:val="003E3956"/>
    <w:rsid w:val="003E4235"/>
    <w:rsid w:val="003E504F"/>
    <w:rsid w:val="003E517F"/>
    <w:rsid w:val="003E714B"/>
    <w:rsid w:val="003E7F85"/>
    <w:rsid w:val="003F13E3"/>
    <w:rsid w:val="003F2632"/>
    <w:rsid w:val="003F2764"/>
    <w:rsid w:val="003F38AD"/>
    <w:rsid w:val="003F7296"/>
    <w:rsid w:val="0040008E"/>
    <w:rsid w:val="004007E8"/>
    <w:rsid w:val="0040320F"/>
    <w:rsid w:val="004035CA"/>
    <w:rsid w:val="00412917"/>
    <w:rsid w:val="004129E6"/>
    <w:rsid w:val="0041347C"/>
    <w:rsid w:val="00413C39"/>
    <w:rsid w:val="00413C9E"/>
    <w:rsid w:val="00414AB7"/>
    <w:rsid w:val="00415242"/>
    <w:rsid w:val="004156D4"/>
    <w:rsid w:val="004176E2"/>
    <w:rsid w:val="00417860"/>
    <w:rsid w:val="00420E34"/>
    <w:rsid w:val="00421F43"/>
    <w:rsid w:val="004233FB"/>
    <w:rsid w:val="00424558"/>
    <w:rsid w:val="00424AE7"/>
    <w:rsid w:val="00425323"/>
    <w:rsid w:val="00425E1E"/>
    <w:rsid w:val="00430728"/>
    <w:rsid w:val="00430BDD"/>
    <w:rsid w:val="00430CA1"/>
    <w:rsid w:val="00430D9B"/>
    <w:rsid w:val="004326DD"/>
    <w:rsid w:val="00432899"/>
    <w:rsid w:val="00432B63"/>
    <w:rsid w:val="00435E5F"/>
    <w:rsid w:val="004365CB"/>
    <w:rsid w:val="00440599"/>
    <w:rsid w:val="00440862"/>
    <w:rsid w:val="00440D77"/>
    <w:rsid w:val="0044459B"/>
    <w:rsid w:val="004449F5"/>
    <w:rsid w:val="004454F4"/>
    <w:rsid w:val="00454404"/>
    <w:rsid w:val="00456F9B"/>
    <w:rsid w:val="004607CD"/>
    <w:rsid w:val="00460996"/>
    <w:rsid w:val="00460D80"/>
    <w:rsid w:val="00463FA9"/>
    <w:rsid w:val="00464E54"/>
    <w:rsid w:val="0046627B"/>
    <w:rsid w:val="00472FDD"/>
    <w:rsid w:val="00473742"/>
    <w:rsid w:val="0047381E"/>
    <w:rsid w:val="0047463F"/>
    <w:rsid w:val="00474D73"/>
    <w:rsid w:val="0047513E"/>
    <w:rsid w:val="004759C8"/>
    <w:rsid w:val="00476CBC"/>
    <w:rsid w:val="00480B2A"/>
    <w:rsid w:val="00481607"/>
    <w:rsid w:val="004824F0"/>
    <w:rsid w:val="00482D12"/>
    <w:rsid w:val="00486AE1"/>
    <w:rsid w:val="004905A1"/>
    <w:rsid w:val="0049066D"/>
    <w:rsid w:val="004917CE"/>
    <w:rsid w:val="00492489"/>
    <w:rsid w:val="0049279C"/>
    <w:rsid w:val="00492CCD"/>
    <w:rsid w:val="0049318A"/>
    <w:rsid w:val="0049387D"/>
    <w:rsid w:val="004944F9"/>
    <w:rsid w:val="0049539B"/>
    <w:rsid w:val="00495EFA"/>
    <w:rsid w:val="00497042"/>
    <w:rsid w:val="00497649"/>
    <w:rsid w:val="004977F7"/>
    <w:rsid w:val="00497847"/>
    <w:rsid w:val="004978E4"/>
    <w:rsid w:val="00497B72"/>
    <w:rsid w:val="004A04A3"/>
    <w:rsid w:val="004A249A"/>
    <w:rsid w:val="004A2C1F"/>
    <w:rsid w:val="004A35B9"/>
    <w:rsid w:val="004A38FF"/>
    <w:rsid w:val="004A6643"/>
    <w:rsid w:val="004B328A"/>
    <w:rsid w:val="004B49A7"/>
    <w:rsid w:val="004B4C96"/>
    <w:rsid w:val="004B4DE2"/>
    <w:rsid w:val="004B50EC"/>
    <w:rsid w:val="004C148A"/>
    <w:rsid w:val="004C2D36"/>
    <w:rsid w:val="004C3420"/>
    <w:rsid w:val="004C34D7"/>
    <w:rsid w:val="004C4F6A"/>
    <w:rsid w:val="004C501F"/>
    <w:rsid w:val="004C55E5"/>
    <w:rsid w:val="004C6DB2"/>
    <w:rsid w:val="004C79E7"/>
    <w:rsid w:val="004D1C57"/>
    <w:rsid w:val="004D26B2"/>
    <w:rsid w:val="004D2B00"/>
    <w:rsid w:val="004D348F"/>
    <w:rsid w:val="004D4B8A"/>
    <w:rsid w:val="004D5126"/>
    <w:rsid w:val="004D5518"/>
    <w:rsid w:val="004D5B35"/>
    <w:rsid w:val="004D7254"/>
    <w:rsid w:val="004E0EED"/>
    <w:rsid w:val="004E173B"/>
    <w:rsid w:val="004E2A6B"/>
    <w:rsid w:val="004E3A61"/>
    <w:rsid w:val="004E49D1"/>
    <w:rsid w:val="004F03FF"/>
    <w:rsid w:val="004F1E98"/>
    <w:rsid w:val="004F2246"/>
    <w:rsid w:val="004F25AB"/>
    <w:rsid w:val="004F33B9"/>
    <w:rsid w:val="004F39D6"/>
    <w:rsid w:val="004F4016"/>
    <w:rsid w:val="004F488A"/>
    <w:rsid w:val="004F489B"/>
    <w:rsid w:val="004F496B"/>
    <w:rsid w:val="004F55FE"/>
    <w:rsid w:val="004F648C"/>
    <w:rsid w:val="004F678B"/>
    <w:rsid w:val="004F67C7"/>
    <w:rsid w:val="005000B5"/>
    <w:rsid w:val="00501454"/>
    <w:rsid w:val="00501F3D"/>
    <w:rsid w:val="005028F3"/>
    <w:rsid w:val="00504DFC"/>
    <w:rsid w:val="0050684D"/>
    <w:rsid w:val="005076C3"/>
    <w:rsid w:val="005127F4"/>
    <w:rsid w:val="005161AA"/>
    <w:rsid w:val="005176E6"/>
    <w:rsid w:val="00517BC4"/>
    <w:rsid w:val="005214D4"/>
    <w:rsid w:val="00522C7A"/>
    <w:rsid w:val="005238AC"/>
    <w:rsid w:val="00523C58"/>
    <w:rsid w:val="0052420E"/>
    <w:rsid w:val="005245CA"/>
    <w:rsid w:val="00524833"/>
    <w:rsid w:val="00525506"/>
    <w:rsid w:val="00525B26"/>
    <w:rsid w:val="00527938"/>
    <w:rsid w:val="00530073"/>
    <w:rsid w:val="005309B9"/>
    <w:rsid w:val="0053294D"/>
    <w:rsid w:val="005337FB"/>
    <w:rsid w:val="00535884"/>
    <w:rsid w:val="005404F1"/>
    <w:rsid w:val="005416DC"/>
    <w:rsid w:val="00541AA3"/>
    <w:rsid w:val="00543251"/>
    <w:rsid w:val="00543BC7"/>
    <w:rsid w:val="00545439"/>
    <w:rsid w:val="005458DB"/>
    <w:rsid w:val="005478E4"/>
    <w:rsid w:val="0055067E"/>
    <w:rsid w:val="00550BCF"/>
    <w:rsid w:val="00551579"/>
    <w:rsid w:val="00551B14"/>
    <w:rsid w:val="00551D1C"/>
    <w:rsid w:val="005522FD"/>
    <w:rsid w:val="005526DD"/>
    <w:rsid w:val="00553A44"/>
    <w:rsid w:val="00555F91"/>
    <w:rsid w:val="005579B6"/>
    <w:rsid w:val="0056051A"/>
    <w:rsid w:val="005611C3"/>
    <w:rsid w:val="00562963"/>
    <w:rsid w:val="00563411"/>
    <w:rsid w:val="00564567"/>
    <w:rsid w:val="00565EC1"/>
    <w:rsid w:val="00571087"/>
    <w:rsid w:val="00571C81"/>
    <w:rsid w:val="00571DAE"/>
    <w:rsid w:val="0057361E"/>
    <w:rsid w:val="00573A2E"/>
    <w:rsid w:val="00573D09"/>
    <w:rsid w:val="00574BCB"/>
    <w:rsid w:val="00576A8C"/>
    <w:rsid w:val="00577B04"/>
    <w:rsid w:val="0058061C"/>
    <w:rsid w:val="00580973"/>
    <w:rsid w:val="005809E3"/>
    <w:rsid w:val="00582285"/>
    <w:rsid w:val="0058328F"/>
    <w:rsid w:val="00583976"/>
    <w:rsid w:val="00585AD5"/>
    <w:rsid w:val="005862DE"/>
    <w:rsid w:val="00590E3E"/>
    <w:rsid w:val="0059106B"/>
    <w:rsid w:val="0059116D"/>
    <w:rsid w:val="0059284C"/>
    <w:rsid w:val="00592861"/>
    <w:rsid w:val="00594629"/>
    <w:rsid w:val="00594AF3"/>
    <w:rsid w:val="00594D7B"/>
    <w:rsid w:val="00595B28"/>
    <w:rsid w:val="00597234"/>
    <w:rsid w:val="00597FEA"/>
    <w:rsid w:val="005A2A93"/>
    <w:rsid w:val="005A2F59"/>
    <w:rsid w:val="005A3B84"/>
    <w:rsid w:val="005A4702"/>
    <w:rsid w:val="005A5957"/>
    <w:rsid w:val="005A5C85"/>
    <w:rsid w:val="005B07FC"/>
    <w:rsid w:val="005B2693"/>
    <w:rsid w:val="005B306D"/>
    <w:rsid w:val="005B4E2A"/>
    <w:rsid w:val="005B5E3C"/>
    <w:rsid w:val="005C1048"/>
    <w:rsid w:val="005C2D54"/>
    <w:rsid w:val="005C358F"/>
    <w:rsid w:val="005C4611"/>
    <w:rsid w:val="005C46FC"/>
    <w:rsid w:val="005C4F24"/>
    <w:rsid w:val="005C5409"/>
    <w:rsid w:val="005C5512"/>
    <w:rsid w:val="005C5831"/>
    <w:rsid w:val="005C5D03"/>
    <w:rsid w:val="005C5E19"/>
    <w:rsid w:val="005C5EDD"/>
    <w:rsid w:val="005C5FD9"/>
    <w:rsid w:val="005C79E9"/>
    <w:rsid w:val="005D260F"/>
    <w:rsid w:val="005D6440"/>
    <w:rsid w:val="005D6F19"/>
    <w:rsid w:val="005D79FB"/>
    <w:rsid w:val="005E0686"/>
    <w:rsid w:val="005E092F"/>
    <w:rsid w:val="005E14C5"/>
    <w:rsid w:val="005E38E8"/>
    <w:rsid w:val="005E5E6B"/>
    <w:rsid w:val="005E6601"/>
    <w:rsid w:val="005E76FC"/>
    <w:rsid w:val="005F182A"/>
    <w:rsid w:val="005F2155"/>
    <w:rsid w:val="005F3BD6"/>
    <w:rsid w:val="006002BF"/>
    <w:rsid w:val="00600461"/>
    <w:rsid w:val="00600541"/>
    <w:rsid w:val="00600686"/>
    <w:rsid w:val="00601997"/>
    <w:rsid w:val="00602260"/>
    <w:rsid w:val="00602449"/>
    <w:rsid w:val="0060289A"/>
    <w:rsid w:val="006056C4"/>
    <w:rsid w:val="00606169"/>
    <w:rsid w:val="006061D1"/>
    <w:rsid w:val="006061E3"/>
    <w:rsid w:val="00607496"/>
    <w:rsid w:val="006122ED"/>
    <w:rsid w:val="00613AD3"/>
    <w:rsid w:val="00614FDE"/>
    <w:rsid w:val="006166AF"/>
    <w:rsid w:val="006171DC"/>
    <w:rsid w:val="006174BD"/>
    <w:rsid w:val="00617BE8"/>
    <w:rsid w:val="00620304"/>
    <w:rsid w:val="00620F17"/>
    <w:rsid w:val="00621091"/>
    <w:rsid w:val="0062125B"/>
    <w:rsid w:val="00621303"/>
    <w:rsid w:val="00621E51"/>
    <w:rsid w:val="006243EC"/>
    <w:rsid w:val="0062531F"/>
    <w:rsid w:val="00625870"/>
    <w:rsid w:val="00625E4F"/>
    <w:rsid w:val="0062640D"/>
    <w:rsid w:val="00626BCE"/>
    <w:rsid w:val="00626BF5"/>
    <w:rsid w:val="0062765F"/>
    <w:rsid w:val="00631DE5"/>
    <w:rsid w:val="0063208E"/>
    <w:rsid w:val="00632362"/>
    <w:rsid w:val="00632C3C"/>
    <w:rsid w:val="00635A1C"/>
    <w:rsid w:val="00635C70"/>
    <w:rsid w:val="00636229"/>
    <w:rsid w:val="00636352"/>
    <w:rsid w:val="006367BF"/>
    <w:rsid w:val="00636B90"/>
    <w:rsid w:val="00636D3D"/>
    <w:rsid w:val="0063760C"/>
    <w:rsid w:val="00645697"/>
    <w:rsid w:val="0064674C"/>
    <w:rsid w:val="00647B0A"/>
    <w:rsid w:val="00650D2D"/>
    <w:rsid w:val="00656D04"/>
    <w:rsid w:val="00662599"/>
    <w:rsid w:val="00663213"/>
    <w:rsid w:val="006644A2"/>
    <w:rsid w:val="0066529E"/>
    <w:rsid w:val="00667BD6"/>
    <w:rsid w:val="006754ED"/>
    <w:rsid w:val="006776AC"/>
    <w:rsid w:val="006812FD"/>
    <w:rsid w:val="00682903"/>
    <w:rsid w:val="00683732"/>
    <w:rsid w:val="00683EE7"/>
    <w:rsid w:val="00684A50"/>
    <w:rsid w:val="006867DD"/>
    <w:rsid w:val="0069105F"/>
    <w:rsid w:val="006923DF"/>
    <w:rsid w:val="00694CBB"/>
    <w:rsid w:val="006957AD"/>
    <w:rsid w:val="006A1038"/>
    <w:rsid w:val="006A1154"/>
    <w:rsid w:val="006A140F"/>
    <w:rsid w:val="006A1967"/>
    <w:rsid w:val="006A21B0"/>
    <w:rsid w:val="006A5BF3"/>
    <w:rsid w:val="006A7BDB"/>
    <w:rsid w:val="006B006A"/>
    <w:rsid w:val="006B5695"/>
    <w:rsid w:val="006B6133"/>
    <w:rsid w:val="006B6C45"/>
    <w:rsid w:val="006C0B8B"/>
    <w:rsid w:val="006C1292"/>
    <w:rsid w:val="006C22A0"/>
    <w:rsid w:val="006C2B59"/>
    <w:rsid w:val="006C2FA0"/>
    <w:rsid w:val="006C3F63"/>
    <w:rsid w:val="006C5BAD"/>
    <w:rsid w:val="006C7435"/>
    <w:rsid w:val="006D0EB1"/>
    <w:rsid w:val="006D130E"/>
    <w:rsid w:val="006D14C4"/>
    <w:rsid w:val="006D1AF7"/>
    <w:rsid w:val="006D370F"/>
    <w:rsid w:val="006D3E35"/>
    <w:rsid w:val="006D3F11"/>
    <w:rsid w:val="006D5BCF"/>
    <w:rsid w:val="006D7425"/>
    <w:rsid w:val="006D7FAC"/>
    <w:rsid w:val="006D7FDE"/>
    <w:rsid w:val="006E23F4"/>
    <w:rsid w:val="006E2EC2"/>
    <w:rsid w:val="006E5BD3"/>
    <w:rsid w:val="006E659D"/>
    <w:rsid w:val="006E6936"/>
    <w:rsid w:val="006E787C"/>
    <w:rsid w:val="006F1288"/>
    <w:rsid w:val="006F27D7"/>
    <w:rsid w:val="006F308F"/>
    <w:rsid w:val="006F34A0"/>
    <w:rsid w:val="006F6C1C"/>
    <w:rsid w:val="006F6CC1"/>
    <w:rsid w:val="00701BD5"/>
    <w:rsid w:val="007032C1"/>
    <w:rsid w:val="00704678"/>
    <w:rsid w:val="00706701"/>
    <w:rsid w:val="00710BE2"/>
    <w:rsid w:val="007157DC"/>
    <w:rsid w:val="00715E2B"/>
    <w:rsid w:val="007169A0"/>
    <w:rsid w:val="00716F82"/>
    <w:rsid w:val="00720B2B"/>
    <w:rsid w:val="007221B2"/>
    <w:rsid w:val="00722343"/>
    <w:rsid w:val="00722C73"/>
    <w:rsid w:val="00722CDC"/>
    <w:rsid w:val="00722EDE"/>
    <w:rsid w:val="007240ED"/>
    <w:rsid w:val="007241AD"/>
    <w:rsid w:val="0072447A"/>
    <w:rsid w:val="00724952"/>
    <w:rsid w:val="00726AC9"/>
    <w:rsid w:val="007275FD"/>
    <w:rsid w:val="00730523"/>
    <w:rsid w:val="007311E1"/>
    <w:rsid w:val="00731304"/>
    <w:rsid w:val="007330B3"/>
    <w:rsid w:val="007342D2"/>
    <w:rsid w:val="00735B36"/>
    <w:rsid w:val="00737540"/>
    <w:rsid w:val="00741EA5"/>
    <w:rsid w:val="00742BCF"/>
    <w:rsid w:val="00742D75"/>
    <w:rsid w:val="00743520"/>
    <w:rsid w:val="007436FE"/>
    <w:rsid w:val="00743D9E"/>
    <w:rsid w:val="007443B6"/>
    <w:rsid w:val="007443FD"/>
    <w:rsid w:val="00744FA7"/>
    <w:rsid w:val="00745282"/>
    <w:rsid w:val="00745411"/>
    <w:rsid w:val="00745D33"/>
    <w:rsid w:val="007460C7"/>
    <w:rsid w:val="007460C9"/>
    <w:rsid w:val="00750C46"/>
    <w:rsid w:val="00751578"/>
    <w:rsid w:val="0075389E"/>
    <w:rsid w:val="00756894"/>
    <w:rsid w:val="007575B6"/>
    <w:rsid w:val="00763ED5"/>
    <w:rsid w:val="007649B8"/>
    <w:rsid w:val="007651D5"/>
    <w:rsid w:val="00765DB8"/>
    <w:rsid w:val="00766A86"/>
    <w:rsid w:val="00766CE5"/>
    <w:rsid w:val="00770F77"/>
    <w:rsid w:val="00774489"/>
    <w:rsid w:val="0077518E"/>
    <w:rsid w:val="007768A1"/>
    <w:rsid w:val="00777625"/>
    <w:rsid w:val="007807FA"/>
    <w:rsid w:val="007811E8"/>
    <w:rsid w:val="00781F85"/>
    <w:rsid w:val="00783892"/>
    <w:rsid w:val="007843C4"/>
    <w:rsid w:val="00784718"/>
    <w:rsid w:val="00784EE1"/>
    <w:rsid w:val="00786939"/>
    <w:rsid w:val="00786D41"/>
    <w:rsid w:val="00786FE0"/>
    <w:rsid w:val="00787963"/>
    <w:rsid w:val="00790226"/>
    <w:rsid w:val="0079234D"/>
    <w:rsid w:val="0079569A"/>
    <w:rsid w:val="00795AB8"/>
    <w:rsid w:val="00795DF6"/>
    <w:rsid w:val="00796266"/>
    <w:rsid w:val="0079733B"/>
    <w:rsid w:val="00797FC0"/>
    <w:rsid w:val="007A1DA6"/>
    <w:rsid w:val="007A6715"/>
    <w:rsid w:val="007B18A9"/>
    <w:rsid w:val="007B19EF"/>
    <w:rsid w:val="007B2534"/>
    <w:rsid w:val="007B319A"/>
    <w:rsid w:val="007B4056"/>
    <w:rsid w:val="007B5745"/>
    <w:rsid w:val="007B6ABF"/>
    <w:rsid w:val="007C0B07"/>
    <w:rsid w:val="007C1F5D"/>
    <w:rsid w:val="007C223D"/>
    <w:rsid w:val="007C3BF5"/>
    <w:rsid w:val="007C408A"/>
    <w:rsid w:val="007C55BE"/>
    <w:rsid w:val="007C674A"/>
    <w:rsid w:val="007C686B"/>
    <w:rsid w:val="007C6BE5"/>
    <w:rsid w:val="007C6C70"/>
    <w:rsid w:val="007D0A25"/>
    <w:rsid w:val="007D0B31"/>
    <w:rsid w:val="007D0F28"/>
    <w:rsid w:val="007D12AF"/>
    <w:rsid w:val="007D338B"/>
    <w:rsid w:val="007D3F00"/>
    <w:rsid w:val="007D52FB"/>
    <w:rsid w:val="007D5A3D"/>
    <w:rsid w:val="007D7B92"/>
    <w:rsid w:val="007E11AB"/>
    <w:rsid w:val="007E2A7C"/>
    <w:rsid w:val="007E3CF8"/>
    <w:rsid w:val="007E5512"/>
    <w:rsid w:val="007E570F"/>
    <w:rsid w:val="007E64AA"/>
    <w:rsid w:val="007E6A26"/>
    <w:rsid w:val="007F1130"/>
    <w:rsid w:val="007F1647"/>
    <w:rsid w:val="007F18AD"/>
    <w:rsid w:val="007F2A8E"/>
    <w:rsid w:val="007F4735"/>
    <w:rsid w:val="007F6FE3"/>
    <w:rsid w:val="007F7983"/>
    <w:rsid w:val="00800B3D"/>
    <w:rsid w:val="00801B2D"/>
    <w:rsid w:val="00801F3C"/>
    <w:rsid w:val="00803349"/>
    <w:rsid w:val="0080389E"/>
    <w:rsid w:val="00816DCA"/>
    <w:rsid w:val="0081746A"/>
    <w:rsid w:val="00821AA0"/>
    <w:rsid w:val="00821DA3"/>
    <w:rsid w:val="00823777"/>
    <w:rsid w:val="00823A5D"/>
    <w:rsid w:val="00832E3E"/>
    <w:rsid w:val="0083346E"/>
    <w:rsid w:val="00835869"/>
    <w:rsid w:val="0083627E"/>
    <w:rsid w:val="00836715"/>
    <w:rsid w:val="00837C8C"/>
    <w:rsid w:val="008411D5"/>
    <w:rsid w:val="00841603"/>
    <w:rsid w:val="0084378F"/>
    <w:rsid w:val="0084455E"/>
    <w:rsid w:val="00845145"/>
    <w:rsid w:val="00845A9A"/>
    <w:rsid w:val="00845ECF"/>
    <w:rsid w:val="00846D7E"/>
    <w:rsid w:val="0084767E"/>
    <w:rsid w:val="008477B2"/>
    <w:rsid w:val="008503EE"/>
    <w:rsid w:val="00851696"/>
    <w:rsid w:val="00851775"/>
    <w:rsid w:val="0085310A"/>
    <w:rsid w:val="008533DE"/>
    <w:rsid w:val="0085342F"/>
    <w:rsid w:val="0085453D"/>
    <w:rsid w:val="00854555"/>
    <w:rsid w:val="00854E25"/>
    <w:rsid w:val="00856385"/>
    <w:rsid w:val="008566F9"/>
    <w:rsid w:val="008577EC"/>
    <w:rsid w:val="008579E9"/>
    <w:rsid w:val="00861567"/>
    <w:rsid w:val="00861998"/>
    <w:rsid w:val="0086440C"/>
    <w:rsid w:val="00864CCE"/>
    <w:rsid w:val="00865975"/>
    <w:rsid w:val="00866A60"/>
    <w:rsid w:val="008670B5"/>
    <w:rsid w:val="008673FD"/>
    <w:rsid w:val="008706EA"/>
    <w:rsid w:val="00873400"/>
    <w:rsid w:val="00873592"/>
    <w:rsid w:val="00876DAD"/>
    <w:rsid w:val="00881F6D"/>
    <w:rsid w:val="0088348E"/>
    <w:rsid w:val="00883593"/>
    <w:rsid w:val="00884176"/>
    <w:rsid w:val="008864D0"/>
    <w:rsid w:val="00886D55"/>
    <w:rsid w:val="008940D8"/>
    <w:rsid w:val="00894FB3"/>
    <w:rsid w:val="00895C47"/>
    <w:rsid w:val="00895CE5"/>
    <w:rsid w:val="00895EEA"/>
    <w:rsid w:val="00896441"/>
    <w:rsid w:val="00896602"/>
    <w:rsid w:val="0089663B"/>
    <w:rsid w:val="00896640"/>
    <w:rsid w:val="0089756C"/>
    <w:rsid w:val="00897C8A"/>
    <w:rsid w:val="008A0D1A"/>
    <w:rsid w:val="008A153E"/>
    <w:rsid w:val="008A165F"/>
    <w:rsid w:val="008A1DC0"/>
    <w:rsid w:val="008A2F65"/>
    <w:rsid w:val="008A3F86"/>
    <w:rsid w:val="008B022E"/>
    <w:rsid w:val="008B1115"/>
    <w:rsid w:val="008B2451"/>
    <w:rsid w:val="008B32AB"/>
    <w:rsid w:val="008B3626"/>
    <w:rsid w:val="008B3CE6"/>
    <w:rsid w:val="008B5A99"/>
    <w:rsid w:val="008B5EC7"/>
    <w:rsid w:val="008B74C3"/>
    <w:rsid w:val="008C058D"/>
    <w:rsid w:val="008C063F"/>
    <w:rsid w:val="008C089F"/>
    <w:rsid w:val="008C09F8"/>
    <w:rsid w:val="008C0F48"/>
    <w:rsid w:val="008C10AB"/>
    <w:rsid w:val="008C1378"/>
    <w:rsid w:val="008C1CC5"/>
    <w:rsid w:val="008C609B"/>
    <w:rsid w:val="008C714C"/>
    <w:rsid w:val="008D2E8E"/>
    <w:rsid w:val="008D3506"/>
    <w:rsid w:val="008D52A8"/>
    <w:rsid w:val="008D586D"/>
    <w:rsid w:val="008D5D30"/>
    <w:rsid w:val="008D7D22"/>
    <w:rsid w:val="008E0630"/>
    <w:rsid w:val="008E29B1"/>
    <w:rsid w:val="008E3B55"/>
    <w:rsid w:val="008E44CC"/>
    <w:rsid w:val="008E46B1"/>
    <w:rsid w:val="008E4A1D"/>
    <w:rsid w:val="008E5F6F"/>
    <w:rsid w:val="008F068E"/>
    <w:rsid w:val="008F0867"/>
    <w:rsid w:val="008F1DEC"/>
    <w:rsid w:val="008F2762"/>
    <w:rsid w:val="008F4FEF"/>
    <w:rsid w:val="008F54D7"/>
    <w:rsid w:val="008F564D"/>
    <w:rsid w:val="008F7157"/>
    <w:rsid w:val="00901B0F"/>
    <w:rsid w:val="00901C20"/>
    <w:rsid w:val="009037BC"/>
    <w:rsid w:val="009044AA"/>
    <w:rsid w:val="00904B28"/>
    <w:rsid w:val="00904FB8"/>
    <w:rsid w:val="00905953"/>
    <w:rsid w:val="009063BA"/>
    <w:rsid w:val="00910D2D"/>
    <w:rsid w:val="00912222"/>
    <w:rsid w:val="009127FB"/>
    <w:rsid w:val="00913F33"/>
    <w:rsid w:val="0091405B"/>
    <w:rsid w:val="009149B5"/>
    <w:rsid w:val="00915960"/>
    <w:rsid w:val="00915BA8"/>
    <w:rsid w:val="009160C1"/>
    <w:rsid w:val="0091690A"/>
    <w:rsid w:val="00917B8E"/>
    <w:rsid w:val="00920368"/>
    <w:rsid w:val="0092140D"/>
    <w:rsid w:val="00922F33"/>
    <w:rsid w:val="00923817"/>
    <w:rsid w:val="009239F2"/>
    <w:rsid w:val="00924796"/>
    <w:rsid w:val="00926316"/>
    <w:rsid w:val="00927B62"/>
    <w:rsid w:val="009314F7"/>
    <w:rsid w:val="0093194F"/>
    <w:rsid w:val="00933003"/>
    <w:rsid w:val="00934D11"/>
    <w:rsid w:val="009367CC"/>
    <w:rsid w:val="00937C87"/>
    <w:rsid w:val="00940181"/>
    <w:rsid w:val="009409F9"/>
    <w:rsid w:val="00941F2E"/>
    <w:rsid w:val="00941FB4"/>
    <w:rsid w:val="009426B6"/>
    <w:rsid w:val="00944AF1"/>
    <w:rsid w:val="009459B2"/>
    <w:rsid w:val="009461C2"/>
    <w:rsid w:val="0094652A"/>
    <w:rsid w:val="009517F3"/>
    <w:rsid w:val="009532E5"/>
    <w:rsid w:val="009553B5"/>
    <w:rsid w:val="00965502"/>
    <w:rsid w:val="009657CC"/>
    <w:rsid w:val="009669EF"/>
    <w:rsid w:val="00966A23"/>
    <w:rsid w:val="00966F60"/>
    <w:rsid w:val="009675E8"/>
    <w:rsid w:val="00967D69"/>
    <w:rsid w:val="00970A11"/>
    <w:rsid w:val="00973945"/>
    <w:rsid w:val="00973D70"/>
    <w:rsid w:val="00975809"/>
    <w:rsid w:val="0097661D"/>
    <w:rsid w:val="0097665A"/>
    <w:rsid w:val="009773E9"/>
    <w:rsid w:val="00977F57"/>
    <w:rsid w:val="00977F7E"/>
    <w:rsid w:val="00980704"/>
    <w:rsid w:val="00980964"/>
    <w:rsid w:val="00981A5F"/>
    <w:rsid w:val="009826CB"/>
    <w:rsid w:val="00982D0E"/>
    <w:rsid w:val="00983225"/>
    <w:rsid w:val="00983C2A"/>
    <w:rsid w:val="0098443F"/>
    <w:rsid w:val="00985E84"/>
    <w:rsid w:val="00986A3A"/>
    <w:rsid w:val="00986ED7"/>
    <w:rsid w:val="009915F3"/>
    <w:rsid w:val="009922A9"/>
    <w:rsid w:val="00992BA9"/>
    <w:rsid w:val="009930AE"/>
    <w:rsid w:val="00997DE0"/>
    <w:rsid w:val="009A1418"/>
    <w:rsid w:val="009A1F13"/>
    <w:rsid w:val="009A251D"/>
    <w:rsid w:val="009A3F12"/>
    <w:rsid w:val="009A4182"/>
    <w:rsid w:val="009A5D87"/>
    <w:rsid w:val="009A6FAE"/>
    <w:rsid w:val="009B2963"/>
    <w:rsid w:val="009B4495"/>
    <w:rsid w:val="009B5D2F"/>
    <w:rsid w:val="009B6263"/>
    <w:rsid w:val="009B6908"/>
    <w:rsid w:val="009B77FA"/>
    <w:rsid w:val="009C0CBC"/>
    <w:rsid w:val="009C1CA6"/>
    <w:rsid w:val="009C221F"/>
    <w:rsid w:val="009C4FE2"/>
    <w:rsid w:val="009C51E2"/>
    <w:rsid w:val="009C743B"/>
    <w:rsid w:val="009D05C6"/>
    <w:rsid w:val="009D0B81"/>
    <w:rsid w:val="009D2A85"/>
    <w:rsid w:val="009D5250"/>
    <w:rsid w:val="009D61FF"/>
    <w:rsid w:val="009D6F53"/>
    <w:rsid w:val="009E3967"/>
    <w:rsid w:val="009E3F5A"/>
    <w:rsid w:val="009E4640"/>
    <w:rsid w:val="009E68EF"/>
    <w:rsid w:val="009F1EC5"/>
    <w:rsid w:val="009F3105"/>
    <w:rsid w:val="009F320C"/>
    <w:rsid w:val="009F381B"/>
    <w:rsid w:val="009F429B"/>
    <w:rsid w:val="009F52B8"/>
    <w:rsid w:val="009F59CA"/>
    <w:rsid w:val="009F5EE8"/>
    <w:rsid w:val="009F6966"/>
    <w:rsid w:val="009F6E5B"/>
    <w:rsid w:val="00A0028B"/>
    <w:rsid w:val="00A00DB5"/>
    <w:rsid w:val="00A00DF5"/>
    <w:rsid w:val="00A021C1"/>
    <w:rsid w:val="00A05967"/>
    <w:rsid w:val="00A05A18"/>
    <w:rsid w:val="00A061BF"/>
    <w:rsid w:val="00A06873"/>
    <w:rsid w:val="00A113F4"/>
    <w:rsid w:val="00A13CC4"/>
    <w:rsid w:val="00A13F5B"/>
    <w:rsid w:val="00A14176"/>
    <w:rsid w:val="00A1440D"/>
    <w:rsid w:val="00A14E3C"/>
    <w:rsid w:val="00A15B2F"/>
    <w:rsid w:val="00A16215"/>
    <w:rsid w:val="00A17055"/>
    <w:rsid w:val="00A17B59"/>
    <w:rsid w:val="00A212C1"/>
    <w:rsid w:val="00A221C9"/>
    <w:rsid w:val="00A229AF"/>
    <w:rsid w:val="00A25825"/>
    <w:rsid w:val="00A268B6"/>
    <w:rsid w:val="00A30850"/>
    <w:rsid w:val="00A30B12"/>
    <w:rsid w:val="00A31B80"/>
    <w:rsid w:val="00A31FC5"/>
    <w:rsid w:val="00A33356"/>
    <w:rsid w:val="00A335AC"/>
    <w:rsid w:val="00A34AFF"/>
    <w:rsid w:val="00A35976"/>
    <w:rsid w:val="00A36846"/>
    <w:rsid w:val="00A37646"/>
    <w:rsid w:val="00A40175"/>
    <w:rsid w:val="00A40FD7"/>
    <w:rsid w:val="00A4148D"/>
    <w:rsid w:val="00A42E5E"/>
    <w:rsid w:val="00A431C2"/>
    <w:rsid w:val="00A525D8"/>
    <w:rsid w:val="00A52F01"/>
    <w:rsid w:val="00A53FE2"/>
    <w:rsid w:val="00A543B7"/>
    <w:rsid w:val="00A544CE"/>
    <w:rsid w:val="00A550A5"/>
    <w:rsid w:val="00A55D3D"/>
    <w:rsid w:val="00A62F69"/>
    <w:rsid w:val="00A63A6A"/>
    <w:rsid w:val="00A64600"/>
    <w:rsid w:val="00A655A0"/>
    <w:rsid w:val="00A656E7"/>
    <w:rsid w:val="00A668BB"/>
    <w:rsid w:val="00A67EC5"/>
    <w:rsid w:val="00A70CA6"/>
    <w:rsid w:val="00A73542"/>
    <w:rsid w:val="00A756CA"/>
    <w:rsid w:val="00A7594C"/>
    <w:rsid w:val="00A77288"/>
    <w:rsid w:val="00A77A75"/>
    <w:rsid w:val="00A77F7C"/>
    <w:rsid w:val="00A81111"/>
    <w:rsid w:val="00A8307D"/>
    <w:rsid w:val="00A843E9"/>
    <w:rsid w:val="00A85BF4"/>
    <w:rsid w:val="00A87196"/>
    <w:rsid w:val="00A875EC"/>
    <w:rsid w:val="00A87E9E"/>
    <w:rsid w:val="00A902AC"/>
    <w:rsid w:val="00A90E26"/>
    <w:rsid w:val="00A927DD"/>
    <w:rsid w:val="00A93471"/>
    <w:rsid w:val="00A945A8"/>
    <w:rsid w:val="00A948D6"/>
    <w:rsid w:val="00A94AEE"/>
    <w:rsid w:val="00A94E73"/>
    <w:rsid w:val="00A951E1"/>
    <w:rsid w:val="00A95664"/>
    <w:rsid w:val="00A96C7E"/>
    <w:rsid w:val="00A96F56"/>
    <w:rsid w:val="00A97114"/>
    <w:rsid w:val="00A976C5"/>
    <w:rsid w:val="00A97AAA"/>
    <w:rsid w:val="00AA026B"/>
    <w:rsid w:val="00AA1201"/>
    <w:rsid w:val="00AA16A5"/>
    <w:rsid w:val="00AA36BE"/>
    <w:rsid w:val="00AA486B"/>
    <w:rsid w:val="00AA50F1"/>
    <w:rsid w:val="00AA65D2"/>
    <w:rsid w:val="00AB1222"/>
    <w:rsid w:val="00AB34BC"/>
    <w:rsid w:val="00AB4301"/>
    <w:rsid w:val="00AB558D"/>
    <w:rsid w:val="00AC0AA9"/>
    <w:rsid w:val="00AC0D83"/>
    <w:rsid w:val="00AC19C6"/>
    <w:rsid w:val="00AC200D"/>
    <w:rsid w:val="00AC3069"/>
    <w:rsid w:val="00AC4155"/>
    <w:rsid w:val="00AC73CC"/>
    <w:rsid w:val="00AD0DA4"/>
    <w:rsid w:val="00AD0DB7"/>
    <w:rsid w:val="00AD0F66"/>
    <w:rsid w:val="00AD1A29"/>
    <w:rsid w:val="00AD331D"/>
    <w:rsid w:val="00AD53E6"/>
    <w:rsid w:val="00AD5A60"/>
    <w:rsid w:val="00AE00DF"/>
    <w:rsid w:val="00AE026B"/>
    <w:rsid w:val="00AE18FD"/>
    <w:rsid w:val="00AE30C5"/>
    <w:rsid w:val="00AE33A6"/>
    <w:rsid w:val="00AE3FA4"/>
    <w:rsid w:val="00AE4738"/>
    <w:rsid w:val="00AE5444"/>
    <w:rsid w:val="00AE6113"/>
    <w:rsid w:val="00AE67D8"/>
    <w:rsid w:val="00AE681D"/>
    <w:rsid w:val="00AE77E8"/>
    <w:rsid w:val="00AF03EB"/>
    <w:rsid w:val="00AF0C19"/>
    <w:rsid w:val="00AF1BB5"/>
    <w:rsid w:val="00AF21D8"/>
    <w:rsid w:val="00AF2FA6"/>
    <w:rsid w:val="00AF55B1"/>
    <w:rsid w:val="00AF5CEA"/>
    <w:rsid w:val="00AF64C0"/>
    <w:rsid w:val="00AF715E"/>
    <w:rsid w:val="00AF7689"/>
    <w:rsid w:val="00AF77DB"/>
    <w:rsid w:val="00B00735"/>
    <w:rsid w:val="00B0179A"/>
    <w:rsid w:val="00B02051"/>
    <w:rsid w:val="00B025F2"/>
    <w:rsid w:val="00B05C39"/>
    <w:rsid w:val="00B0653D"/>
    <w:rsid w:val="00B076B1"/>
    <w:rsid w:val="00B076CE"/>
    <w:rsid w:val="00B102BD"/>
    <w:rsid w:val="00B1150D"/>
    <w:rsid w:val="00B127AB"/>
    <w:rsid w:val="00B154C0"/>
    <w:rsid w:val="00B15E67"/>
    <w:rsid w:val="00B16A08"/>
    <w:rsid w:val="00B16B11"/>
    <w:rsid w:val="00B17605"/>
    <w:rsid w:val="00B177FE"/>
    <w:rsid w:val="00B22EC6"/>
    <w:rsid w:val="00B247EE"/>
    <w:rsid w:val="00B25FC6"/>
    <w:rsid w:val="00B26D0F"/>
    <w:rsid w:val="00B27CBE"/>
    <w:rsid w:val="00B306DF"/>
    <w:rsid w:val="00B31266"/>
    <w:rsid w:val="00B32CCF"/>
    <w:rsid w:val="00B334D9"/>
    <w:rsid w:val="00B33E37"/>
    <w:rsid w:val="00B3767C"/>
    <w:rsid w:val="00B40230"/>
    <w:rsid w:val="00B4168C"/>
    <w:rsid w:val="00B419F8"/>
    <w:rsid w:val="00B4230C"/>
    <w:rsid w:val="00B43E23"/>
    <w:rsid w:val="00B44373"/>
    <w:rsid w:val="00B44C27"/>
    <w:rsid w:val="00B4763E"/>
    <w:rsid w:val="00B507CD"/>
    <w:rsid w:val="00B522A1"/>
    <w:rsid w:val="00B523C0"/>
    <w:rsid w:val="00B52A6B"/>
    <w:rsid w:val="00B533F5"/>
    <w:rsid w:val="00B53F3C"/>
    <w:rsid w:val="00B5401F"/>
    <w:rsid w:val="00B54E2B"/>
    <w:rsid w:val="00B55427"/>
    <w:rsid w:val="00B5714D"/>
    <w:rsid w:val="00B60564"/>
    <w:rsid w:val="00B60EE6"/>
    <w:rsid w:val="00B62B39"/>
    <w:rsid w:val="00B62C4D"/>
    <w:rsid w:val="00B63898"/>
    <w:rsid w:val="00B63A5D"/>
    <w:rsid w:val="00B63DB2"/>
    <w:rsid w:val="00B63E6C"/>
    <w:rsid w:val="00B66081"/>
    <w:rsid w:val="00B67C78"/>
    <w:rsid w:val="00B705F3"/>
    <w:rsid w:val="00B70C66"/>
    <w:rsid w:val="00B71529"/>
    <w:rsid w:val="00B7194F"/>
    <w:rsid w:val="00B71B16"/>
    <w:rsid w:val="00B7243C"/>
    <w:rsid w:val="00B74707"/>
    <w:rsid w:val="00B75235"/>
    <w:rsid w:val="00B75A9C"/>
    <w:rsid w:val="00B76928"/>
    <w:rsid w:val="00B76EAA"/>
    <w:rsid w:val="00B77C53"/>
    <w:rsid w:val="00B80414"/>
    <w:rsid w:val="00B811F7"/>
    <w:rsid w:val="00B84550"/>
    <w:rsid w:val="00B854B8"/>
    <w:rsid w:val="00B86533"/>
    <w:rsid w:val="00B8766A"/>
    <w:rsid w:val="00B904F5"/>
    <w:rsid w:val="00B91E84"/>
    <w:rsid w:val="00B927CC"/>
    <w:rsid w:val="00B92A40"/>
    <w:rsid w:val="00B93C59"/>
    <w:rsid w:val="00B96C2D"/>
    <w:rsid w:val="00BA0601"/>
    <w:rsid w:val="00BA06C3"/>
    <w:rsid w:val="00BA0DEC"/>
    <w:rsid w:val="00BA1D59"/>
    <w:rsid w:val="00BA262D"/>
    <w:rsid w:val="00BA2BA7"/>
    <w:rsid w:val="00BA3AB5"/>
    <w:rsid w:val="00BA56D9"/>
    <w:rsid w:val="00BA5AE8"/>
    <w:rsid w:val="00BA6FBD"/>
    <w:rsid w:val="00BA7490"/>
    <w:rsid w:val="00BA7F7C"/>
    <w:rsid w:val="00BB189E"/>
    <w:rsid w:val="00BB242D"/>
    <w:rsid w:val="00BB3800"/>
    <w:rsid w:val="00BB4797"/>
    <w:rsid w:val="00BB5C86"/>
    <w:rsid w:val="00BB5E87"/>
    <w:rsid w:val="00BB7614"/>
    <w:rsid w:val="00BC1911"/>
    <w:rsid w:val="00BC371A"/>
    <w:rsid w:val="00BC3A83"/>
    <w:rsid w:val="00BC3F07"/>
    <w:rsid w:val="00BC4444"/>
    <w:rsid w:val="00BC65D4"/>
    <w:rsid w:val="00BD142E"/>
    <w:rsid w:val="00BD6668"/>
    <w:rsid w:val="00BD73A5"/>
    <w:rsid w:val="00BE03E5"/>
    <w:rsid w:val="00BE0D43"/>
    <w:rsid w:val="00BE2577"/>
    <w:rsid w:val="00BE3960"/>
    <w:rsid w:val="00BE5096"/>
    <w:rsid w:val="00BE589E"/>
    <w:rsid w:val="00BE61AD"/>
    <w:rsid w:val="00BE6208"/>
    <w:rsid w:val="00BF056B"/>
    <w:rsid w:val="00BF0B22"/>
    <w:rsid w:val="00BF1D95"/>
    <w:rsid w:val="00BF2570"/>
    <w:rsid w:val="00BF27A0"/>
    <w:rsid w:val="00BF5C5F"/>
    <w:rsid w:val="00BF7112"/>
    <w:rsid w:val="00BF76A4"/>
    <w:rsid w:val="00C01463"/>
    <w:rsid w:val="00C03BCA"/>
    <w:rsid w:val="00C05BAB"/>
    <w:rsid w:val="00C07655"/>
    <w:rsid w:val="00C0779E"/>
    <w:rsid w:val="00C077D7"/>
    <w:rsid w:val="00C07991"/>
    <w:rsid w:val="00C13A39"/>
    <w:rsid w:val="00C14A42"/>
    <w:rsid w:val="00C14D2D"/>
    <w:rsid w:val="00C14E3E"/>
    <w:rsid w:val="00C14F84"/>
    <w:rsid w:val="00C15357"/>
    <w:rsid w:val="00C158E9"/>
    <w:rsid w:val="00C2106B"/>
    <w:rsid w:val="00C21291"/>
    <w:rsid w:val="00C21E4B"/>
    <w:rsid w:val="00C22393"/>
    <w:rsid w:val="00C24333"/>
    <w:rsid w:val="00C24377"/>
    <w:rsid w:val="00C255D2"/>
    <w:rsid w:val="00C255F9"/>
    <w:rsid w:val="00C266FD"/>
    <w:rsid w:val="00C27B17"/>
    <w:rsid w:val="00C27BA8"/>
    <w:rsid w:val="00C3018A"/>
    <w:rsid w:val="00C304B9"/>
    <w:rsid w:val="00C329A4"/>
    <w:rsid w:val="00C33A62"/>
    <w:rsid w:val="00C3712B"/>
    <w:rsid w:val="00C37CF2"/>
    <w:rsid w:val="00C40917"/>
    <w:rsid w:val="00C419F8"/>
    <w:rsid w:val="00C42F70"/>
    <w:rsid w:val="00C43143"/>
    <w:rsid w:val="00C449F5"/>
    <w:rsid w:val="00C45531"/>
    <w:rsid w:val="00C45A24"/>
    <w:rsid w:val="00C46F14"/>
    <w:rsid w:val="00C51A48"/>
    <w:rsid w:val="00C53392"/>
    <w:rsid w:val="00C53932"/>
    <w:rsid w:val="00C5561E"/>
    <w:rsid w:val="00C55A2E"/>
    <w:rsid w:val="00C57402"/>
    <w:rsid w:val="00C619BE"/>
    <w:rsid w:val="00C62C53"/>
    <w:rsid w:val="00C635D8"/>
    <w:rsid w:val="00C63E44"/>
    <w:rsid w:val="00C63E68"/>
    <w:rsid w:val="00C64819"/>
    <w:rsid w:val="00C64D05"/>
    <w:rsid w:val="00C64F6B"/>
    <w:rsid w:val="00C65573"/>
    <w:rsid w:val="00C66EA7"/>
    <w:rsid w:val="00C674F4"/>
    <w:rsid w:val="00C71DCE"/>
    <w:rsid w:val="00C722BB"/>
    <w:rsid w:val="00C723C2"/>
    <w:rsid w:val="00C733E5"/>
    <w:rsid w:val="00C73FB1"/>
    <w:rsid w:val="00C7414F"/>
    <w:rsid w:val="00C82324"/>
    <w:rsid w:val="00C82336"/>
    <w:rsid w:val="00C82A56"/>
    <w:rsid w:val="00C844E8"/>
    <w:rsid w:val="00C846EC"/>
    <w:rsid w:val="00C85969"/>
    <w:rsid w:val="00C86E9B"/>
    <w:rsid w:val="00C87AB7"/>
    <w:rsid w:val="00C900B1"/>
    <w:rsid w:val="00C92D20"/>
    <w:rsid w:val="00C93B69"/>
    <w:rsid w:val="00C94C0C"/>
    <w:rsid w:val="00CA4C74"/>
    <w:rsid w:val="00CA5EB4"/>
    <w:rsid w:val="00CA608F"/>
    <w:rsid w:val="00CA69B5"/>
    <w:rsid w:val="00CA7615"/>
    <w:rsid w:val="00CB15E5"/>
    <w:rsid w:val="00CB353C"/>
    <w:rsid w:val="00CB36E5"/>
    <w:rsid w:val="00CB4A26"/>
    <w:rsid w:val="00CB4D7C"/>
    <w:rsid w:val="00CB52B5"/>
    <w:rsid w:val="00CC0932"/>
    <w:rsid w:val="00CC5C45"/>
    <w:rsid w:val="00CC5F61"/>
    <w:rsid w:val="00CC7565"/>
    <w:rsid w:val="00CD17BF"/>
    <w:rsid w:val="00CD4C82"/>
    <w:rsid w:val="00CD52C9"/>
    <w:rsid w:val="00CD5A74"/>
    <w:rsid w:val="00CD696B"/>
    <w:rsid w:val="00CD6F09"/>
    <w:rsid w:val="00CE0098"/>
    <w:rsid w:val="00CE1101"/>
    <w:rsid w:val="00CE2062"/>
    <w:rsid w:val="00CE336C"/>
    <w:rsid w:val="00CE3C90"/>
    <w:rsid w:val="00CE5D28"/>
    <w:rsid w:val="00CE69AC"/>
    <w:rsid w:val="00CE750E"/>
    <w:rsid w:val="00CE7A34"/>
    <w:rsid w:val="00CF036E"/>
    <w:rsid w:val="00CF1A52"/>
    <w:rsid w:val="00CF296A"/>
    <w:rsid w:val="00CF2F33"/>
    <w:rsid w:val="00CF33A0"/>
    <w:rsid w:val="00CF3605"/>
    <w:rsid w:val="00CF505D"/>
    <w:rsid w:val="00CF792D"/>
    <w:rsid w:val="00CF7A39"/>
    <w:rsid w:val="00D00162"/>
    <w:rsid w:val="00D00C37"/>
    <w:rsid w:val="00D0119F"/>
    <w:rsid w:val="00D018F0"/>
    <w:rsid w:val="00D02E11"/>
    <w:rsid w:val="00D02E35"/>
    <w:rsid w:val="00D053D5"/>
    <w:rsid w:val="00D054DC"/>
    <w:rsid w:val="00D10D58"/>
    <w:rsid w:val="00D15008"/>
    <w:rsid w:val="00D1616A"/>
    <w:rsid w:val="00D17C85"/>
    <w:rsid w:val="00D2029A"/>
    <w:rsid w:val="00D21B50"/>
    <w:rsid w:val="00D21E9E"/>
    <w:rsid w:val="00D22465"/>
    <w:rsid w:val="00D23937"/>
    <w:rsid w:val="00D27E2D"/>
    <w:rsid w:val="00D30A9A"/>
    <w:rsid w:val="00D30CE8"/>
    <w:rsid w:val="00D330A5"/>
    <w:rsid w:val="00D33A7A"/>
    <w:rsid w:val="00D3548D"/>
    <w:rsid w:val="00D35B78"/>
    <w:rsid w:val="00D35F88"/>
    <w:rsid w:val="00D35FB3"/>
    <w:rsid w:val="00D36689"/>
    <w:rsid w:val="00D373B5"/>
    <w:rsid w:val="00D407B9"/>
    <w:rsid w:val="00D412C8"/>
    <w:rsid w:val="00D4180F"/>
    <w:rsid w:val="00D45BD6"/>
    <w:rsid w:val="00D46543"/>
    <w:rsid w:val="00D52996"/>
    <w:rsid w:val="00D535E2"/>
    <w:rsid w:val="00D538AC"/>
    <w:rsid w:val="00D53A15"/>
    <w:rsid w:val="00D556B0"/>
    <w:rsid w:val="00D55BA3"/>
    <w:rsid w:val="00D57A43"/>
    <w:rsid w:val="00D57D78"/>
    <w:rsid w:val="00D610D6"/>
    <w:rsid w:val="00D66BDA"/>
    <w:rsid w:val="00D67370"/>
    <w:rsid w:val="00D70068"/>
    <w:rsid w:val="00D7041E"/>
    <w:rsid w:val="00D71B6D"/>
    <w:rsid w:val="00D71F39"/>
    <w:rsid w:val="00D7301E"/>
    <w:rsid w:val="00D73588"/>
    <w:rsid w:val="00D74184"/>
    <w:rsid w:val="00D7498C"/>
    <w:rsid w:val="00D757E4"/>
    <w:rsid w:val="00D77518"/>
    <w:rsid w:val="00D77B3C"/>
    <w:rsid w:val="00D81147"/>
    <w:rsid w:val="00D82143"/>
    <w:rsid w:val="00D83C71"/>
    <w:rsid w:val="00D84843"/>
    <w:rsid w:val="00D84FCB"/>
    <w:rsid w:val="00D862F8"/>
    <w:rsid w:val="00D86711"/>
    <w:rsid w:val="00D87182"/>
    <w:rsid w:val="00D90847"/>
    <w:rsid w:val="00D93EB1"/>
    <w:rsid w:val="00D953AF"/>
    <w:rsid w:val="00D96969"/>
    <w:rsid w:val="00D96D29"/>
    <w:rsid w:val="00D97653"/>
    <w:rsid w:val="00D97C55"/>
    <w:rsid w:val="00DA03F2"/>
    <w:rsid w:val="00DA094C"/>
    <w:rsid w:val="00DA0FCF"/>
    <w:rsid w:val="00DA17B3"/>
    <w:rsid w:val="00DA1E3D"/>
    <w:rsid w:val="00DA308F"/>
    <w:rsid w:val="00DA3607"/>
    <w:rsid w:val="00DA38F5"/>
    <w:rsid w:val="00DA501A"/>
    <w:rsid w:val="00DA692D"/>
    <w:rsid w:val="00DA6F64"/>
    <w:rsid w:val="00DA7019"/>
    <w:rsid w:val="00DB0ECE"/>
    <w:rsid w:val="00DB2A8B"/>
    <w:rsid w:val="00DB5C47"/>
    <w:rsid w:val="00DB646E"/>
    <w:rsid w:val="00DB68FD"/>
    <w:rsid w:val="00DC1BE4"/>
    <w:rsid w:val="00DC52F1"/>
    <w:rsid w:val="00DD0E73"/>
    <w:rsid w:val="00DD0F86"/>
    <w:rsid w:val="00DD2346"/>
    <w:rsid w:val="00DD439D"/>
    <w:rsid w:val="00DD4A0D"/>
    <w:rsid w:val="00DD5FD3"/>
    <w:rsid w:val="00DD6759"/>
    <w:rsid w:val="00DD6BA0"/>
    <w:rsid w:val="00DD7147"/>
    <w:rsid w:val="00DE00C0"/>
    <w:rsid w:val="00DE121A"/>
    <w:rsid w:val="00DE1220"/>
    <w:rsid w:val="00DE2E61"/>
    <w:rsid w:val="00DE3B49"/>
    <w:rsid w:val="00DE3C9B"/>
    <w:rsid w:val="00DE43AE"/>
    <w:rsid w:val="00DE4620"/>
    <w:rsid w:val="00DE4D17"/>
    <w:rsid w:val="00DE523F"/>
    <w:rsid w:val="00DE57A3"/>
    <w:rsid w:val="00DE6429"/>
    <w:rsid w:val="00DE68AD"/>
    <w:rsid w:val="00DE7DF4"/>
    <w:rsid w:val="00DF30F0"/>
    <w:rsid w:val="00DF40B3"/>
    <w:rsid w:val="00DF429F"/>
    <w:rsid w:val="00DF4808"/>
    <w:rsid w:val="00DF53A2"/>
    <w:rsid w:val="00DF54A2"/>
    <w:rsid w:val="00DF6E20"/>
    <w:rsid w:val="00E00ED1"/>
    <w:rsid w:val="00E0168E"/>
    <w:rsid w:val="00E027CE"/>
    <w:rsid w:val="00E03334"/>
    <w:rsid w:val="00E033E9"/>
    <w:rsid w:val="00E05447"/>
    <w:rsid w:val="00E1004D"/>
    <w:rsid w:val="00E13D88"/>
    <w:rsid w:val="00E14826"/>
    <w:rsid w:val="00E15195"/>
    <w:rsid w:val="00E163B8"/>
    <w:rsid w:val="00E16C55"/>
    <w:rsid w:val="00E2079E"/>
    <w:rsid w:val="00E20EFB"/>
    <w:rsid w:val="00E239B1"/>
    <w:rsid w:val="00E23C8F"/>
    <w:rsid w:val="00E2678D"/>
    <w:rsid w:val="00E268B5"/>
    <w:rsid w:val="00E26E5B"/>
    <w:rsid w:val="00E27594"/>
    <w:rsid w:val="00E30892"/>
    <w:rsid w:val="00E316CB"/>
    <w:rsid w:val="00E31743"/>
    <w:rsid w:val="00E31D0A"/>
    <w:rsid w:val="00E3209F"/>
    <w:rsid w:val="00E35CE7"/>
    <w:rsid w:val="00E36665"/>
    <w:rsid w:val="00E37D2E"/>
    <w:rsid w:val="00E40589"/>
    <w:rsid w:val="00E434E2"/>
    <w:rsid w:val="00E43914"/>
    <w:rsid w:val="00E44B1A"/>
    <w:rsid w:val="00E471A0"/>
    <w:rsid w:val="00E51C41"/>
    <w:rsid w:val="00E5318F"/>
    <w:rsid w:val="00E6420C"/>
    <w:rsid w:val="00E64314"/>
    <w:rsid w:val="00E649E4"/>
    <w:rsid w:val="00E650CC"/>
    <w:rsid w:val="00E65DD2"/>
    <w:rsid w:val="00E6704D"/>
    <w:rsid w:val="00E70466"/>
    <w:rsid w:val="00E7073E"/>
    <w:rsid w:val="00E70CC0"/>
    <w:rsid w:val="00E71AB1"/>
    <w:rsid w:val="00E72ED5"/>
    <w:rsid w:val="00E734CC"/>
    <w:rsid w:val="00E73F77"/>
    <w:rsid w:val="00E74006"/>
    <w:rsid w:val="00E74296"/>
    <w:rsid w:val="00E74B12"/>
    <w:rsid w:val="00E75340"/>
    <w:rsid w:val="00E7640A"/>
    <w:rsid w:val="00E774ED"/>
    <w:rsid w:val="00E81C17"/>
    <w:rsid w:val="00E83098"/>
    <w:rsid w:val="00E851E5"/>
    <w:rsid w:val="00E85EC8"/>
    <w:rsid w:val="00E91712"/>
    <w:rsid w:val="00E919FE"/>
    <w:rsid w:val="00E93A19"/>
    <w:rsid w:val="00E94EC4"/>
    <w:rsid w:val="00E95983"/>
    <w:rsid w:val="00E95A28"/>
    <w:rsid w:val="00EA4880"/>
    <w:rsid w:val="00EA5C91"/>
    <w:rsid w:val="00EA75D8"/>
    <w:rsid w:val="00EB0563"/>
    <w:rsid w:val="00EB06D6"/>
    <w:rsid w:val="00EB14C0"/>
    <w:rsid w:val="00EB1C8A"/>
    <w:rsid w:val="00EB1F8B"/>
    <w:rsid w:val="00EB4223"/>
    <w:rsid w:val="00EC5800"/>
    <w:rsid w:val="00EC612F"/>
    <w:rsid w:val="00EC6A30"/>
    <w:rsid w:val="00EC74C7"/>
    <w:rsid w:val="00EC7C88"/>
    <w:rsid w:val="00ED00EF"/>
    <w:rsid w:val="00ED0B94"/>
    <w:rsid w:val="00ED20F7"/>
    <w:rsid w:val="00ED4205"/>
    <w:rsid w:val="00EE2A8D"/>
    <w:rsid w:val="00EE41E2"/>
    <w:rsid w:val="00EE4C3C"/>
    <w:rsid w:val="00EE53A5"/>
    <w:rsid w:val="00EE5A80"/>
    <w:rsid w:val="00EE6AA5"/>
    <w:rsid w:val="00EE74D1"/>
    <w:rsid w:val="00EE7DC2"/>
    <w:rsid w:val="00EF0C74"/>
    <w:rsid w:val="00EF2131"/>
    <w:rsid w:val="00EF2264"/>
    <w:rsid w:val="00EF25AD"/>
    <w:rsid w:val="00EF2B7B"/>
    <w:rsid w:val="00EF3CC1"/>
    <w:rsid w:val="00EF559E"/>
    <w:rsid w:val="00EF5FFA"/>
    <w:rsid w:val="00EF6BFA"/>
    <w:rsid w:val="00EF70DA"/>
    <w:rsid w:val="00F002DA"/>
    <w:rsid w:val="00F003F5"/>
    <w:rsid w:val="00F00F0A"/>
    <w:rsid w:val="00F0160C"/>
    <w:rsid w:val="00F022D3"/>
    <w:rsid w:val="00F02C08"/>
    <w:rsid w:val="00F02E45"/>
    <w:rsid w:val="00F03159"/>
    <w:rsid w:val="00F03379"/>
    <w:rsid w:val="00F03709"/>
    <w:rsid w:val="00F0393C"/>
    <w:rsid w:val="00F043EE"/>
    <w:rsid w:val="00F06C18"/>
    <w:rsid w:val="00F079F1"/>
    <w:rsid w:val="00F07FDE"/>
    <w:rsid w:val="00F10AD9"/>
    <w:rsid w:val="00F10FB2"/>
    <w:rsid w:val="00F12F33"/>
    <w:rsid w:val="00F1370E"/>
    <w:rsid w:val="00F1489C"/>
    <w:rsid w:val="00F156D9"/>
    <w:rsid w:val="00F15710"/>
    <w:rsid w:val="00F21AFA"/>
    <w:rsid w:val="00F22678"/>
    <w:rsid w:val="00F233A5"/>
    <w:rsid w:val="00F25191"/>
    <w:rsid w:val="00F25E7C"/>
    <w:rsid w:val="00F26E65"/>
    <w:rsid w:val="00F2730F"/>
    <w:rsid w:val="00F276F6"/>
    <w:rsid w:val="00F33751"/>
    <w:rsid w:val="00F3444C"/>
    <w:rsid w:val="00F35B09"/>
    <w:rsid w:val="00F36387"/>
    <w:rsid w:val="00F3781E"/>
    <w:rsid w:val="00F37D24"/>
    <w:rsid w:val="00F37DFA"/>
    <w:rsid w:val="00F423F4"/>
    <w:rsid w:val="00F42E62"/>
    <w:rsid w:val="00F43C1A"/>
    <w:rsid w:val="00F449D7"/>
    <w:rsid w:val="00F45523"/>
    <w:rsid w:val="00F468D5"/>
    <w:rsid w:val="00F47357"/>
    <w:rsid w:val="00F47A0A"/>
    <w:rsid w:val="00F47A65"/>
    <w:rsid w:val="00F524E3"/>
    <w:rsid w:val="00F53C6E"/>
    <w:rsid w:val="00F53DF4"/>
    <w:rsid w:val="00F56CB9"/>
    <w:rsid w:val="00F60064"/>
    <w:rsid w:val="00F605D0"/>
    <w:rsid w:val="00F60AC4"/>
    <w:rsid w:val="00F60F65"/>
    <w:rsid w:val="00F612B8"/>
    <w:rsid w:val="00F61A99"/>
    <w:rsid w:val="00F641B0"/>
    <w:rsid w:val="00F659AA"/>
    <w:rsid w:val="00F673C1"/>
    <w:rsid w:val="00F678C6"/>
    <w:rsid w:val="00F67ED8"/>
    <w:rsid w:val="00F75A23"/>
    <w:rsid w:val="00F770E9"/>
    <w:rsid w:val="00F81892"/>
    <w:rsid w:val="00F81EB5"/>
    <w:rsid w:val="00F848F6"/>
    <w:rsid w:val="00F84B8B"/>
    <w:rsid w:val="00F85E64"/>
    <w:rsid w:val="00F864BC"/>
    <w:rsid w:val="00F876F5"/>
    <w:rsid w:val="00F878F9"/>
    <w:rsid w:val="00F9038E"/>
    <w:rsid w:val="00F92193"/>
    <w:rsid w:val="00F93BAB"/>
    <w:rsid w:val="00F93E3C"/>
    <w:rsid w:val="00F94D34"/>
    <w:rsid w:val="00F959C0"/>
    <w:rsid w:val="00FA097C"/>
    <w:rsid w:val="00FA1BF7"/>
    <w:rsid w:val="00FA1C72"/>
    <w:rsid w:val="00FA2CF6"/>
    <w:rsid w:val="00FA3A9D"/>
    <w:rsid w:val="00FA400A"/>
    <w:rsid w:val="00FA429C"/>
    <w:rsid w:val="00FA5070"/>
    <w:rsid w:val="00FA5CA9"/>
    <w:rsid w:val="00FA5D5E"/>
    <w:rsid w:val="00FA7925"/>
    <w:rsid w:val="00FA7DA7"/>
    <w:rsid w:val="00FB0727"/>
    <w:rsid w:val="00FB09BB"/>
    <w:rsid w:val="00FB1028"/>
    <w:rsid w:val="00FB125C"/>
    <w:rsid w:val="00FB2261"/>
    <w:rsid w:val="00FB33FF"/>
    <w:rsid w:val="00FB493F"/>
    <w:rsid w:val="00FB5346"/>
    <w:rsid w:val="00FB6055"/>
    <w:rsid w:val="00FB75E3"/>
    <w:rsid w:val="00FC0ED6"/>
    <w:rsid w:val="00FC0FB9"/>
    <w:rsid w:val="00FD02E4"/>
    <w:rsid w:val="00FD1742"/>
    <w:rsid w:val="00FD1A12"/>
    <w:rsid w:val="00FD215F"/>
    <w:rsid w:val="00FD29F4"/>
    <w:rsid w:val="00FD2CA8"/>
    <w:rsid w:val="00FD3EB5"/>
    <w:rsid w:val="00FD5405"/>
    <w:rsid w:val="00FD54C1"/>
    <w:rsid w:val="00FD76B5"/>
    <w:rsid w:val="00FD7AF9"/>
    <w:rsid w:val="00FE02D3"/>
    <w:rsid w:val="00FE0F54"/>
    <w:rsid w:val="00FE379D"/>
    <w:rsid w:val="00FE504E"/>
    <w:rsid w:val="00FE6916"/>
    <w:rsid w:val="00FE7C44"/>
    <w:rsid w:val="00FF1AAA"/>
    <w:rsid w:val="00FF23B0"/>
    <w:rsid w:val="00FF2DF7"/>
    <w:rsid w:val="00FF6548"/>
    <w:rsid w:val="00FF6941"/>
    <w:rsid w:val="00FF7004"/>
    <w:rsid w:val="00FF733C"/>
    <w:rsid w:val="0E89B6C0"/>
    <w:rsid w:val="13C6BBF8"/>
    <w:rsid w:val="144E0967"/>
    <w:rsid w:val="2AA0F41C"/>
    <w:rsid w:val="2E7FB7A1"/>
    <w:rsid w:val="30C7D31E"/>
    <w:rsid w:val="43670BF5"/>
    <w:rsid w:val="4C80A9AF"/>
    <w:rsid w:val="5586C4C2"/>
    <w:rsid w:val="6B0E4D8C"/>
    <w:rsid w:val="6E6AD5DF"/>
    <w:rsid w:val="6FD48C7E"/>
    <w:rsid w:val="714F153F"/>
    <w:rsid w:val="748192A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48630"/>
  <w15:docId w15:val="{332E48C0-E299-4450-9C2A-BB1946FD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E2577"/>
    <w:pPr>
      <w:spacing w:before="120" w:after="120"/>
    </w:pPr>
    <w:rPr>
      <w:rFonts w:ascii="Arial" w:hAnsi="Arial" w:cs="Arial"/>
    </w:rPr>
  </w:style>
  <w:style w:type="paragraph" w:styleId="Heading1">
    <w:name w:val="heading 1"/>
    <w:basedOn w:val="Normal"/>
    <w:next w:val="Normal"/>
    <w:link w:val="Heading1Char"/>
    <w:rsid w:val="000217CE"/>
    <w:pPr>
      <w:keepNext/>
      <w:keepLines/>
      <w:spacing w:before="0"/>
      <w:outlineLvl w:val="0"/>
    </w:pPr>
    <w:rPr>
      <w:rFonts w:eastAsiaTheme="majorEastAsia"/>
      <w:b/>
      <w:noProof/>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oleheading">
    <w:name w:val="1 Role heading"/>
    <w:basedOn w:val="Heading1"/>
    <w:qFormat/>
    <w:rsid w:val="004F33B9"/>
  </w:style>
  <w:style w:type="paragraph" w:customStyle="1" w:styleId="4Normal">
    <w:name w:val="4 Normal"/>
    <w:basedOn w:val="Normal"/>
    <w:qFormat/>
    <w:rsid w:val="004F33B9"/>
  </w:style>
  <w:style w:type="character" w:styleId="PageNumber">
    <w:name w:val="page number"/>
    <w:basedOn w:val="DefaultParagraphFont"/>
    <w:rsid w:val="00AD53E6"/>
  </w:style>
  <w:style w:type="paragraph" w:customStyle="1" w:styleId="5Listnormal">
    <w:name w:val="5 List normal"/>
    <w:basedOn w:val="4Normal"/>
    <w:qFormat/>
    <w:rsid w:val="00B8766A"/>
    <w:pPr>
      <w:numPr>
        <w:numId w:val="37"/>
      </w:numPr>
      <w:spacing w:before="60"/>
    </w:pPr>
  </w:style>
  <w:style w:type="paragraph" w:styleId="Footer">
    <w:name w:val="footer"/>
    <w:basedOn w:val="Normal"/>
    <w:rsid w:val="00047AA0"/>
    <w:pPr>
      <w:tabs>
        <w:tab w:val="center" w:pos="4536"/>
        <w:tab w:val="right" w:pos="9072"/>
      </w:tabs>
      <w:spacing w:before="0" w:after="0"/>
    </w:pPr>
    <w:rPr>
      <w:sz w:val="16"/>
      <w:szCs w:val="16"/>
    </w:rPr>
  </w:style>
  <w:style w:type="paragraph" w:styleId="DocumentMap">
    <w:name w:val="Document Map"/>
    <w:basedOn w:val="Normal"/>
    <w:semiHidden/>
    <w:rsid w:val="00012B43"/>
    <w:pPr>
      <w:shd w:val="clear" w:color="auto" w:fill="000080"/>
    </w:pPr>
    <w:rPr>
      <w:rFonts w:ascii="Tahoma" w:hAnsi="Tahoma" w:cs="Tahoma"/>
    </w:rPr>
  </w:style>
  <w:style w:type="paragraph" w:styleId="BalloonText">
    <w:name w:val="Balloon Text"/>
    <w:basedOn w:val="Normal"/>
    <w:semiHidden/>
    <w:rsid w:val="00AF03EB"/>
    <w:rPr>
      <w:rFonts w:ascii="Tahoma" w:hAnsi="Tahoma" w:cs="Tahoma"/>
      <w:sz w:val="16"/>
      <w:szCs w:val="16"/>
    </w:rPr>
  </w:style>
  <w:style w:type="character" w:styleId="CommentReference">
    <w:name w:val="annotation reference"/>
    <w:uiPriority w:val="99"/>
    <w:semiHidden/>
    <w:rsid w:val="0031071E"/>
    <w:rPr>
      <w:sz w:val="16"/>
      <w:szCs w:val="16"/>
    </w:rPr>
  </w:style>
  <w:style w:type="paragraph" w:styleId="CommentText">
    <w:name w:val="annotation text"/>
    <w:basedOn w:val="Normal"/>
    <w:link w:val="CommentTextChar"/>
    <w:uiPriority w:val="99"/>
    <w:semiHidden/>
    <w:rsid w:val="0031071E"/>
  </w:style>
  <w:style w:type="paragraph" w:styleId="CommentSubject">
    <w:name w:val="annotation subject"/>
    <w:basedOn w:val="CommentText"/>
    <w:next w:val="CommentText"/>
    <w:semiHidden/>
    <w:rsid w:val="0031071E"/>
    <w:rPr>
      <w:b/>
      <w:bCs/>
    </w:rPr>
  </w:style>
  <w:style w:type="paragraph" w:customStyle="1" w:styleId="2Blockheading">
    <w:name w:val="2 Block heading"/>
    <w:basedOn w:val="Normal"/>
    <w:qFormat/>
    <w:rsid w:val="00C844E8"/>
    <w:rPr>
      <w:b/>
      <w:color w:val="FFFFFF" w:themeColor="background1"/>
    </w:rPr>
  </w:style>
  <w:style w:type="paragraph" w:styleId="NormalWeb">
    <w:name w:val="Normal (Web)"/>
    <w:basedOn w:val="Normal"/>
    <w:uiPriority w:val="99"/>
    <w:semiHidden/>
    <w:unhideWhenUsed/>
    <w:rsid w:val="0011429A"/>
    <w:pPr>
      <w:spacing w:before="100" w:beforeAutospacing="1" w:after="100" w:afterAutospacing="1"/>
    </w:pPr>
    <w:rPr>
      <w:sz w:val="24"/>
      <w:szCs w:val="24"/>
    </w:rPr>
  </w:style>
  <w:style w:type="paragraph" w:styleId="Revision">
    <w:name w:val="Revision"/>
    <w:hidden/>
    <w:uiPriority w:val="99"/>
    <w:semiHidden/>
    <w:rsid w:val="00C51A48"/>
    <w:rPr>
      <w:lang w:val="en-US"/>
    </w:rPr>
  </w:style>
  <w:style w:type="character" w:customStyle="1" w:styleId="Heading1Char">
    <w:name w:val="Heading 1 Char"/>
    <w:basedOn w:val="DefaultParagraphFont"/>
    <w:link w:val="Heading1"/>
    <w:rsid w:val="000217CE"/>
    <w:rPr>
      <w:rFonts w:ascii="Arial" w:eastAsiaTheme="majorEastAsia" w:hAnsi="Arial" w:cs="Arial"/>
      <w:b/>
      <w:noProof/>
      <w:color w:val="365F91" w:themeColor="accent1" w:themeShade="BF"/>
      <w:sz w:val="28"/>
      <w:szCs w:val="28"/>
    </w:rPr>
  </w:style>
  <w:style w:type="paragraph" w:customStyle="1" w:styleId="3Subheading">
    <w:name w:val="3 Subheading"/>
    <w:basedOn w:val="Normal"/>
    <w:qFormat/>
    <w:rsid w:val="00C844E8"/>
    <w:rPr>
      <w:b/>
    </w:rPr>
  </w:style>
  <w:style w:type="character" w:customStyle="1" w:styleId="Style">
    <w:name w:val="Style"/>
    <w:basedOn w:val="CommentReference"/>
    <w:rsid w:val="000833BF"/>
    <w:rPr>
      <w:sz w:val="20"/>
      <w:szCs w:val="16"/>
    </w:rPr>
  </w:style>
  <w:style w:type="paragraph" w:styleId="Header">
    <w:name w:val="header"/>
    <w:basedOn w:val="Normal"/>
    <w:link w:val="HeaderChar"/>
    <w:unhideWhenUsed/>
    <w:rsid w:val="00047AA0"/>
    <w:pPr>
      <w:tabs>
        <w:tab w:val="center" w:pos="4513"/>
        <w:tab w:val="right" w:pos="9026"/>
      </w:tabs>
      <w:spacing w:before="0" w:after="0"/>
    </w:pPr>
  </w:style>
  <w:style w:type="character" w:customStyle="1" w:styleId="HeaderChar">
    <w:name w:val="Header Char"/>
    <w:basedOn w:val="DefaultParagraphFont"/>
    <w:link w:val="Header"/>
    <w:rsid w:val="00047AA0"/>
    <w:rPr>
      <w:rFonts w:ascii="Arial" w:hAnsi="Arial" w:cs="Arial"/>
    </w:rPr>
  </w:style>
  <w:style w:type="character" w:styleId="Hyperlink">
    <w:name w:val="Hyperlink"/>
    <w:basedOn w:val="DefaultParagraphFont"/>
    <w:unhideWhenUsed/>
    <w:rsid w:val="00821AA0"/>
    <w:rPr>
      <w:color w:val="0000FF" w:themeColor="hyperlink"/>
      <w:u w:val="single"/>
    </w:rPr>
  </w:style>
  <w:style w:type="character" w:customStyle="1" w:styleId="CommentTextChar">
    <w:name w:val="Comment Text Char"/>
    <w:basedOn w:val="DefaultParagraphFont"/>
    <w:link w:val="CommentText"/>
    <w:uiPriority w:val="99"/>
    <w:semiHidden/>
    <w:rsid w:val="00A05967"/>
    <w:rPr>
      <w:rFonts w:ascii="Arial" w:hAnsi="Arial" w:cs="Arial"/>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39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1266">
      <w:bodyDiv w:val="1"/>
      <w:marLeft w:val="0"/>
      <w:marRight w:val="0"/>
      <w:marTop w:val="0"/>
      <w:marBottom w:val="0"/>
      <w:divBdr>
        <w:top w:val="none" w:sz="0" w:space="0" w:color="auto"/>
        <w:left w:val="none" w:sz="0" w:space="0" w:color="auto"/>
        <w:bottom w:val="none" w:sz="0" w:space="0" w:color="auto"/>
        <w:right w:val="none" w:sz="0" w:space="0" w:color="auto"/>
      </w:divBdr>
    </w:div>
    <w:div w:id="129397104">
      <w:bodyDiv w:val="1"/>
      <w:marLeft w:val="0"/>
      <w:marRight w:val="0"/>
      <w:marTop w:val="0"/>
      <w:marBottom w:val="0"/>
      <w:divBdr>
        <w:top w:val="none" w:sz="0" w:space="0" w:color="auto"/>
        <w:left w:val="none" w:sz="0" w:space="0" w:color="auto"/>
        <w:bottom w:val="none" w:sz="0" w:space="0" w:color="auto"/>
        <w:right w:val="none" w:sz="0" w:space="0" w:color="auto"/>
      </w:divBdr>
      <w:divsChild>
        <w:div w:id="911239836">
          <w:marLeft w:val="0"/>
          <w:marRight w:val="0"/>
          <w:marTop w:val="0"/>
          <w:marBottom w:val="0"/>
          <w:divBdr>
            <w:top w:val="none" w:sz="0" w:space="0" w:color="auto"/>
            <w:left w:val="none" w:sz="0" w:space="0" w:color="auto"/>
            <w:bottom w:val="none" w:sz="0" w:space="0" w:color="auto"/>
            <w:right w:val="none" w:sz="0" w:space="0" w:color="auto"/>
          </w:divBdr>
          <w:divsChild>
            <w:div w:id="2009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8969">
      <w:bodyDiv w:val="1"/>
      <w:marLeft w:val="0"/>
      <w:marRight w:val="0"/>
      <w:marTop w:val="0"/>
      <w:marBottom w:val="0"/>
      <w:divBdr>
        <w:top w:val="none" w:sz="0" w:space="0" w:color="auto"/>
        <w:left w:val="none" w:sz="0" w:space="0" w:color="auto"/>
        <w:bottom w:val="none" w:sz="0" w:space="0" w:color="auto"/>
        <w:right w:val="none" w:sz="0" w:space="0" w:color="auto"/>
      </w:divBdr>
    </w:div>
    <w:div w:id="644357623">
      <w:bodyDiv w:val="1"/>
      <w:marLeft w:val="0"/>
      <w:marRight w:val="0"/>
      <w:marTop w:val="0"/>
      <w:marBottom w:val="0"/>
      <w:divBdr>
        <w:top w:val="none" w:sz="0" w:space="0" w:color="auto"/>
        <w:left w:val="none" w:sz="0" w:space="0" w:color="auto"/>
        <w:bottom w:val="none" w:sz="0" w:space="0" w:color="auto"/>
        <w:right w:val="none" w:sz="0" w:space="0" w:color="auto"/>
      </w:divBdr>
    </w:div>
    <w:div w:id="680401963">
      <w:bodyDiv w:val="1"/>
      <w:marLeft w:val="0"/>
      <w:marRight w:val="0"/>
      <w:marTop w:val="0"/>
      <w:marBottom w:val="0"/>
      <w:divBdr>
        <w:top w:val="none" w:sz="0" w:space="0" w:color="auto"/>
        <w:left w:val="none" w:sz="0" w:space="0" w:color="auto"/>
        <w:bottom w:val="none" w:sz="0" w:space="0" w:color="auto"/>
        <w:right w:val="none" w:sz="0" w:space="0" w:color="auto"/>
      </w:divBdr>
      <w:divsChild>
        <w:div w:id="234126946">
          <w:marLeft w:val="0"/>
          <w:marRight w:val="0"/>
          <w:marTop w:val="0"/>
          <w:marBottom w:val="0"/>
          <w:divBdr>
            <w:top w:val="none" w:sz="0" w:space="0" w:color="auto"/>
            <w:left w:val="none" w:sz="0" w:space="0" w:color="auto"/>
            <w:bottom w:val="none" w:sz="0" w:space="0" w:color="auto"/>
            <w:right w:val="none" w:sz="0" w:space="0" w:color="auto"/>
          </w:divBdr>
          <w:divsChild>
            <w:div w:id="9814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299">
      <w:bodyDiv w:val="1"/>
      <w:marLeft w:val="0"/>
      <w:marRight w:val="0"/>
      <w:marTop w:val="0"/>
      <w:marBottom w:val="0"/>
      <w:divBdr>
        <w:top w:val="none" w:sz="0" w:space="0" w:color="auto"/>
        <w:left w:val="none" w:sz="0" w:space="0" w:color="auto"/>
        <w:bottom w:val="none" w:sz="0" w:space="0" w:color="auto"/>
        <w:right w:val="none" w:sz="0" w:space="0" w:color="auto"/>
      </w:divBdr>
    </w:div>
    <w:div w:id="717363513">
      <w:bodyDiv w:val="1"/>
      <w:marLeft w:val="0"/>
      <w:marRight w:val="0"/>
      <w:marTop w:val="0"/>
      <w:marBottom w:val="0"/>
      <w:divBdr>
        <w:top w:val="none" w:sz="0" w:space="0" w:color="auto"/>
        <w:left w:val="none" w:sz="0" w:space="0" w:color="auto"/>
        <w:bottom w:val="none" w:sz="0" w:space="0" w:color="auto"/>
        <w:right w:val="none" w:sz="0" w:space="0" w:color="auto"/>
      </w:divBdr>
    </w:div>
    <w:div w:id="810177841">
      <w:bodyDiv w:val="1"/>
      <w:marLeft w:val="0"/>
      <w:marRight w:val="0"/>
      <w:marTop w:val="0"/>
      <w:marBottom w:val="0"/>
      <w:divBdr>
        <w:top w:val="none" w:sz="0" w:space="0" w:color="auto"/>
        <w:left w:val="none" w:sz="0" w:space="0" w:color="auto"/>
        <w:bottom w:val="none" w:sz="0" w:space="0" w:color="auto"/>
        <w:right w:val="none" w:sz="0" w:space="0" w:color="auto"/>
      </w:divBdr>
    </w:div>
    <w:div w:id="835730451">
      <w:bodyDiv w:val="1"/>
      <w:marLeft w:val="0"/>
      <w:marRight w:val="0"/>
      <w:marTop w:val="0"/>
      <w:marBottom w:val="0"/>
      <w:divBdr>
        <w:top w:val="none" w:sz="0" w:space="0" w:color="auto"/>
        <w:left w:val="none" w:sz="0" w:space="0" w:color="auto"/>
        <w:bottom w:val="none" w:sz="0" w:space="0" w:color="auto"/>
        <w:right w:val="none" w:sz="0" w:space="0" w:color="auto"/>
      </w:divBdr>
    </w:div>
    <w:div w:id="908343695">
      <w:bodyDiv w:val="1"/>
      <w:marLeft w:val="0"/>
      <w:marRight w:val="0"/>
      <w:marTop w:val="0"/>
      <w:marBottom w:val="0"/>
      <w:divBdr>
        <w:top w:val="none" w:sz="0" w:space="0" w:color="auto"/>
        <w:left w:val="none" w:sz="0" w:space="0" w:color="auto"/>
        <w:bottom w:val="none" w:sz="0" w:space="0" w:color="auto"/>
        <w:right w:val="none" w:sz="0" w:space="0" w:color="auto"/>
      </w:divBdr>
      <w:divsChild>
        <w:div w:id="1409383437">
          <w:marLeft w:val="0"/>
          <w:marRight w:val="0"/>
          <w:marTop w:val="0"/>
          <w:marBottom w:val="0"/>
          <w:divBdr>
            <w:top w:val="none" w:sz="0" w:space="0" w:color="auto"/>
            <w:left w:val="none" w:sz="0" w:space="0" w:color="auto"/>
            <w:bottom w:val="none" w:sz="0" w:space="0" w:color="auto"/>
            <w:right w:val="none" w:sz="0" w:space="0" w:color="auto"/>
          </w:divBdr>
          <w:divsChild>
            <w:div w:id="1939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5202">
      <w:bodyDiv w:val="1"/>
      <w:marLeft w:val="0"/>
      <w:marRight w:val="0"/>
      <w:marTop w:val="0"/>
      <w:marBottom w:val="0"/>
      <w:divBdr>
        <w:top w:val="none" w:sz="0" w:space="0" w:color="auto"/>
        <w:left w:val="none" w:sz="0" w:space="0" w:color="auto"/>
        <w:bottom w:val="none" w:sz="0" w:space="0" w:color="auto"/>
        <w:right w:val="none" w:sz="0" w:space="0" w:color="auto"/>
      </w:divBdr>
    </w:div>
    <w:div w:id="1004093325">
      <w:bodyDiv w:val="1"/>
      <w:marLeft w:val="0"/>
      <w:marRight w:val="0"/>
      <w:marTop w:val="0"/>
      <w:marBottom w:val="0"/>
      <w:divBdr>
        <w:top w:val="none" w:sz="0" w:space="0" w:color="auto"/>
        <w:left w:val="none" w:sz="0" w:space="0" w:color="auto"/>
        <w:bottom w:val="none" w:sz="0" w:space="0" w:color="auto"/>
        <w:right w:val="none" w:sz="0" w:space="0" w:color="auto"/>
      </w:divBdr>
    </w:div>
    <w:div w:id="1072627821">
      <w:bodyDiv w:val="1"/>
      <w:marLeft w:val="0"/>
      <w:marRight w:val="0"/>
      <w:marTop w:val="0"/>
      <w:marBottom w:val="0"/>
      <w:divBdr>
        <w:top w:val="none" w:sz="0" w:space="0" w:color="auto"/>
        <w:left w:val="none" w:sz="0" w:space="0" w:color="auto"/>
        <w:bottom w:val="none" w:sz="0" w:space="0" w:color="auto"/>
        <w:right w:val="none" w:sz="0" w:space="0" w:color="auto"/>
      </w:divBdr>
    </w:div>
    <w:div w:id="1200780495">
      <w:bodyDiv w:val="1"/>
      <w:marLeft w:val="0"/>
      <w:marRight w:val="0"/>
      <w:marTop w:val="0"/>
      <w:marBottom w:val="0"/>
      <w:divBdr>
        <w:top w:val="none" w:sz="0" w:space="0" w:color="auto"/>
        <w:left w:val="none" w:sz="0" w:space="0" w:color="auto"/>
        <w:bottom w:val="none" w:sz="0" w:space="0" w:color="auto"/>
        <w:right w:val="none" w:sz="0" w:space="0" w:color="auto"/>
      </w:divBdr>
    </w:div>
    <w:div w:id="1206333487">
      <w:bodyDiv w:val="1"/>
      <w:marLeft w:val="0"/>
      <w:marRight w:val="0"/>
      <w:marTop w:val="0"/>
      <w:marBottom w:val="0"/>
      <w:divBdr>
        <w:top w:val="none" w:sz="0" w:space="0" w:color="auto"/>
        <w:left w:val="none" w:sz="0" w:space="0" w:color="auto"/>
        <w:bottom w:val="none" w:sz="0" w:space="0" w:color="auto"/>
        <w:right w:val="none" w:sz="0" w:space="0" w:color="auto"/>
      </w:divBdr>
    </w:div>
    <w:div w:id="1283615846">
      <w:bodyDiv w:val="1"/>
      <w:marLeft w:val="0"/>
      <w:marRight w:val="0"/>
      <w:marTop w:val="0"/>
      <w:marBottom w:val="0"/>
      <w:divBdr>
        <w:top w:val="none" w:sz="0" w:space="0" w:color="auto"/>
        <w:left w:val="none" w:sz="0" w:space="0" w:color="auto"/>
        <w:bottom w:val="none" w:sz="0" w:space="0" w:color="auto"/>
        <w:right w:val="none" w:sz="0" w:space="0" w:color="auto"/>
      </w:divBdr>
    </w:div>
    <w:div w:id="1305894039">
      <w:bodyDiv w:val="1"/>
      <w:marLeft w:val="0"/>
      <w:marRight w:val="0"/>
      <w:marTop w:val="0"/>
      <w:marBottom w:val="0"/>
      <w:divBdr>
        <w:top w:val="none" w:sz="0" w:space="0" w:color="auto"/>
        <w:left w:val="none" w:sz="0" w:space="0" w:color="auto"/>
        <w:bottom w:val="none" w:sz="0" w:space="0" w:color="auto"/>
        <w:right w:val="none" w:sz="0" w:space="0" w:color="auto"/>
      </w:divBdr>
    </w:div>
    <w:div w:id="1312059914">
      <w:bodyDiv w:val="1"/>
      <w:marLeft w:val="0"/>
      <w:marRight w:val="0"/>
      <w:marTop w:val="0"/>
      <w:marBottom w:val="0"/>
      <w:divBdr>
        <w:top w:val="none" w:sz="0" w:space="0" w:color="auto"/>
        <w:left w:val="none" w:sz="0" w:space="0" w:color="auto"/>
        <w:bottom w:val="none" w:sz="0" w:space="0" w:color="auto"/>
        <w:right w:val="none" w:sz="0" w:space="0" w:color="auto"/>
      </w:divBdr>
    </w:div>
    <w:div w:id="1328292400">
      <w:bodyDiv w:val="1"/>
      <w:marLeft w:val="0"/>
      <w:marRight w:val="0"/>
      <w:marTop w:val="0"/>
      <w:marBottom w:val="0"/>
      <w:divBdr>
        <w:top w:val="none" w:sz="0" w:space="0" w:color="auto"/>
        <w:left w:val="none" w:sz="0" w:space="0" w:color="auto"/>
        <w:bottom w:val="none" w:sz="0" w:space="0" w:color="auto"/>
        <w:right w:val="none" w:sz="0" w:space="0" w:color="auto"/>
      </w:divBdr>
    </w:div>
    <w:div w:id="1328554533">
      <w:bodyDiv w:val="1"/>
      <w:marLeft w:val="0"/>
      <w:marRight w:val="0"/>
      <w:marTop w:val="0"/>
      <w:marBottom w:val="0"/>
      <w:divBdr>
        <w:top w:val="none" w:sz="0" w:space="0" w:color="auto"/>
        <w:left w:val="none" w:sz="0" w:space="0" w:color="auto"/>
        <w:bottom w:val="none" w:sz="0" w:space="0" w:color="auto"/>
        <w:right w:val="none" w:sz="0" w:space="0" w:color="auto"/>
      </w:divBdr>
    </w:div>
    <w:div w:id="1348484331">
      <w:bodyDiv w:val="1"/>
      <w:marLeft w:val="0"/>
      <w:marRight w:val="0"/>
      <w:marTop w:val="0"/>
      <w:marBottom w:val="0"/>
      <w:divBdr>
        <w:top w:val="none" w:sz="0" w:space="0" w:color="auto"/>
        <w:left w:val="none" w:sz="0" w:space="0" w:color="auto"/>
        <w:bottom w:val="none" w:sz="0" w:space="0" w:color="auto"/>
        <w:right w:val="none" w:sz="0" w:space="0" w:color="auto"/>
      </w:divBdr>
      <w:divsChild>
        <w:div w:id="994993478">
          <w:marLeft w:val="0"/>
          <w:marRight w:val="0"/>
          <w:marTop w:val="0"/>
          <w:marBottom w:val="0"/>
          <w:divBdr>
            <w:top w:val="none" w:sz="0" w:space="0" w:color="auto"/>
            <w:left w:val="none" w:sz="0" w:space="0" w:color="auto"/>
            <w:bottom w:val="none" w:sz="0" w:space="0" w:color="auto"/>
            <w:right w:val="none" w:sz="0" w:space="0" w:color="auto"/>
          </w:divBdr>
          <w:divsChild>
            <w:div w:id="1856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4354">
      <w:bodyDiv w:val="1"/>
      <w:marLeft w:val="0"/>
      <w:marRight w:val="0"/>
      <w:marTop w:val="0"/>
      <w:marBottom w:val="0"/>
      <w:divBdr>
        <w:top w:val="none" w:sz="0" w:space="0" w:color="auto"/>
        <w:left w:val="none" w:sz="0" w:space="0" w:color="auto"/>
        <w:bottom w:val="none" w:sz="0" w:space="0" w:color="auto"/>
        <w:right w:val="none" w:sz="0" w:space="0" w:color="auto"/>
      </w:divBdr>
    </w:div>
    <w:div w:id="1445273667">
      <w:bodyDiv w:val="1"/>
      <w:marLeft w:val="0"/>
      <w:marRight w:val="0"/>
      <w:marTop w:val="0"/>
      <w:marBottom w:val="0"/>
      <w:divBdr>
        <w:top w:val="none" w:sz="0" w:space="0" w:color="auto"/>
        <w:left w:val="none" w:sz="0" w:space="0" w:color="auto"/>
        <w:bottom w:val="none" w:sz="0" w:space="0" w:color="auto"/>
        <w:right w:val="none" w:sz="0" w:space="0" w:color="auto"/>
      </w:divBdr>
      <w:divsChild>
        <w:div w:id="225074728">
          <w:marLeft w:val="274"/>
          <w:marRight w:val="0"/>
          <w:marTop w:val="0"/>
          <w:marBottom w:val="0"/>
          <w:divBdr>
            <w:top w:val="none" w:sz="0" w:space="0" w:color="auto"/>
            <w:left w:val="none" w:sz="0" w:space="0" w:color="auto"/>
            <w:bottom w:val="none" w:sz="0" w:space="0" w:color="auto"/>
            <w:right w:val="none" w:sz="0" w:space="0" w:color="auto"/>
          </w:divBdr>
        </w:div>
        <w:div w:id="289746630">
          <w:marLeft w:val="274"/>
          <w:marRight w:val="0"/>
          <w:marTop w:val="0"/>
          <w:marBottom w:val="0"/>
          <w:divBdr>
            <w:top w:val="none" w:sz="0" w:space="0" w:color="auto"/>
            <w:left w:val="none" w:sz="0" w:space="0" w:color="auto"/>
            <w:bottom w:val="none" w:sz="0" w:space="0" w:color="auto"/>
            <w:right w:val="none" w:sz="0" w:space="0" w:color="auto"/>
          </w:divBdr>
        </w:div>
        <w:div w:id="878469077">
          <w:marLeft w:val="274"/>
          <w:marRight w:val="0"/>
          <w:marTop w:val="0"/>
          <w:marBottom w:val="0"/>
          <w:divBdr>
            <w:top w:val="none" w:sz="0" w:space="0" w:color="auto"/>
            <w:left w:val="none" w:sz="0" w:space="0" w:color="auto"/>
            <w:bottom w:val="none" w:sz="0" w:space="0" w:color="auto"/>
            <w:right w:val="none" w:sz="0" w:space="0" w:color="auto"/>
          </w:divBdr>
        </w:div>
        <w:div w:id="1472600603">
          <w:marLeft w:val="274"/>
          <w:marRight w:val="0"/>
          <w:marTop w:val="0"/>
          <w:marBottom w:val="0"/>
          <w:divBdr>
            <w:top w:val="none" w:sz="0" w:space="0" w:color="auto"/>
            <w:left w:val="none" w:sz="0" w:space="0" w:color="auto"/>
            <w:bottom w:val="none" w:sz="0" w:space="0" w:color="auto"/>
            <w:right w:val="none" w:sz="0" w:space="0" w:color="auto"/>
          </w:divBdr>
        </w:div>
      </w:divsChild>
    </w:div>
    <w:div w:id="1456876267">
      <w:bodyDiv w:val="1"/>
      <w:marLeft w:val="0"/>
      <w:marRight w:val="0"/>
      <w:marTop w:val="0"/>
      <w:marBottom w:val="0"/>
      <w:divBdr>
        <w:top w:val="none" w:sz="0" w:space="0" w:color="auto"/>
        <w:left w:val="none" w:sz="0" w:space="0" w:color="auto"/>
        <w:bottom w:val="none" w:sz="0" w:space="0" w:color="auto"/>
        <w:right w:val="none" w:sz="0" w:space="0" w:color="auto"/>
      </w:divBdr>
      <w:divsChild>
        <w:div w:id="145172733">
          <w:marLeft w:val="288"/>
          <w:marRight w:val="0"/>
          <w:marTop w:val="72"/>
          <w:marBottom w:val="0"/>
          <w:divBdr>
            <w:top w:val="none" w:sz="0" w:space="0" w:color="auto"/>
            <w:left w:val="none" w:sz="0" w:space="0" w:color="auto"/>
            <w:bottom w:val="none" w:sz="0" w:space="0" w:color="auto"/>
            <w:right w:val="none" w:sz="0" w:space="0" w:color="auto"/>
          </w:divBdr>
        </w:div>
        <w:div w:id="329218293">
          <w:marLeft w:val="288"/>
          <w:marRight w:val="0"/>
          <w:marTop w:val="72"/>
          <w:marBottom w:val="0"/>
          <w:divBdr>
            <w:top w:val="none" w:sz="0" w:space="0" w:color="auto"/>
            <w:left w:val="none" w:sz="0" w:space="0" w:color="auto"/>
            <w:bottom w:val="none" w:sz="0" w:space="0" w:color="auto"/>
            <w:right w:val="none" w:sz="0" w:space="0" w:color="auto"/>
          </w:divBdr>
        </w:div>
        <w:div w:id="468791838">
          <w:marLeft w:val="288"/>
          <w:marRight w:val="0"/>
          <w:marTop w:val="72"/>
          <w:marBottom w:val="0"/>
          <w:divBdr>
            <w:top w:val="none" w:sz="0" w:space="0" w:color="auto"/>
            <w:left w:val="none" w:sz="0" w:space="0" w:color="auto"/>
            <w:bottom w:val="none" w:sz="0" w:space="0" w:color="auto"/>
            <w:right w:val="none" w:sz="0" w:space="0" w:color="auto"/>
          </w:divBdr>
        </w:div>
        <w:div w:id="674847139">
          <w:marLeft w:val="288"/>
          <w:marRight w:val="0"/>
          <w:marTop w:val="72"/>
          <w:marBottom w:val="0"/>
          <w:divBdr>
            <w:top w:val="none" w:sz="0" w:space="0" w:color="auto"/>
            <w:left w:val="none" w:sz="0" w:space="0" w:color="auto"/>
            <w:bottom w:val="none" w:sz="0" w:space="0" w:color="auto"/>
            <w:right w:val="none" w:sz="0" w:space="0" w:color="auto"/>
          </w:divBdr>
        </w:div>
        <w:div w:id="988676536">
          <w:marLeft w:val="288"/>
          <w:marRight w:val="0"/>
          <w:marTop w:val="72"/>
          <w:marBottom w:val="0"/>
          <w:divBdr>
            <w:top w:val="none" w:sz="0" w:space="0" w:color="auto"/>
            <w:left w:val="none" w:sz="0" w:space="0" w:color="auto"/>
            <w:bottom w:val="none" w:sz="0" w:space="0" w:color="auto"/>
            <w:right w:val="none" w:sz="0" w:space="0" w:color="auto"/>
          </w:divBdr>
        </w:div>
        <w:div w:id="1054617200">
          <w:marLeft w:val="288"/>
          <w:marRight w:val="0"/>
          <w:marTop w:val="72"/>
          <w:marBottom w:val="0"/>
          <w:divBdr>
            <w:top w:val="none" w:sz="0" w:space="0" w:color="auto"/>
            <w:left w:val="none" w:sz="0" w:space="0" w:color="auto"/>
            <w:bottom w:val="none" w:sz="0" w:space="0" w:color="auto"/>
            <w:right w:val="none" w:sz="0" w:space="0" w:color="auto"/>
          </w:divBdr>
        </w:div>
        <w:div w:id="1349521081">
          <w:marLeft w:val="288"/>
          <w:marRight w:val="0"/>
          <w:marTop w:val="72"/>
          <w:marBottom w:val="0"/>
          <w:divBdr>
            <w:top w:val="none" w:sz="0" w:space="0" w:color="auto"/>
            <w:left w:val="none" w:sz="0" w:space="0" w:color="auto"/>
            <w:bottom w:val="none" w:sz="0" w:space="0" w:color="auto"/>
            <w:right w:val="none" w:sz="0" w:space="0" w:color="auto"/>
          </w:divBdr>
        </w:div>
        <w:div w:id="1580208848">
          <w:marLeft w:val="288"/>
          <w:marRight w:val="0"/>
          <w:marTop w:val="72"/>
          <w:marBottom w:val="0"/>
          <w:divBdr>
            <w:top w:val="none" w:sz="0" w:space="0" w:color="auto"/>
            <w:left w:val="none" w:sz="0" w:space="0" w:color="auto"/>
            <w:bottom w:val="none" w:sz="0" w:space="0" w:color="auto"/>
            <w:right w:val="none" w:sz="0" w:space="0" w:color="auto"/>
          </w:divBdr>
        </w:div>
        <w:div w:id="1640189106">
          <w:marLeft w:val="288"/>
          <w:marRight w:val="0"/>
          <w:marTop w:val="72"/>
          <w:marBottom w:val="0"/>
          <w:divBdr>
            <w:top w:val="none" w:sz="0" w:space="0" w:color="auto"/>
            <w:left w:val="none" w:sz="0" w:space="0" w:color="auto"/>
            <w:bottom w:val="none" w:sz="0" w:space="0" w:color="auto"/>
            <w:right w:val="none" w:sz="0" w:space="0" w:color="auto"/>
          </w:divBdr>
        </w:div>
        <w:div w:id="1739160872">
          <w:marLeft w:val="288"/>
          <w:marRight w:val="0"/>
          <w:marTop w:val="72"/>
          <w:marBottom w:val="0"/>
          <w:divBdr>
            <w:top w:val="none" w:sz="0" w:space="0" w:color="auto"/>
            <w:left w:val="none" w:sz="0" w:space="0" w:color="auto"/>
            <w:bottom w:val="none" w:sz="0" w:space="0" w:color="auto"/>
            <w:right w:val="none" w:sz="0" w:space="0" w:color="auto"/>
          </w:divBdr>
        </w:div>
        <w:div w:id="1799372849">
          <w:marLeft w:val="288"/>
          <w:marRight w:val="0"/>
          <w:marTop w:val="72"/>
          <w:marBottom w:val="0"/>
          <w:divBdr>
            <w:top w:val="none" w:sz="0" w:space="0" w:color="auto"/>
            <w:left w:val="none" w:sz="0" w:space="0" w:color="auto"/>
            <w:bottom w:val="none" w:sz="0" w:space="0" w:color="auto"/>
            <w:right w:val="none" w:sz="0" w:space="0" w:color="auto"/>
          </w:divBdr>
        </w:div>
        <w:div w:id="1949504844">
          <w:marLeft w:val="288"/>
          <w:marRight w:val="0"/>
          <w:marTop w:val="72"/>
          <w:marBottom w:val="0"/>
          <w:divBdr>
            <w:top w:val="none" w:sz="0" w:space="0" w:color="auto"/>
            <w:left w:val="none" w:sz="0" w:space="0" w:color="auto"/>
            <w:bottom w:val="none" w:sz="0" w:space="0" w:color="auto"/>
            <w:right w:val="none" w:sz="0" w:space="0" w:color="auto"/>
          </w:divBdr>
        </w:div>
      </w:divsChild>
    </w:div>
    <w:div w:id="15254818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96">
          <w:marLeft w:val="274"/>
          <w:marRight w:val="0"/>
          <w:marTop w:val="20"/>
          <w:marBottom w:val="0"/>
          <w:divBdr>
            <w:top w:val="none" w:sz="0" w:space="0" w:color="auto"/>
            <w:left w:val="none" w:sz="0" w:space="0" w:color="auto"/>
            <w:bottom w:val="none" w:sz="0" w:space="0" w:color="auto"/>
            <w:right w:val="none" w:sz="0" w:space="0" w:color="auto"/>
          </w:divBdr>
        </w:div>
      </w:divsChild>
    </w:div>
    <w:div w:id="1619723371">
      <w:bodyDiv w:val="1"/>
      <w:marLeft w:val="0"/>
      <w:marRight w:val="0"/>
      <w:marTop w:val="0"/>
      <w:marBottom w:val="0"/>
      <w:divBdr>
        <w:top w:val="none" w:sz="0" w:space="0" w:color="auto"/>
        <w:left w:val="none" w:sz="0" w:space="0" w:color="auto"/>
        <w:bottom w:val="none" w:sz="0" w:space="0" w:color="auto"/>
        <w:right w:val="none" w:sz="0" w:space="0" w:color="auto"/>
      </w:divBdr>
    </w:div>
    <w:div w:id="1639649467">
      <w:bodyDiv w:val="1"/>
      <w:marLeft w:val="0"/>
      <w:marRight w:val="0"/>
      <w:marTop w:val="0"/>
      <w:marBottom w:val="0"/>
      <w:divBdr>
        <w:top w:val="none" w:sz="0" w:space="0" w:color="auto"/>
        <w:left w:val="none" w:sz="0" w:space="0" w:color="auto"/>
        <w:bottom w:val="none" w:sz="0" w:space="0" w:color="auto"/>
        <w:right w:val="none" w:sz="0" w:space="0" w:color="auto"/>
      </w:divBdr>
    </w:div>
    <w:div w:id="1680112940">
      <w:bodyDiv w:val="1"/>
      <w:marLeft w:val="0"/>
      <w:marRight w:val="0"/>
      <w:marTop w:val="0"/>
      <w:marBottom w:val="0"/>
      <w:divBdr>
        <w:top w:val="none" w:sz="0" w:space="0" w:color="auto"/>
        <w:left w:val="none" w:sz="0" w:space="0" w:color="auto"/>
        <w:bottom w:val="none" w:sz="0" w:space="0" w:color="auto"/>
        <w:right w:val="none" w:sz="0" w:space="0" w:color="auto"/>
      </w:divBdr>
      <w:divsChild>
        <w:div w:id="189418390">
          <w:marLeft w:val="0"/>
          <w:marRight w:val="0"/>
          <w:marTop w:val="0"/>
          <w:marBottom w:val="0"/>
          <w:divBdr>
            <w:top w:val="none" w:sz="0" w:space="0" w:color="auto"/>
            <w:left w:val="none" w:sz="0" w:space="0" w:color="auto"/>
            <w:bottom w:val="none" w:sz="0" w:space="0" w:color="auto"/>
            <w:right w:val="none" w:sz="0" w:space="0" w:color="auto"/>
          </w:divBdr>
          <w:divsChild>
            <w:div w:id="15688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011">
      <w:bodyDiv w:val="1"/>
      <w:marLeft w:val="0"/>
      <w:marRight w:val="0"/>
      <w:marTop w:val="0"/>
      <w:marBottom w:val="0"/>
      <w:divBdr>
        <w:top w:val="none" w:sz="0" w:space="0" w:color="auto"/>
        <w:left w:val="none" w:sz="0" w:space="0" w:color="auto"/>
        <w:bottom w:val="none" w:sz="0" w:space="0" w:color="auto"/>
        <w:right w:val="none" w:sz="0" w:space="0" w:color="auto"/>
      </w:divBdr>
      <w:divsChild>
        <w:div w:id="547839252">
          <w:marLeft w:val="0"/>
          <w:marRight w:val="0"/>
          <w:marTop w:val="0"/>
          <w:marBottom w:val="0"/>
          <w:divBdr>
            <w:top w:val="none" w:sz="0" w:space="0" w:color="auto"/>
            <w:left w:val="none" w:sz="0" w:space="0" w:color="auto"/>
            <w:bottom w:val="none" w:sz="0" w:space="0" w:color="auto"/>
            <w:right w:val="none" w:sz="0" w:space="0" w:color="auto"/>
          </w:divBdr>
          <w:divsChild>
            <w:div w:id="2242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661">
      <w:bodyDiv w:val="1"/>
      <w:marLeft w:val="0"/>
      <w:marRight w:val="0"/>
      <w:marTop w:val="0"/>
      <w:marBottom w:val="0"/>
      <w:divBdr>
        <w:top w:val="none" w:sz="0" w:space="0" w:color="auto"/>
        <w:left w:val="none" w:sz="0" w:space="0" w:color="auto"/>
        <w:bottom w:val="none" w:sz="0" w:space="0" w:color="auto"/>
        <w:right w:val="none" w:sz="0" w:space="0" w:color="auto"/>
      </w:divBdr>
    </w:div>
    <w:div w:id="1910267889">
      <w:bodyDiv w:val="1"/>
      <w:marLeft w:val="0"/>
      <w:marRight w:val="0"/>
      <w:marTop w:val="0"/>
      <w:marBottom w:val="0"/>
      <w:divBdr>
        <w:top w:val="none" w:sz="0" w:space="0" w:color="auto"/>
        <w:left w:val="none" w:sz="0" w:space="0" w:color="auto"/>
        <w:bottom w:val="none" w:sz="0" w:space="0" w:color="auto"/>
        <w:right w:val="none" w:sz="0" w:space="0" w:color="auto"/>
      </w:divBdr>
    </w:div>
    <w:div w:id="1929652999">
      <w:bodyDiv w:val="1"/>
      <w:marLeft w:val="0"/>
      <w:marRight w:val="0"/>
      <w:marTop w:val="0"/>
      <w:marBottom w:val="0"/>
      <w:divBdr>
        <w:top w:val="none" w:sz="0" w:space="0" w:color="auto"/>
        <w:left w:val="none" w:sz="0" w:space="0" w:color="auto"/>
        <w:bottom w:val="none" w:sz="0" w:space="0" w:color="auto"/>
        <w:right w:val="none" w:sz="0" w:space="0" w:color="auto"/>
      </w:divBdr>
    </w:div>
    <w:div w:id="1940094963">
      <w:bodyDiv w:val="1"/>
      <w:marLeft w:val="0"/>
      <w:marRight w:val="0"/>
      <w:marTop w:val="0"/>
      <w:marBottom w:val="0"/>
      <w:divBdr>
        <w:top w:val="none" w:sz="0" w:space="0" w:color="auto"/>
        <w:left w:val="none" w:sz="0" w:space="0" w:color="auto"/>
        <w:bottom w:val="none" w:sz="0" w:space="0" w:color="auto"/>
        <w:right w:val="none" w:sz="0" w:space="0" w:color="auto"/>
      </w:divBdr>
      <w:divsChild>
        <w:div w:id="731192658">
          <w:marLeft w:val="0"/>
          <w:marRight w:val="0"/>
          <w:marTop w:val="0"/>
          <w:marBottom w:val="0"/>
          <w:divBdr>
            <w:top w:val="none" w:sz="0" w:space="0" w:color="auto"/>
            <w:left w:val="none" w:sz="0" w:space="0" w:color="auto"/>
            <w:bottom w:val="none" w:sz="0" w:space="0" w:color="auto"/>
            <w:right w:val="none" w:sz="0" w:space="0" w:color="auto"/>
          </w:divBdr>
          <w:divsChild>
            <w:div w:id="1969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220">
      <w:bodyDiv w:val="1"/>
      <w:marLeft w:val="0"/>
      <w:marRight w:val="0"/>
      <w:marTop w:val="0"/>
      <w:marBottom w:val="0"/>
      <w:divBdr>
        <w:top w:val="none" w:sz="0" w:space="0" w:color="auto"/>
        <w:left w:val="none" w:sz="0" w:space="0" w:color="auto"/>
        <w:bottom w:val="none" w:sz="0" w:space="0" w:color="auto"/>
        <w:right w:val="none" w:sz="0" w:space="0" w:color="auto"/>
      </w:divBdr>
    </w:div>
    <w:div w:id="2030140909">
      <w:bodyDiv w:val="1"/>
      <w:marLeft w:val="0"/>
      <w:marRight w:val="0"/>
      <w:marTop w:val="0"/>
      <w:marBottom w:val="0"/>
      <w:divBdr>
        <w:top w:val="none" w:sz="0" w:space="0" w:color="auto"/>
        <w:left w:val="none" w:sz="0" w:space="0" w:color="auto"/>
        <w:bottom w:val="none" w:sz="0" w:space="0" w:color="auto"/>
        <w:right w:val="none" w:sz="0" w:space="0" w:color="auto"/>
      </w:divBdr>
    </w:div>
    <w:div w:id="2108698309">
      <w:bodyDiv w:val="1"/>
      <w:marLeft w:val="0"/>
      <w:marRight w:val="0"/>
      <w:marTop w:val="0"/>
      <w:marBottom w:val="0"/>
      <w:divBdr>
        <w:top w:val="none" w:sz="0" w:space="0" w:color="auto"/>
        <w:left w:val="none" w:sz="0" w:space="0" w:color="auto"/>
        <w:bottom w:val="none" w:sz="0" w:space="0" w:color="auto"/>
        <w:right w:val="none" w:sz="0" w:space="0" w:color="auto"/>
      </w:divBdr>
    </w:div>
    <w:div w:id="21375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1SKY Role Description Item" ma:contentTypeID="0x010100FAE22534C0384735A3CA5F2F97BAAE9604000CDC5D0CBCACA34EAAA7DA7DC41CA5B2" ma:contentTypeVersion="7" ma:contentTypeDescription="" ma:contentTypeScope="" ma:versionID="8cd42c60a1f4740c3258a5553e80a896">
  <xsd:schema xmlns:xsd="http://www.w3.org/2001/XMLSchema" xmlns:xs="http://www.w3.org/2001/XMLSchema" xmlns:p="http://schemas.microsoft.com/office/2006/metadata/properties" xmlns:ns2="1f4804dc-eb19-4467-b601-51a8e9774f5b" xmlns:ns3="2ee46c0f-7c94-47eb-89a4-3a7005ef1e70" targetNamespace="http://schemas.microsoft.com/office/2006/metadata/properties" ma:root="true" ma:fieldsID="dbf5802fec07d7e60ac15f3e86ea3b1f" ns2:_="" ns3:_="">
    <xsd:import namespace="1f4804dc-eb19-4467-b601-51a8e9774f5b"/>
    <xsd:import namespace="2ee46c0f-7c94-47eb-89a4-3a7005ef1e70"/>
    <xsd:element name="properties">
      <xsd:complexType>
        <xsd:sequence>
          <xsd:element name="documentManagement">
            <xsd:complexType>
              <xsd:all>
                <xsd:element ref="ns2:_dlc_DocId" minOccurs="0"/>
                <xsd:element ref="ns2:_dlc_DocIdUrl" minOccurs="0"/>
                <xsd:element ref="ns2:_dlc_DocIdPersistId" minOccurs="0"/>
                <xsd:element ref="ns2:d55e29bc11f24ca69db0b5ce5579f6f6" minOccurs="0"/>
                <xsd:element ref="ns2:TaxCatchAll" minOccurs="0"/>
                <xsd:element ref="ns2:TaxCatchAllLabel" minOccurs="0"/>
                <xsd:element ref="ns2:_x0031_sky_pspf" minOccurs="0"/>
                <xsd:element ref="ns2:_x0031_sky_effectivedate" minOccurs="0"/>
                <xsd:element ref="ns2:_x0031_sky_revno"/>
                <xsd:element ref="ns3:Published_x0020_Link" minOccurs="0"/>
                <xsd:element ref="ns2:OneSKY_x0020_ID"/>
                <xsd:element ref="ns2:_x0031_sky_owner"/>
                <xsd:element ref="ns2:_x0031_sky_responsible" minOccurs="0"/>
                <xsd:element ref="ns2:_x0031_sky_reviewers" minOccurs="0"/>
                <xsd:element ref="ns3:Endorsers" minOccurs="0"/>
                <xsd:element ref="ns3:Activity_x0020_Log" minOccurs="0"/>
                <xsd:element ref="ns3:Position_x0020_ID" minOccurs="0"/>
                <xsd:element ref="ns2:Conduct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804dc-eb19-4467-b601-51a8e9774f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55e29bc11f24ca69db0b5ce5579f6f6" ma:index="11" nillable="true" ma:taxonomy="true" ma:internalName="d55e29bc11f24ca69db0b5ce5579f6f6" ma:taxonomyFieldName="_x0031_sky_oneskykeywords" ma:displayName="OneSKY Keywords" ma:default="" ma:fieldId="{d55e29bc-11f2-4ca6-9db0-b5ce5579f6f6}" ma:taxonomyMulti="true" ma:sspId="3f481790-1a99-49eb-a734-4aeed86bed57" ma:termSetId="2039c9f2-c78d-4020-8d61-c364d68f16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001a75c-c2ed-40e6-87fa-797935e84922}" ma:internalName="TaxCatchAll" ma:showField="CatchAllData" ma:web="1f4804dc-eb19-4467-b601-51a8e9774f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001a75c-c2ed-40e6-87fa-797935e84922}" ma:internalName="TaxCatchAllLabel" ma:readOnly="true" ma:showField="CatchAllDataLabel" ma:web="1f4804dc-eb19-4467-b601-51a8e9774f5b">
      <xsd:complexType>
        <xsd:complexContent>
          <xsd:extension base="dms:MultiChoiceLookup">
            <xsd:sequence>
              <xsd:element name="Value" type="dms:Lookup" maxOccurs="unbounded" minOccurs="0" nillable="true"/>
            </xsd:sequence>
          </xsd:extension>
        </xsd:complexContent>
      </xsd:complexType>
    </xsd:element>
    <xsd:element name="_x0031_sky_pspf" ma:index="15" nillable="true" ma:displayName="PSPF Marking" ma:default="OFFICIAL" ma:format="Dropdown" ma:internalName="_x0031_sky_pspf">
      <xsd:simpleType>
        <xsd:restriction base="dms:Choice">
          <xsd:enumeration value="UNOFFICIAL"/>
          <xsd:enumeration value="OFFICIAL"/>
          <xsd:enumeration value="OFFICIAL:Sensitive"/>
        </xsd:restriction>
      </xsd:simpleType>
    </xsd:element>
    <xsd:element name="_x0031_sky_effectivedate" ma:index="16" nillable="true" ma:displayName="Effective Date" ma:format="DateOnly" ma:internalName="_x0031_sky_effectivedate">
      <xsd:simpleType>
        <xsd:restriction base="dms:DateTime"/>
      </xsd:simpleType>
    </xsd:element>
    <xsd:element name="_x0031_sky_revno" ma:index="17" ma:displayName="Rev No" ma:internalName="_x0031_sky_revno">
      <xsd:simpleType>
        <xsd:restriction base="dms:Text">
          <xsd:maxLength value="20"/>
        </xsd:restriction>
      </xsd:simpleType>
    </xsd:element>
    <xsd:element name="OneSKY_x0020_ID" ma:index="19" ma:displayName="OneSKY ID" ma:internalName="OneSKY_x0020_ID">
      <xsd:simpleType>
        <xsd:restriction base="dms:Text">
          <xsd:maxLength value="25"/>
        </xsd:restriction>
      </xsd:simpleType>
    </xsd:element>
    <xsd:element name="_x0031_sky_owner" ma:index="20" ma:displayName="Owner" ma:description="The person who authorises the document. If 'Joint', one Airservices AND one Defence person will authorise." ma:SharePointGroup="0" ma:internalName="_x0031_sky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1_sky_responsible" ma:index="21" nillable="true" ma:displayName="Responsible" ma:description="The person charged with making the document (loosely, the 'Author' and 'Review lead')." ma:SharePointGroup="0" ma:internalName="_x0031_sky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1_sky_reviewers" ma:index="22" nillable="true" ma:displayName="Reviewers" ma:description="Read-only access to the file. Users must come from the .1skyM-Reviewers group." ma:SearchPeopleOnly="false" ma:SharePointGroup="9" ma:internalName="_x0031_sky_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duct_x0020_Review" ma:index="26" nillable="true" ma:displayName="Conduct Review" ma:default="&lt;select&gt;" ma:format="Dropdown" ma:internalName="Conduct_x0020_Review">
      <xsd:simpleType>
        <xsd:restriction base="dms:Choice">
          <xsd:enumeration value="&lt;select&gt;"/>
          <xsd:enumeration value="Stakeholder Input"/>
          <xsd:enumeration value="Release Endorsement"/>
          <xsd:enumeration value="Publish"/>
        </xsd:restriction>
      </xsd:simpleType>
    </xsd:element>
  </xsd:schema>
  <xsd:schema xmlns:xsd="http://www.w3.org/2001/XMLSchema" xmlns:xs="http://www.w3.org/2001/XMLSchema" xmlns:dms="http://schemas.microsoft.com/office/2006/documentManagement/types" xmlns:pc="http://schemas.microsoft.com/office/infopath/2007/PartnerControls" targetNamespace="2ee46c0f-7c94-47eb-89a4-3a7005ef1e70" elementFormDefault="qualified">
    <xsd:import namespace="http://schemas.microsoft.com/office/2006/documentManagement/types"/>
    <xsd:import namespace="http://schemas.microsoft.com/office/infopath/2007/PartnerControls"/>
    <xsd:element name="Published_x0020_Link" ma:index="18" nillable="true" ma:displayName="Published Link" ma:format="Hyperlink" ma:internalName="Published_x0020_Link">
      <xsd:complexType>
        <xsd:complexContent>
          <xsd:extension base="dms:URL">
            <xsd:sequence>
              <xsd:element name="Url" type="dms:ValidUrl" minOccurs="0" nillable="true"/>
              <xsd:element name="Description" type="xsd:string" nillable="true"/>
            </xsd:sequence>
          </xsd:extension>
        </xsd:complexContent>
      </xsd:complexType>
    </xsd:element>
    <xsd:element name="Endorsers" ma:index="23" nillable="true" ma:displayName="Endorsers" ma:list="UserInfo" ma:SharePointGroup="9" ma:internalName="Endor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ity_x0020_Log" ma:index="24" nillable="true" ma:displayName="Activity Log" ma:internalName="Activity_x0020_Log">
      <xsd:simpleType>
        <xsd:restriction base="dms:Note"/>
      </xsd:simpleType>
    </xsd:element>
    <xsd:element name="Position_x0020_ID" ma:index="25" nillable="true" ma:displayName="Position ID" ma:internalName="Position_x0020_ID">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031_sky_pspf xmlns="1f4804dc-eb19-4467-b601-51a8e9774f5b">OFFICIAL</_x0031_sky_pspf>
    <_dlc_DocId xmlns="1f4804dc-eb19-4467-b601-51a8e9774f5b">1SKYPROG-639584821-8058</_dlc_DocId>
    <_dlc_DocIdUrl xmlns="1f4804dc-eb19-4467-b601-51a8e9774f5b">
      <Url>https://airservicesaustralia.sharepoint.com/sites/onesky-program/_layouts/15/DocIdRedir.aspx?ID=1SKYPROG-639584821-8058</Url>
      <Description>1SKYPROG-639584821-8058</Description>
    </_dlc_DocIdUrl>
    <_x0031_sky_owner xmlns="1f4804dc-eb19-4467-b601-51a8e9774f5b">
      <UserInfo>
        <DisplayName>i:0#.f|membership|scott.jacobs@airservicesaustralia.com</DisplayName>
        <AccountId>1159</AccountId>
        <AccountType/>
      </UserInfo>
    </_x0031_sky_owner>
    <TaxCatchAll xmlns="1f4804dc-eb19-4467-b601-51a8e9774f5b">
      <Value>59</Value>
      <Value>60</Value>
    </TaxCatchAll>
    <d55e29bc11f24ca69db0b5ce5579f6f6 xmlns="1f4804dc-eb19-4467-b601-51a8e9774f5b">
      <Terms xmlns="http://schemas.microsoft.com/office/infopath/2007/PartnerControls">
        <TermInfo xmlns="http://schemas.microsoft.com/office/infopath/2007/PartnerControls">
          <TermName xmlns="http://schemas.microsoft.com/office/infopath/2007/PartnerControls">Role</TermName>
          <TermId xmlns="http://schemas.microsoft.com/office/infopath/2007/PartnerControls">ce620e91-d0cd-44cd-954e-58dee245cae2</TermId>
        </TermInfo>
        <TermInfo xmlns="http://schemas.microsoft.com/office/infopath/2007/PartnerControls">
          <TermName xmlns="http://schemas.microsoft.com/office/infopath/2007/PartnerControls"> Description</TermName>
          <TermId xmlns="http://schemas.microsoft.com/office/infopath/2007/PartnerControls">4bb613e1-08d4-43b9-bce0-11135cb6c8be</TermId>
        </TermInfo>
      </Terms>
    </d55e29bc11f24ca69db0b5ce5579f6f6>
    <_x0031_sky_revno xmlns="1f4804dc-eb19-4467-b601-51a8e9774f5b">2.1</_x0031_sky_revno>
    <_x0031_sky_responsible xmlns="1f4804dc-eb19-4467-b601-51a8e9774f5b">
      <UserInfo>
        <DisplayName/>
        <AccountId xsi:nil="true"/>
        <AccountType/>
      </UserInfo>
    </_x0031_sky_responsible>
    <OneSKY_x0020_ID xmlns="1f4804dc-eb19-4467-b601-51a8e9774f5b">1SKY010658</OneSKY_x0020_ID>
    <_x0031_sky_reviewers xmlns="1f4804dc-eb19-4467-b601-51a8e9774f5b">
      <UserInfo>
        <DisplayName/>
        <AccountId xsi:nil="true"/>
        <AccountType/>
      </UserInfo>
    </_x0031_sky_reviewers>
    <_x0031_sky_effectivedate xmlns="1f4804dc-eb19-4467-b601-51a8e9774f5b" xsi:nil="true"/>
    <Activity_x0020_Log xmlns="2ee46c0f-7c94-47eb-89a4-3a7005ef1e70" xsi:nil="true"/>
    <Published_x0020_Link xmlns="2ee46c0f-7c94-47eb-89a4-3a7005ef1e70">
      <Url xsi:nil="true"/>
      <Description xsi:nil="true"/>
    </Published_x0020_Link>
    <Endorsers xmlns="2ee46c0f-7c94-47eb-89a4-3a7005ef1e70">
      <UserInfo>
        <DisplayName/>
        <AccountId xsi:nil="true"/>
        <AccountType/>
      </UserInfo>
    </Endorsers>
    <Conduct_x0020_Review xmlns="1f4804dc-eb19-4467-b601-51a8e9774f5b">&lt;select&gt;</Conduct_x0020_Review>
    <Position_x0020_ID xmlns="2ee46c0f-7c94-47eb-89a4-3a7005ef1e70" xsi:nil="true"/>
  </documentManagement>
</p:properties>
</file>

<file path=customXml/itemProps1.xml><?xml version="1.0" encoding="utf-8"?>
<ds:datastoreItem xmlns:ds="http://schemas.openxmlformats.org/officeDocument/2006/customXml" ds:itemID="{B4BE9216-AEAC-4094-9784-56E7B3360A2E}">
  <ds:schemaRefs>
    <ds:schemaRef ds:uri="http://schemas.microsoft.com/sharepoint/v3/contenttype/forms"/>
  </ds:schemaRefs>
</ds:datastoreItem>
</file>

<file path=customXml/itemProps2.xml><?xml version="1.0" encoding="utf-8"?>
<ds:datastoreItem xmlns:ds="http://schemas.openxmlformats.org/officeDocument/2006/customXml" ds:itemID="{659D861F-33CC-446A-903D-7EA3B11B9568}">
  <ds:schemaRefs>
    <ds:schemaRef ds:uri="http://schemas.microsoft.com/sharepoint/events"/>
  </ds:schemaRefs>
</ds:datastoreItem>
</file>

<file path=customXml/itemProps3.xml><?xml version="1.0" encoding="utf-8"?>
<ds:datastoreItem xmlns:ds="http://schemas.openxmlformats.org/officeDocument/2006/customXml" ds:itemID="{8E0B7892-48AF-4A3F-9347-29C2C2A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804dc-eb19-4467-b601-51a8e9774f5b"/>
    <ds:schemaRef ds:uri="2ee46c0f-7c94-47eb-89a4-3a7005ef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24CA6-4EC1-4A02-B1E6-852910229038}">
  <ds:schemaRefs>
    <ds:schemaRef ds:uri="http://schemas.openxmlformats.org/officeDocument/2006/bibliography"/>
  </ds:schemaRefs>
</ds:datastoreItem>
</file>

<file path=customXml/itemProps5.xml><?xml version="1.0" encoding="utf-8"?>
<ds:datastoreItem xmlns:ds="http://schemas.openxmlformats.org/officeDocument/2006/customXml" ds:itemID="{D808A6FE-4B8C-4146-A630-5258BCB29234}">
  <ds:schemaRefs>
    <ds:schemaRef ds:uri="http://schemas.microsoft.com/office/2006/metadata/properties"/>
    <ds:schemaRef ds:uri="http://schemas.microsoft.com/office/infopath/2007/PartnerControls"/>
    <ds:schemaRef ds:uri="1f4804dc-eb19-4467-b601-51a8e9774f5b"/>
    <ds:schemaRef ds:uri="2ee46c0f-7c94-47eb-89a4-3a7005ef1e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6663</Characters>
  <Application>Microsoft Office Word</Application>
  <DocSecurity>0</DocSecurity>
  <Lines>55</Lines>
  <Paragraphs>15</Paragraphs>
  <ScaleCrop>false</ScaleCrop>
  <Company>Airservices Australia</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CMATS Lead Engineering Specialist</dc:title>
  <dc:subject>Position description</dc:subject>
  <dc:creator>Ivan Trundle</dc:creator>
  <cp:keywords>Role; Position; Template</cp:keywords>
  <dc:description>Modified slightly and added to from the general Airservices template generated around July 2016. Style sheet updated to be more useful for reuse.</dc:description>
  <cp:lastModifiedBy>Greg Kroll</cp:lastModifiedBy>
  <cp:revision>2</cp:revision>
  <cp:lastPrinted>2016-02-05T16:16:00Z</cp:lastPrinted>
  <dcterms:created xsi:type="dcterms:W3CDTF">2024-04-12T06:50:00Z</dcterms:created>
  <dcterms:modified xsi:type="dcterms:W3CDTF">2024-04-12T06:50:00Z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0x010100FAE22534C0384735A3CA5F2F97BAAE9604000CDC5D0CBCACA34EAAA7DA7DC41CA5B2</vt:lpwstr>
  </property>
  <property fmtid="{D5CDD505-2E9C-101B-9397-08002B2CF9AE}" pid="3" name="_dlc_DocIdItemGuid">
    <vt:lpwstr>7d7bc8e4-9a63-4cdd-95fc-48ec01cad1b1</vt:lpwstr>
  </property>
  <property fmtid="{D5CDD505-2E9C-101B-9397-08002B2CF9AE}" pid="4" name="1sky_oneskykeywords">
    <vt:lpwstr>59;#Role|ce620e91-d0cd-44cd-954e-58dee245cae2;#60;# Description|4bb613e1-08d4-43b9-bce0-11135cb6c8be</vt:lpwstr>
  </property>
  <property fmtid="{D5CDD505-2E9C-101B-9397-08002B2CF9AE}" pid="5" name="1sky_functionalarea">
    <vt:lpwstr/>
  </property>
  <property fmtid="{D5CDD505-2E9C-101B-9397-08002B2CF9AE}" pid="6" name="Nintex Support - Test 1">
    <vt:lpwstr>, </vt:lpwstr>
  </property>
  <property fmtid="{D5CDD505-2E9C-101B-9397-08002B2CF9AE}" pid="7" name="ClassificationContentMarkingHeaderShapeIds">
    <vt:lpwstr>2,3,4</vt:lpwstr>
  </property>
  <property fmtid="{D5CDD505-2E9C-101B-9397-08002B2CF9AE}" pid="8" name="ClassificationContentMarkingHeaderFontProps">
    <vt:lpwstr>#000000,10,Calibri</vt:lpwstr>
  </property>
  <property fmtid="{D5CDD505-2E9C-101B-9397-08002B2CF9AE}" pid="9" name="ClassificationContentMarkingHeaderText">
    <vt:lpwstr>OFFICIAL</vt:lpwstr>
  </property>
  <property fmtid="{D5CDD505-2E9C-101B-9397-08002B2CF9AE}" pid="10" name="MSIP_Label_fbf277e0-b915-4def-b08f-513660525139_Enabled">
    <vt:lpwstr>true</vt:lpwstr>
  </property>
  <property fmtid="{D5CDD505-2E9C-101B-9397-08002B2CF9AE}" pid="11" name="MSIP_Label_fbf277e0-b915-4def-b08f-513660525139_SetDate">
    <vt:lpwstr>2022-02-20T05:22:17Z</vt:lpwstr>
  </property>
  <property fmtid="{D5CDD505-2E9C-101B-9397-08002B2CF9AE}" pid="12" name="MSIP_Label_fbf277e0-b915-4def-b08f-513660525139_Method">
    <vt:lpwstr>Privileged</vt:lpwstr>
  </property>
  <property fmtid="{D5CDD505-2E9C-101B-9397-08002B2CF9AE}" pid="13" name="MSIP_Label_fbf277e0-b915-4def-b08f-513660525139_Name">
    <vt:lpwstr>OFFICIAL</vt:lpwstr>
  </property>
  <property fmtid="{D5CDD505-2E9C-101B-9397-08002B2CF9AE}" pid="14" name="MSIP_Label_fbf277e0-b915-4def-b08f-513660525139_SiteId">
    <vt:lpwstr>ab692ff1-9191-4d16-9b12-7345739afcd5</vt:lpwstr>
  </property>
  <property fmtid="{D5CDD505-2E9C-101B-9397-08002B2CF9AE}" pid="15" name="MSIP_Label_fbf277e0-b915-4def-b08f-513660525139_ActionId">
    <vt:lpwstr>4558f6df-20eb-4583-bdc3-d5e422ae8877</vt:lpwstr>
  </property>
  <property fmtid="{D5CDD505-2E9C-101B-9397-08002B2CF9AE}" pid="16" name="MSIP_Label_fbf277e0-b915-4def-b08f-513660525139_ContentBits">
    <vt:lpwstr>1</vt:lpwstr>
  </property>
  <property fmtid="{D5CDD505-2E9C-101B-9397-08002B2CF9AE}" pid="17" name="WF - Masters - General Review">
    <vt:lpwstr>, </vt:lpwstr>
  </property>
  <property fmtid="{D5CDD505-2E9C-101B-9397-08002B2CF9AE}" pid="18" name="Masters File Rename">
    <vt:lpwstr>, </vt:lpwstr>
  </property>
  <property fmtid="{D5CDD505-2E9C-101B-9397-08002B2CF9AE}" pid="19" name="Conduct Review">
    <vt:lpwstr>&lt;select&gt;</vt:lpwstr>
  </property>
  <property fmtid="{D5CDD505-2E9C-101B-9397-08002B2CF9AE}" pid="20" name="1sky_sharedwith">
    <vt:lpwstr/>
  </property>
  <property fmtid="{D5CDD505-2E9C-101B-9397-08002B2CF9AE}" pid="21" name="1sky_project">
    <vt:lpwstr>(-)</vt:lpwstr>
  </property>
  <property fmtid="{D5CDD505-2E9C-101B-9397-08002B2CF9AE}" pid="22" name="l982149959be4469882af44cdfa49f42">
    <vt:lpwstr/>
  </property>
</Properties>
</file>