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8FA3D6">
        <w:tc>
          <w:tcPr>
            <w:tcW w:w="9026" w:type="dxa"/>
            <w:gridSpan w:val="2"/>
            <w:tcBorders>
              <w:bottom w:val="single" w:sz="4" w:space="0" w:color="auto"/>
            </w:tcBorders>
          </w:tcPr>
          <w:p w14:paraId="13379AC9" w14:textId="49480910" w:rsidR="00E42ADC" w:rsidRPr="00BD10E7" w:rsidRDefault="00661A5D" w:rsidP="008FA3D6">
            <w:pPr>
              <w:rPr>
                <w:rFonts w:asciiTheme="minorHAnsi" w:hAnsiTheme="minorHAnsi" w:cstheme="minorBidi"/>
                <w:b/>
                <w:bCs/>
                <w:color w:val="000000"/>
                <w:sz w:val="28"/>
                <w:szCs w:val="28"/>
                <w:lang w:val="en-AU"/>
              </w:rPr>
            </w:pPr>
            <w:r w:rsidRPr="008FA3D6">
              <w:rPr>
                <w:rFonts w:asciiTheme="minorHAnsi" w:hAnsiTheme="minorHAnsi" w:cstheme="minorBidi"/>
                <w:b/>
                <w:bCs/>
                <w:color w:val="000000" w:themeColor="text1"/>
                <w:sz w:val="28"/>
                <w:szCs w:val="28"/>
                <w:lang w:val="en-AU"/>
              </w:rPr>
              <w:t>Lecturer</w:t>
            </w:r>
            <w:r w:rsidR="001B4D56">
              <w:rPr>
                <w:rFonts w:asciiTheme="minorHAnsi" w:hAnsiTheme="minorHAnsi" w:cstheme="minorBidi"/>
                <w:b/>
                <w:bCs/>
                <w:color w:val="000000" w:themeColor="text1"/>
                <w:sz w:val="28"/>
                <w:szCs w:val="28"/>
                <w:lang w:val="en-AU"/>
              </w:rPr>
              <w:t xml:space="preserve"> in Initial Teacher Education</w:t>
            </w:r>
            <w:r w:rsidRPr="008FA3D6">
              <w:rPr>
                <w:rFonts w:asciiTheme="minorHAnsi" w:hAnsiTheme="minorHAnsi" w:cstheme="minorBidi"/>
                <w:b/>
                <w:bCs/>
                <w:color w:val="000000" w:themeColor="text1"/>
                <w:sz w:val="28"/>
                <w:szCs w:val="28"/>
                <w:lang w:val="en-AU"/>
              </w:rPr>
              <w:t xml:space="preserve"> </w:t>
            </w:r>
            <w:r w:rsidR="38659E5F" w:rsidRPr="008FA3D6">
              <w:rPr>
                <w:rFonts w:asciiTheme="minorHAnsi" w:hAnsiTheme="minorHAnsi" w:cstheme="minorBidi"/>
                <w:b/>
                <w:bCs/>
                <w:color w:val="000000" w:themeColor="text1"/>
                <w:sz w:val="28"/>
                <w:szCs w:val="28"/>
                <w:lang w:val="en-AU"/>
              </w:rPr>
              <w:t>(</w:t>
            </w:r>
            <w:r w:rsidR="002542FA">
              <w:rPr>
                <w:rFonts w:asciiTheme="minorHAnsi" w:hAnsiTheme="minorHAnsi" w:cstheme="minorBidi"/>
                <w:b/>
                <w:bCs/>
                <w:color w:val="000000" w:themeColor="text1"/>
                <w:sz w:val="28"/>
                <w:szCs w:val="28"/>
                <w:lang w:val="en-AU"/>
              </w:rPr>
              <w:t>TF</w:t>
            </w:r>
            <w:r w:rsidR="38659E5F" w:rsidRPr="008FA3D6">
              <w:rPr>
                <w:rFonts w:asciiTheme="minorHAnsi" w:hAnsiTheme="minorHAnsi" w:cstheme="minorBidi"/>
                <w:b/>
                <w:bCs/>
                <w:color w:val="000000" w:themeColor="text1"/>
                <w:sz w:val="28"/>
                <w:szCs w:val="28"/>
                <w:lang w:val="en-AU"/>
              </w:rPr>
              <w:t>)</w:t>
            </w:r>
          </w:p>
        </w:tc>
      </w:tr>
      <w:tr w:rsidR="00E42ADC" w:rsidRPr="001D06DF" w14:paraId="6A1336B0" w14:textId="77777777" w:rsidTr="008FA3D6">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8FA3D6">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6E6561D9" w:rsidR="00E42ADC" w:rsidRPr="00B31573" w:rsidRDefault="007719D8"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08FA3D6">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1CB4C306" w:rsidR="00DD4795" w:rsidRPr="00B31573" w:rsidRDefault="007719D8"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8FA3D6">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8FA3D6">
        <w:tc>
          <w:tcPr>
            <w:tcW w:w="2986" w:type="dxa"/>
            <w:tcBorders>
              <w:right w:val="nil"/>
            </w:tcBorders>
          </w:tcPr>
          <w:p w14:paraId="64896F5A" w14:textId="14CE2BBE" w:rsidR="00DD4795" w:rsidRPr="003A1CFA" w:rsidRDefault="002433B9"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School</w:t>
            </w:r>
            <w:r w:rsidR="00DD4795">
              <w:rPr>
                <w:rFonts w:asciiTheme="minorHAnsi" w:hAnsiTheme="minorHAnsi" w:cstheme="minorHAnsi"/>
                <w:b/>
                <w:color w:val="000000"/>
                <w:sz w:val="22"/>
                <w:szCs w:val="22"/>
                <w:lang w:val="en-AU"/>
              </w:rPr>
              <w:t>:</w:t>
            </w:r>
          </w:p>
        </w:tc>
        <w:tc>
          <w:tcPr>
            <w:tcW w:w="6040" w:type="dxa"/>
            <w:tcBorders>
              <w:left w:val="nil"/>
            </w:tcBorders>
          </w:tcPr>
          <w:p w14:paraId="7AA5B8CC" w14:textId="6E314B55" w:rsidR="00DD4795" w:rsidRDefault="007719D8"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Education</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8FA3D6">
        <w:tc>
          <w:tcPr>
            <w:tcW w:w="2986" w:type="dxa"/>
            <w:tcBorders>
              <w:right w:val="nil"/>
            </w:tcBorders>
          </w:tcPr>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48C936C9" w14:textId="440383F4" w:rsidR="00156D50" w:rsidRPr="00B31573" w:rsidRDefault="00156D50" w:rsidP="008FA3D6">
            <w:pPr>
              <w:rPr>
                <w:rFonts w:asciiTheme="minorHAnsi" w:hAnsiTheme="minorHAnsi" w:cstheme="minorBidi"/>
                <w:color w:val="000000"/>
                <w:sz w:val="22"/>
                <w:szCs w:val="22"/>
                <w:lang w:val="en-AU"/>
              </w:rPr>
            </w:pPr>
            <w:r w:rsidRPr="008FA3D6">
              <w:rPr>
                <w:rFonts w:asciiTheme="minorHAnsi" w:hAnsiTheme="minorHAnsi" w:cstheme="minorBidi"/>
                <w:color w:val="000000" w:themeColor="text1"/>
                <w:sz w:val="22"/>
                <w:szCs w:val="22"/>
                <w:lang w:val="en-AU"/>
              </w:rPr>
              <w:t xml:space="preserve">Level B Teaching </w:t>
            </w:r>
            <w:r w:rsidR="75E67ACE" w:rsidRPr="008FA3D6">
              <w:rPr>
                <w:rFonts w:asciiTheme="minorHAnsi" w:hAnsiTheme="minorHAnsi" w:cstheme="minorBidi"/>
                <w:color w:val="000000" w:themeColor="text1"/>
                <w:sz w:val="22"/>
                <w:szCs w:val="22"/>
                <w:lang w:val="en-AU"/>
              </w:rPr>
              <w:t>Focused</w:t>
            </w:r>
          </w:p>
        </w:tc>
      </w:tr>
      <w:tr w:rsidR="00676154" w:rsidRPr="003A1CFA" w14:paraId="3A54E68C" w14:textId="77777777" w:rsidTr="008FA3D6">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6A9C1FA3" w:rsidR="00676154" w:rsidRPr="003A1CFA" w:rsidRDefault="007719D8"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Full-time, </w:t>
            </w:r>
            <w:r w:rsidR="00DB1DCF">
              <w:rPr>
                <w:rFonts w:asciiTheme="minorHAnsi" w:hAnsiTheme="minorHAnsi" w:cstheme="minorHAnsi"/>
                <w:color w:val="000000"/>
                <w:sz w:val="22"/>
                <w:szCs w:val="22"/>
                <w:lang w:val="en-AU"/>
              </w:rPr>
              <w:t>C</w:t>
            </w:r>
            <w:r>
              <w:rPr>
                <w:rFonts w:asciiTheme="minorHAnsi" w:hAnsiTheme="minorHAnsi" w:cstheme="minorHAnsi"/>
                <w:color w:val="000000"/>
                <w:sz w:val="22"/>
                <w:szCs w:val="22"/>
                <w:lang w:val="en-AU"/>
              </w:rPr>
              <w:t>ontinuing</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8FA3D6">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2E77FE75" w:rsidR="00DD4795" w:rsidRDefault="007719D8" w:rsidP="40B7B0D7">
            <w:pPr>
              <w:rPr>
                <w:rFonts w:asciiTheme="minorHAnsi" w:hAnsiTheme="minorHAnsi" w:cstheme="minorBidi"/>
                <w:color w:val="000000"/>
                <w:sz w:val="22"/>
                <w:szCs w:val="22"/>
                <w:lang w:val="en-AU"/>
              </w:rPr>
            </w:pPr>
            <w:r w:rsidRPr="16641B0B">
              <w:rPr>
                <w:rFonts w:asciiTheme="minorHAnsi" w:hAnsiTheme="minorHAnsi" w:cstheme="minorBidi"/>
                <w:color w:val="000000" w:themeColor="text1"/>
                <w:sz w:val="22"/>
                <w:szCs w:val="22"/>
                <w:lang w:val="en-AU"/>
              </w:rPr>
              <w:t>Campus Independent</w:t>
            </w:r>
          </w:p>
        </w:tc>
      </w:tr>
      <w:tr w:rsidR="00E42ADC" w:rsidRPr="003A1CFA" w14:paraId="3D1FDE50" w14:textId="77777777" w:rsidTr="008FA3D6">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E42ADC" w:rsidP="007011D4">
            <w:pPr>
              <w:rPr>
                <w:rFonts w:asciiTheme="minorHAnsi" w:hAnsiTheme="minorHAnsi" w:cstheme="minorHAnsi"/>
                <w:color w:val="000000"/>
                <w:sz w:val="22"/>
                <w:szCs w:val="22"/>
                <w:lang w:val="en-AU"/>
              </w:rPr>
            </w:pPr>
            <w:hyperlink r:id="rId12"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3"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57521C11" w:rsidR="00E42ADC" w:rsidRDefault="00E42ADC" w:rsidP="00E42ADC">
      <w:pPr>
        <w:rPr>
          <w:rFonts w:asciiTheme="minorHAnsi" w:hAnsiTheme="minorHAnsi" w:cstheme="minorHAnsi"/>
          <w:sz w:val="22"/>
          <w:szCs w:val="22"/>
          <w:lang w:val="en-AU"/>
        </w:rPr>
      </w:pPr>
    </w:p>
    <w:p w14:paraId="040B929E" w14:textId="3D4A4FC7" w:rsidR="00B334A8" w:rsidRPr="003A1CFA" w:rsidRDefault="00B334A8" w:rsidP="00E42ADC">
      <w:pPr>
        <w:rPr>
          <w:rFonts w:asciiTheme="minorHAnsi" w:hAnsiTheme="minorHAnsi" w:cstheme="minorHAnsi"/>
          <w:sz w:val="22"/>
          <w:szCs w:val="22"/>
          <w:lang w:val="en-AU"/>
        </w:rPr>
      </w:pPr>
      <w:r>
        <w:rPr>
          <w:rFonts w:asciiTheme="minorHAnsi" w:hAnsiTheme="minorHAnsi" w:cstheme="minorHAnsi"/>
          <w:sz w:val="22"/>
          <w:szCs w:val="22"/>
          <w:lang w:val="en-AU"/>
        </w:rPr>
        <w:t xml:space="preserve">School of Education - </w:t>
      </w:r>
      <w:hyperlink r:id="rId14" w:history="1">
        <w:r w:rsidRPr="005242B1">
          <w:rPr>
            <w:rStyle w:val="Hyperlink"/>
            <w:rFonts w:asciiTheme="minorHAnsi" w:hAnsiTheme="minorHAnsi" w:cstheme="minorHAnsi"/>
            <w:sz w:val="22"/>
            <w:szCs w:val="22"/>
            <w:lang w:val="en-AU"/>
          </w:rPr>
          <w:t>https://www.latrobe.edu.au/school-education</w:t>
        </w:r>
      </w:hyperlink>
      <w:r>
        <w:rPr>
          <w:rFonts w:asciiTheme="minorHAnsi" w:hAnsiTheme="minorHAnsi" w:cstheme="minorHAnsi"/>
          <w:sz w:val="22"/>
          <w:szCs w:val="22"/>
          <w:lang w:val="en-AU"/>
        </w:rPr>
        <w:t xml:space="preserve"> </w:t>
      </w: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FCD27B">
              <v:line id="Line 12"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8.25pt,10.75pt" to="477.75pt,10.75pt" w14:anchorId="11C33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65BE70A0" w14:textId="6CBB03CD" w:rsidR="00B334A8" w:rsidRPr="00B334A8" w:rsidRDefault="00B334A8" w:rsidP="4628C254">
      <w:pPr>
        <w:pStyle w:val="Default"/>
        <w:rPr>
          <w:sz w:val="22"/>
          <w:szCs w:val="22"/>
          <w:lang w:val="en-US"/>
        </w:rPr>
      </w:pPr>
      <w:r w:rsidRPr="4628C254">
        <w:rPr>
          <w:sz w:val="22"/>
          <w:szCs w:val="22"/>
          <w:lang w:val="en-US"/>
        </w:rPr>
        <w:t xml:space="preserve">A Level B teaching </w:t>
      </w:r>
      <w:r w:rsidR="002542FA">
        <w:rPr>
          <w:sz w:val="22"/>
          <w:szCs w:val="22"/>
          <w:lang w:val="en-US"/>
        </w:rPr>
        <w:t>focused</w:t>
      </w:r>
      <w:r w:rsidRPr="4628C254">
        <w:rPr>
          <w:sz w:val="22"/>
          <w:szCs w:val="22"/>
          <w:lang w:val="en-US"/>
        </w:rPr>
        <w:t xml:space="preserve"> academic is expected to develop curriculum, teach and undertake research or other scholarly work relevant to the development of their discipline or professional field. </w:t>
      </w:r>
    </w:p>
    <w:p w14:paraId="55F39B0A" w14:textId="77777777" w:rsidR="00B334A8" w:rsidRPr="00B334A8" w:rsidRDefault="00B334A8" w:rsidP="00F83162">
      <w:pPr>
        <w:pStyle w:val="Default"/>
        <w:jc w:val="both"/>
        <w:rPr>
          <w:sz w:val="22"/>
          <w:szCs w:val="22"/>
        </w:rPr>
      </w:pPr>
    </w:p>
    <w:p w14:paraId="136D45F4" w14:textId="77777777" w:rsidR="00B334A8" w:rsidRPr="00B334A8" w:rsidRDefault="00B334A8" w:rsidP="4628C254">
      <w:pPr>
        <w:pStyle w:val="Default"/>
        <w:jc w:val="both"/>
        <w:rPr>
          <w:sz w:val="22"/>
          <w:szCs w:val="22"/>
          <w:lang w:val="en-US"/>
        </w:rPr>
      </w:pPr>
      <w:r w:rsidRPr="4628C254">
        <w:rPr>
          <w:sz w:val="22"/>
          <w:szCs w:val="22"/>
          <w:lang w:val="en-US"/>
        </w:rPr>
        <w:t xml:space="preserve">The School of Education has a long and distinctive history of progressive and socially engaged teaching and research in education. The </w:t>
      </w:r>
      <w:proofErr w:type="gramStart"/>
      <w:r w:rsidRPr="4628C254">
        <w:rPr>
          <w:sz w:val="22"/>
          <w:szCs w:val="22"/>
          <w:lang w:val="en-US"/>
        </w:rPr>
        <w:t>School</w:t>
      </w:r>
      <w:proofErr w:type="gramEnd"/>
      <w:r w:rsidRPr="4628C254">
        <w:rPr>
          <w:sz w:val="22"/>
          <w:szCs w:val="22"/>
          <w:lang w:val="en-US"/>
        </w:rPr>
        <w:t xml:space="preserve"> provides for the professional preparation of teachers and educators in early childhood, primary, secondary, community, outdoor and higher education. </w:t>
      </w:r>
    </w:p>
    <w:p w14:paraId="622169DF" w14:textId="77777777" w:rsidR="00B334A8" w:rsidRPr="00B334A8" w:rsidRDefault="00B334A8" w:rsidP="00F83162">
      <w:pPr>
        <w:pStyle w:val="Default"/>
        <w:jc w:val="both"/>
        <w:rPr>
          <w:sz w:val="22"/>
          <w:szCs w:val="22"/>
          <w:lang w:val="en-US"/>
        </w:rPr>
      </w:pPr>
      <w:r w:rsidRPr="00B334A8">
        <w:rPr>
          <w:sz w:val="22"/>
          <w:szCs w:val="22"/>
          <w:lang w:val="en-US"/>
        </w:rPr>
        <w:t xml:space="preserve">The School of Education is a core priority for the </w:t>
      </w:r>
      <w:proofErr w:type="gramStart"/>
      <w:r w:rsidRPr="00B334A8">
        <w:rPr>
          <w:sz w:val="22"/>
          <w:szCs w:val="22"/>
          <w:lang w:val="en-US"/>
        </w:rPr>
        <w:t>University</w:t>
      </w:r>
      <w:proofErr w:type="gramEnd"/>
      <w:r w:rsidRPr="00B334A8">
        <w:rPr>
          <w:sz w:val="22"/>
          <w:szCs w:val="22"/>
          <w:lang w:val="en-US"/>
        </w:rPr>
        <w:t xml:space="preserve"> and it has adopted an ambitious strategic plan that is intended to reinvigorate the School’s research and coursework portfolio and partnership collaborations with stakeholder groups and industry. </w:t>
      </w:r>
    </w:p>
    <w:p w14:paraId="36E76DBF" w14:textId="77777777" w:rsidR="00B334A8" w:rsidRPr="00B334A8" w:rsidRDefault="00B334A8" w:rsidP="00F83162">
      <w:pPr>
        <w:pStyle w:val="Default"/>
        <w:jc w:val="both"/>
        <w:rPr>
          <w:sz w:val="22"/>
          <w:szCs w:val="22"/>
          <w:lang w:val="en-US"/>
        </w:rPr>
      </w:pPr>
    </w:p>
    <w:p w14:paraId="676A1B24" w14:textId="152F94B8" w:rsidR="00B334A8" w:rsidRPr="00B334A8" w:rsidRDefault="00B334A8" w:rsidP="00F83162">
      <w:pPr>
        <w:pStyle w:val="Default"/>
        <w:jc w:val="both"/>
        <w:rPr>
          <w:sz w:val="22"/>
          <w:szCs w:val="22"/>
          <w:lang w:val="en-US"/>
        </w:rPr>
      </w:pPr>
      <w:r w:rsidRPr="54F5A0F4">
        <w:rPr>
          <w:sz w:val="22"/>
          <w:szCs w:val="22"/>
          <w:lang w:val="en-US"/>
        </w:rPr>
        <w:t xml:space="preserve">Our vision is to prepare high quality education professionals who want every learner to reach their full potential. Our success is directly linked to our outstanding partnerships with schools, early learning </w:t>
      </w:r>
      <w:proofErr w:type="spellStart"/>
      <w:r w:rsidRPr="54F5A0F4">
        <w:rPr>
          <w:sz w:val="22"/>
          <w:szCs w:val="22"/>
          <w:lang w:val="en-US"/>
        </w:rPr>
        <w:t>centres</w:t>
      </w:r>
      <w:proofErr w:type="spellEnd"/>
      <w:r w:rsidRPr="54F5A0F4">
        <w:rPr>
          <w:sz w:val="22"/>
          <w:szCs w:val="22"/>
          <w:lang w:val="en-US"/>
        </w:rPr>
        <w:t xml:space="preserve">, outdoor education industries and other education providers. We offer programs in Early Childhood, Primary and Secondary teacher education, Outdoor Education and postgraduate course work and research pathways to enhance career and professional opportunities for educators in a range of sectors. Our programs – offered at La Trobe’s Melbourne, Bendigo, Mildura, </w:t>
      </w:r>
      <w:r w:rsidR="6B624A42" w:rsidRPr="54F5A0F4">
        <w:rPr>
          <w:sz w:val="22"/>
          <w:szCs w:val="22"/>
          <w:lang w:val="en-US"/>
        </w:rPr>
        <w:t>Shepperton</w:t>
      </w:r>
      <w:r w:rsidR="4B37FDA4" w:rsidRPr="54F5A0F4">
        <w:rPr>
          <w:sz w:val="22"/>
          <w:szCs w:val="22"/>
          <w:lang w:val="en-US"/>
        </w:rPr>
        <w:t xml:space="preserve">, </w:t>
      </w:r>
      <w:r w:rsidRPr="54F5A0F4">
        <w:rPr>
          <w:sz w:val="22"/>
          <w:szCs w:val="22"/>
          <w:lang w:val="en-US"/>
        </w:rPr>
        <w:t xml:space="preserve">Albury-Wodonga </w:t>
      </w:r>
      <w:r w:rsidR="64E8C91E" w:rsidRPr="54F5A0F4">
        <w:rPr>
          <w:sz w:val="22"/>
          <w:szCs w:val="22"/>
          <w:lang w:val="en-US"/>
        </w:rPr>
        <w:t xml:space="preserve">and Sydney </w:t>
      </w:r>
      <w:r w:rsidRPr="54F5A0F4">
        <w:rPr>
          <w:sz w:val="22"/>
          <w:szCs w:val="22"/>
          <w:lang w:val="en-US"/>
        </w:rPr>
        <w:t xml:space="preserve">campuses – provide future and current educators with evidence-based approaches that improve outcomes for all learners and their communities. </w:t>
      </w:r>
    </w:p>
    <w:p w14:paraId="6CA01D5A" w14:textId="77777777" w:rsidR="00B334A8" w:rsidRPr="00B334A8" w:rsidRDefault="00B334A8" w:rsidP="00F83162">
      <w:pPr>
        <w:pStyle w:val="Default"/>
        <w:jc w:val="both"/>
        <w:rPr>
          <w:sz w:val="22"/>
          <w:szCs w:val="22"/>
          <w:lang w:val="en-US"/>
        </w:rPr>
      </w:pPr>
    </w:p>
    <w:p w14:paraId="2749BE33" w14:textId="1E9A69D5" w:rsidR="00296CE4" w:rsidRDefault="00296CE4" w:rsidP="25A96BB6">
      <w:pPr>
        <w:jc w:val="both"/>
        <w:rPr>
          <w:rFonts w:asciiTheme="minorHAnsi" w:hAnsiTheme="minorHAnsi" w:cstheme="minorBidi"/>
          <w:sz w:val="22"/>
          <w:szCs w:val="22"/>
        </w:rPr>
      </w:pPr>
      <w:r w:rsidRPr="2D67773D">
        <w:rPr>
          <w:rFonts w:asciiTheme="minorHAnsi" w:hAnsiTheme="minorHAnsi" w:cstheme="minorBidi"/>
          <w:sz w:val="22"/>
          <w:szCs w:val="22"/>
        </w:rPr>
        <w:t xml:space="preserve">The position holder will strengthen the existing capability of the School of Education academics in teacher education and further enhance its reputation as a leader in </w:t>
      </w:r>
      <w:proofErr w:type="gramStart"/>
      <w:r w:rsidR="001B4D56" w:rsidRPr="2D67773D">
        <w:rPr>
          <w:rFonts w:asciiTheme="minorHAnsi" w:hAnsiTheme="minorHAnsi" w:cstheme="minorBidi"/>
          <w:sz w:val="22"/>
          <w:szCs w:val="22"/>
        </w:rPr>
        <w:t>evidence based</w:t>
      </w:r>
      <w:proofErr w:type="gramEnd"/>
      <w:r w:rsidR="001B4D56" w:rsidRPr="2D67773D">
        <w:rPr>
          <w:rFonts w:asciiTheme="minorHAnsi" w:hAnsiTheme="minorHAnsi" w:cstheme="minorBidi"/>
          <w:sz w:val="22"/>
          <w:szCs w:val="22"/>
        </w:rPr>
        <w:t xml:space="preserve"> practice</w:t>
      </w:r>
      <w:r w:rsidRPr="2D67773D">
        <w:rPr>
          <w:rFonts w:asciiTheme="minorHAnsi" w:hAnsiTheme="minorHAnsi" w:cstheme="minorBidi"/>
          <w:sz w:val="22"/>
          <w:szCs w:val="22"/>
        </w:rPr>
        <w:t xml:space="preserve"> and curriculum innovation. </w:t>
      </w:r>
      <w:r w:rsidR="39DB9964" w:rsidRPr="2D67773D">
        <w:rPr>
          <w:rFonts w:asciiTheme="minorHAnsi" w:hAnsiTheme="minorHAnsi" w:cstheme="minorBidi"/>
          <w:sz w:val="22"/>
          <w:szCs w:val="22"/>
        </w:rPr>
        <w:t>Expertise in teaching areas such as the learning sciences, Humanities and English would be beneficial.</w:t>
      </w:r>
    </w:p>
    <w:p w14:paraId="44E686B7" w14:textId="77777777" w:rsidR="00B334A8" w:rsidRPr="00B334A8" w:rsidRDefault="00B334A8" w:rsidP="00B334A8">
      <w:pPr>
        <w:pStyle w:val="Default"/>
        <w:rPr>
          <w:sz w:val="22"/>
          <w:szCs w:val="22"/>
          <w:lang w:val="en-US"/>
        </w:rPr>
      </w:pPr>
    </w:p>
    <w:p w14:paraId="5ACB0208" w14:textId="6DBE50B0" w:rsidR="00B334A8" w:rsidRDefault="00B334A8" w:rsidP="4628C254">
      <w:pPr>
        <w:pStyle w:val="Default"/>
        <w:rPr>
          <w:sz w:val="22"/>
          <w:szCs w:val="22"/>
          <w:lang w:val="en-US"/>
        </w:rPr>
      </w:pPr>
      <w:r w:rsidRPr="4628C254">
        <w:rPr>
          <w:sz w:val="22"/>
          <w:szCs w:val="22"/>
          <w:lang w:val="en-US"/>
        </w:rPr>
        <w:t>The position holder will be required to undertake travel to other La Trobe University campuses.</w:t>
      </w:r>
    </w:p>
    <w:p w14:paraId="392A5744" w14:textId="77777777" w:rsidR="00296CE4" w:rsidRPr="00B334A8" w:rsidRDefault="00296CE4" w:rsidP="00B334A8">
      <w:pPr>
        <w:pStyle w:val="Default"/>
        <w:rPr>
          <w:sz w:val="22"/>
          <w:szCs w:val="22"/>
        </w:rPr>
      </w:pPr>
    </w:p>
    <w:p w14:paraId="442F1C7B" w14:textId="33161102" w:rsidR="00F874D8" w:rsidRDefault="00B334A8" w:rsidP="00F83162">
      <w:pPr>
        <w:pStyle w:val="Default"/>
        <w:jc w:val="both"/>
        <w:rPr>
          <w:b/>
          <w:bCs/>
          <w:sz w:val="22"/>
          <w:szCs w:val="22"/>
        </w:rPr>
      </w:pPr>
      <w:r w:rsidRPr="00B334A8">
        <w:rPr>
          <w:color w:val="auto"/>
          <w:sz w:val="22"/>
          <w:szCs w:val="22"/>
          <w:lang w:val="en-US"/>
        </w:rPr>
        <w:t>For all duties and key selection criteria, candidates must demonstrate the necessary experience and capability, at the appropriate level, for the role as described in the position context.</w:t>
      </w:r>
      <w:r w:rsidR="00FB1918">
        <w:rPr>
          <w:color w:val="auto"/>
          <w:sz w:val="22"/>
          <w:szCs w:val="22"/>
          <w:lang w:val="en-US"/>
        </w:rPr>
        <w:t xml:space="preserve"> Flexible work arrangements</w:t>
      </w:r>
      <w:r w:rsidR="004208F8">
        <w:rPr>
          <w:color w:val="auto"/>
          <w:sz w:val="22"/>
          <w:szCs w:val="22"/>
          <w:lang w:val="en-US"/>
        </w:rPr>
        <w:t xml:space="preserve"> (e.g. job share) may be considered for this position, in </w:t>
      </w:r>
      <w:r w:rsidR="003479A4">
        <w:rPr>
          <w:color w:val="auto"/>
          <w:sz w:val="22"/>
          <w:szCs w:val="22"/>
          <w:lang w:val="en-US"/>
        </w:rPr>
        <w:t>consultation with the selection committee.</w:t>
      </w: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0DDEE2D2" w14:textId="77777777" w:rsidR="006044D1" w:rsidRDefault="006044D1" w:rsidP="00C73B62">
      <w:pPr>
        <w:pStyle w:val="Default"/>
        <w:rPr>
          <w:b/>
          <w:bCs/>
          <w:sz w:val="22"/>
          <w:szCs w:val="22"/>
        </w:rPr>
      </w:pPr>
    </w:p>
    <w:p w14:paraId="051B8647" w14:textId="7FDB1B21" w:rsidR="00412E6A"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Design and develop high quality, innovative curriculum approaches, based on contemporary pedagogically-sound theory and current learning design practices</w:t>
      </w:r>
    </w:p>
    <w:p w14:paraId="239A5327" w14:textId="77777777" w:rsidR="00412E6A"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Develop, coordinate and teach a high-quality learning experience that engages students through the conduct of tutorials, practical classes, demonstrations, workshops, student field excursions, clinical sessions and/or studio sessions.</w:t>
      </w:r>
    </w:p>
    <w:p w14:paraId="7274B9D6" w14:textId="64414B3D" w:rsid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Demonstrate a scholarly approach to learning and teaching and contribute to disciplinary teaching pedagogy.</w:t>
      </w:r>
    </w:p>
    <w:p w14:paraId="1B3AC263" w14:textId="77777777" w:rsidR="0071047C" w:rsidRDefault="0071047C" w:rsidP="0071047C">
      <w:pPr>
        <w:pStyle w:val="ListParagraph"/>
        <w:numPr>
          <w:ilvl w:val="0"/>
          <w:numId w:val="4"/>
        </w:numPr>
        <w:rPr>
          <w:rFonts w:ascii="Calibri" w:hAnsi="Calibri" w:cs="Calibri"/>
          <w:color w:val="000000"/>
          <w:sz w:val="22"/>
          <w:szCs w:val="22"/>
          <w:lang w:val="en-AU" w:eastAsia="en-AU"/>
        </w:rPr>
      </w:pPr>
      <w:r>
        <w:rPr>
          <w:rFonts w:ascii="Calibri" w:hAnsi="Calibri" w:cs="Calibri"/>
          <w:color w:val="000000"/>
          <w:sz w:val="22"/>
          <w:szCs w:val="22"/>
          <w:lang w:val="en-AU" w:eastAsia="en-AU"/>
        </w:rPr>
        <w:t>Demonstrate effectiveness by taking an evidence-based approach to evaluate learning and teaching initiatives.</w:t>
      </w:r>
    </w:p>
    <w:p w14:paraId="030A2934" w14:textId="77777777" w:rsidR="00412E6A"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 xml:space="preserve">Keep abreast of innovations in teaching and learning in areas such as, but not restricted to, online and blended delivery and incorporate where appropriate. </w:t>
      </w:r>
    </w:p>
    <w:p w14:paraId="37DB5714" w14:textId="77777777" w:rsidR="00412E6A"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Participate in innovative course level curriculum design, development and review.</w:t>
      </w:r>
    </w:p>
    <w:p w14:paraId="74A87407" w14:textId="77777777" w:rsidR="00412E6A"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 xml:space="preserve">Participate in course level curriculum design and development. </w:t>
      </w:r>
    </w:p>
    <w:p w14:paraId="1F7D1B36" w14:textId="77777777" w:rsidR="00412E6A"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Continue to develop professional practice skills/knowledge and expertise.</w:t>
      </w:r>
    </w:p>
    <w:p w14:paraId="1D89A27D" w14:textId="77777777" w:rsidR="00412E6A"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Perform allocated administrative functions effectively and efficiently.</w:t>
      </w:r>
    </w:p>
    <w:p w14:paraId="442B4DE8" w14:textId="77777777" w:rsidR="00412E6A"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 xml:space="preserve">Participate in continuing education for the profession or the teaching community. </w:t>
      </w:r>
    </w:p>
    <w:p w14:paraId="4C589579" w14:textId="77777777" w:rsidR="00412E6A"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Contribute to building relationships at local and national level.</w:t>
      </w:r>
    </w:p>
    <w:p w14:paraId="25702CBF" w14:textId="531ED169" w:rsidR="00156D50" w:rsidRPr="00412E6A" w:rsidRDefault="00412E6A" w:rsidP="00412E6A">
      <w:pPr>
        <w:pStyle w:val="ListParagraph"/>
        <w:numPr>
          <w:ilvl w:val="0"/>
          <w:numId w:val="4"/>
        </w:numPr>
        <w:rPr>
          <w:rFonts w:ascii="Calibri" w:hAnsi="Calibri" w:cs="Calibri"/>
          <w:color w:val="000000"/>
          <w:sz w:val="22"/>
          <w:szCs w:val="22"/>
          <w:lang w:val="en-AU" w:eastAsia="en-AU"/>
        </w:rPr>
      </w:pPr>
      <w:r w:rsidRPr="00412E6A">
        <w:rPr>
          <w:rFonts w:ascii="Calibri" w:hAnsi="Calibri" w:cs="Calibri"/>
          <w:color w:val="000000"/>
          <w:sz w:val="22"/>
          <w:szCs w:val="22"/>
          <w:lang w:val="en-AU" w:eastAsia="en-AU"/>
        </w:rPr>
        <w:t xml:space="preserve">Undertake other duties commensurate with the classification and scope of the position as required by the Associate </w:t>
      </w:r>
      <w:r>
        <w:rPr>
          <w:rFonts w:ascii="Calibri" w:hAnsi="Calibri" w:cs="Calibri"/>
          <w:color w:val="000000"/>
          <w:sz w:val="22"/>
          <w:szCs w:val="22"/>
          <w:lang w:val="en-AU" w:eastAsia="en-AU"/>
        </w:rPr>
        <w:t>Dean</w:t>
      </w:r>
      <w:r w:rsidRPr="00412E6A">
        <w:rPr>
          <w:rFonts w:ascii="Calibri" w:hAnsi="Calibri" w:cs="Calibri"/>
          <w:color w:val="000000"/>
          <w:sz w:val="22"/>
          <w:szCs w:val="22"/>
          <w:lang w:val="en-AU" w:eastAsia="en-AU"/>
        </w:rPr>
        <w:t xml:space="preserve"> or Dean.</w:t>
      </w:r>
      <w:r w:rsidRPr="00412E6A">
        <w:rPr>
          <w:rFonts w:ascii="Calibri" w:hAnsi="Calibri" w:cs="Calibri"/>
          <w:color w:val="000000"/>
          <w:sz w:val="22"/>
          <w:szCs w:val="22"/>
          <w:lang w:val="en-AU" w:eastAsia="en-AU"/>
        </w:rPr>
        <w:tab/>
      </w:r>
    </w:p>
    <w:p w14:paraId="12AF27BE" w14:textId="77777777" w:rsidR="000B40B1" w:rsidRDefault="000B40B1" w:rsidP="0071300D">
      <w:pPr>
        <w:pStyle w:val="Default"/>
        <w:tabs>
          <w:tab w:val="left" w:pos="3300"/>
        </w:tabs>
        <w:spacing w:before="240"/>
        <w:rPr>
          <w:b/>
          <w:bCs/>
          <w:sz w:val="22"/>
          <w:szCs w:val="22"/>
        </w:rPr>
      </w:pPr>
    </w:p>
    <w:p w14:paraId="7603ADE6" w14:textId="13753641"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4568803C" w:rsidR="00BD10E7" w:rsidRDefault="005D100A" w:rsidP="4628C254">
      <w:pPr>
        <w:pStyle w:val="Default"/>
        <w:tabs>
          <w:tab w:val="left" w:pos="3300"/>
        </w:tabs>
        <w:spacing w:before="240"/>
        <w:rPr>
          <w:b/>
          <w:bCs/>
          <w:sz w:val="22"/>
          <w:szCs w:val="22"/>
          <w:lang w:val="en-US"/>
        </w:rPr>
      </w:pPr>
      <w:r w:rsidRPr="4628C254">
        <w:rPr>
          <w:b/>
          <w:bCs/>
          <w:sz w:val="22"/>
          <w:szCs w:val="22"/>
          <w:lang w:val="en-US"/>
        </w:rPr>
        <w:t>Skills and knowledge required for the position</w:t>
      </w:r>
    </w:p>
    <w:p w14:paraId="550C4D98" w14:textId="77777777" w:rsidR="00B05364" w:rsidRDefault="00B05364" w:rsidP="00B05364">
      <w:pPr>
        <w:pStyle w:val="Default"/>
        <w:tabs>
          <w:tab w:val="left" w:pos="3300"/>
        </w:tabs>
        <w:rPr>
          <w:sz w:val="22"/>
          <w:szCs w:val="22"/>
        </w:rPr>
      </w:pPr>
    </w:p>
    <w:p w14:paraId="59B10AC6" w14:textId="52488374" w:rsidR="009B35DE" w:rsidRPr="009B35DE" w:rsidRDefault="377931E0" w:rsidP="00627F84">
      <w:pPr>
        <w:pStyle w:val="ListParagraph"/>
        <w:numPr>
          <w:ilvl w:val="0"/>
          <w:numId w:val="2"/>
        </w:numPr>
        <w:spacing w:line="259" w:lineRule="auto"/>
        <w:rPr>
          <w:rFonts w:ascii="Calibri" w:eastAsia="Times New Roman" w:hAnsi="Calibri" w:cs="Calibri"/>
          <w:color w:val="000000" w:themeColor="text1"/>
          <w:sz w:val="22"/>
          <w:szCs w:val="22"/>
          <w:lang w:val="en-AU" w:eastAsia="en-AU"/>
        </w:rPr>
      </w:pPr>
      <w:r w:rsidRPr="00627F84">
        <w:rPr>
          <w:rFonts w:ascii="Calibri" w:eastAsia="Times New Roman" w:hAnsi="Calibri" w:cs="Calibri"/>
          <w:color w:val="000000" w:themeColor="text1"/>
          <w:sz w:val="22"/>
          <w:szCs w:val="22"/>
          <w:lang w:eastAsia="en-AU"/>
        </w:rPr>
        <w:t xml:space="preserve">PhD degree or equivalent accreditation and standing </w:t>
      </w:r>
      <w:proofErr w:type="spellStart"/>
      <w:r w:rsidRPr="00627F84">
        <w:rPr>
          <w:rFonts w:ascii="Calibri" w:eastAsia="Times New Roman" w:hAnsi="Calibri" w:cs="Calibri"/>
          <w:color w:val="000000" w:themeColor="text1"/>
          <w:sz w:val="22"/>
          <w:szCs w:val="22"/>
          <w:lang w:eastAsia="en-AU"/>
        </w:rPr>
        <w:t>recognised</w:t>
      </w:r>
      <w:proofErr w:type="spellEnd"/>
      <w:r w:rsidRPr="00627F84">
        <w:rPr>
          <w:rFonts w:ascii="Calibri" w:eastAsia="Times New Roman" w:hAnsi="Calibri" w:cs="Calibri"/>
          <w:color w:val="000000" w:themeColor="text1"/>
          <w:sz w:val="22"/>
          <w:szCs w:val="22"/>
          <w:lang w:eastAsia="en-AU"/>
        </w:rPr>
        <w:t xml:space="preserve"> by the University/profession as appropriate for the relevant discipline areas.</w:t>
      </w:r>
    </w:p>
    <w:p w14:paraId="3A64BFEE" w14:textId="3213FD66" w:rsidR="009B35DE" w:rsidRPr="009B35DE" w:rsidRDefault="009B35DE" w:rsidP="009B35DE">
      <w:pPr>
        <w:pStyle w:val="ListParagraph"/>
        <w:numPr>
          <w:ilvl w:val="0"/>
          <w:numId w:val="2"/>
        </w:numPr>
        <w:rPr>
          <w:rFonts w:ascii="Calibri" w:eastAsia="Times New Roman" w:hAnsi="Calibri" w:cs="Calibri"/>
          <w:color w:val="000000"/>
          <w:sz w:val="22"/>
          <w:szCs w:val="22"/>
          <w:lang w:val="en-AU" w:eastAsia="en-AU"/>
        </w:rPr>
      </w:pPr>
      <w:r w:rsidRPr="2D67773D">
        <w:rPr>
          <w:rFonts w:ascii="Calibri" w:eastAsia="Times New Roman" w:hAnsi="Calibri" w:cs="Calibri"/>
          <w:color w:val="000000" w:themeColor="text1"/>
          <w:sz w:val="22"/>
          <w:szCs w:val="22"/>
          <w:lang w:val="en-AU" w:eastAsia="en-AU"/>
        </w:rPr>
        <w:t xml:space="preserve">Demonstrated ability to maintain currency of knowledge in one or more areas of education specialisation, such as initial teacher education, curriculum design, assessment, technology-enhanced learning, and practically apply learning theory to academic support. </w:t>
      </w:r>
    </w:p>
    <w:p w14:paraId="697EB160" w14:textId="77777777" w:rsidR="009B35DE" w:rsidRPr="009B35DE" w:rsidRDefault="009B35DE" w:rsidP="009B35DE">
      <w:pPr>
        <w:pStyle w:val="ListParagraph"/>
        <w:numPr>
          <w:ilvl w:val="0"/>
          <w:numId w:val="2"/>
        </w:numPr>
        <w:rPr>
          <w:rFonts w:ascii="Calibri" w:eastAsia="Times New Roman" w:hAnsi="Calibri" w:cs="Calibri"/>
          <w:color w:val="000000"/>
          <w:sz w:val="22"/>
          <w:szCs w:val="22"/>
          <w:lang w:val="en-AU" w:eastAsia="en-AU"/>
        </w:rPr>
      </w:pPr>
      <w:r w:rsidRPr="009B35DE">
        <w:rPr>
          <w:rFonts w:ascii="Calibri" w:eastAsia="Times New Roman" w:hAnsi="Calibri" w:cs="Calibri"/>
          <w:color w:val="000000"/>
          <w:sz w:val="22"/>
          <w:szCs w:val="22"/>
          <w:lang w:val="en-AU" w:eastAsia="en-AU"/>
        </w:rPr>
        <w:t xml:space="preserve">Current understanding of research and evidence-based approaches to inform teaching, learning and curriculum development in face-to-face, blended and/or online modes. </w:t>
      </w:r>
    </w:p>
    <w:p w14:paraId="3C67AC68" w14:textId="77777777" w:rsidR="009B35DE" w:rsidRPr="009B35DE" w:rsidRDefault="009B35DE" w:rsidP="009B35DE">
      <w:pPr>
        <w:pStyle w:val="ListParagraph"/>
        <w:numPr>
          <w:ilvl w:val="0"/>
          <w:numId w:val="2"/>
        </w:numPr>
        <w:rPr>
          <w:rFonts w:ascii="Calibri" w:eastAsia="Times New Roman" w:hAnsi="Calibri" w:cs="Calibri"/>
          <w:color w:val="000000"/>
          <w:sz w:val="22"/>
          <w:szCs w:val="22"/>
          <w:lang w:val="en-AU" w:eastAsia="en-AU"/>
        </w:rPr>
      </w:pPr>
      <w:r w:rsidRPr="009B35DE">
        <w:rPr>
          <w:rFonts w:ascii="Calibri" w:eastAsia="Times New Roman" w:hAnsi="Calibri" w:cs="Calibri"/>
          <w:color w:val="000000"/>
          <w:sz w:val="22"/>
          <w:szCs w:val="22"/>
          <w:lang w:val="en-AU" w:eastAsia="en-AU"/>
        </w:rPr>
        <w:t xml:space="preserve">Demonstrated effectiveness, and ability to innovate, in teaching, curriculum development and subject coordination, in face-to-face, blended and/or online modes, as evidenced by sustained high results on student feedback on teaching surveys, teaching excellence awards or through other forms of evidence. </w:t>
      </w:r>
    </w:p>
    <w:p w14:paraId="74A3F20D" w14:textId="77777777" w:rsidR="009B35DE" w:rsidRPr="009B35DE" w:rsidRDefault="009B35DE" w:rsidP="009B35DE">
      <w:pPr>
        <w:pStyle w:val="ListParagraph"/>
        <w:numPr>
          <w:ilvl w:val="0"/>
          <w:numId w:val="2"/>
        </w:numPr>
        <w:rPr>
          <w:rFonts w:ascii="Calibri" w:eastAsia="Times New Roman" w:hAnsi="Calibri" w:cs="Calibri"/>
          <w:color w:val="000000"/>
          <w:sz w:val="22"/>
          <w:szCs w:val="22"/>
          <w:lang w:val="en-AU" w:eastAsia="en-AU"/>
        </w:rPr>
      </w:pPr>
      <w:r w:rsidRPr="009B35DE">
        <w:rPr>
          <w:rFonts w:ascii="Calibri" w:eastAsia="Times New Roman" w:hAnsi="Calibri" w:cs="Calibri"/>
          <w:color w:val="000000"/>
          <w:sz w:val="22"/>
          <w:szCs w:val="22"/>
          <w:lang w:val="en-AU" w:eastAsia="en-AU"/>
        </w:rPr>
        <w:t>Demonstrated capability to collaborate with stakeholder, industry and community partners to enhance teaching and research initiatives.</w:t>
      </w:r>
    </w:p>
    <w:p w14:paraId="317F292A" w14:textId="77777777" w:rsidR="005D60CC" w:rsidRDefault="005D60CC" w:rsidP="005D60CC">
      <w:pPr>
        <w:pStyle w:val="ListParagraph"/>
        <w:numPr>
          <w:ilvl w:val="0"/>
          <w:numId w:val="2"/>
        </w:numPr>
        <w:rPr>
          <w:rFonts w:asciiTheme="minorHAnsi" w:hAnsiTheme="minorHAnsi"/>
          <w:sz w:val="22"/>
          <w:szCs w:val="22"/>
          <w:lang w:val="en-AU"/>
        </w:rPr>
      </w:pPr>
      <w:r w:rsidRPr="005D60CC">
        <w:rPr>
          <w:rFonts w:asciiTheme="minorHAnsi" w:hAnsiTheme="minorHAnsi"/>
          <w:sz w:val="22"/>
          <w:szCs w:val="22"/>
          <w:lang w:val="en-AU"/>
        </w:rPr>
        <w:t xml:space="preserve">High level organisational skills with the ability to set priorities, meet deadlines, initiate and follow-up actions, all with minimal or no supervision. </w:t>
      </w:r>
    </w:p>
    <w:p w14:paraId="4322A106" w14:textId="77777777" w:rsidR="005D60CC" w:rsidRDefault="005D60CC" w:rsidP="005D60CC">
      <w:pPr>
        <w:pStyle w:val="ListParagraph"/>
        <w:numPr>
          <w:ilvl w:val="0"/>
          <w:numId w:val="2"/>
        </w:numPr>
        <w:rPr>
          <w:rFonts w:asciiTheme="minorHAnsi" w:hAnsiTheme="minorHAnsi"/>
          <w:sz w:val="22"/>
          <w:szCs w:val="22"/>
          <w:lang w:val="en-AU"/>
        </w:rPr>
      </w:pPr>
      <w:r w:rsidRPr="005D60CC">
        <w:rPr>
          <w:rFonts w:asciiTheme="minorHAnsi" w:hAnsiTheme="minorHAnsi"/>
          <w:sz w:val="22"/>
          <w:szCs w:val="22"/>
          <w:lang w:val="en-AU"/>
        </w:rPr>
        <w:t xml:space="preserve">Demonstrated ability to work collaboratively and productively with staff and students from diverse backgrounds. </w:t>
      </w:r>
    </w:p>
    <w:p w14:paraId="34D22A10" w14:textId="53AA30E5" w:rsidR="005D60CC" w:rsidRPr="005D60CC" w:rsidRDefault="005D60CC" w:rsidP="005D60CC">
      <w:pPr>
        <w:pStyle w:val="ListParagraph"/>
        <w:numPr>
          <w:ilvl w:val="0"/>
          <w:numId w:val="2"/>
        </w:numPr>
        <w:rPr>
          <w:rFonts w:asciiTheme="minorHAnsi" w:hAnsiTheme="minorHAnsi"/>
          <w:sz w:val="22"/>
          <w:szCs w:val="22"/>
          <w:lang w:val="en-AU"/>
        </w:rPr>
      </w:pPr>
      <w:r w:rsidRPr="005D60CC">
        <w:rPr>
          <w:rFonts w:asciiTheme="minorHAnsi" w:hAnsiTheme="minorHAnsi"/>
          <w:sz w:val="22"/>
          <w:szCs w:val="22"/>
          <w:lang w:val="en-AU"/>
        </w:rPr>
        <w:t>Evidence of the ability to work as a member of a team in a co-operative and collegial manner.</w:t>
      </w:r>
    </w:p>
    <w:p w14:paraId="26B0C3F1" w14:textId="77777777" w:rsidR="0071047C" w:rsidRDefault="0071047C" w:rsidP="005D60CC">
      <w:pPr>
        <w:pStyle w:val="Default"/>
        <w:rPr>
          <w:b/>
          <w:bCs/>
          <w:sz w:val="22"/>
          <w:szCs w:val="22"/>
        </w:rPr>
      </w:pPr>
    </w:p>
    <w:p w14:paraId="6B66A9DF" w14:textId="77777777" w:rsidR="000B40B1" w:rsidRDefault="000B40B1" w:rsidP="005D60CC">
      <w:pPr>
        <w:pStyle w:val="Default"/>
        <w:rPr>
          <w:b/>
          <w:bCs/>
          <w:sz w:val="22"/>
          <w:szCs w:val="22"/>
        </w:rPr>
      </w:pPr>
    </w:p>
    <w:p w14:paraId="5954A0E4" w14:textId="6E6C8953" w:rsidR="005D60CC" w:rsidRDefault="005D60CC" w:rsidP="005D60CC">
      <w:pPr>
        <w:pStyle w:val="Default"/>
        <w:rPr>
          <w:b/>
          <w:bCs/>
          <w:sz w:val="22"/>
          <w:szCs w:val="22"/>
        </w:rPr>
      </w:pPr>
      <w:r w:rsidRPr="16641B0B">
        <w:rPr>
          <w:b/>
          <w:bCs/>
          <w:sz w:val="22"/>
          <w:szCs w:val="22"/>
        </w:rPr>
        <w:t>Desirable</w:t>
      </w:r>
      <w:r w:rsidR="002C2606" w:rsidRPr="16641B0B">
        <w:rPr>
          <w:b/>
          <w:bCs/>
          <w:sz w:val="22"/>
          <w:szCs w:val="22"/>
        </w:rPr>
        <w:t xml:space="preserve"> Criteria</w:t>
      </w:r>
    </w:p>
    <w:p w14:paraId="000E7278" w14:textId="77777777" w:rsidR="00B05364" w:rsidRPr="00E30A7F" w:rsidRDefault="00B05364" w:rsidP="005D60CC">
      <w:pPr>
        <w:pStyle w:val="Default"/>
        <w:rPr>
          <w:b/>
          <w:bCs/>
          <w:sz w:val="22"/>
          <w:szCs w:val="22"/>
        </w:rPr>
      </w:pPr>
    </w:p>
    <w:p w14:paraId="66BBF1B2" w14:textId="5DED8970" w:rsidR="005D60CC" w:rsidRPr="0071047C" w:rsidRDefault="005D60CC" w:rsidP="00261294">
      <w:pPr>
        <w:pStyle w:val="ListParagraph"/>
        <w:numPr>
          <w:ilvl w:val="0"/>
          <w:numId w:val="1"/>
        </w:numPr>
        <w:spacing w:after="68"/>
        <w:ind w:left="714" w:hanging="357"/>
        <w:rPr>
          <w:rFonts w:asciiTheme="minorHAnsi" w:hAnsiTheme="minorHAnsi" w:cstheme="minorHAnsi"/>
          <w:sz w:val="22"/>
          <w:szCs w:val="22"/>
        </w:rPr>
      </w:pPr>
      <w:r w:rsidRPr="0071047C">
        <w:rPr>
          <w:rFonts w:asciiTheme="minorHAnsi" w:hAnsiTheme="minorHAnsi" w:cstheme="minorHAnsi"/>
          <w:sz w:val="22"/>
          <w:szCs w:val="22"/>
        </w:rPr>
        <w:t>Graduate Certificate in Higher Education or similar evidence of professional preparation for Higher Education teaching</w:t>
      </w:r>
      <w:r w:rsidR="007D30C8" w:rsidRPr="0071047C">
        <w:rPr>
          <w:rFonts w:asciiTheme="minorHAnsi" w:hAnsiTheme="minorHAnsi" w:cstheme="minorHAnsi"/>
          <w:sz w:val="22"/>
          <w:szCs w:val="22"/>
        </w:rPr>
        <w:t>.</w:t>
      </w:r>
    </w:p>
    <w:p w14:paraId="25A0B1F0" w14:textId="5334305A" w:rsidR="00D67ADA" w:rsidRPr="005D60CC" w:rsidRDefault="005D100A" w:rsidP="005D60CC">
      <w:pPr>
        <w:pStyle w:val="Default"/>
        <w:spacing w:before="240" w:after="68"/>
        <w:rPr>
          <w:sz w:val="22"/>
          <w:szCs w:val="22"/>
        </w:rPr>
      </w:pPr>
      <w:r w:rsidRPr="005D60CC">
        <w:rPr>
          <w:b/>
          <w:bCs/>
          <w:sz w:val="22"/>
          <w:szCs w:val="22"/>
        </w:rPr>
        <w:t xml:space="preserve">Capabilities required to be successful in the position </w:t>
      </w:r>
      <w:r w:rsidR="005402E9" w:rsidRPr="005D60CC">
        <w:rPr>
          <w:b/>
          <w:bCs/>
          <w:sz w:val="22"/>
          <w:szCs w:val="22"/>
        </w:rPr>
        <w:br/>
      </w:r>
    </w:p>
    <w:p w14:paraId="7FF5E7A1"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work collaboratively, recognise the value of diversity and model accountability, connectedness, innovation and care.</w:t>
      </w:r>
    </w:p>
    <w:p w14:paraId="17C40327"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 xml:space="preserve">Ability to think creatively, explore new ideas and respectfully challenge existing practices </w:t>
      </w:r>
      <w:proofErr w:type="gramStart"/>
      <w:r w:rsidRPr="004E70CD">
        <w:rPr>
          <w:rFonts w:asciiTheme="minorHAnsi" w:hAnsiTheme="minorHAnsi"/>
          <w:sz w:val="22"/>
          <w:szCs w:val="22"/>
          <w:lang w:val="en-AU"/>
        </w:rPr>
        <w:t>in order to</w:t>
      </w:r>
      <w:proofErr w:type="gramEnd"/>
      <w:r w:rsidRPr="004E70CD">
        <w:rPr>
          <w:rFonts w:asciiTheme="minorHAnsi" w:hAnsiTheme="minorHAnsi"/>
          <w:sz w:val="22"/>
          <w:szCs w:val="22"/>
          <w:lang w:val="en-AU"/>
        </w:rPr>
        <w:t xml:space="preserve"> improve current ways of working.</w:t>
      </w:r>
    </w:p>
    <w:p w14:paraId="5B5170D5"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enable a safe, inclusive, high-performing team culture, prioritising staff mental health and wellbeing.</w:t>
      </w:r>
    </w:p>
    <w:p w14:paraId="4F3120E2" w14:textId="41AD11A2" w:rsidR="00010215" w:rsidRPr="00156D50"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build a culture of continuous improvement, implementing ideas generated by team members.</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4628C254">
      <w:pPr>
        <w:pStyle w:val="Default"/>
        <w:jc w:val="both"/>
        <w:rPr>
          <w:rFonts w:asciiTheme="minorHAnsi" w:hAnsiTheme="minorHAnsi" w:cstheme="minorBidi"/>
          <w:sz w:val="22"/>
          <w:szCs w:val="22"/>
          <w:lang w:val="en-US"/>
        </w:rPr>
      </w:pPr>
      <w:r w:rsidRPr="4628C254">
        <w:rPr>
          <w:rFonts w:asciiTheme="minorHAnsi" w:hAnsiTheme="minorHAnsi" w:cstheme="minorBidi"/>
          <w:sz w:val="22"/>
          <w:szCs w:val="22"/>
          <w:lang w:val="en-US"/>
        </w:rPr>
        <w:t xml:space="preserve">To hold this La Trobe </w:t>
      </w:r>
      <w:proofErr w:type="gramStart"/>
      <w:r w:rsidRPr="4628C254">
        <w:rPr>
          <w:rFonts w:asciiTheme="minorHAnsi" w:hAnsiTheme="minorHAnsi" w:cstheme="minorBidi"/>
          <w:sz w:val="22"/>
          <w:szCs w:val="22"/>
          <w:lang w:val="en-US"/>
        </w:rPr>
        <w:t>University</w:t>
      </w:r>
      <w:proofErr w:type="gramEnd"/>
      <w:r w:rsidRPr="4628C254">
        <w:rPr>
          <w:rFonts w:asciiTheme="minorHAnsi" w:hAnsiTheme="minorHAnsi" w:cstheme="minorBidi"/>
          <w:sz w:val="22"/>
          <w:szCs w:val="22"/>
          <w:lang w:val="en-US"/>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4628C254">
      <w:pPr>
        <w:pStyle w:val="Default"/>
        <w:numPr>
          <w:ilvl w:val="0"/>
          <w:numId w:val="3"/>
        </w:numPr>
        <w:jc w:val="both"/>
        <w:rPr>
          <w:rFonts w:asciiTheme="minorHAnsi" w:hAnsiTheme="minorHAnsi" w:cstheme="minorBidi"/>
          <w:sz w:val="22"/>
          <w:szCs w:val="22"/>
          <w:lang w:val="en-US"/>
        </w:rPr>
      </w:pPr>
      <w:r w:rsidRPr="4628C254">
        <w:rPr>
          <w:rFonts w:asciiTheme="minorHAnsi" w:hAnsiTheme="minorHAnsi" w:cstheme="minorBidi"/>
          <w:sz w:val="22"/>
          <w:szCs w:val="22"/>
          <w:lang w:val="en-US"/>
        </w:rPr>
        <w:t xml:space="preserve">hold, or be willing to undertake and pass, a Victorian </w:t>
      </w:r>
      <w:r w:rsidR="00177008" w:rsidRPr="4628C254">
        <w:rPr>
          <w:rFonts w:asciiTheme="minorHAnsi" w:hAnsiTheme="minorHAnsi" w:cstheme="minorBidi"/>
          <w:sz w:val="22"/>
          <w:szCs w:val="22"/>
          <w:lang w:val="en-US"/>
        </w:rPr>
        <w:t xml:space="preserve">Working </w:t>
      </w:r>
      <w:proofErr w:type="gramStart"/>
      <w:r w:rsidRPr="4628C254">
        <w:rPr>
          <w:rFonts w:asciiTheme="minorHAnsi" w:hAnsiTheme="minorHAnsi" w:cstheme="minorBidi"/>
          <w:sz w:val="22"/>
          <w:szCs w:val="22"/>
          <w:lang w:val="en-US"/>
        </w:rPr>
        <w:t>With</w:t>
      </w:r>
      <w:proofErr w:type="gramEnd"/>
      <w:r w:rsidRPr="4628C254">
        <w:rPr>
          <w:rFonts w:asciiTheme="minorHAnsi" w:hAnsiTheme="minorHAnsi" w:cstheme="minorBidi"/>
          <w:sz w:val="22"/>
          <w:szCs w:val="22"/>
          <w:lang w:val="en-US"/>
        </w:rPr>
        <w:t xml:space="preserve"> Children Check; AND</w:t>
      </w:r>
    </w:p>
    <w:p w14:paraId="648A3E5B" w14:textId="500471E3" w:rsidR="00440CB4" w:rsidRPr="005D60CC" w:rsidRDefault="004C44DE" w:rsidP="4628C254">
      <w:pPr>
        <w:pStyle w:val="Default"/>
        <w:numPr>
          <w:ilvl w:val="0"/>
          <w:numId w:val="3"/>
        </w:numPr>
        <w:jc w:val="both"/>
        <w:rPr>
          <w:rFonts w:asciiTheme="minorHAnsi" w:hAnsiTheme="minorHAnsi" w:cstheme="minorBidi"/>
          <w:sz w:val="22"/>
          <w:szCs w:val="22"/>
          <w:lang w:val="en-US"/>
        </w:rPr>
      </w:pPr>
      <w:r w:rsidRPr="4628C254">
        <w:rPr>
          <w:rFonts w:asciiTheme="minorHAnsi" w:hAnsiTheme="minorHAnsi" w:cstheme="minorBidi"/>
          <w:sz w:val="22"/>
          <w:szCs w:val="22"/>
          <w:lang w:val="en-US"/>
        </w:rPr>
        <w:t xml:space="preserve">take personal accountability to comply with all University policies, procedures and legislative or regulatory obligations; including but not limited to TEQSA and the Higher Education Threshold Standards.  </w:t>
      </w: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199C9EDE" w14:textId="77777777" w:rsidR="000B40B1" w:rsidRDefault="000B40B1" w:rsidP="00A86FEB">
      <w:pPr>
        <w:pStyle w:val="Default"/>
        <w:jc w:val="both"/>
        <w:rPr>
          <w:rFonts w:asciiTheme="minorHAnsi" w:hAnsiTheme="minorHAnsi" w:cstheme="minorHAnsi"/>
          <w:b/>
          <w:bCs/>
          <w:sz w:val="22"/>
          <w:szCs w:val="22"/>
        </w:rPr>
      </w:pPr>
    </w:p>
    <w:p w14:paraId="62DF0556" w14:textId="13CC2463"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lastRenderedPageBreak/>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5D60CC" w:rsidRDefault="00465CA5" w:rsidP="4628C254">
      <w:pPr>
        <w:pStyle w:val="Default"/>
        <w:jc w:val="both"/>
        <w:rPr>
          <w:rFonts w:asciiTheme="minorHAnsi" w:hAnsiTheme="minorHAnsi" w:cstheme="minorBidi"/>
          <w:color w:val="auto"/>
          <w:sz w:val="22"/>
          <w:szCs w:val="22"/>
          <w:lang w:val="en-US"/>
        </w:rPr>
      </w:pPr>
      <w:r w:rsidRPr="4628C254">
        <w:rPr>
          <w:color w:val="auto"/>
          <w:sz w:val="22"/>
          <w:szCs w:val="22"/>
          <w:shd w:val="clear" w:color="auto" w:fill="FFFFFF"/>
          <w:lang w:val="en-US"/>
        </w:rPr>
        <w:t xml:space="preserve">The position description is indicative of the initial expectation of the role and subject to changes to </w:t>
      </w:r>
      <w:proofErr w:type="gramStart"/>
      <w:r w:rsidRPr="4628C254">
        <w:rPr>
          <w:color w:val="auto"/>
          <w:sz w:val="22"/>
          <w:szCs w:val="22"/>
          <w:shd w:val="clear" w:color="auto" w:fill="FFFFFF"/>
          <w:lang w:val="en-US"/>
        </w:rPr>
        <w:t>University</w:t>
      </w:r>
      <w:proofErr w:type="gramEnd"/>
      <w:r w:rsidRPr="4628C254">
        <w:rPr>
          <w:color w:val="auto"/>
          <w:sz w:val="22"/>
          <w:szCs w:val="22"/>
          <w:shd w:val="clear" w:color="auto" w:fill="FFFFFF"/>
          <w:lang w:val="en-US"/>
        </w:rPr>
        <w:t xml:space="preserve"> goals and priorities, activities or focus of the job.</w:t>
      </w:r>
    </w:p>
    <w:p w14:paraId="4CC15992" w14:textId="77777777" w:rsidR="00465CA5" w:rsidRPr="005D60CC" w:rsidRDefault="00465CA5" w:rsidP="00A86FEB">
      <w:pPr>
        <w:pStyle w:val="Default"/>
        <w:jc w:val="both"/>
        <w:rPr>
          <w:rFonts w:asciiTheme="minorHAnsi" w:hAnsiTheme="minorHAnsi" w:cstheme="minorHAnsi"/>
          <w:b/>
          <w:bCs/>
          <w:color w:val="auto"/>
          <w:sz w:val="22"/>
          <w:szCs w:val="22"/>
        </w:rPr>
      </w:pPr>
    </w:p>
    <w:p w14:paraId="46B7A2B6" w14:textId="5C8FCD84" w:rsidR="005A6D32" w:rsidRDefault="005A6D32">
      <w:pPr>
        <w:widowControl/>
        <w:rPr>
          <w:rFonts w:asciiTheme="minorHAnsi" w:hAnsiTheme="minorHAnsi" w:cstheme="minorHAnsi"/>
          <w:b/>
          <w:bCs/>
          <w:snapToGrid/>
          <w:color w:val="000000"/>
          <w:sz w:val="22"/>
          <w:szCs w:val="22"/>
          <w:lang w:val="en-AU" w:eastAsia="en-AU"/>
        </w:rPr>
      </w:pPr>
    </w:p>
    <w:p w14:paraId="46F5D7BA" w14:textId="77777777" w:rsidR="000B40B1" w:rsidRDefault="000B40B1" w:rsidP="00A86FEB">
      <w:pPr>
        <w:pStyle w:val="Default"/>
        <w:jc w:val="both"/>
        <w:rPr>
          <w:rFonts w:asciiTheme="minorHAnsi" w:hAnsiTheme="minorHAnsi" w:cstheme="minorHAnsi"/>
          <w:b/>
          <w:bCs/>
          <w:sz w:val="22"/>
          <w:szCs w:val="22"/>
        </w:rPr>
      </w:pPr>
    </w:p>
    <w:p w14:paraId="20BD9A75" w14:textId="7734FDB4"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77777777" w:rsidR="00A86FEB" w:rsidRPr="00EB35F8" w:rsidRDefault="00A86FEB" w:rsidP="4628C254">
      <w:pPr>
        <w:pStyle w:val="Default"/>
        <w:rPr>
          <w:rFonts w:asciiTheme="minorHAnsi" w:hAnsiTheme="minorHAnsi" w:cstheme="minorBidi"/>
          <w:sz w:val="22"/>
          <w:szCs w:val="22"/>
          <w:lang w:val="en-US"/>
        </w:rPr>
      </w:pPr>
      <w:r w:rsidRPr="4628C254">
        <w:rPr>
          <w:rFonts w:asciiTheme="minorHAnsi" w:hAnsiTheme="minorHAnsi" w:cstheme="minorBidi"/>
          <w:sz w:val="22"/>
          <w:szCs w:val="22"/>
          <w:lang w:val="en-US"/>
        </w:rPr>
        <w:t>La Trobe University is committed to providing a diverse, inclusive and respectful working environment for all staff. 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26B973D1" w14:textId="77777777" w:rsidR="000B40B1" w:rsidRDefault="000B40B1" w:rsidP="00456786">
      <w:pPr>
        <w:pStyle w:val="xmsonormal"/>
        <w:rPr>
          <w:b/>
          <w:bCs/>
        </w:rPr>
      </w:pPr>
      <w:bookmarkStart w:id="0" w:name="_Hlk97887926"/>
    </w:p>
    <w:p w14:paraId="3ADFFBB0" w14:textId="6061E5CB" w:rsidR="00456786" w:rsidRDefault="00456786" w:rsidP="00456786">
      <w:pPr>
        <w:pStyle w:val="xmsonormal"/>
        <w:rPr>
          <w:b/>
          <w:bCs/>
        </w:rPr>
      </w:pPr>
      <w:r>
        <w:rPr>
          <w:b/>
          <w:bCs/>
        </w:rPr>
        <w:t>Why La Trobe: </w:t>
      </w:r>
    </w:p>
    <w:p w14:paraId="3DC7694D" w14:textId="77777777" w:rsidR="00456786" w:rsidRPr="002C2606" w:rsidRDefault="00456786" w:rsidP="16641B0B">
      <w:pPr>
        <w:pStyle w:val="xmsonormal"/>
        <w:rPr>
          <w:rFonts w:asciiTheme="minorHAnsi" w:eastAsia="Times New Roman" w:hAnsiTheme="minorHAnsi" w:cstheme="minorBidi"/>
          <w:color w:val="000000"/>
        </w:rPr>
      </w:pPr>
    </w:p>
    <w:p w14:paraId="261F8B10" w14:textId="77777777" w:rsidR="00456786" w:rsidRPr="002C2606" w:rsidRDefault="00456786" w:rsidP="16641B0B">
      <w:pPr>
        <w:pStyle w:val="xmsonormal"/>
        <w:numPr>
          <w:ilvl w:val="0"/>
          <w:numId w:val="7"/>
        </w:numPr>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Develop your career at an innovative, global university where you’ll collaborate with community and industry to create impact. </w:t>
      </w:r>
    </w:p>
    <w:p w14:paraId="2326A15B" w14:textId="06124C29" w:rsidR="00456786" w:rsidRPr="002C2606" w:rsidRDefault="00456786" w:rsidP="16641B0B">
      <w:pPr>
        <w:pStyle w:val="xmsonormal"/>
        <w:numPr>
          <w:ilvl w:val="0"/>
          <w:numId w:val="7"/>
        </w:numPr>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Enjoy working on our inspiring and stunning campuses – the perfect hub for industry, students and academics</w:t>
      </w:r>
      <w:r w:rsidR="007D30C8" w:rsidRPr="16641B0B">
        <w:rPr>
          <w:rFonts w:asciiTheme="minorHAnsi" w:eastAsia="Times New Roman" w:hAnsiTheme="minorHAnsi" w:cstheme="minorBidi"/>
          <w:color w:val="000000" w:themeColor="text1"/>
        </w:rPr>
        <w:t>.</w:t>
      </w:r>
      <w:r w:rsidRPr="16641B0B">
        <w:rPr>
          <w:rFonts w:asciiTheme="minorHAnsi" w:eastAsia="Times New Roman" w:hAnsiTheme="minorHAnsi" w:cstheme="minorBidi"/>
          <w:color w:val="000000" w:themeColor="text1"/>
        </w:rPr>
        <w:t> </w:t>
      </w:r>
    </w:p>
    <w:p w14:paraId="1C08F0E9" w14:textId="77777777" w:rsidR="00456786" w:rsidRPr="002C2606" w:rsidRDefault="00456786" w:rsidP="16641B0B">
      <w:pPr>
        <w:pStyle w:val="xmsonormal"/>
        <w:numPr>
          <w:ilvl w:val="0"/>
          <w:numId w:val="7"/>
        </w:numPr>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Help transform the lives of students, partners and communities now and in the future</w:t>
      </w:r>
    </w:p>
    <w:p w14:paraId="1E0ECDBF" w14:textId="77777777" w:rsidR="00456786" w:rsidRPr="002C2606" w:rsidRDefault="00456786" w:rsidP="16641B0B">
      <w:pPr>
        <w:pStyle w:val="xmsonormal"/>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 </w:t>
      </w:r>
    </w:p>
    <w:p w14:paraId="38F7ED95" w14:textId="77777777" w:rsidR="00456786" w:rsidRPr="002C2606" w:rsidRDefault="00456786" w:rsidP="16641B0B">
      <w:pPr>
        <w:pStyle w:val="xmsonormal"/>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This is more than just a job. Working at La Trobe offers opportunities to demonstrate excellence and transform lives. </w:t>
      </w:r>
    </w:p>
    <w:p w14:paraId="1A6234C3" w14:textId="77777777" w:rsidR="00456786" w:rsidRPr="002C2606" w:rsidRDefault="00456786" w:rsidP="16641B0B">
      <w:pPr>
        <w:pStyle w:val="xmsonormal"/>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 </w:t>
      </w:r>
    </w:p>
    <w:p w14:paraId="448EE931" w14:textId="77777777" w:rsidR="00456786" w:rsidRPr="002C2606" w:rsidRDefault="00456786" w:rsidP="16641B0B">
      <w:pPr>
        <w:pStyle w:val="xmsonormal"/>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Here, you’ll join exceptional people, partners and communities, who power our operations with ambition and purpose. </w:t>
      </w:r>
    </w:p>
    <w:p w14:paraId="3994DA2A" w14:textId="77777777" w:rsidR="00456786" w:rsidRPr="002C2606" w:rsidRDefault="00456786" w:rsidP="16641B0B">
      <w:pPr>
        <w:pStyle w:val="xmsonormal"/>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 </w:t>
      </w:r>
    </w:p>
    <w:p w14:paraId="1E823D2D" w14:textId="77777777" w:rsidR="00456786" w:rsidRPr="002C2606" w:rsidRDefault="00456786" w:rsidP="16641B0B">
      <w:pPr>
        <w:pStyle w:val="xmsonormal"/>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 xml:space="preserve">We are forward-looking and culturally inclusive. We continuously review, improve and transform our processes to embrace new, flexible approaches. That means you’ll always </w:t>
      </w:r>
      <w:proofErr w:type="gramStart"/>
      <w:r w:rsidRPr="16641B0B">
        <w:rPr>
          <w:rFonts w:asciiTheme="minorHAnsi" w:eastAsia="Times New Roman" w:hAnsiTheme="minorHAnsi" w:cstheme="minorBidi"/>
          <w:color w:val="000000" w:themeColor="text1"/>
        </w:rPr>
        <w:t>have the opportunity to</w:t>
      </w:r>
      <w:proofErr w:type="gramEnd"/>
      <w:r w:rsidRPr="16641B0B">
        <w:rPr>
          <w:rFonts w:asciiTheme="minorHAnsi" w:eastAsia="Times New Roman" w:hAnsiTheme="minorHAnsi" w:cstheme="minorBidi"/>
          <w:color w:val="000000" w:themeColor="text1"/>
        </w:rPr>
        <w:t xml:space="preserve"> succeed and make a difference.</w:t>
      </w:r>
    </w:p>
    <w:p w14:paraId="05719881" w14:textId="77777777" w:rsidR="00456786" w:rsidRPr="002C2606" w:rsidRDefault="00456786" w:rsidP="16641B0B">
      <w:pPr>
        <w:pStyle w:val="xmsonormal"/>
        <w:rPr>
          <w:rFonts w:asciiTheme="minorHAnsi" w:eastAsia="Times New Roman" w:hAnsiTheme="minorHAnsi" w:cstheme="minorBidi"/>
          <w:color w:val="000000"/>
        </w:rPr>
      </w:pPr>
      <w:r w:rsidRPr="16641B0B">
        <w:rPr>
          <w:rFonts w:asciiTheme="minorHAnsi" w:eastAsia="Times New Roman" w:hAnsiTheme="minorHAnsi" w:cstheme="minorBidi"/>
          <w:color w:val="000000" w:themeColor="text1"/>
        </w:rPr>
        <w:t> </w:t>
      </w:r>
    </w:p>
    <w:p w14:paraId="71F44655" w14:textId="77777777" w:rsidR="00456786" w:rsidRDefault="00456786" w:rsidP="00456786">
      <w:pPr>
        <w:pStyle w:val="xmsonormal"/>
        <w:rPr>
          <w:b/>
          <w:bCs/>
        </w:rPr>
      </w:pPr>
      <w:r>
        <w:rPr>
          <w:b/>
          <w:bCs/>
        </w:rPr>
        <w:t>La Trobe’s Cultural Qualities:</w:t>
      </w:r>
    </w:p>
    <w:p w14:paraId="433B10EE" w14:textId="2960F347" w:rsidR="00456786" w:rsidRDefault="00456786" w:rsidP="00456786">
      <w:r>
        <w:rPr>
          <w:noProof/>
        </w:rPr>
        <w:drawing>
          <wp:inline distT="0" distB="0" distL="0" distR="0" wp14:anchorId="4301E5F7" wp14:editId="3306DD34">
            <wp:extent cx="5731510" cy="122809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1228090"/>
                    </a:xfrm>
                    <a:prstGeom prst="rect">
                      <a:avLst/>
                    </a:prstGeom>
                    <a:noFill/>
                    <a:ln>
                      <a:noFill/>
                    </a:ln>
                  </pic:spPr>
                </pic:pic>
              </a:graphicData>
            </a:graphic>
          </wp:inline>
        </w:drawing>
      </w:r>
      <w:bookmarkEnd w:id="0"/>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D93BC3">
      <w:headerReference w:type="default" r:id="rId17"/>
      <w:footerReference w:type="default" r:id="rId18"/>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FDFB6" w14:textId="77777777" w:rsidR="00D93BC3" w:rsidRDefault="00D93BC3">
      <w:r>
        <w:separator/>
      </w:r>
    </w:p>
  </w:endnote>
  <w:endnote w:type="continuationSeparator" w:id="0">
    <w:p w14:paraId="70A1A067" w14:textId="77777777" w:rsidR="00D93BC3" w:rsidRDefault="00D9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59EEE" w14:textId="77777777" w:rsidR="00D93BC3" w:rsidRDefault="00D93BC3">
      <w:r>
        <w:separator/>
      </w:r>
    </w:p>
  </w:footnote>
  <w:footnote w:type="continuationSeparator" w:id="0">
    <w:p w14:paraId="11A78522" w14:textId="77777777" w:rsidR="00D93BC3" w:rsidRDefault="00D9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7056E4"/>
    <w:multiLevelType w:val="hybridMultilevel"/>
    <w:tmpl w:val="4904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9872074">
    <w:abstractNumId w:val="3"/>
  </w:num>
  <w:num w:numId="2" w16cid:durableId="961695431">
    <w:abstractNumId w:val="2"/>
  </w:num>
  <w:num w:numId="3" w16cid:durableId="295912671">
    <w:abstractNumId w:val="5"/>
  </w:num>
  <w:num w:numId="4" w16cid:durableId="376708819">
    <w:abstractNumId w:val="4"/>
  </w:num>
  <w:num w:numId="5" w16cid:durableId="1114906684">
    <w:abstractNumId w:val="6"/>
  </w:num>
  <w:num w:numId="6" w16cid:durableId="519515692">
    <w:abstractNumId w:val="0"/>
  </w:num>
  <w:num w:numId="7" w16cid:durableId="16545386">
    <w:abstractNumId w:val="1"/>
  </w:num>
  <w:num w:numId="8" w16cid:durableId="92460983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22CBA"/>
    <w:rsid w:val="00024409"/>
    <w:rsid w:val="00024FA3"/>
    <w:rsid w:val="00026046"/>
    <w:rsid w:val="00026E3B"/>
    <w:rsid w:val="00041E98"/>
    <w:rsid w:val="0004599F"/>
    <w:rsid w:val="000500BC"/>
    <w:rsid w:val="00051E2D"/>
    <w:rsid w:val="000525D9"/>
    <w:rsid w:val="00053F53"/>
    <w:rsid w:val="00054C61"/>
    <w:rsid w:val="00055C3B"/>
    <w:rsid w:val="00061F2F"/>
    <w:rsid w:val="00070A22"/>
    <w:rsid w:val="00075BE2"/>
    <w:rsid w:val="00077090"/>
    <w:rsid w:val="000846E2"/>
    <w:rsid w:val="000963C3"/>
    <w:rsid w:val="00097C85"/>
    <w:rsid w:val="000A018A"/>
    <w:rsid w:val="000A332A"/>
    <w:rsid w:val="000A3B25"/>
    <w:rsid w:val="000B40B1"/>
    <w:rsid w:val="000C3CB6"/>
    <w:rsid w:val="000C7A18"/>
    <w:rsid w:val="000D56F3"/>
    <w:rsid w:val="000D6A8C"/>
    <w:rsid w:val="000D7DE6"/>
    <w:rsid w:val="000E1206"/>
    <w:rsid w:val="000E282C"/>
    <w:rsid w:val="00102234"/>
    <w:rsid w:val="00105A71"/>
    <w:rsid w:val="0011340D"/>
    <w:rsid w:val="0011381E"/>
    <w:rsid w:val="00120397"/>
    <w:rsid w:val="001213E0"/>
    <w:rsid w:val="001216BC"/>
    <w:rsid w:val="00121803"/>
    <w:rsid w:val="00134DC7"/>
    <w:rsid w:val="001375C6"/>
    <w:rsid w:val="00137E95"/>
    <w:rsid w:val="00147849"/>
    <w:rsid w:val="00156D50"/>
    <w:rsid w:val="0016575B"/>
    <w:rsid w:val="00166A9D"/>
    <w:rsid w:val="00177008"/>
    <w:rsid w:val="001908D2"/>
    <w:rsid w:val="001A044F"/>
    <w:rsid w:val="001A15D3"/>
    <w:rsid w:val="001A68F1"/>
    <w:rsid w:val="001A722E"/>
    <w:rsid w:val="001B303F"/>
    <w:rsid w:val="001B38E4"/>
    <w:rsid w:val="001B4D56"/>
    <w:rsid w:val="001B5B37"/>
    <w:rsid w:val="001B6AD2"/>
    <w:rsid w:val="001C250D"/>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584A"/>
    <w:rsid w:val="002369E3"/>
    <w:rsid w:val="00236F82"/>
    <w:rsid w:val="002433B9"/>
    <w:rsid w:val="00246292"/>
    <w:rsid w:val="00253EFE"/>
    <w:rsid w:val="002542FA"/>
    <w:rsid w:val="00256FDB"/>
    <w:rsid w:val="00265D6D"/>
    <w:rsid w:val="00270013"/>
    <w:rsid w:val="002744A2"/>
    <w:rsid w:val="002769BA"/>
    <w:rsid w:val="00276FAF"/>
    <w:rsid w:val="00282184"/>
    <w:rsid w:val="002857E2"/>
    <w:rsid w:val="00285CA1"/>
    <w:rsid w:val="002934F4"/>
    <w:rsid w:val="002935E4"/>
    <w:rsid w:val="00296CE4"/>
    <w:rsid w:val="002977F8"/>
    <w:rsid w:val="002A0DD8"/>
    <w:rsid w:val="002A1F3A"/>
    <w:rsid w:val="002B0B9A"/>
    <w:rsid w:val="002B422D"/>
    <w:rsid w:val="002B607B"/>
    <w:rsid w:val="002B6353"/>
    <w:rsid w:val="002B7179"/>
    <w:rsid w:val="002C106D"/>
    <w:rsid w:val="002C2606"/>
    <w:rsid w:val="002C3B27"/>
    <w:rsid w:val="002E5029"/>
    <w:rsid w:val="003109F5"/>
    <w:rsid w:val="00317DF2"/>
    <w:rsid w:val="00322992"/>
    <w:rsid w:val="00322B83"/>
    <w:rsid w:val="00332197"/>
    <w:rsid w:val="0033226C"/>
    <w:rsid w:val="00335EE4"/>
    <w:rsid w:val="00337E0A"/>
    <w:rsid w:val="00340895"/>
    <w:rsid w:val="00341F6D"/>
    <w:rsid w:val="00345A34"/>
    <w:rsid w:val="0034773D"/>
    <w:rsid w:val="003479A4"/>
    <w:rsid w:val="00347D7E"/>
    <w:rsid w:val="00361F4F"/>
    <w:rsid w:val="003641BA"/>
    <w:rsid w:val="0039394C"/>
    <w:rsid w:val="003A1CFA"/>
    <w:rsid w:val="003A4BD5"/>
    <w:rsid w:val="003B2F32"/>
    <w:rsid w:val="003B55DC"/>
    <w:rsid w:val="003C1EB5"/>
    <w:rsid w:val="003C5EA7"/>
    <w:rsid w:val="003D41DF"/>
    <w:rsid w:val="003E545A"/>
    <w:rsid w:val="003F1778"/>
    <w:rsid w:val="003F7038"/>
    <w:rsid w:val="003F7F26"/>
    <w:rsid w:val="0040183D"/>
    <w:rsid w:val="0040435D"/>
    <w:rsid w:val="00404A0E"/>
    <w:rsid w:val="00404F41"/>
    <w:rsid w:val="00411506"/>
    <w:rsid w:val="0041194F"/>
    <w:rsid w:val="00412293"/>
    <w:rsid w:val="00412E6A"/>
    <w:rsid w:val="004208F8"/>
    <w:rsid w:val="004223A6"/>
    <w:rsid w:val="00422D57"/>
    <w:rsid w:val="00431135"/>
    <w:rsid w:val="00434DBC"/>
    <w:rsid w:val="00435F63"/>
    <w:rsid w:val="00437F2C"/>
    <w:rsid w:val="00440CB4"/>
    <w:rsid w:val="004521AB"/>
    <w:rsid w:val="00455EC5"/>
    <w:rsid w:val="00456786"/>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4EC7"/>
    <w:rsid w:val="004C5B77"/>
    <w:rsid w:val="004F12B6"/>
    <w:rsid w:val="005034AC"/>
    <w:rsid w:val="00521405"/>
    <w:rsid w:val="00522086"/>
    <w:rsid w:val="00524467"/>
    <w:rsid w:val="005274EB"/>
    <w:rsid w:val="005350D7"/>
    <w:rsid w:val="005402E9"/>
    <w:rsid w:val="00545851"/>
    <w:rsid w:val="00560D9F"/>
    <w:rsid w:val="00573BF8"/>
    <w:rsid w:val="00581B8D"/>
    <w:rsid w:val="00587393"/>
    <w:rsid w:val="0059602C"/>
    <w:rsid w:val="005A6D32"/>
    <w:rsid w:val="005A771D"/>
    <w:rsid w:val="005B0A21"/>
    <w:rsid w:val="005B2180"/>
    <w:rsid w:val="005C69DB"/>
    <w:rsid w:val="005C7C84"/>
    <w:rsid w:val="005D100A"/>
    <w:rsid w:val="005D60CC"/>
    <w:rsid w:val="005F03E3"/>
    <w:rsid w:val="005F3321"/>
    <w:rsid w:val="00603EB0"/>
    <w:rsid w:val="006044D1"/>
    <w:rsid w:val="00611589"/>
    <w:rsid w:val="0061290F"/>
    <w:rsid w:val="00614B49"/>
    <w:rsid w:val="00621140"/>
    <w:rsid w:val="006257B9"/>
    <w:rsid w:val="00627F84"/>
    <w:rsid w:val="006374AB"/>
    <w:rsid w:val="00644663"/>
    <w:rsid w:val="00657659"/>
    <w:rsid w:val="00660C71"/>
    <w:rsid w:val="00661A5D"/>
    <w:rsid w:val="006629E6"/>
    <w:rsid w:val="006754F3"/>
    <w:rsid w:val="00676154"/>
    <w:rsid w:val="00677A7D"/>
    <w:rsid w:val="006811C9"/>
    <w:rsid w:val="00684D0B"/>
    <w:rsid w:val="006864C7"/>
    <w:rsid w:val="006A20AC"/>
    <w:rsid w:val="006A636C"/>
    <w:rsid w:val="006B7417"/>
    <w:rsid w:val="006C3AEF"/>
    <w:rsid w:val="006C45D9"/>
    <w:rsid w:val="006D31A5"/>
    <w:rsid w:val="006D4583"/>
    <w:rsid w:val="006D6D72"/>
    <w:rsid w:val="006F0613"/>
    <w:rsid w:val="006F10D6"/>
    <w:rsid w:val="006F3406"/>
    <w:rsid w:val="006F5C66"/>
    <w:rsid w:val="007011D4"/>
    <w:rsid w:val="00706981"/>
    <w:rsid w:val="0071047C"/>
    <w:rsid w:val="0071300D"/>
    <w:rsid w:val="00725112"/>
    <w:rsid w:val="00725B2D"/>
    <w:rsid w:val="00736054"/>
    <w:rsid w:val="00740906"/>
    <w:rsid w:val="00750871"/>
    <w:rsid w:val="007517D1"/>
    <w:rsid w:val="00753622"/>
    <w:rsid w:val="007541EA"/>
    <w:rsid w:val="007625AE"/>
    <w:rsid w:val="007643D9"/>
    <w:rsid w:val="00764834"/>
    <w:rsid w:val="00765F33"/>
    <w:rsid w:val="00766EAB"/>
    <w:rsid w:val="007719D8"/>
    <w:rsid w:val="00777517"/>
    <w:rsid w:val="0078356E"/>
    <w:rsid w:val="00795503"/>
    <w:rsid w:val="00796940"/>
    <w:rsid w:val="007A000F"/>
    <w:rsid w:val="007A58EF"/>
    <w:rsid w:val="007B1DBD"/>
    <w:rsid w:val="007B75FB"/>
    <w:rsid w:val="007C28BD"/>
    <w:rsid w:val="007C44D9"/>
    <w:rsid w:val="007C6192"/>
    <w:rsid w:val="007C7369"/>
    <w:rsid w:val="007C77A3"/>
    <w:rsid w:val="007D30C8"/>
    <w:rsid w:val="007E34F2"/>
    <w:rsid w:val="007E4E5D"/>
    <w:rsid w:val="007F39E2"/>
    <w:rsid w:val="007F512E"/>
    <w:rsid w:val="007F6575"/>
    <w:rsid w:val="008019A4"/>
    <w:rsid w:val="0081535C"/>
    <w:rsid w:val="00823B6A"/>
    <w:rsid w:val="00830291"/>
    <w:rsid w:val="00842B6E"/>
    <w:rsid w:val="008458BD"/>
    <w:rsid w:val="00846C18"/>
    <w:rsid w:val="00865AF9"/>
    <w:rsid w:val="00884F4D"/>
    <w:rsid w:val="008A248A"/>
    <w:rsid w:val="008A4B2E"/>
    <w:rsid w:val="008A5260"/>
    <w:rsid w:val="008B0034"/>
    <w:rsid w:val="008B1944"/>
    <w:rsid w:val="008C0614"/>
    <w:rsid w:val="008C2C73"/>
    <w:rsid w:val="008C371B"/>
    <w:rsid w:val="008C4509"/>
    <w:rsid w:val="008D1AF6"/>
    <w:rsid w:val="008D7276"/>
    <w:rsid w:val="008E6FC0"/>
    <w:rsid w:val="008F1341"/>
    <w:rsid w:val="008F1A53"/>
    <w:rsid w:val="008F4F33"/>
    <w:rsid w:val="008F76F5"/>
    <w:rsid w:val="008FA3D6"/>
    <w:rsid w:val="0090633E"/>
    <w:rsid w:val="009064E1"/>
    <w:rsid w:val="0091323E"/>
    <w:rsid w:val="0091410B"/>
    <w:rsid w:val="00915AC0"/>
    <w:rsid w:val="00920A96"/>
    <w:rsid w:val="00924773"/>
    <w:rsid w:val="009253AE"/>
    <w:rsid w:val="00932CDD"/>
    <w:rsid w:val="009344DA"/>
    <w:rsid w:val="00954EE6"/>
    <w:rsid w:val="009554D9"/>
    <w:rsid w:val="00966DE0"/>
    <w:rsid w:val="00970335"/>
    <w:rsid w:val="00970F02"/>
    <w:rsid w:val="0098228A"/>
    <w:rsid w:val="0098359C"/>
    <w:rsid w:val="00990932"/>
    <w:rsid w:val="009A15BA"/>
    <w:rsid w:val="009B2F16"/>
    <w:rsid w:val="009B35DE"/>
    <w:rsid w:val="009B6BB5"/>
    <w:rsid w:val="009C11A7"/>
    <w:rsid w:val="009D5B18"/>
    <w:rsid w:val="009E0A63"/>
    <w:rsid w:val="009F212E"/>
    <w:rsid w:val="009F641D"/>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592D"/>
    <w:rsid w:val="00AA6D4E"/>
    <w:rsid w:val="00AB02EB"/>
    <w:rsid w:val="00AB787E"/>
    <w:rsid w:val="00AC2033"/>
    <w:rsid w:val="00AC23EB"/>
    <w:rsid w:val="00AC3447"/>
    <w:rsid w:val="00AE25D2"/>
    <w:rsid w:val="00AF5EE0"/>
    <w:rsid w:val="00B01CB4"/>
    <w:rsid w:val="00B037AE"/>
    <w:rsid w:val="00B05364"/>
    <w:rsid w:val="00B105FB"/>
    <w:rsid w:val="00B20918"/>
    <w:rsid w:val="00B20CFC"/>
    <w:rsid w:val="00B220E8"/>
    <w:rsid w:val="00B31573"/>
    <w:rsid w:val="00B334A8"/>
    <w:rsid w:val="00B36F35"/>
    <w:rsid w:val="00B4034C"/>
    <w:rsid w:val="00B4513A"/>
    <w:rsid w:val="00B47792"/>
    <w:rsid w:val="00B57DC5"/>
    <w:rsid w:val="00B617DA"/>
    <w:rsid w:val="00B655BD"/>
    <w:rsid w:val="00B75D97"/>
    <w:rsid w:val="00B76A0D"/>
    <w:rsid w:val="00B827A7"/>
    <w:rsid w:val="00B92A3E"/>
    <w:rsid w:val="00B96D22"/>
    <w:rsid w:val="00B97A05"/>
    <w:rsid w:val="00BA005A"/>
    <w:rsid w:val="00BA19EF"/>
    <w:rsid w:val="00BA3C29"/>
    <w:rsid w:val="00BA59E2"/>
    <w:rsid w:val="00BB2DE1"/>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10337"/>
    <w:rsid w:val="00C31C17"/>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4775"/>
    <w:rsid w:val="00CE0217"/>
    <w:rsid w:val="00CE360A"/>
    <w:rsid w:val="00CE5982"/>
    <w:rsid w:val="00CE60AE"/>
    <w:rsid w:val="00CF0177"/>
    <w:rsid w:val="00CF36D2"/>
    <w:rsid w:val="00D02A68"/>
    <w:rsid w:val="00D038E2"/>
    <w:rsid w:val="00D05FF5"/>
    <w:rsid w:val="00D1324E"/>
    <w:rsid w:val="00D13BBE"/>
    <w:rsid w:val="00D15678"/>
    <w:rsid w:val="00D224B1"/>
    <w:rsid w:val="00D23711"/>
    <w:rsid w:val="00D4393B"/>
    <w:rsid w:val="00D5460A"/>
    <w:rsid w:val="00D665B1"/>
    <w:rsid w:val="00D67ADA"/>
    <w:rsid w:val="00D714EB"/>
    <w:rsid w:val="00D731B7"/>
    <w:rsid w:val="00D823F3"/>
    <w:rsid w:val="00D8679E"/>
    <w:rsid w:val="00D92EDC"/>
    <w:rsid w:val="00D93BC3"/>
    <w:rsid w:val="00D96063"/>
    <w:rsid w:val="00DA349C"/>
    <w:rsid w:val="00DA42B8"/>
    <w:rsid w:val="00DB0011"/>
    <w:rsid w:val="00DB1DCF"/>
    <w:rsid w:val="00DB67D4"/>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478F"/>
    <w:rsid w:val="00E35D5E"/>
    <w:rsid w:val="00E371B0"/>
    <w:rsid w:val="00E42ADC"/>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E4EB5"/>
    <w:rsid w:val="00EF653B"/>
    <w:rsid w:val="00EF79D2"/>
    <w:rsid w:val="00F01798"/>
    <w:rsid w:val="00F11BE5"/>
    <w:rsid w:val="00F16F51"/>
    <w:rsid w:val="00F210B0"/>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3162"/>
    <w:rsid w:val="00F85BEB"/>
    <w:rsid w:val="00F874D8"/>
    <w:rsid w:val="00F96597"/>
    <w:rsid w:val="00FA3950"/>
    <w:rsid w:val="00FB1918"/>
    <w:rsid w:val="00FC51ED"/>
    <w:rsid w:val="00FC64F7"/>
    <w:rsid w:val="00FD5832"/>
    <w:rsid w:val="00FD6DA3"/>
    <w:rsid w:val="00FE5805"/>
    <w:rsid w:val="014258F0"/>
    <w:rsid w:val="136D08F3"/>
    <w:rsid w:val="16641B0B"/>
    <w:rsid w:val="1D9131E8"/>
    <w:rsid w:val="2488FFB7"/>
    <w:rsid w:val="25A96BB6"/>
    <w:rsid w:val="25E04525"/>
    <w:rsid w:val="2D67773D"/>
    <w:rsid w:val="32EB2E22"/>
    <w:rsid w:val="377931E0"/>
    <w:rsid w:val="38659E5F"/>
    <w:rsid w:val="39DB9964"/>
    <w:rsid w:val="39EBD6E8"/>
    <w:rsid w:val="3B388329"/>
    <w:rsid w:val="3B5C5322"/>
    <w:rsid w:val="3B83E4FE"/>
    <w:rsid w:val="3FD6D031"/>
    <w:rsid w:val="40B7B0D7"/>
    <w:rsid w:val="4628C254"/>
    <w:rsid w:val="47892501"/>
    <w:rsid w:val="4B37FDA4"/>
    <w:rsid w:val="53D8F440"/>
    <w:rsid w:val="54F5A0F4"/>
    <w:rsid w:val="64E8C91E"/>
    <w:rsid w:val="6B624A42"/>
    <w:rsid w:val="758FC50D"/>
    <w:rsid w:val="75E67ACE"/>
    <w:rsid w:val="7767B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456786"/>
    <w:pPr>
      <w:widowControl/>
    </w:pPr>
    <w:rPr>
      <w:rFonts w:ascii="Calibri" w:eastAsiaTheme="minorHAnsi" w:hAnsi="Calibri" w:cs="Calibri"/>
      <w:snapToGrid/>
      <w:sz w:val="22"/>
      <w:szCs w:val="22"/>
      <w:lang w:val="en-AU" w:eastAsia="en-AU"/>
    </w:rPr>
  </w:style>
  <w:style w:type="character" w:styleId="UnresolvedMention">
    <w:name w:val="Unresolved Mention"/>
    <w:basedOn w:val="DefaultParagraphFont"/>
    <w:uiPriority w:val="99"/>
    <w:semiHidden/>
    <w:unhideWhenUsed/>
    <w:rsid w:val="00B334A8"/>
    <w:rPr>
      <w:color w:val="605E5C"/>
      <w:shd w:val="clear" w:color="auto" w:fill="E1DFDD"/>
    </w:rPr>
  </w:style>
  <w:style w:type="paragraph" w:styleId="Revision">
    <w:name w:val="Revision"/>
    <w:hidden/>
    <w:uiPriority w:val="99"/>
    <w:semiHidden/>
    <w:rsid w:val="00B617DA"/>
    <w:rPr>
      <w:rFonts w:ascii="Univers" w:hAnsi="Univers"/>
      <w:snapToGrid w:val="0"/>
      <w:sz w:val="24"/>
      <w:lang w:val="en-US" w:eastAsia="en-US"/>
    </w:rPr>
  </w:style>
  <w:style w:type="character" w:styleId="CommentReference">
    <w:name w:val="annotation reference"/>
    <w:basedOn w:val="DefaultParagraphFont"/>
    <w:semiHidden/>
    <w:unhideWhenUsed/>
    <w:rsid w:val="00D038E2"/>
    <w:rPr>
      <w:sz w:val="16"/>
      <w:szCs w:val="16"/>
    </w:rPr>
  </w:style>
  <w:style w:type="paragraph" w:styleId="CommentText">
    <w:name w:val="annotation text"/>
    <w:basedOn w:val="Normal"/>
    <w:link w:val="CommentTextChar"/>
    <w:semiHidden/>
    <w:unhideWhenUsed/>
    <w:rsid w:val="00D038E2"/>
    <w:rPr>
      <w:sz w:val="20"/>
    </w:rPr>
  </w:style>
  <w:style w:type="character" w:customStyle="1" w:styleId="CommentTextChar">
    <w:name w:val="Comment Text Char"/>
    <w:basedOn w:val="DefaultParagraphFont"/>
    <w:link w:val="CommentText"/>
    <w:semiHidden/>
    <w:rsid w:val="00D038E2"/>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D038E2"/>
    <w:rPr>
      <w:b/>
      <w:bCs/>
    </w:rPr>
  </w:style>
  <w:style w:type="character" w:customStyle="1" w:styleId="CommentSubjectChar">
    <w:name w:val="Comment Subject Char"/>
    <w:basedOn w:val="CommentTextChar"/>
    <w:link w:val="CommentSubject"/>
    <w:semiHidden/>
    <w:rsid w:val="00D038E2"/>
    <w:rPr>
      <w:rFonts w:ascii="Univers" w:hAnsi="Univers"/>
      <w:b/>
      <w:bCs/>
      <w:snapToGrid w:val="0"/>
      <w:lang w:val="en-US" w:eastAsia="en-US"/>
    </w:rPr>
  </w:style>
  <w:style w:type="character" w:styleId="Mention">
    <w:name w:val="Mention"/>
    <w:basedOn w:val="DefaultParagraphFont"/>
    <w:uiPriority w:val="99"/>
    <w:unhideWhenUsed/>
    <w:rsid w:val="002C26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773166949">
      <w:bodyDiv w:val="1"/>
      <w:marLeft w:val="0"/>
      <w:marRight w:val="0"/>
      <w:marTop w:val="0"/>
      <w:marBottom w:val="0"/>
      <w:divBdr>
        <w:top w:val="none" w:sz="0" w:space="0" w:color="auto"/>
        <w:left w:val="none" w:sz="0" w:space="0" w:color="auto"/>
        <w:bottom w:val="none" w:sz="0" w:space="0" w:color="auto"/>
        <w:right w:val="none" w:sz="0" w:space="0" w:color="auto"/>
      </w:divBdr>
    </w:div>
    <w:div w:id="1778257806">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1.png@01D827D5.86F0E0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robe.edu.au/school-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documenttasks/documenttasks1.xml><?xml version="1.0" encoding="utf-8"?>
<t:Tasks xmlns:t="http://schemas.microsoft.com/office/tasks/2019/documenttasks" xmlns:oel="http://schemas.microsoft.com/office/2019/extlst">
  <t:Task id="{C0AC9F5E-3B51-734D-9AC4-914699562F46}">
    <t:Anchor>
      <t:Comment id="2017804348"/>
    </t:Anchor>
    <t:History>
      <t:Event id="{CB588B20-BEE8-A14E-91DF-33A5ED7CA415}" time="2023-12-04T22:53:19.5Z">
        <t:Attribution userId="S::JBarbousas@ltu.edu.au::de26a569-a637-45d7-bc8b-4a5d5215f767" userProvider="AD" userName="Joanna Barbousas"/>
        <t:Anchor>
          <t:Comment id="2017804348"/>
        </t:Anchor>
        <t:Create/>
      </t:Event>
      <t:Event id="{D963C348-F855-A048-9160-34D51876E5F9}" time="2023-12-04T22:53:19.5Z">
        <t:Attribution userId="S::JBarbousas@ltu.edu.au::de26a569-a637-45d7-bc8b-4a5d5215f767" userProvider="AD" userName="Joanna Barbousas"/>
        <t:Anchor>
          <t:Comment id="2017804348"/>
        </t:Anchor>
        <t:Assign userId="S::BWalkerGibbs@ltu.edu.au::6318fcd8-0760-4d92-8398-85aa05e0886d" userProvider="AD" userName="Bernadette Walker-Gibbs"/>
      </t:Event>
      <t:Event id="{4813CCF3-2EF5-9843-A541-3DE716C84C30}" time="2023-12-04T22:53:19.5Z">
        <t:Attribution userId="S::JBarbousas@ltu.edu.au::de26a569-a637-45d7-bc8b-4a5d5215f767" userProvider="AD" userName="Joanna Barbousas"/>
        <t:Anchor>
          <t:Comment id="2017804348"/>
        </t:Anchor>
        <t:SetTitle title="This needs to be rewritten and get Scott to provide the wording. @Bernadette Walker-Gibbs you will need to do this asap.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8C67A019D89F4991377631B06A3BB7" ma:contentTypeVersion="6" ma:contentTypeDescription="Create a new document." ma:contentTypeScope="" ma:versionID="85a26dc50f4645bf9ddac04f43316525">
  <xsd:schema xmlns:xsd="http://www.w3.org/2001/XMLSchema" xmlns:xs="http://www.w3.org/2001/XMLSchema" xmlns:p="http://schemas.microsoft.com/office/2006/metadata/properties" xmlns:ns2="1b41d363-eb13-4987-872a-8903e137dca6" xmlns:ns3="d5a66e70-c511-4d76-981d-28fef7cf3dd8" targetNamespace="http://schemas.microsoft.com/office/2006/metadata/properties" ma:root="true" ma:fieldsID="826f403df24428c64d2a7fbba6cf4819" ns2:_="" ns3:_="">
    <xsd:import namespace="1b41d363-eb13-4987-872a-8903e137dca6"/>
    <xsd:import namespace="d5a66e70-c511-4d76-981d-28fef7cf3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1d363-eb13-4987-872a-8903e137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66e70-c511-4d76-981d-28fef7cf3d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25CA7-15AD-4267-AE85-80E2A68BD655}">
  <ds:schemaRefs>
    <ds:schemaRef ds:uri="http://schemas.microsoft.com/sharepoint/v3/contenttype/forms"/>
  </ds:schemaRefs>
</ds:datastoreItem>
</file>

<file path=customXml/itemProps2.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customXml/itemProps3.xml><?xml version="1.0" encoding="utf-8"?>
<ds:datastoreItem xmlns:ds="http://schemas.openxmlformats.org/officeDocument/2006/customXml" ds:itemID="{368B86C3-BAE2-43DC-ADD5-6B31AF633A4A}">
  <ds:schemaRefs>
    <ds:schemaRef ds:uri="http://purl.org/dc/terms/"/>
    <ds:schemaRef ds:uri="http://schemas.openxmlformats.org/package/2006/metadata/core-properties"/>
    <ds:schemaRef ds:uri="http://purl.org/dc/dcmitype/"/>
    <ds:schemaRef ds:uri="1b41d363-eb13-4987-872a-8903e137dca6"/>
    <ds:schemaRef ds:uri="d5a66e70-c511-4d76-981d-28fef7cf3dd8"/>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C18B2C5-8CFF-4976-929D-DF4114AC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1d363-eb13-4987-872a-8903e137dca6"/>
    <ds:schemaRef ds:uri="d5a66e70-c511-4d76-981d-28fef7cf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4</Pages>
  <Words>1076</Words>
  <Characters>7115</Characters>
  <Application>Microsoft Office Word</Application>
  <DocSecurity>0</DocSecurity>
  <Lines>59</Lines>
  <Paragraphs>16</Paragraphs>
  <ScaleCrop>false</ScaleCrop>
  <Company>La Trobe University</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2024-11-12T01:50:00Z</dcterms:created>
  <dcterms:modified xsi:type="dcterms:W3CDTF">2024-11-12T01:50:00Z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0x010100198C67A019D89F4991377631B06A3BB7</vt:lpwstr>
  </property>
</Properties>
</file>