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2E" w:rsidRDefault="00AB082E" w:rsidP="00530D84">
      <w:pPr>
        <w:rPr>
          <w:lang w:eastAsia="en-AU"/>
        </w:rPr>
      </w:pPr>
      <w:bookmarkStart w:id="0" w:name="_GoBack"/>
      <w:bookmarkEnd w:id="0"/>
    </w:p>
    <w:p w:rsidR="00DF32A0" w:rsidRDefault="00DF32A0" w:rsidP="00DF32A0">
      <w:pPr>
        <w:spacing w:before="100" w:beforeAutospacing="1" w:after="0" w:line="240" w:lineRule="auto"/>
        <w:rPr>
          <w:rFonts w:eastAsia="Times New Roman" w:cs="Arial"/>
          <w:b/>
          <w:sz w:val="28"/>
          <w:lang w:eastAsia="en-AU"/>
        </w:rPr>
      </w:pPr>
      <w:r>
        <w:rPr>
          <w:rFonts w:eastAsia="Times New Roman" w:cs="Arial"/>
          <w:b/>
          <w:sz w:val="28"/>
          <w:lang w:eastAsia="en-AU"/>
        </w:rPr>
        <w:t>Courses with casual work available</w:t>
      </w:r>
      <w:r w:rsidRPr="00216D25">
        <w:rPr>
          <w:rFonts w:eastAsia="Times New Roman" w:cs="Arial"/>
          <w:b/>
          <w:sz w:val="28"/>
          <w:lang w:eastAsia="en-AU"/>
        </w:rPr>
        <w:t>:</w:t>
      </w:r>
    </w:p>
    <w:p w:rsidR="00DF32A0" w:rsidRDefault="00DF32A0" w:rsidP="00DF32A0">
      <w:pPr>
        <w:spacing w:after="0" w:line="240" w:lineRule="auto"/>
        <w:rPr>
          <w:rFonts w:eastAsia="Times New Roman" w:cs="Arial"/>
          <w:b/>
          <w:sz w:val="28"/>
          <w:lang w:eastAsia="en-AU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793"/>
      </w:tblGrid>
      <w:tr w:rsidR="008C7810" w:rsidRPr="008C7810" w:rsidTr="00FB6D2A">
        <w:trPr>
          <w:trHeight w:val="206"/>
        </w:trPr>
        <w:tc>
          <w:tcPr>
            <w:tcW w:w="2550" w:type="dxa"/>
            <w:shd w:val="clear" w:color="auto" w:fill="D9D9D9" w:themeFill="background1" w:themeFillShade="D9"/>
            <w:noWrap/>
            <w:vAlign w:val="bottom"/>
            <w:hideMark/>
          </w:tcPr>
          <w:p w:rsidR="008C7810" w:rsidRPr="008C7810" w:rsidRDefault="008C7810" w:rsidP="008C7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C78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Catalogue Number</w:t>
            </w:r>
          </w:p>
        </w:tc>
        <w:tc>
          <w:tcPr>
            <w:tcW w:w="6793" w:type="dxa"/>
            <w:shd w:val="clear" w:color="auto" w:fill="D9D9D9" w:themeFill="background1" w:themeFillShade="D9"/>
            <w:noWrap/>
            <w:vAlign w:val="bottom"/>
            <w:hideMark/>
          </w:tcPr>
          <w:p w:rsidR="008C7810" w:rsidRPr="008C7810" w:rsidRDefault="008C7810" w:rsidP="008C7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C78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Course Title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1005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Introduction to Petroleum Geosciences &amp; the Oil Industry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1005UAC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Introduction to Petroleum Geosciences &amp; the Oil Industry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2010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Drilling Engineering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3005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Reservoir Characterisation &amp; Modelling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3007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Well Testing &amp; Pressure Transient Analysis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3025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Reservoir Engineering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3026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Formation Damage &amp; Productivity Enhancement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4027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Decision Making and Risk Analysis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4033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Integrated Reservoir and Project Management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4037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Unconventional Resources and Recovery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PETROENG 4038EX</w:t>
            </w:r>
          </w:p>
        </w:tc>
        <w:tc>
          <w:tcPr>
            <w:tcW w:w="6793" w:type="dxa"/>
            <w:shd w:val="clear" w:color="auto" w:fill="auto"/>
            <w:noWrap/>
            <w:vAlign w:val="bottom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Unconventional Resources &amp; Recovery Study Tour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ENG 1001</w:t>
            </w: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Introduction to Engineering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ENG 1002</w:t>
            </w: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Programming (</w:t>
            </w:r>
            <w:proofErr w:type="spellStart"/>
            <w:r w:rsidRPr="00FB6D2A">
              <w:rPr>
                <w:rFonts w:ascii="Calibri" w:hAnsi="Calibri"/>
                <w:b/>
                <w:color w:val="000000"/>
              </w:rPr>
              <w:t>Matlab</w:t>
            </w:r>
            <w:proofErr w:type="spellEnd"/>
            <w:r w:rsidRPr="00FB6D2A">
              <w:rPr>
                <w:rFonts w:ascii="Calibri" w:hAnsi="Calibri"/>
                <w:b/>
                <w:color w:val="000000"/>
              </w:rPr>
              <w:t xml:space="preserve"> and C)</w:t>
            </w:r>
          </w:p>
        </w:tc>
      </w:tr>
      <w:tr w:rsidR="00FB6D2A" w:rsidRPr="008C7810" w:rsidTr="00FB6D2A">
        <w:trPr>
          <w:trHeight w:val="206"/>
        </w:trPr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ENG 1003</w:t>
            </w:r>
          </w:p>
        </w:tc>
        <w:tc>
          <w:tcPr>
            <w:tcW w:w="6793" w:type="dxa"/>
            <w:shd w:val="clear" w:color="auto" w:fill="auto"/>
            <w:noWrap/>
            <w:vAlign w:val="center"/>
            <w:hideMark/>
          </w:tcPr>
          <w:p w:rsidR="00FB6D2A" w:rsidRPr="00FB6D2A" w:rsidRDefault="00FB6D2A" w:rsidP="00FB6D2A">
            <w:pPr>
              <w:rPr>
                <w:rFonts w:ascii="Calibri" w:hAnsi="Calibri"/>
                <w:b/>
                <w:color w:val="000000"/>
              </w:rPr>
            </w:pPr>
            <w:r w:rsidRPr="00FB6D2A">
              <w:rPr>
                <w:rFonts w:ascii="Calibri" w:hAnsi="Calibri"/>
                <w:b/>
                <w:color w:val="000000"/>
              </w:rPr>
              <w:t>Programming (</w:t>
            </w:r>
            <w:proofErr w:type="spellStart"/>
            <w:r w:rsidRPr="00FB6D2A">
              <w:rPr>
                <w:rFonts w:ascii="Calibri" w:hAnsi="Calibri"/>
                <w:b/>
                <w:color w:val="000000"/>
              </w:rPr>
              <w:t>Matlab</w:t>
            </w:r>
            <w:proofErr w:type="spellEnd"/>
            <w:r w:rsidRPr="00FB6D2A">
              <w:rPr>
                <w:rFonts w:ascii="Calibri" w:hAnsi="Calibri"/>
                <w:b/>
                <w:color w:val="000000"/>
              </w:rPr>
              <w:t xml:space="preserve"> and Excel)</w:t>
            </w:r>
          </w:p>
        </w:tc>
      </w:tr>
    </w:tbl>
    <w:p w:rsidR="008C7810" w:rsidRDefault="008C7810"/>
    <w:sectPr w:rsidR="008C7810" w:rsidSect="00AB082E">
      <w:headerReference w:type="default" r:id="rId6"/>
      <w:footerReference w:type="even" r:id="rId7"/>
      <w:footerReference w:type="default" r:id="rId8"/>
      <w:pgSz w:w="16838" w:h="11906" w:orient="landscape"/>
      <w:pgMar w:top="1440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3E" w:rsidRDefault="009F663E" w:rsidP="00AB082E">
      <w:pPr>
        <w:spacing w:after="0" w:line="240" w:lineRule="auto"/>
      </w:pPr>
      <w:r>
        <w:separator/>
      </w:r>
    </w:p>
  </w:endnote>
  <w:endnote w:type="continuationSeparator" w:id="0">
    <w:p w:rsidR="009F663E" w:rsidRDefault="009F663E" w:rsidP="00A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2E" w:rsidRDefault="00AB082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B082E">
      <w:rPr>
        <w:b/>
        <w:i/>
      </w:rPr>
      <w:t>Continued</w:t>
    </w:r>
    <w:r>
      <w:rPr>
        <w:b/>
        <w:i/>
      </w:rPr>
      <w:t xml:space="preserve"> on next page</w:t>
    </w:r>
    <w:proofErr w:type="gramStart"/>
    <w:r w:rsidRPr="00AB082E">
      <w:rPr>
        <w:b/>
        <w:i/>
      </w:rPr>
      <w:t>..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2E" w:rsidRPr="00AB082E" w:rsidRDefault="00AB082E">
    <w:pPr>
      <w:pStyle w:val="Footer"/>
      <w:rPr>
        <w:b/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3E" w:rsidRDefault="009F663E" w:rsidP="00AB082E">
      <w:pPr>
        <w:spacing w:after="0" w:line="240" w:lineRule="auto"/>
      </w:pPr>
      <w:r>
        <w:separator/>
      </w:r>
    </w:p>
  </w:footnote>
  <w:footnote w:type="continuationSeparator" w:id="0">
    <w:p w:rsidR="009F663E" w:rsidRDefault="009F663E" w:rsidP="00A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2E" w:rsidRDefault="00AB082E" w:rsidP="00BA5231">
    <w:pPr>
      <w:pStyle w:val="Header"/>
      <w:ind w:left="709"/>
      <w:rPr>
        <w:b/>
        <w:sz w:val="32"/>
      </w:rPr>
    </w:pPr>
    <w:r w:rsidRPr="00AB082E">
      <w:rPr>
        <w:b/>
        <w:sz w:val="32"/>
      </w:rPr>
      <w:t>Casu</w:t>
    </w:r>
    <w:r w:rsidR="008E7DAC">
      <w:rPr>
        <w:b/>
        <w:sz w:val="32"/>
      </w:rPr>
      <w:t xml:space="preserve">al Employment Opportunities </w:t>
    </w:r>
    <w:r w:rsidRPr="00AB082E">
      <w:rPr>
        <w:b/>
        <w:sz w:val="32"/>
      </w:rPr>
      <w:t xml:space="preserve">Available – </w:t>
    </w:r>
  </w:p>
  <w:p w:rsidR="00AB082E" w:rsidRPr="00AB082E" w:rsidRDefault="00FB6D2A" w:rsidP="00BA5231">
    <w:pPr>
      <w:pStyle w:val="Header"/>
      <w:ind w:left="709"/>
      <w:rPr>
        <w:sz w:val="32"/>
      </w:rPr>
    </w:pPr>
    <w:r>
      <w:rPr>
        <w:sz w:val="32"/>
      </w:rPr>
      <w:t>Australian School of Petroleum</w:t>
    </w:r>
    <w:r w:rsidR="00AB082E" w:rsidRPr="00AB082E">
      <w:rPr>
        <w:sz w:val="32"/>
      </w:rPr>
      <w:t xml:space="preserve"> (ECMS)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2E"/>
    <w:rsid w:val="00043A06"/>
    <w:rsid w:val="0005290C"/>
    <w:rsid w:val="000D48FA"/>
    <w:rsid w:val="00124410"/>
    <w:rsid w:val="00154FD0"/>
    <w:rsid w:val="001F11C3"/>
    <w:rsid w:val="00227098"/>
    <w:rsid w:val="00275839"/>
    <w:rsid w:val="002A1725"/>
    <w:rsid w:val="002B79CE"/>
    <w:rsid w:val="002C51AC"/>
    <w:rsid w:val="00354312"/>
    <w:rsid w:val="00396882"/>
    <w:rsid w:val="003D59B0"/>
    <w:rsid w:val="00480FDB"/>
    <w:rsid w:val="00530D84"/>
    <w:rsid w:val="00552B82"/>
    <w:rsid w:val="00576594"/>
    <w:rsid w:val="005A3577"/>
    <w:rsid w:val="005B5E29"/>
    <w:rsid w:val="005C298E"/>
    <w:rsid w:val="00715BD6"/>
    <w:rsid w:val="00884C8C"/>
    <w:rsid w:val="008C7810"/>
    <w:rsid w:val="008E7DAC"/>
    <w:rsid w:val="00982015"/>
    <w:rsid w:val="009F663E"/>
    <w:rsid w:val="00AB082E"/>
    <w:rsid w:val="00B17F2E"/>
    <w:rsid w:val="00BA0F4B"/>
    <w:rsid w:val="00BA5231"/>
    <w:rsid w:val="00C12EF9"/>
    <w:rsid w:val="00C764EA"/>
    <w:rsid w:val="00CD54A2"/>
    <w:rsid w:val="00D5639C"/>
    <w:rsid w:val="00DA3DA7"/>
    <w:rsid w:val="00DF32A0"/>
    <w:rsid w:val="00EE0788"/>
    <w:rsid w:val="00F5630B"/>
    <w:rsid w:val="00F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5C6EC-FF77-4AE9-B5DA-B1180D92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82E"/>
  </w:style>
  <w:style w:type="paragraph" w:styleId="Footer">
    <w:name w:val="footer"/>
    <w:basedOn w:val="Normal"/>
    <w:link w:val="FooterChar"/>
    <w:uiPriority w:val="99"/>
    <w:unhideWhenUsed/>
    <w:rsid w:val="00AB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82E"/>
  </w:style>
  <w:style w:type="character" w:styleId="Hyperlink">
    <w:name w:val="Hyperlink"/>
    <w:basedOn w:val="DefaultParagraphFont"/>
    <w:uiPriority w:val="99"/>
    <w:unhideWhenUsed/>
    <w:rsid w:val="002A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133157C2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Cossons</dc:creator>
  <cp:keywords/>
  <dc:description/>
  <cp:lastModifiedBy>Hinnd Ahmadie</cp:lastModifiedBy>
  <cp:revision>2</cp:revision>
  <dcterms:created xsi:type="dcterms:W3CDTF">2018-11-29T06:25:00Z</dcterms:created>
  <dcterms:modified xsi:type="dcterms:W3CDTF">2018-11-29T06:25:00Z</dcterms:modified>
</cp:coreProperties>
</file>