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ED51A6">
      <w:pPr>
        <w:pStyle w:val="TasGovDepartmentName"/>
      </w:pPr>
      <w:r w:rsidRPr="007B65A4">
        <w:t>DEPARTMENT OF HEALTH</w:t>
      </w:r>
    </w:p>
    <w:p w14:paraId="4B9DF426" w14:textId="1EF408D6" w:rsidR="004B1E48" w:rsidRPr="004B1E48" w:rsidRDefault="00E91AB6" w:rsidP="00ED51A6">
      <w:pPr>
        <w:pStyle w:val="Title"/>
        <w:spacing w:after="120"/>
      </w:pPr>
      <w:r w:rsidRPr="007B65A4">
        <w:t>Statement of Duties</w:t>
      </w:r>
    </w:p>
    <w:tbl>
      <w:tblPr>
        <w:tblW w:w="10099" w:type="dxa"/>
        <w:tblInd w:w="-34" w:type="dxa"/>
        <w:tblLayout w:type="fixed"/>
        <w:tblCellMar>
          <w:top w:w="57" w:type="dxa"/>
          <w:bottom w:w="57" w:type="dxa"/>
        </w:tblCellMar>
        <w:tblLook w:val="0000" w:firstRow="0" w:lastRow="0" w:firstColumn="0" w:lastColumn="0" w:noHBand="0" w:noVBand="0"/>
      </w:tblPr>
      <w:tblGrid>
        <w:gridCol w:w="2802"/>
        <w:gridCol w:w="7297"/>
      </w:tblGrid>
      <w:tr w:rsidR="003C0450" w:rsidRPr="007708FA" w14:paraId="1A48DF4A" w14:textId="77777777" w:rsidTr="00C77348">
        <w:tc>
          <w:tcPr>
            <w:tcW w:w="2802" w:type="dxa"/>
          </w:tcPr>
          <w:p w14:paraId="45E4AAA6" w14:textId="77777777" w:rsidR="003C0450" w:rsidRPr="00405739" w:rsidRDefault="003C0450" w:rsidP="00ED51A6">
            <w:pPr>
              <w:spacing w:line="280" w:lineRule="atLeast"/>
              <w:rPr>
                <w:b/>
                <w:bCs/>
              </w:rPr>
            </w:pPr>
            <w:r w:rsidRPr="00405739">
              <w:rPr>
                <w:b/>
                <w:bCs/>
              </w:rPr>
              <w:t xml:space="preserve">Position Title: </w:t>
            </w:r>
          </w:p>
        </w:tc>
        <w:tc>
          <w:tcPr>
            <w:tcW w:w="7297" w:type="dxa"/>
          </w:tcPr>
          <w:p w14:paraId="707381D6" w14:textId="4866408C" w:rsidR="003C0450" w:rsidRPr="00C56BF6" w:rsidRDefault="00C77348" w:rsidP="00ED51A6">
            <w:pPr>
              <w:spacing w:line="280" w:lineRule="atLeast"/>
              <w:rPr>
                <w:rFonts w:ascii="Gill Sans MT" w:hAnsi="Gill Sans MT" w:cs="Gill Sans"/>
              </w:rPr>
            </w:pPr>
            <w:r>
              <w:rPr>
                <w:rStyle w:val="InformationBlockChar"/>
                <w:rFonts w:eastAsiaTheme="minorHAnsi"/>
                <w:b w:val="0"/>
                <w:bCs/>
              </w:rPr>
              <w:t xml:space="preserve">Registered Nurse - Mental Health </w:t>
            </w:r>
          </w:p>
        </w:tc>
      </w:tr>
      <w:tr w:rsidR="003C0450" w:rsidRPr="007708FA" w14:paraId="48FC4FE1" w14:textId="77777777" w:rsidTr="00C77348">
        <w:tc>
          <w:tcPr>
            <w:tcW w:w="2802" w:type="dxa"/>
          </w:tcPr>
          <w:p w14:paraId="78AAC6C3" w14:textId="77777777" w:rsidR="003C0450" w:rsidRPr="00405739" w:rsidRDefault="003C0450" w:rsidP="00ED51A6">
            <w:pPr>
              <w:spacing w:line="280" w:lineRule="atLeast"/>
              <w:rPr>
                <w:b/>
                <w:bCs/>
              </w:rPr>
            </w:pPr>
            <w:r w:rsidRPr="00405739">
              <w:rPr>
                <w:b/>
                <w:bCs/>
              </w:rPr>
              <w:t>Position Number:</w:t>
            </w:r>
          </w:p>
        </w:tc>
        <w:tc>
          <w:tcPr>
            <w:tcW w:w="7297" w:type="dxa"/>
          </w:tcPr>
          <w:p w14:paraId="4A981F79" w14:textId="2E69BAAE" w:rsidR="003C0450" w:rsidRPr="00C56BF6" w:rsidRDefault="00C77348" w:rsidP="00ED51A6">
            <w:pPr>
              <w:spacing w:line="28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C77348">
        <w:trPr>
          <w:trHeight w:val="406"/>
        </w:trPr>
        <w:tc>
          <w:tcPr>
            <w:tcW w:w="2802" w:type="dxa"/>
          </w:tcPr>
          <w:p w14:paraId="12914C4C" w14:textId="745CF857" w:rsidR="003C0450" w:rsidRPr="00405739" w:rsidRDefault="003C0450" w:rsidP="00ED51A6">
            <w:pPr>
              <w:spacing w:line="280" w:lineRule="atLeast"/>
              <w:rPr>
                <w:b/>
                <w:bCs/>
              </w:rPr>
            </w:pPr>
            <w:r w:rsidRPr="00405739">
              <w:rPr>
                <w:b/>
                <w:bCs/>
              </w:rPr>
              <w:t xml:space="preserve">Classification: </w:t>
            </w:r>
          </w:p>
        </w:tc>
        <w:tc>
          <w:tcPr>
            <w:tcW w:w="7297" w:type="dxa"/>
          </w:tcPr>
          <w:p w14:paraId="6B28C61D" w14:textId="54647A5D" w:rsidR="003C0450" w:rsidRPr="00C56BF6" w:rsidRDefault="00C77348" w:rsidP="00ED51A6">
            <w:pPr>
              <w:spacing w:line="280" w:lineRule="atLeast"/>
              <w:rPr>
                <w:rFonts w:ascii="Gill Sans MT" w:hAnsi="Gill Sans MT" w:cs="Gill Sans"/>
              </w:rPr>
            </w:pPr>
            <w:r>
              <w:rPr>
                <w:rStyle w:val="InformationBlockChar"/>
                <w:rFonts w:eastAsiaTheme="minorHAnsi"/>
                <w:b w:val="0"/>
                <w:bCs/>
              </w:rPr>
              <w:t>Registered Nurse Grade 3-4</w:t>
            </w:r>
          </w:p>
        </w:tc>
      </w:tr>
      <w:tr w:rsidR="003C0450" w:rsidRPr="007708FA" w14:paraId="0DF20D89" w14:textId="77777777" w:rsidTr="00C77348">
        <w:tc>
          <w:tcPr>
            <w:tcW w:w="2802" w:type="dxa"/>
          </w:tcPr>
          <w:p w14:paraId="7A47775F" w14:textId="77777777" w:rsidR="003C0450" w:rsidRPr="00C56BF6" w:rsidRDefault="003C0450" w:rsidP="00ED51A6">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297" w:type="dxa"/>
              </w:tcPr>
              <w:p w14:paraId="22BB7E89" w14:textId="63BFE566" w:rsidR="003C0450" w:rsidRPr="00C56BF6" w:rsidRDefault="00C77348" w:rsidP="00ED51A6">
                <w:pPr>
                  <w:spacing w:line="28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C77348">
        <w:tc>
          <w:tcPr>
            <w:tcW w:w="2802" w:type="dxa"/>
          </w:tcPr>
          <w:p w14:paraId="19FE0A5A" w14:textId="6B6939D5" w:rsidR="003C0450" w:rsidRPr="00C56BF6" w:rsidRDefault="00AF0C6B" w:rsidP="00ED51A6">
            <w:pPr>
              <w:spacing w:line="280" w:lineRule="atLeast"/>
              <w:rPr>
                <w:b/>
                <w:bCs/>
              </w:rPr>
            </w:pPr>
            <w:r w:rsidRPr="00C56BF6">
              <w:rPr>
                <w:b/>
                <w:bCs/>
              </w:rPr>
              <w:t>Group/Section</w:t>
            </w:r>
            <w:r w:rsidR="003C0450" w:rsidRPr="00C56BF6">
              <w:rPr>
                <w:b/>
                <w:bCs/>
              </w:rPr>
              <w:t>:</w:t>
            </w:r>
          </w:p>
        </w:tc>
        <w:tc>
          <w:tcPr>
            <w:tcW w:w="7297" w:type="dxa"/>
          </w:tcPr>
          <w:p w14:paraId="41DFE068" w14:textId="729B7FB7" w:rsidR="00B06EDE" w:rsidRPr="00C77348" w:rsidRDefault="00C77348" w:rsidP="00ED51A6">
            <w:pPr>
              <w:spacing w:after="0" w:line="280" w:lineRule="atLeast"/>
              <w:rPr>
                <w:rFonts w:ascii="Gill Sans MT" w:hAnsi="Gill Sans MT" w:cs="Times New Roman"/>
                <w:bCs/>
                <w:szCs w:val="22"/>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 Statewide Mental Health Services</w:t>
            </w:r>
          </w:p>
        </w:tc>
      </w:tr>
      <w:tr w:rsidR="003C0450" w:rsidRPr="007708FA" w14:paraId="5C7E70BA" w14:textId="77777777" w:rsidTr="00C77348">
        <w:tc>
          <w:tcPr>
            <w:tcW w:w="2802" w:type="dxa"/>
          </w:tcPr>
          <w:p w14:paraId="4FD1A4A5" w14:textId="77777777" w:rsidR="003C0450" w:rsidRPr="00C56BF6" w:rsidRDefault="003C0450" w:rsidP="00ED51A6">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297" w:type="dxa"/>
              </w:tcPr>
              <w:p w14:paraId="38A63CFC" w14:textId="40B8A96C" w:rsidR="003C0450" w:rsidRPr="00C56BF6" w:rsidRDefault="00B14F1C" w:rsidP="00ED51A6">
                <w:pPr>
                  <w:spacing w:line="280" w:lineRule="atLeast"/>
                </w:pPr>
                <w:r>
                  <w:t>Permanent/Fixed-Term/Casual, Full Time/Part Time/Casual</w:t>
                </w:r>
              </w:p>
            </w:tc>
          </w:sdtContent>
        </w:sdt>
      </w:tr>
      <w:tr w:rsidR="003C0450" w:rsidRPr="007708FA" w14:paraId="2ACA567B" w14:textId="77777777" w:rsidTr="00C77348">
        <w:tc>
          <w:tcPr>
            <w:tcW w:w="2802" w:type="dxa"/>
          </w:tcPr>
          <w:p w14:paraId="79B77FF6" w14:textId="77777777" w:rsidR="003C0450" w:rsidRPr="00C56BF6" w:rsidRDefault="003C0450" w:rsidP="00ED51A6">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297" w:type="dxa"/>
              </w:tcPr>
              <w:p w14:paraId="0FB4EBE4" w14:textId="67ACF9CA" w:rsidR="003C0450" w:rsidRPr="00C56BF6" w:rsidRDefault="0043568D" w:rsidP="00ED51A6">
                <w:pPr>
                  <w:spacing w:line="280" w:lineRule="atLeast"/>
                </w:pPr>
                <w:r>
                  <w:t xml:space="preserve">South, North, </w:t>
                </w:r>
                <w:proofErr w:type="gramStart"/>
                <w:r>
                  <w:t>North West</w:t>
                </w:r>
                <w:proofErr w:type="gramEnd"/>
              </w:p>
            </w:tc>
          </w:sdtContent>
        </w:sdt>
      </w:tr>
      <w:tr w:rsidR="003C0450" w:rsidRPr="007708FA" w14:paraId="2F78A241" w14:textId="77777777" w:rsidTr="00C77348">
        <w:tc>
          <w:tcPr>
            <w:tcW w:w="2802" w:type="dxa"/>
          </w:tcPr>
          <w:p w14:paraId="2F647F8E" w14:textId="77777777" w:rsidR="003C0450" w:rsidRPr="00C56BF6" w:rsidRDefault="003C0450" w:rsidP="00ED51A6">
            <w:pPr>
              <w:spacing w:line="280" w:lineRule="atLeast"/>
              <w:rPr>
                <w:b/>
                <w:bCs/>
              </w:rPr>
            </w:pPr>
            <w:r w:rsidRPr="00C56BF6">
              <w:rPr>
                <w:b/>
                <w:bCs/>
              </w:rPr>
              <w:t xml:space="preserve">Reports to: </w:t>
            </w:r>
          </w:p>
        </w:tc>
        <w:tc>
          <w:tcPr>
            <w:tcW w:w="7297" w:type="dxa"/>
          </w:tcPr>
          <w:p w14:paraId="3D7E4061" w14:textId="3A60D6C4" w:rsidR="003C0450" w:rsidRPr="00C56BF6" w:rsidRDefault="00C77348" w:rsidP="00ED51A6">
            <w:pPr>
              <w:spacing w:line="280" w:lineRule="atLeast"/>
              <w:rPr>
                <w:rFonts w:ascii="Gill Sans MT" w:hAnsi="Gill Sans MT" w:cs="Gill Sans"/>
              </w:rPr>
            </w:pPr>
            <w:r>
              <w:t>Nurse Unit Manager/Team Leader and/or Clinical Lead/Clinical Nurse Consultant/Clinical Nurse Specialist</w:t>
            </w:r>
          </w:p>
        </w:tc>
      </w:tr>
      <w:tr w:rsidR="004B1E48" w:rsidRPr="007708FA" w14:paraId="67551C13" w14:textId="77777777" w:rsidTr="00C77348">
        <w:tc>
          <w:tcPr>
            <w:tcW w:w="2802" w:type="dxa"/>
          </w:tcPr>
          <w:p w14:paraId="0E494445" w14:textId="1E79F8EB" w:rsidR="004B1E48" w:rsidRPr="00C56BF6" w:rsidRDefault="004B1E48" w:rsidP="00ED51A6">
            <w:pPr>
              <w:spacing w:line="280" w:lineRule="atLeast"/>
              <w:rPr>
                <w:b/>
                <w:bCs/>
              </w:rPr>
            </w:pPr>
            <w:r w:rsidRPr="00C56BF6">
              <w:rPr>
                <w:b/>
                <w:bCs/>
              </w:rPr>
              <w:t>Effective Date</w:t>
            </w:r>
            <w:r w:rsidR="00540344" w:rsidRPr="00C56BF6">
              <w:rPr>
                <w:b/>
                <w:bCs/>
              </w:rPr>
              <w:t>:</w:t>
            </w:r>
          </w:p>
        </w:tc>
        <w:tc>
          <w:tcPr>
            <w:tcW w:w="7297" w:type="dxa"/>
          </w:tcPr>
          <w:p w14:paraId="2BCCB554" w14:textId="6663AD4B" w:rsidR="004B1E48" w:rsidRPr="00C56BF6" w:rsidRDefault="00C77348" w:rsidP="00ED51A6">
            <w:pPr>
              <w:spacing w:line="280" w:lineRule="atLeast"/>
              <w:rPr>
                <w:rFonts w:ascii="Gill Sans MT" w:hAnsi="Gill Sans MT" w:cs="Gill Sans"/>
              </w:rPr>
            </w:pPr>
            <w:r>
              <w:rPr>
                <w:rStyle w:val="InformationBlockChar"/>
                <w:rFonts w:eastAsiaTheme="minorHAnsi"/>
                <w:b w:val="0"/>
                <w:bCs/>
              </w:rPr>
              <w:t>October 2019</w:t>
            </w:r>
          </w:p>
        </w:tc>
      </w:tr>
      <w:tr w:rsidR="00540344" w:rsidRPr="007708FA" w14:paraId="75995D8A" w14:textId="77777777" w:rsidTr="00C77348">
        <w:tc>
          <w:tcPr>
            <w:tcW w:w="2802" w:type="dxa"/>
          </w:tcPr>
          <w:p w14:paraId="3089A42E" w14:textId="5927578B" w:rsidR="00540344" w:rsidRPr="00C56BF6" w:rsidRDefault="00540344" w:rsidP="00ED51A6">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297" w:type="dxa"/>
              </w:tcPr>
              <w:p w14:paraId="2B6C522D" w14:textId="17CB4469" w:rsidR="00540344" w:rsidRPr="00C56BF6" w:rsidRDefault="00C77348" w:rsidP="00ED51A6">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C77348">
        <w:tc>
          <w:tcPr>
            <w:tcW w:w="2802" w:type="dxa"/>
          </w:tcPr>
          <w:p w14:paraId="2BDFC1EC" w14:textId="1C28860F" w:rsidR="00540344" w:rsidRPr="00C56BF6" w:rsidRDefault="00540344" w:rsidP="00ED51A6">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297" w:type="dxa"/>
              </w:tcPr>
              <w:p w14:paraId="421F5134" w14:textId="2CE40CB7" w:rsidR="00540344" w:rsidRPr="00C56BF6" w:rsidRDefault="00C77348" w:rsidP="00ED51A6">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C77348">
        <w:tc>
          <w:tcPr>
            <w:tcW w:w="2802" w:type="dxa"/>
          </w:tcPr>
          <w:p w14:paraId="4D480BD9" w14:textId="77777777" w:rsidR="008B7413" w:rsidRPr="00405739" w:rsidRDefault="008B7413" w:rsidP="00ED51A6">
            <w:pPr>
              <w:spacing w:line="280" w:lineRule="atLeast"/>
              <w:rPr>
                <w:b/>
                <w:bCs/>
              </w:rPr>
            </w:pPr>
            <w:r w:rsidRPr="00405739">
              <w:rPr>
                <w:b/>
                <w:bCs/>
              </w:rPr>
              <w:t xml:space="preserve">Essential Requirements: </w:t>
            </w:r>
          </w:p>
        </w:tc>
        <w:tc>
          <w:tcPr>
            <w:tcW w:w="7297" w:type="dxa"/>
          </w:tcPr>
          <w:p w14:paraId="327543A9" w14:textId="676ADB17" w:rsidR="00C77348" w:rsidRPr="00C77348" w:rsidRDefault="00C77348" w:rsidP="00ED51A6">
            <w:pPr>
              <w:spacing w:line="280" w:lineRule="atLeast"/>
            </w:pPr>
            <w:r w:rsidRPr="00C77348">
              <w:t xml:space="preserve">Registered with the Nursing and Midwifery Board of Australia as a Registered Nurse </w:t>
            </w:r>
          </w:p>
          <w:p w14:paraId="511678DD" w14:textId="697075D6" w:rsidR="00C77348" w:rsidRPr="00C77348" w:rsidRDefault="00C77348" w:rsidP="00ED51A6">
            <w:pPr>
              <w:spacing w:after="120" w:line="280" w:lineRule="atLeast"/>
              <w:rPr>
                <w:bCs/>
              </w:rPr>
            </w:pPr>
            <w:r w:rsidRPr="00C77348">
              <w:rPr>
                <w:bCs/>
              </w:rPr>
              <w:t>Current Driver’s Licence</w:t>
            </w:r>
            <w:r>
              <w:rPr>
                <w:bCs/>
              </w:rPr>
              <w:t xml:space="preserve"> (</w:t>
            </w:r>
            <w:r w:rsidRPr="00C77348">
              <w:rPr>
                <w:i/>
                <w:iCs/>
              </w:rPr>
              <w:t>only applicable where the occupant is required to provide services to community-based clients</w:t>
            </w:r>
            <w:r>
              <w:t>)</w:t>
            </w:r>
          </w:p>
          <w:p w14:paraId="42A54C29" w14:textId="08CB8D7D" w:rsidR="00400E85" w:rsidRPr="00996960" w:rsidRDefault="00400E85" w:rsidP="00ED51A6">
            <w:pPr>
              <w:spacing w:line="28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C77348">
        <w:tc>
          <w:tcPr>
            <w:tcW w:w="2802" w:type="dxa"/>
          </w:tcPr>
          <w:p w14:paraId="2FBC32BB" w14:textId="77777777" w:rsidR="00B06EDE" w:rsidRPr="00B06EDE" w:rsidRDefault="00B06EDE" w:rsidP="00ED51A6">
            <w:pPr>
              <w:spacing w:line="280" w:lineRule="atLeast"/>
              <w:rPr>
                <w:b/>
                <w:bCs/>
              </w:rPr>
            </w:pPr>
            <w:r w:rsidRPr="00B06EDE">
              <w:rPr>
                <w:b/>
                <w:bCs/>
              </w:rPr>
              <w:t>Desirable Requirements:</w:t>
            </w:r>
          </w:p>
        </w:tc>
        <w:tc>
          <w:tcPr>
            <w:tcW w:w="7297" w:type="dxa"/>
          </w:tcPr>
          <w:p w14:paraId="61F30679" w14:textId="566974F3" w:rsidR="00B06EDE" w:rsidRPr="00C77348" w:rsidRDefault="00C77348" w:rsidP="00ED51A6">
            <w:pPr>
              <w:pStyle w:val="BulletedListLevel1"/>
              <w:keepLines w:val="0"/>
              <w:widowControl w:val="0"/>
              <w:numPr>
                <w:ilvl w:val="0"/>
                <w:numId w:val="0"/>
              </w:numPr>
              <w:spacing w:after="240" w:line="280" w:lineRule="atLeast"/>
              <w:jc w:val="left"/>
            </w:pPr>
            <w:r w:rsidRPr="00294812">
              <w:t xml:space="preserve">Possess or be working towards a specialist tertiary graduate or post graduate mental health/psychiatric nursing qualification, or completed prior to the transfer of nurse education to the tertiary sector, a </w:t>
            </w:r>
            <w:proofErr w:type="gramStart"/>
            <w:r w:rsidRPr="00294812">
              <w:t>hospital based</w:t>
            </w:r>
            <w:proofErr w:type="gramEnd"/>
            <w:r w:rsidRPr="00294812">
              <w:t xml:space="preserve"> training program that resulted in previous registration as a psychiatric nurse by the relevant nurse registration authority within Australia</w:t>
            </w:r>
          </w:p>
        </w:tc>
      </w:tr>
    </w:tbl>
    <w:p w14:paraId="735094DF" w14:textId="7F749683" w:rsidR="008B7413" w:rsidRDefault="00E91AB6" w:rsidP="00ED51A6">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79237C">
      <w:pPr>
        <w:pStyle w:val="Heading3"/>
        <w:spacing w:before="120" w:line="300" w:lineRule="atLeast"/>
      </w:pPr>
      <w:r w:rsidRPr="00405739">
        <w:lastRenderedPageBreak/>
        <w:t xml:space="preserve">Primary Purpose: </w:t>
      </w:r>
    </w:p>
    <w:p w14:paraId="2287758B" w14:textId="77777777" w:rsidR="00C77348" w:rsidRPr="00C77348" w:rsidRDefault="00C77348" w:rsidP="0079237C">
      <w:pPr>
        <w:pStyle w:val="Heading4"/>
        <w:spacing w:before="120" w:after="120" w:line="300" w:lineRule="atLeast"/>
        <w:rPr>
          <w:b w:val="0"/>
          <w:sz w:val="22"/>
          <w:szCs w:val="22"/>
        </w:rPr>
      </w:pPr>
      <w:r w:rsidRPr="00C77348">
        <w:rPr>
          <w:rFonts w:cs="Tahoma"/>
          <w:b w:val="0"/>
          <w:sz w:val="22"/>
          <w:szCs w:val="22"/>
        </w:rPr>
        <w:t xml:space="preserve">As part of a multidisciplinary team delivering high quality mental health services in accordance with the Statewide Mental Health Services Strategic Plan, Mental Health Service principles, National Mental Health Standards, Agency policy, legal requirements and relevant professional competencies, the Registered Nurse will: </w:t>
      </w:r>
    </w:p>
    <w:p w14:paraId="41B52119" w14:textId="2FD2660C" w:rsidR="00C77348" w:rsidRPr="00C77348" w:rsidRDefault="00C77348" w:rsidP="0079237C">
      <w:pPr>
        <w:widowControl w:val="0"/>
        <w:numPr>
          <w:ilvl w:val="0"/>
          <w:numId w:val="22"/>
        </w:numPr>
        <w:spacing w:before="120" w:after="120"/>
        <w:rPr>
          <w:szCs w:val="22"/>
        </w:rPr>
      </w:pPr>
      <w:r w:rsidRPr="00C77348">
        <w:rPr>
          <w:szCs w:val="22"/>
        </w:rPr>
        <w:t xml:space="preserve">Undertake the delivery of nursing care to consumers based on best practice principles, person centred, recovery orientated and trauma informed care, within a collaborative and multidisciplinary framework. </w:t>
      </w:r>
    </w:p>
    <w:p w14:paraId="5CC3A07C" w14:textId="77777777" w:rsidR="00C77348" w:rsidRPr="00C77348" w:rsidRDefault="00C77348" w:rsidP="0079237C">
      <w:pPr>
        <w:widowControl w:val="0"/>
        <w:numPr>
          <w:ilvl w:val="0"/>
          <w:numId w:val="22"/>
        </w:numPr>
        <w:spacing w:before="120" w:after="120"/>
        <w:rPr>
          <w:szCs w:val="22"/>
        </w:rPr>
      </w:pPr>
      <w:r w:rsidRPr="00C77348">
        <w:rPr>
          <w:szCs w:val="22"/>
        </w:rPr>
        <w:t>Provide care to all consumers of the service, which includes comprehensive biopsychosocial assessments, active, therapeutic engagement, monitoring and review of mental state and response to treatments, ongoing psychotherapeutic work using arrange of modalities and techniques, within a Multi-Disciplinary Team (MDT).</w:t>
      </w:r>
    </w:p>
    <w:p w14:paraId="3DC1C17A" w14:textId="03903721" w:rsidR="00B06EDE" w:rsidRPr="00C77348" w:rsidRDefault="00C77348" w:rsidP="0079237C">
      <w:pPr>
        <w:widowControl w:val="0"/>
        <w:numPr>
          <w:ilvl w:val="0"/>
          <w:numId w:val="22"/>
        </w:numPr>
        <w:spacing w:before="120" w:after="240"/>
        <w:rPr>
          <w:szCs w:val="22"/>
        </w:rPr>
      </w:pPr>
      <w:r w:rsidRPr="00C77348">
        <w:rPr>
          <w:szCs w:val="22"/>
        </w:rPr>
        <w:t>Participate in the development and revision of organisational documentation and policies and procedures relating to nursing based best practice and the model of care.</w:t>
      </w:r>
    </w:p>
    <w:p w14:paraId="005DD4B6" w14:textId="10DDFB31" w:rsidR="00E91AB6" w:rsidRPr="00405739" w:rsidRDefault="00E91AB6" w:rsidP="0079237C">
      <w:pPr>
        <w:pStyle w:val="Heading3"/>
        <w:spacing w:before="120" w:line="300" w:lineRule="atLeast"/>
      </w:pPr>
      <w:r w:rsidRPr="00405739">
        <w:t>Duties:</w:t>
      </w:r>
    </w:p>
    <w:p w14:paraId="00CE8072" w14:textId="77777777" w:rsidR="00C77348" w:rsidRPr="00294812" w:rsidRDefault="00C77348" w:rsidP="0079237C">
      <w:pPr>
        <w:pStyle w:val="ListNumbered"/>
        <w:spacing w:before="120" w:after="120"/>
      </w:pPr>
      <w:r w:rsidRPr="00294812">
        <w:t>With a focus on engagement, work in collaboration with the consumers, their family, or carers, to plan, implement and evaluate nursing care that is evidence based, person centred, and trauma informed.</w:t>
      </w:r>
    </w:p>
    <w:p w14:paraId="0D2242D3" w14:textId="35A1B300" w:rsidR="00C77348" w:rsidRPr="00294812" w:rsidRDefault="00C77348" w:rsidP="0079237C">
      <w:pPr>
        <w:pStyle w:val="ListNumbered"/>
        <w:spacing w:before="120" w:after="120"/>
        <w:rPr>
          <w:rFonts w:cs="Tahoma"/>
        </w:rPr>
      </w:pPr>
      <w:r w:rsidRPr="00294812">
        <w:t xml:space="preserve">Function as an active member of the MDT to provide care to all consumers of the service, which includes biopsychosocial assessments, active, therapeutic engagement, monitoring and review of mental state and response to treatments, and updates to the care plan in consultation with the individual consumer, their </w:t>
      </w:r>
      <w:proofErr w:type="spellStart"/>
      <w:proofErr w:type="gramStart"/>
      <w:r w:rsidRPr="00294812">
        <w:t>carers</w:t>
      </w:r>
      <w:proofErr w:type="spellEnd"/>
      <w:proofErr w:type="gramEnd"/>
      <w:r w:rsidRPr="00294812">
        <w:t xml:space="preserve"> and the MDT.</w:t>
      </w:r>
    </w:p>
    <w:p w14:paraId="766A4EF9" w14:textId="77777777" w:rsidR="00C77348" w:rsidRPr="00294812" w:rsidRDefault="00C77348" w:rsidP="0079237C">
      <w:pPr>
        <w:pStyle w:val="ListNumbered"/>
        <w:spacing w:before="120" w:after="120"/>
      </w:pPr>
      <w:r w:rsidRPr="00294812">
        <w:t>As a member of the service, evaluate the effectiveness of nursing strategies in meeting anticipated patient outcomes and participate in the development and revision of organisational documentation, policies and procedures relating to nursing based best practice and the model of care for the service.</w:t>
      </w:r>
    </w:p>
    <w:p w14:paraId="6764A63F" w14:textId="77777777" w:rsidR="00C77348" w:rsidRPr="00294812" w:rsidRDefault="00C77348" w:rsidP="0079237C">
      <w:pPr>
        <w:pStyle w:val="ListNumbered"/>
        <w:spacing w:before="120" w:after="120"/>
      </w:pPr>
      <w:r w:rsidRPr="00294812">
        <w:t>Complete all required clinical documentation, including assessments, risk assessment, transfer of care, relevant clinical correspondence, and clinical data collection, within specified timeframes, predominantly via electronic consumer records systems.</w:t>
      </w:r>
    </w:p>
    <w:p w14:paraId="1B4AA3D1" w14:textId="77777777" w:rsidR="00C77348" w:rsidRPr="00294812" w:rsidRDefault="00C77348" w:rsidP="0079237C">
      <w:pPr>
        <w:pStyle w:val="ListNumbered"/>
        <w:spacing w:before="120" w:after="120"/>
      </w:pPr>
      <w:r w:rsidRPr="00294812">
        <w:t>Under general direction, actively participate in research and quality improvement activities that are expected to advance the practice of nursing, including the use of the National Standards for Mental Health Services.</w:t>
      </w:r>
    </w:p>
    <w:p w14:paraId="197B561B" w14:textId="77777777" w:rsidR="00C77348" w:rsidRPr="00294812" w:rsidRDefault="00C77348" w:rsidP="0079237C">
      <w:pPr>
        <w:pStyle w:val="ListNumbered"/>
        <w:spacing w:before="120" w:after="120"/>
      </w:pPr>
      <w:r w:rsidRPr="00294812">
        <w:t>Contribute to a strong team approach through open communication by participating in team meetings and committees that enhance the function of the Unit, consumer care and teamwork.</w:t>
      </w:r>
    </w:p>
    <w:p w14:paraId="2BA300BC" w14:textId="77777777" w:rsidR="00C77348" w:rsidRPr="00294812" w:rsidRDefault="00C77348" w:rsidP="0079237C">
      <w:pPr>
        <w:pStyle w:val="ListNumbered"/>
        <w:spacing w:before="120" w:after="120"/>
      </w:pPr>
      <w:r w:rsidRPr="00294812">
        <w:t>Act as a Mental Health Officer/Approved Nurse when required and adhere to all relevant legislation.</w:t>
      </w:r>
    </w:p>
    <w:p w14:paraId="275FE53F" w14:textId="77777777" w:rsidR="00C77348" w:rsidRPr="00294812" w:rsidRDefault="00C77348" w:rsidP="0079237C">
      <w:pPr>
        <w:pStyle w:val="ListNumbered"/>
        <w:spacing w:before="120" w:after="120"/>
      </w:pPr>
      <w:r w:rsidRPr="00294812">
        <w:t>Promote community awareness in relation to mental health and provide information to other agencies with regard to support and management of consumers with mental health needs.</w:t>
      </w:r>
    </w:p>
    <w:p w14:paraId="24EA572A" w14:textId="77777777" w:rsidR="00C77348" w:rsidRPr="00294812" w:rsidRDefault="00C77348" w:rsidP="0079237C">
      <w:pPr>
        <w:pStyle w:val="ListNumbered"/>
        <w:spacing w:before="120" w:after="120"/>
      </w:pPr>
      <w:r w:rsidRPr="00294812">
        <w:t>Participate and contribute to a learning environment, through continuing education and training and professional development. Maintain knowledge of the innovations in clinical practice and research.</w:t>
      </w:r>
    </w:p>
    <w:p w14:paraId="36CE417A" w14:textId="7877CD68" w:rsidR="00B06EDE" w:rsidRDefault="00C77348" w:rsidP="0079237C">
      <w:pPr>
        <w:pStyle w:val="ListNumbered"/>
        <w:spacing w:before="120" w:after="120"/>
      </w:pPr>
      <w:r w:rsidRPr="00294812">
        <w:t xml:space="preserve">Support the development of others through participation in orientation and </w:t>
      </w:r>
      <w:proofErr w:type="spellStart"/>
      <w:r w:rsidRPr="00294812">
        <w:t>preceptoring</w:t>
      </w:r>
      <w:proofErr w:type="spellEnd"/>
      <w:r w:rsidRPr="00294812">
        <w:t xml:space="preserve"> nurses and other members of the health team.</w:t>
      </w:r>
    </w:p>
    <w:p w14:paraId="270FF758" w14:textId="77777777" w:rsidR="0079237C" w:rsidRDefault="0079237C" w:rsidP="0079237C">
      <w:pPr>
        <w:pStyle w:val="ListNumbered"/>
        <w:numPr>
          <w:ilvl w:val="0"/>
          <w:numId w:val="0"/>
        </w:numPr>
        <w:spacing w:before="120" w:after="120"/>
        <w:ind w:left="567" w:hanging="567"/>
      </w:pPr>
    </w:p>
    <w:p w14:paraId="36C62D4B" w14:textId="77777777" w:rsidR="0079237C" w:rsidRDefault="0079237C" w:rsidP="0079237C">
      <w:pPr>
        <w:pStyle w:val="ListNumbered"/>
        <w:spacing w:before="120" w:after="120"/>
      </w:pPr>
      <w:r w:rsidRPr="00F256F0">
        <w:lastRenderedPageBreak/>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BC45BB4" w14:textId="77777777" w:rsidR="0079237C" w:rsidRPr="004B1E48" w:rsidRDefault="0079237C" w:rsidP="0079237C">
      <w:pPr>
        <w:pStyle w:val="ListNumbered"/>
        <w:spacing w:before="120" w:after="120"/>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CA20B9">
      <w:pPr>
        <w:pStyle w:val="Heading3"/>
        <w:spacing w:line="280" w:lineRule="atLeast"/>
      </w:pPr>
      <w:r>
        <w:t>Key Accountabilities and Responsibilities:</w:t>
      </w:r>
    </w:p>
    <w:p w14:paraId="42C368E8" w14:textId="77777777" w:rsidR="00C77348" w:rsidRPr="00294812" w:rsidRDefault="00C77348" w:rsidP="00CA20B9">
      <w:pPr>
        <w:pStyle w:val="ListBullet"/>
        <w:keepLines w:val="0"/>
        <w:numPr>
          <w:ilvl w:val="0"/>
          <w:numId w:val="0"/>
        </w:numPr>
        <w:tabs>
          <w:tab w:val="clear" w:pos="1134"/>
        </w:tabs>
        <w:spacing w:line="280" w:lineRule="atLeast"/>
      </w:pPr>
      <w:r w:rsidRPr="00294812">
        <w:t xml:space="preserve">Accountable to and works under the general direction and guidance of the Nurse Unit Manager/Team Leader and/or Clinical Lead/Clinical Nurse Consultant/Clinical Nurse Specialist and receives guidance and support from other senior experienced Registered Nurses and health professionals for initiating, </w:t>
      </w:r>
      <w:proofErr w:type="gramStart"/>
      <w:r w:rsidRPr="00294812">
        <w:t>implementing</w:t>
      </w:r>
      <w:proofErr w:type="gramEnd"/>
      <w:r w:rsidRPr="00294812">
        <w:t xml:space="preserve"> and evaluating quality nursing care. </w:t>
      </w:r>
    </w:p>
    <w:p w14:paraId="5D9C62BF" w14:textId="6144E7E1" w:rsidR="00C77348" w:rsidRPr="00294812" w:rsidRDefault="00C77348" w:rsidP="00CA20B9">
      <w:pPr>
        <w:pStyle w:val="BulletedListLevel1"/>
        <w:keepLines w:val="0"/>
        <w:widowControl w:val="0"/>
        <w:numPr>
          <w:ilvl w:val="0"/>
          <w:numId w:val="0"/>
        </w:numPr>
        <w:tabs>
          <w:tab w:val="clear" w:pos="1134"/>
        </w:tabs>
        <w:spacing w:line="280" w:lineRule="atLeast"/>
        <w:jc w:val="left"/>
      </w:pPr>
      <w:r w:rsidRPr="00294812">
        <w:t>The Registered Nurse</w:t>
      </w:r>
      <w:r w:rsidR="00ED51A6">
        <w:t xml:space="preserve"> - Mental Health</w:t>
      </w:r>
      <w:r w:rsidRPr="00294812">
        <w:t xml:space="preserve"> is responsible for:</w:t>
      </w:r>
    </w:p>
    <w:p w14:paraId="53852AC1" w14:textId="77777777" w:rsidR="00C77348" w:rsidRPr="00294812" w:rsidRDefault="00C77348" w:rsidP="00CA20B9">
      <w:pPr>
        <w:pStyle w:val="ListBullet"/>
        <w:keepLines w:val="0"/>
        <w:widowControl w:val="0"/>
        <w:numPr>
          <w:ilvl w:val="0"/>
          <w:numId w:val="23"/>
        </w:numPr>
        <w:tabs>
          <w:tab w:val="clear" w:pos="1134"/>
          <w:tab w:val="left" w:pos="567"/>
        </w:tabs>
        <w:spacing w:line="280" w:lineRule="atLeast"/>
        <w:ind w:left="567" w:hanging="567"/>
      </w:pPr>
      <w:r w:rsidRPr="00294812">
        <w:t>Practicing within the Nursing and Midwifery Board of Australia Standards for Practice and Professional codes of conduct and ethics for Registered nurses.</w:t>
      </w:r>
    </w:p>
    <w:p w14:paraId="36C60122" w14:textId="77777777" w:rsidR="00C77348" w:rsidRPr="00294812" w:rsidRDefault="00C77348" w:rsidP="00CA20B9">
      <w:pPr>
        <w:pStyle w:val="ListBullet"/>
        <w:keepLines w:val="0"/>
        <w:widowControl w:val="0"/>
        <w:numPr>
          <w:ilvl w:val="0"/>
          <w:numId w:val="23"/>
        </w:numPr>
        <w:tabs>
          <w:tab w:val="clear" w:pos="1134"/>
          <w:tab w:val="left" w:pos="567"/>
        </w:tabs>
        <w:spacing w:line="280" w:lineRule="atLeast"/>
        <w:ind w:left="567" w:hanging="567"/>
      </w:pPr>
      <w:r w:rsidRPr="00294812">
        <w:t xml:space="preserve">Efficient and effective service delivery, optimal use of resources and for initiating, implementing, </w:t>
      </w:r>
      <w:proofErr w:type="gramStart"/>
      <w:r w:rsidRPr="00294812">
        <w:t>evaluating</w:t>
      </w:r>
      <w:proofErr w:type="gramEnd"/>
      <w:r w:rsidRPr="00294812">
        <w:t xml:space="preserve"> and improving health outcomes in collaboration with the MDT. </w:t>
      </w:r>
    </w:p>
    <w:p w14:paraId="0739D20C" w14:textId="7B753A74" w:rsidR="00B06EDE" w:rsidRDefault="00C77348" w:rsidP="00CA20B9">
      <w:pPr>
        <w:pStyle w:val="BulletedListLevel1"/>
        <w:spacing w:line="280" w:lineRule="atLeast"/>
        <w:jc w:val="left"/>
      </w:pPr>
      <w:r w:rsidRPr="00294812">
        <w:t xml:space="preserve">Identifying key hospital, community mental health, community sector and primary health stakeholders building effective working relationships as required. </w:t>
      </w:r>
    </w:p>
    <w:p w14:paraId="0E64A99E" w14:textId="77777777" w:rsidR="0079237C" w:rsidRPr="0058236F" w:rsidRDefault="0079237C" w:rsidP="0079237C">
      <w:pPr>
        <w:pStyle w:val="BulletedListLevel1"/>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46CBDB01" w14:textId="77777777" w:rsidR="0079237C" w:rsidRDefault="0079237C" w:rsidP="0079237C">
      <w:pPr>
        <w:pStyle w:val="BulletedListLevel1"/>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59D8F94" w14:textId="77777777" w:rsidR="0079237C" w:rsidRDefault="0079237C" w:rsidP="0079237C">
      <w:pPr>
        <w:pStyle w:val="BulletedListLevel1"/>
        <w:spacing w:after="240"/>
      </w:pPr>
      <w:r w:rsidRPr="008803FC">
        <w:t>Comply</w:t>
      </w:r>
      <w:r>
        <w:t>ing</w:t>
      </w:r>
      <w:r w:rsidRPr="008803FC">
        <w:t xml:space="preserve"> at all times with policy and protocol requirements, in</w:t>
      </w:r>
      <w:r>
        <w:t xml:space="preserve">cluding </w:t>
      </w:r>
      <w:r w:rsidRPr="008803FC">
        <w:t xml:space="preserve">those relating to mandatory education, </w:t>
      </w:r>
      <w:proofErr w:type="gramStart"/>
      <w:r w:rsidRPr="008803FC">
        <w:t>training</w:t>
      </w:r>
      <w:proofErr w:type="gramEnd"/>
      <w:r w:rsidRPr="008803FC">
        <w:t xml:space="preserve"> and assessment.</w:t>
      </w:r>
    </w:p>
    <w:p w14:paraId="1CA83B61" w14:textId="3F849561" w:rsidR="00E91AB6" w:rsidRDefault="00AF0C6B" w:rsidP="00CA20B9">
      <w:pPr>
        <w:pStyle w:val="Heading3"/>
        <w:spacing w:line="280" w:lineRule="atLeast"/>
      </w:pPr>
      <w:r>
        <w:t>Pre-employment Conditions</w:t>
      </w:r>
      <w:r w:rsidR="00E91AB6">
        <w:t>:</w:t>
      </w:r>
    </w:p>
    <w:p w14:paraId="546871E2" w14:textId="76ACAA24" w:rsidR="00996960" w:rsidRPr="00996960" w:rsidRDefault="00B97D5F" w:rsidP="00CA20B9">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CA20B9">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CA20B9">
      <w:pPr>
        <w:pStyle w:val="ListNumbered"/>
        <w:numPr>
          <w:ilvl w:val="0"/>
          <w:numId w:val="16"/>
        </w:numPr>
        <w:spacing w:after="120" w:line="280" w:lineRule="atLeast"/>
      </w:pPr>
      <w:r>
        <w:t>Conviction checks in the following areas:</w:t>
      </w:r>
    </w:p>
    <w:p w14:paraId="147CDE9F" w14:textId="77777777" w:rsidR="00E91AB6" w:rsidRDefault="00E91AB6" w:rsidP="00CA20B9">
      <w:pPr>
        <w:pStyle w:val="ListNumbered"/>
        <w:numPr>
          <w:ilvl w:val="1"/>
          <w:numId w:val="13"/>
        </w:numPr>
        <w:spacing w:after="120" w:line="280" w:lineRule="atLeast"/>
      </w:pPr>
      <w:r>
        <w:t>crimes of violence</w:t>
      </w:r>
    </w:p>
    <w:p w14:paraId="15754481" w14:textId="77777777" w:rsidR="00E91AB6" w:rsidRDefault="00E91AB6" w:rsidP="00CA20B9">
      <w:pPr>
        <w:pStyle w:val="ListNumbered"/>
        <w:numPr>
          <w:ilvl w:val="1"/>
          <w:numId w:val="13"/>
        </w:numPr>
        <w:spacing w:after="120" w:line="280" w:lineRule="atLeast"/>
      </w:pPr>
      <w:r>
        <w:t>sex related offences</w:t>
      </w:r>
    </w:p>
    <w:p w14:paraId="4ED1D6AD" w14:textId="77777777" w:rsidR="00E91AB6" w:rsidRDefault="00E91AB6" w:rsidP="00CA20B9">
      <w:pPr>
        <w:pStyle w:val="ListNumbered"/>
        <w:numPr>
          <w:ilvl w:val="1"/>
          <w:numId w:val="13"/>
        </w:numPr>
        <w:spacing w:after="120" w:line="280" w:lineRule="atLeast"/>
      </w:pPr>
      <w:r>
        <w:t>serious drug offences</w:t>
      </w:r>
    </w:p>
    <w:p w14:paraId="2F95386B" w14:textId="77777777" w:rsidR="00405739" w:rsidRDefault="00E91AB6" w:rsidP="00CA20B9">
      <w:pPr>
        <w:pStyle w:val="ListNumbered"/>
        <w:numPr>
          <w:ilvl w:val="1"/>
          <w:numId w:val="13"/>
        </w:numPr>
        <w:spacing w:after="120" w:line="280" w:lineRule="atLeast"/>
      </w:pPr>
      <w:r>
        <w:t>crimes involving dishonesty</w:t>
      </w:r>
    </w:p>
    <w:p w14:paraId="526590A3" w14:textId="77777777" w:rsidR="00E91AB6" w:rsidRDefault="00E91AB6" w:rsidP="00CA20B9">
      <w:pPr>
        <w:pStyle w:val="ListNumbered"/>
        <w:spacing w:after="120" w:line="280" w:lineRule="atLeast"/>
      </w:pPr>
      <w:r>
        <w:lastRenderedPageBreak/>
        <w:t>Identification check</w:t>
      </w:r>
    </w:p>
    <w:p w14:paraId="559692A2" w14:textId="63ECE6AD" w:rsidR="0043568D" w:rsidRPr="008803FC" w:rsidRDefault="00E91AB6" w:rsidP="00CA20B9">
      <w:pPr>
        <w:pStyle w:val="ListNumbered"/>
        <w:spacing w:after="120" w:line="280" w:lineRule="atLeast"/>
      </w:pPr>
      <w:r>
        <w:t>Disciplinary action in previous employment check.</w:t>
      </w:r>
    </w:p>
    <w:p w14:paraId="011E3DAD" w14:textId="77777777" w:rsidR="00E91AB6" w:rsidRDefault="00E91AB6" w:rsidP="00ED51A6">
      <w:pPr>
        <w:pStyle w:val="Heading3"/>
      </w:pPr>
      <w:r>
        <w:t>Selection Criteria:</w:t>
      </w:r>
    </w:p>
    <w:p w14:paraId="3940574A" w14:textId="030E89C9" w:rsidR="00C77348" w:rsidRPr="00294812" w:rsidRDefault="00C77348" w:rsidP="00ED51A6">
      <w:pPr>
        <w:pStyle w:val="NumberedList"/>
        <w:keepLines w:val="0"/>
        <w:widowControl w:val="0"/>
        <w:numPr>
          <w:ilvl w:val="0"/>
          <w:numId w:val="24"/>
        </w:numPr>
        <w:rPr>
          <w:szCs w:val="24"/>
        </w:rPr>
      </w:pPr>
      <w:r w:rsidRPr="00294812">
        <w:rPr>
          <w:szCs w:val="24"/>
        </w:rPr>
        <w:t>Current knowledge and experience in and the ability to apply nursing principles and procedures in the delivery of consumer care in acute adult mental health in line with legal requirements and the A</w:t>
      </w:r>
      <w:r w:rsidR="009229B1">
        <w:rPr>
          <w:szCs w:val="24"/>
        </w:rPr>
        <w:t xml:space="preserve">ustralian </w:t>
      </w:r>
      <w:r w:rsidRPr="00294812">
        <w:rPr>
          <w:szCs w:val="24"/>
        </w:rPr>
        <w:t>N</w:t>
      </w:r>
      <w:r w:rsidR="009229B1">
        <w:rPr>
          <w:szCs w:val="24"/>
        </w:rPr>
        <w:t xml:space="preserve">ursing and Midwifery </w:t>
      </w:r>
      <w:r w:rsidRPr="00294812">
        <w:rPr>
          <w:szCs w:val="24"/>
        </w:rPr>
        <w:t>C</w:t>
      </w:r>
      <w:r w:rsidR="009229B1">
        <w:rPr>
          <w:szCs w:val="24"/>
        </w:rPr>
        <w:t>ouncil</w:t>
      </w:r>
      <w:r w:rsidRPr="00294812">
        <w:rPr>
          <w:szCs w:val="24"/>
        </w:rPr>
        <w:t xml:space="preserve"> competency standards for Registered Nurse</w:t>
      </w:r>
      <w:r w:rsidR="009229B1">
        <w:rPr>
          <w:szCs w:val="24"/>
        </w:rPr>
        <w:t>s</w:t>
      </w:r>
      <w:r w:rsidRPr="00294812">
        <w:rPr>
          <w:szCs w:val="24"/>
        </w:rPr>
        <w:t>.</w:t>
      </w:r>
    </w:p>
    <w:p w14:paraId="74618FB1" w14:textId="77777777" w:rsidR="00C77348" w:rsidRPr="00294812" w:rsidRDefault="00C77348" w:rsidP="00ED51A6">
      <w:pPr>
        <w:pStyle w:val="NumberedList"/>
        <w:keepLines w:val="0"/>
        <w:widowControl w:val="0"/>
        <w:rPr>
          <w:szCs w:val="24"/>
        </w:rPr>
      </w:pPr>
      <w:r w:rsidRPr="00294812">
        <w:rPr>
          <w:szCs w:val="24"/>
        </w:rPr>
        <w:t xml:space="preserve">Knowledge and understanding of the psychosocial and health needs of individuals and their application to nursing practice in the acute adult mental health setting, including an understanding of the principles of maintaining appropriate therapeutic relationships with consumers.  </w:t>
      </w:r>
    </w:p>
    <w:p w14:paraId="5DD26306" w14:textId="77777777" w:rsidR="00C77348" w:rsidRPr="00294812" w:rsidRDefault="00C77348" w:rsidP="00ED51A6">
      <w:pPr>
        <w:pStyle w:val="NumberedList"/>
        <w:keepLines w:val="0"/>
        <w:widowControl w:val="0"/>
        <w:rPr>
          <w:szCs w:val="24"/>
        </w:rPr>
      </w:pPr>
      <w:r w:rsidRPr="00294812">
        <w:rPr>
          <w:szCs w:val="24"/>
        </w:rPr>
        <w:t xml:space="preserve">Sound knowledge of psychotropic drugs, </w:t>
      </w:r>
      <w:proofErr w:type="gramStart"/>
      <w:r w:rsidRPr="00294812">
        <w:rPr>
          <w:szCs w:val="24"/>
        </w:rPr>
        <w:t>actions</w:t>
      </w:r>
      <w:proofErr w:type="gramEnd"/>
      <w:r w:rsidRPr="00294812">
        <w:rPr>
          <w:szCs w:val="24"/>
        </w:rPr>
        <w:t xml:space="preserve"> and side effects.</w:t>
      </w:r>
    </w:p>
    <w:p w14:paraId="5C61D054" w14:textId="281EB694" w:rsidR="00C77348" w:rsidRPr="00C77348" w:rsidRDefault="00C77348" w:rsidP="00ED51A6">
      <w:pPr>
        <w:pStyle w:val="NumberedList"/>
        <w:keepLines w:val="0"/>
        <w:widowControl w:val="0"/>
        <w:rPr>
          <w:szCs w:val="24"/>
        </w:rPr>
      </w:pPr>
      <w:r w:rsidRPr="00294812">
        <w:rPr>
          <w:szCs w:val="24"/>
        </w:rPr>
        <w:t xml:space="preserve">Relevant experience in an acute Mental Health setting with demonstrated knowledge of relevant legislation including the </w:t>
      </w:r>
      <w:r w:rsidRPr="00294812">
        <w:rPr>
          <w:i/>
          <w:szCs w:val="24"/>
        </w:rPr>
        <w:t>Mental Health Act 2013</w:t>
      </w:r>
      <w:r w:rsidRPr="00294812">
        <w:rPr>
          <w:szCs w:val="24"/>
        </w:rPr>
        <w:t>.</w:t>
      </w:r>
    </w:p>
    <w:p w14:paraId="2F821543" w14:textId="77777777" w:rsidR="00C77348" w:rsidRPr="00294812" w:rsidRDefault="00C77348" w:rsidP="00ED51A6">
      <w:pPr>
        <w:pStyle w:val="NumberedList"/>
        <w:keepLines w:val="0"/>
        <w:widowControl w:val="0"/>
        <w:rPr>
          <w:szCs w:val="24"/>
        </w:rPr>
      </w:pPr>
      <w:r w:rsidRPr="00294812">
        <w:rPr>
          <w:szCs w:val="24"/>
        </w:rPr>
        <w:t>Sound interpersonal and communication skills including written skills and use of computer based medical records and the ability to function effectively in a multidisciplinary team environment.</w:t>
      </w:r>
    </w:p>
    <w:p w14:paraId="1D1DB96D" w14:textId="71CA7A42" w:rsidR="00E91AB6" w:rsidRPr="00C77348" w:rsidRDefault="00C77348" w:rsidP="00ED51A6">
      <w:pPr>
        <w:pStyle w:val="NumberedList"/>
        <w:keepLines w:val="0"/>
        <w:widowControl w:val="0"/>
        <w:rPr>
          <w:szCs w:val="24"/>
        </w:rPr>
      </w:pPr>
      <w:r w:rsidRPr="00294812">
        <w:rPr>
          <w:szCs w:val="24"/>
        </w:rPr>
        <w:t xml:space="preserve">Knowledge of National Mental Health Standards and continuous quality improvement and the application of </w:t>
      </w:r>
      <w:proofErr w:type="gramStart"/>
      <w:r w:rsidRPr="00294812">
        <w:rPr>
          <w:szCs w:val="24"/>
        </w:rPr>
        <w:t>evidence based</w:t>
      </w:r>
      <w:proofErr w:type="gramEnd"/>
      <w:r w:rsidRPr="00294812">
        <w:rPr>
          <w:szCs w:val="24"/>
        </w:rPr>
        <w:t xml:space="preserve"> practice in a clinical setting.</w:t>
      </w:r>
    </w:p>
    <w:p w14:paraId="185F40C6" w14:textId="77777777" w:rsidR="00E91AB6" w:rsidRDefault="00E91AB6" w:rsidP="00ED51A6">
      <w:pPr>
        <w:pStyle w:val="Heading3"/>
      </w:pPr>
      <w:r>
        <w:t>Working Environment:</w:t>
      </w:r>
    </w:p>
    <w:p w14:paraId="67A0CCF6" w14:textId="77777777" w:rsidR="0079237C" w:rsidRDefault="0079237C" w:rsidP="0079237C">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EE3E68A" w14:textId="77777777" w:rsidR="0079237C" w:rsidRDefault="0079237C" w:rsidP="0079237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28100890" w14:textId="77777777" w:rsidR="0079237C" w:rsidRDefault="0079237C" w:rsidP="0079237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A253A48" w14:textId="3AFA5914" w:rsidR="0079237C" w:rsidRDefault="0079237C" w:rsidP="0079237C">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313827F6" w14:textId="5261DE16" w:rsidR="0079237C" w:rsidRDefault="0079237C" w:rsidP="0079237C"/>
    <w:p w14:paraId="0F91C40B" w14:textId="661A8980" w:rsidR="0079237C" w:rsidRDefault="0079237C" w:rsidP="0079237C"/>
    <w:p w14:paraId="2319D37C" w14:textId="77777777" w:rsidR="0079237C" w:rsidRPr="004B0994" w:rsidRDefault="0079237C" w:rsidP="0079237C"/>
    <w:p w14:paraId="7B54D3B6" w14:textId="77777777" w:rsidR="00C77348" w:rsidRPr="00C77348" w:rsidRDefault="00C77348" w:rsidP="00ED51A6">
      <w:pPr>
        <w:pStyle w:val="Heading3"/>
        <w:spacing w:before="0" w:line="300" w:lineRule="atLeast"/>
      </w:pPr>
      <w:r w:rsidRPr="00C77348">
        <w:lastRenderedPageBreak/>
        <w:t xml:space="preserve">Progression to Grade 4 - Formal Capability Assessment: </w:t>
      </w:r>
    </w:p>
    <w:p w14:paraId="004AECCD" w14:textId="77777777" w:rsidR="00C77348" w:rsidRPr="00C77348" w:rsidRDefault="00C77348" w:rsidP="00ED51A6">
      <w:pPr>
        <w:spacing w:after="120"/>
        <w:rPr>
          <w:i/>
          <w:szCs w:val="22"/>
        </w:rPr>
      </w:pPr>
      <w:r w:rsidRPr="00C77348">
        <w:rPr>
          <w:szCs w:val="22"/>
        </w:rPr>
        <w:t xml:space="preserve">To advance to Grade 4 the Registered Nurse must undertake a Formal Capability Assessment and must demonstrate that they meet the required criteria specified in the </w:t>
      </w:r>
      <w:r w:rsidRPr="00C77348">
        <w:rPr>
          <w:i/>
          <w:szCs w:val="22"/>
        </w:rPr>
        <w:t>Nurses and Midwives Heads of Agreement</w:t>
      </w:r>
      <w:r w:rsidRPr="00C77348">
        <w:rPr>
          <w:szCs w:val="22"/>
        </w:rPr>
        <w:t xml:space="preserve"> and in the </w:t>
      </w:r>
      <w:r w:rsidRPr="00C77348">
        <w:rPr>
          <w:i/>
          <w:szCs w:val="22"/>
        </w:rPr>
        <w:t xml:space="preserve">Grade 4 Formal Capability Assessment Guidelines: </w:t>
      </w:r>
      <w:hyperlink r:id="rId9" w:history="1">
        <w:r w:rsidRPr="00C77348">
          <w:rPr>
            <w:rStyle w:val="Hyperlink"/>
            <w:i/>
            <w:szCs w:val="22"/>
          </w:rPr>
          <w:t>https://www.health.tas.gov.au/intranet/ths/hr/employment_training_and_development/grade_4_progression_-_nurses_and_midwives</w:t>
        </w:r>
      </w:hyperlink>
    </w:p>
    <w:p w14:paraId="556B155D" w14:textId="77777777" w:rsidR="00C77348" w:rsidRPr="00C77348" w:rsidRDefault="00C77348" w:rsidP="00ED51A6">
      <w:pPr>
        <w:spacing w:after="120"/>
        <w:rPr>
          <w:szCs w:val="22"/>
        </w:rPr>
      </w:pPr>
      <w:r w:rsidRPr="00C77348">
        <w:rPr>
          <w:szCs w:val="22"/>
        </w:rPr>
        <w:t xml:space="preserve">The Grade 4 nurse is a registered nurse who demonstrates competence in advanced nursing practice and is experienced in their chosen area of clinical practice. They contribute to workplace activities beyond their immediate responsibilities of delivering clinical care to their patients or clients. This may include active involvement in clinical education, clinical leadership and management, safety and quality, practice development and managing a clinical portfolio. </w:t>
      </w:r>
    </w:p>
    <w:p w14:paraId="081F8707" w14:textId="77777777" w:rsidR="00C77348" w:rsidRPr="00C77348" w:rsidRDefault="00C77348" w:rsidP="00ED51A6">
      <w:pPr>
        <w:spacing w:after="120"/>
        <w:rPr>
          <w:szCs w:val="22"/>
        </w:rPr>
      </w:pPr>
      <w:r w:rsidRPr="00C77348">
        <w:rPr>
          <w:szCs w:val="22"/>
        </w:rPr>
        <w:t xml:space="preserve">Application for advancement from Grade 3 to Grade 4 is a voluntary decision by the registered nurse after they have determined they have the necessary skills and attributes required of this Grade, meet the eligibility criteria, and are committed to providing clinical leadership and excellence in the practice setting. </w:t>
      </w:r>
    </w:p>
    <w:p w14:paraId="3C8BCB2B" w14:textId="77777777" w:rsidR="00C77348" w:rsidRPr="00C77348" w:rsidRDefault="00C77348" w:rsidP="00ED51A6">
      <w:pPr>
        <w:spacing w:after="120"/>
        <w:rPr>
          <w:szCs w:val="22"/>
        </w:rPr>
      </w:pPr>
      <w:r w:rsidRPr="00C77348">
        <w:rPr>
          <w:szCs w:val="22"/>
        </w:rPr>
        <w:t>To be eligible to apply for a Grade 4 classification the Grade 3 nurse must:</w:t>
      </w:r>
    </w:p>
    <w:p w14:paraId="26C9CCB5" w14:textId="3A775BEE" w:rsidR="00C77348" w:rsidRPr="00C77348" w:rsidRDefault="00C77348" w:rsidP="00ED51A6">
      <w:pPr>
        <w:pStyle w:val="ListParagraph"/>
        <w:numPr>
          <w:ilvl w:val="0"/>
          <w:numId w:val="26"/>
        </w:numPr>
        <w:tabs>
          <w:tab w:val="clear" w:pos="1134"/>
          <w:tab w:val="clear" w:pos="1701"/>
        </w:tabs>
        <w:autoSpaceDE w:val="0"/>
        <w:autoSpaceDN w:val="0"/>
        <w:adjustRightInd w:val="0"/>
        <w:spacing w:after="120"/>
        <w:ind w:left="567" w:hanging="567"/>
        <w:rPr>
          <w:rFonts w:ascii="Gill Sans MT" w:eastAsia="Calibri" w:hAnsi="Gill Sans MT" w:cs="TTE5F2A058t00"/>
          <w:szCs w:val="22"/>
        </w:rPr>
      </w:pPr>
      <w:r w:rsidRPr="00C77348">
        <w:rPr>
          <w:rFonts w:ascii="Gill Sans MT" w:eastAsia="Calibri" w:hAnsi="Gill Sans MT"/>
          <w:szCs w:val="22"/>
        </w:rPr>
        <w:t>Have met a minimum of four years</w:t>
      </w:r>
      <w:r w:rsidR="00ED51A6">
        <w:rPr>
          <w:rFonts w:ascii="Gill Sans MT" w:eastAsia="Calibri" w:hAnsi="Gill Sans MT"/>
          <w:szCs w:val="22"/>
        </w:rPr>
        <w:t>’</w:t>
      </w:r>
      <w:r w:rsidRPr="00C77348">
        <w:rPr>
          <w:rFonts w:ascii="Gill Sans MT" w:eastAsia="Calibri" w:hAnsi="Gill Sans MT"/>
          <w:szCs w:val="22"/>
        </w:rPr>
        <w:t xml:space="preserve"> experience after gaining their initial qualification as a registered </w:t>
      </w:r>
      <w:proofErr w:type="gramStart"/>
      <w:r w:rsidRPr="00C77348">
        <w:rPr>
          <w:rFonts w:ascii="Gill Sans MT" w:eastAsia="Calibri" w:hAnsi="Gill Sans MT"/>
          <w:szCs w:val="22"/>
        </w:rPr>
        <w:t>nurse, and</w:t>
      </w:r>
      <w:proofErr w:type="gramEnd"/>
      <w:r w:rsidRPr="00C77348">
        <w:rPr>
          <w:rFonts w:ascii="Gill Sans MT" w:eastAsia="Calibri" w:hAnsi="Gill Sans MT"/>
          <w:szCs w:val="22"/>
        </w:rPr>
        <w:t xml:space="preserve"> apply for progression in accordance with the terms and conditions stipulated in the Nurses Agreement.  </w:t>
      </w:r>
    </w:p>
    <w:p w14:paraId="26BF00D7" w14:textId="77777777" w:rsidR="00C77348" w:rsidRPr="00C77348" w:rsidRDefault="00C77348" w:rsidP="00ED51A6">
      <w:pPr>
        <w:numPr>
          <w:ilvl w:val="0"/>
          <w:numId w:val="26"/>
        </w:numPr>
        <w:autoSpaceDE w:val="0"/>
        <w:autoSpaceDN w:val="0"/>
        <w:adjustRightInd w:val="0"/>
        <w:spacing w:after="120"/>
        <w:ind w:left="567" w:hanging="567"/>
        <w:rPr>
          <w:rFonts w:eastAsia="Calibri" w:cs="TTE5F2A058t00"/>
          <w:szCs w:val="22"/>
        </w:rPr>
      </w:pPr>
      <w:r w:rsidRPr="00C77348">
        <w:rPr>
          <w:rFonts w:eastAsia="Calibri" w:cs="TTE5F2A058t00"/>
          <w:szCs w:val="22"/>
        </w:rPr>
        <w:t xml:space="preserve">Meet the assessment criteria outlined in the </w:t>
      </w:r>
      <w:r w:rsidRPr="00C77348">
        <w:rPr>
          <w:rFonts w:eastAsia="Calibri" w:cs="TTE5D6AD70t00"/>
          <w:szCs w:val="22"/>
        </w:rPr>
        <w:t xml:space="preserve">Grade 4 Formal Capability Assessment Guidelines </w:t>
      </w:r>
      <w:r w:rsidRPr="00C77348">
        <w:rPr>
          <w:rFonts w:eastAsia="Calibri" w:cs="TTE5F2A058t00"/>
          <w:szCs w:val="22"/>
        </w:rPr>
        <w:t>relating to:</w:t>
      </w:r>
    </w:p>
    <w:p w14:paraId="088FFDB8" w14:textId="77777777" w:rsidR="00C77348" w:rsidRPr="00C77348" w:rsidRDefault="00C77348" w:rsidP="00ED51A6">
      <w:pPr>
        <w:numPr>
          <w:ilvl w:val="1"/>
          <w:numId w:val="26"/>
        </w:numPr>
        <w:autoSpaceDE w:val="0"/>
        <w:autoSpaceDN w:val="0"/>
        <w:adjustRightInd w:val="0"/>
        <w:spacing w:after="120"/>
        <w:ind w:left="851" w:hanging="284"/>
        <w:rPr>
          <w:rFonts w:eastAsia="Calibri" w:cs="TTE5F2A058t00"/>
          <w:szCs w:val="22"/>
        </w:rPr>
      </w:pPr>
      <w:r w:rsidRPr="00C77348">
        <w:rPr>
          <w:rFonts w:eastAsia="Calibri" w:cs="TTE5F2A058t00"/>
          <w:szCs w:val="22"/>
        </w:rPr>
        <w:t>Clinical knowledge and skills</w:t>
      </w:r>
    </w:p>
    <w:p w14:paraId="17052582" w14:textId="77777777" w:rsidR="00C77348" w:rsidRPr="00C77348" w:rsidRDefault="00C77348" w:rsidP="00ED51A6">
      <w:pPr>
        <w:numPr>
          <w:ilvl w:val="1"/>
          <w:numId w:val="26"/>
        </w:numPr>
        <w:autoSpaceDE w:val="0"/>
        <w:autoSpaceDN w:val="0"/>
        <w:adjustRightInd w:val="0"/>
        <w:spacing w:after="120"/>
        <w:ind w:left="851" w:hanging="284"/>
        <w:rPr>
          <w:rFonts w:eastAsia="Calibri" w:cs="TTE5F2A058t00"/>
          <w:szCs w:val="22"/>
        </w:rPr>
      </w:pPr>
      <w:r w:rsidRPr="00C77348">
        <w:rPr>
          <w:rFonts w:eastAsia="Calibri" w:cs="TTE5F2A058t00"/>
          <w:szCs w:val="22"/>
        </w:rPr>
        <w:t>Education of self and others</w:t>
      </w:r>
    </w:p>
    <w:p w14:paraId="3B7C9F67" w14:textId="77777777" w:rsidR="00C77348" w:rsidRPr="00C77348" w:rsidRDefault="00C77348" w:rsidP="00ED51A6">
      <w:pPr>
        <w:numPr>
          <w:ilvl w:val="1"/>
          <w:numId w:val="26"/>
        </w:numPr>
        <w:autoSpaceDE w:val="0"/>
        <w:autoSpaceDN w:val="0"/>
        <w:adjustRightInd w:val="0"/>
        <w:spacing w:after="120"/>
        <w:ind w:left="851" w:hanging="284"/>
        <w:rPr>
          <w:rFonts w:eastAsia="Calibri" w:cs="TTE5F2A058t00"/>
          <w:szCs w:val="22"/>
        </w:rPr>
      </w:pPr>
      <w:r w:rsidRPr="00C77348">
        <w:rPr>
          <w:rFonts w:eastAsia="Calibri" w:cs="TTE5F2A058t00"/>
          <w:szCs w:val="22"/>
        </w:rPr>
        <w:t>Clinical leadership and management</w:t>
      </w:r>
    </w:p>
    <w:p w14:paraId="36FC0E95" w14:textId="77777777" w:rsidR="00C77348" w:rsidRPr="00C77348" w:rsidRDefault="00C77348" w:rsidP="00ED51A6">
      <w:pPr>
        <w:numPr>
          <w:ilvl w:val="0"/>
          <w:numId w:val="26"/>
        </w:numPr>
        <w:autoSpaceDE w:val="0"/>
        <w:autoSpaceDN w:val="0"/>
        <w:adjustRightInd w:val="0"/>
        <w:spacing w:after="120"/>
        <w:ind w:left="567" w:hanging="567"/>
        <w:rPr>
          <w:rFonts w:eastAsia="Calibri"/>
          <w:szCs w:val="22"/>
        </w:rPr>
      </w:pPr>
      <w:r w:rsidRPr="00C77348">
        <w:rPr>
          <w:rFonts w:eastAsia="Calibri"/>
          <w:szCs w:val="22"/>
        </w:rPr>
        <w:t>Be committed to providing clinical leadership and excellence in the practice setting and contributing to workplace activities including active involvement in clinical education, clinical leadership and management, safety and quality, practice development and managing a clinical portfolio.</w:t>
      </w:r>
    </w:p>
    <w:p w14:paraId="191EB619" w14:textId="77777777" w:rsidR="00C77348" w:rsidRPr="00C77348" w:rsidRDefault="00C77348" w:rsidP="00ED51A6">
      <w:pPr>
        <w:spacing w:after="120"/>
        <w:rPr>
          <w:b/>
          <w:szCs w:val="22"/>
        </w:rPr>
      </w:pPr>
      <w:r w:rsidRPr="00C77348">
        <w:rPr>
          <w:b/>
          <w:szCs w:val="22"/>
        </w:rPr>
        <w:t xml:space="preserve">Duties/Responsibilities: </w:t>
      </w:r>
    </w:p>
    <w:p w14:paraId="4A3CA46A" w14:textId="77777777" w:rsidR="00C77348" w:rsidRPr="00C77348" w:rsidRDefault="00C77348" w:rsidP="00ED51A6">
      <w:pPr>
        <w:numPr>
          <w:ilvl w:val="0"/>
          <w:numId w:val="25"/>
        </w:numPr>
        <w:tabs>
          <w:tab w:val="clear" w:pos="363"/>
        </w:tabs>
        <w:spacing w:after="120"/>
        <w:rPr>
          <w:szCs w:val="22"/>
        </w:rPr>
      </w:pPr>
      <w:r w:rsidRPr="00C77348">
        <w:rPr>
          <w:szCs w:val="22"/>
        </w:rPr>
        <w:t xml:space="preserve">Supports the Nurse Unit Manager and/or Clinical Coordinator in the coordination of patient/client care delivery on a </w:t>
      </w:r>
      <w:proofErr w:type="gramStart"/>
      <w:r w:rsidRPr="00C77348">
        <w:rPr>
          <w:szCs w:val="22"/>
        </w:rPr>
        <w:t>shift by shift</w:t>
      </w:r>
      <w:proofErr w:type="gramEnd"/>
      <w:r w:rsidRPr="00C77348">
        <w:rPr>
          <w:szCs w:val="22"/>
        </w:rPr>
        <w:t xml:space="preserve"> basis through the effective allocation and prioritising of nursing resources.</w:t>
      </w:r>
    </w:p>
    <w:p w14:paraId="137C4D5A" w14:textId="77777777" w:rsidR="00C77348" w:rsidRPr="00C77348" w:rsidRDefault="00C77348" w:rsidP="00ED51A6">
      <w:pPr>
        <w:numPr>
          <w:ilvl w:val="0"/>
          <w:numId w:val="25"/>
        </w:numPr>
        <w:tabs>
          <w:tab w:val="clear" w:pos="363"/>
        </w:tabs>
        <w:spacing w:after="120"/>
        <w:rPr>
          <w:szCs w:val="22"/>
        </w:rPr>
      </w:pPr>
      <w:r w:rsidRPr="00C77348">
        <w:rPr>
          <w:szCs w:val="22"/>
        </w:rPr>
        <w:t>Actively participates in clinical education, safety and quality processes, practice development and other clinical leadership activities.</w:t>
      </w:r>
    </w:p>
    <w:p w14:paraId="22B03D2E" w14:textId="77777777" w:rsidR="00C77348" w:rsidRPr="00C77348" w:rsidRDefault="00C77348" w:rsidP="00ED51A6">
      <w:pPr>
        <w:numPr>
          <w:ilvl w:val="0"/>
          <w:numId w:val="25"/>
        </w:numPr>
        <w:tabs>
          <w:tab w:val="clear" w:pos="363"/>
        </w:tabs>
        <w:spacing w:after="120"/>
        <w:rPr>
          <w:szCs w:val="22"/>
        </w:rPr>
      </w:pPr>
      <w:r w:rsidRPr="00C77348">
        <w:rPr>
          <w:szCs w:val="22"/>
        </w:rPr>
        <w:t xml:space="preserve">Assists the Nurse Unit Manager in supporting and guiding staff performance and development. </w:t>
      </w:r>
    </w:p>
    <w:p w14:paraId="5E27CC20" w14:textId="77777777" w:rsidR="00C77348" w:rsidRPr="00C77348" w:rsidRDefault="00C77348" w:rsidP="00ED51A6">
      <w:pPr>
        <w:numPr>
          <w:ilvl w:val="0"/>
          <w:numId w:val="25"/>
        </w:numPr>
        <w:tabs>
          <w:tab w:val="clear" w:pos="363"/>
        </w:tabs>
        <w:spacing w:after="120"/>
        <w:rPr>
          <w:szCs w:val="22"/>
        </w:rPr>
      </w:pPr>
      <w:r w:rsidRPr="00C77348">
        <w:rPr>
          <w:szCs w:val="22"/>
        </w:rPr>
        <w:t xml:space="preserve">Manages a clinical portfolio and contributes to research and other practice development activities within the practice area. </w:t>
      </w:r>
    </w:p>
    <w:p w14:paraId="37CECD3B" w14:textId="77777777" w:rsidR="00C77348" w:rsidRPr="00C77348" w:rsidRDefault="00C77348" w:rsidP="00ED51A6">
      <w:pPr>
        <w:spacing w:after="120"/>
        <w:rPr>
          <w:szCs w:val="22"/>
        </w:rPr>
      </w:pPr>
      <w:r w:rsidRPr="00C77348">
        <w:rPr>
          <w:b/>
          <w:szCs w:val="22"/>
        </w:rPr>
        <w:t>Note:</w:t>
      </w:r>
      <w:r w:rsidRPr="00C77348">
        <w:rPr>
          <w:szCs w:val="22"/>
        </w:rPr>
        <w:t xml:space="preserve"> The Grade 4 Registered Nurse is required to </w:t>
      </w:r>
      <w:r w:rsidRPr="00C77348">
        <w:rPr>
          <w:szCs w:val="22"/>
          <w:u w:val="single"/>
        </w:rPr>
        <w:t>consistently</w:t>
      </w:r>
      <w:r w:rsidRPr="00C77348">
        <w:rPr>
          <w:szCs w:val="22"/>
        </w:rPr>
        <w:t xml:space="preserve"> undertake these duties/responsibilities however the Grade 3 registered nurse </w:t>
      </w:r>
      <w:r w:rsidRPr="00C77348">
        <w:rPr>
          <w:szCs w:val="22"/>
          <w:u w:val="single"/>
        </w:rPr>
        <w:t>may</w:t>
      </w:r>
      <w:r w:rsidRPr="00C77348">
        <w:rPr>
          <w:szCs w:val="22"/>
        </w:rPr>
        <w:t xml:space="preserve"> also be required to undertake these duties/responsibilities from time to time. </w:t>
      </w:r>
    </w:p>
    <w:p w14:paraId="10C13518" w14:textId="77777777" w:rsidR="00C77348" w:rsidRPr="004B0994" w:rsidRDefault="00C77348" w:rsidP="00ED51A6"/>
    <w:sectPr w:rsidR="00C77348" w:rsidRPr="004B0994" w:rsidSect="009808BF">
      <w:headerReference w:type="default" r:id="rId10"/>
      <w:footerReference w:type="even" r:id="rId11"/>
      <w:footerReference w:type="default" r:id="rId12"/>
      <w:headerReference w:type="first" r:id="rId13"/>
      <w:footerReference w:type="first" r:id="rId14"/>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AB4CF5"/>
    <w:multiLevelType w:val="multilevel"/>
    <w:tmpl w:val="30E088A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3F1494"/>
    <w:multiLevelType w:val="hybridMultilevel"/>
    <w:tmpl w:val="5FDA93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CC97097"/>
    <w:multiLevelType w:val="hybridMultilevel"/>
    <w:tmpl w:val="490E1046"/>
    <w:lvl w:ilvl="0" w:tplc="EB1888CC">
      <w:start w:val="1"/>
      <w:numFmt w:val="decimal"/>
      <w:lvlText w:val="%1."/>
      <w:lvlJc w:val="left"/>
      <w:pPr>
        <w:tabs>
          <w:tab w:val="num" w:pos="363"/>
        </w:tabs>
        <w:ind w:left="36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4124459"/>
    <w:multiLevelType w:val="multilevel"/>
    <w:tmpl w:val="30E088A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0658CE"/>
    <w:multiLevelType w:val="hybridMultilevel"/>
    <w:tmpl w:val="B86A2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553126822">
    <w:abstractNumId w:val="21"/>
  </w:num>
  <w:num w:numId="2" w16cid:durableId="1943954881">
    <w:abstractNumId w:val="3"/>
  </w:num>
  <w:num w:numId="3" w16cid:durableId="1719278982">
    <w:abstractNumId w:val="1"/>
  </w:num>
  <w:num w:numId="4" w16cid:durableId="1708414385">
    <w:abstractNumId w:val="7"/>
  </w:num>
  <w:num w:numId="5" w16cid:durableId="368067933">
    <w:abstractNumId w:val="14"/>
  </w:num>
  <w:num w:numId="6" w16cid:durableId="783967283">
    <w:abstractNumId w:val="11"/>
  </w:num>
  <w:num w:numId="7" w16cid:durableId="1077360165">
    <w:abstractNumId w:val="18"/>
  </w:num>
  <w:num w:numId="8" w16cid:durableId="20665494">
    <w:abstractNumId w:val="0"/>
  </w:num>
  <w:num w:numId="9" w16cid:durableId="1139803368">
    <w:abstractNumId w:val="19"/>
  </w:num>
  <w:num w:numId="10" w16cid:durableId="1826243598">
    <w:abstractNumId w:val="15"/>
  </w:num>
  <w:num w:numId="11" w16cid:durableId="627275643">
    <w:abstractNumId w:val="4"/>
  </w:num>
  <w:num w:numId="12" w16cid:durableId="1967001747">
    <w:abstractNumId w:val="5"/>
  </w:num>
  <w:num w:numId="13" w16cid:durableId="403186981">
    <w:abstractNumId w:val="10"/>
  </w:num>
  <w:num w:numId="14" w16cid:durableId="8638334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8131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3704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9004744">
    <w:abstractNumId w:val="12"/>
  </w:num>
  <w:num w:numId="18" w16cid:durableId="1115056838">
    <w:abstractNumId w:val="2"/>
  </w:num>
  <w:num w:numId="19" w16cid:durableId="2121366937">
    <w:abstractNumId w:val="13"/>
  </w:num>
  <w:num w:numId="20" w16cid:durableId="141823010">
    <w:abstractNumId w:val="17"/>
  </w:num>
  <w:num w:numId="21" w16cid:durableId="283391884">
    <w:abstractNumId w:val="6"/>
  </w:num>
  <w:num w:numId="22" w16cid:durableId="1477381980">
    <w:abstractNumId w:val="16"/>
  </w:num>
  <w:num w:numId="23" w16cid:durableId="1021513884">
    <w:abstractNumId w:val="8"/>
  </w:num>
  <w:num w:numId="24" w16cid:durableId="16068392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4917958">
    <w:abstractNumId w:val="9"/>
  </w:num>
  <w:num w:numId="26" w16cid:durableId="18781533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568D"/>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237C"/>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29B1"/>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14F1C"/>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77348"/>
    <w:rsid w:val="00C82806"/>
    <w:rsid w:val="00C82F58"/>
    <w:rsid w:val="00CA2025"/>
    <w:rsid w:val="00CA20B9"/>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734DB"/>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51A6"/>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C77348"/>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tas.gov.au/intranet/ths/hr/employment_training_and_development/grade_4_progression_-_nurses_and_midwiv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F2A058t00">
    <w:panose1 w:val="00000000000000000000"/>
    <w:charset w:val="00"/>
    <w:family w:val="auto"/>
    <w:notTrueType/>
    <w:pitch w:val="default"/>
    <w:sig w:usb0="00000003" w:usb1="00000000" w:usb2="00000000" w:usb3="00000000" w:csb0="00000001" w:csb1="00000000"/>
  </w:font>
  <w:font w:name="TTE5D6AD7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1989</Words>
  <Characters>11777</Characters>
  <Application>Microsoft Office Word</Application>
  <DocSecurity>0</DocSecurity>
  <Lines>261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Butterworth, Emily S</cp:lastModifiedBy>
  <cp:revision>2</cp:revision>
  <cp:lastPrinted>2022-09-01T06:20:00Z</cp:lastPrinted>
  <dcterms:created xsi:type="dcterms:W3CDTF">2023-07-17T03:23:00Z</dcterms:created>
  <dcterms:modified xsi:type="dcterms:W3CDTF">2023-07-17T03:23:00Z</dcterms:modified>
</cp:coreProperties>
</file>