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0843624"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Staff Specialist - Psychiatrist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A54BCB7" w:rsidR="0031127F" w:rsidRPr="007708FA" w:rsidRDefault="005D1885"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89AE5EA" w:rsidR="0031127F" w:rsidRPr="007708FA" w:rsidRDefault="005D1885" w:rsidP="0031127F">
            <w:pPr>
              <w:rPr>
                <w:rFonts w:ascii="Gill Sans MT" w:hAnsi="Gill Sans MT" w:cs="Gill Sans"/>
              </w:rPr>
            </w:pPr>
            <w:r w:rsidRPr="005D1885">
              <w:rPr>
                <w:rFonts w:ascii="Gill Sans MT" w:hAnsi="Gill Sans MT" w:cs="Times New Roman"/>
                <w:bCs/>
                <w:szCs w:val="22"/>
                <w:lang w:val="en-US"/>
              </w:rPr>
              <w:t>Specialist Medical Practitioner</w:t>
            </w:r>
            <w:r>
              <w:rPr>
                <w:rFonts w:ascii="Gill Sans MT" w:hAnsi="Gill Sans MT" w:cs="Times New Roman"/>
                <w:bCs/>
                <w:szCs w:val="22"/>
                <w:lang w:val="en-US"/>
              </w:rPr>
              <w:t xml:space="preserve"> Level 1-11</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F1434F5" w:rsidR="0031127F" w:rsidRPr="007708FA" w:rsidRDefault="005D1885"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39342089" w14:textId="749B91C0" w:rsidR="005D1885" w:rsidRDefault="005D1885" w:rsidP="0031127F">
            <w:pPr>
              <w:rPr>
                <w:rFonts w:ascii="Gill Sans MT" w:hAnsi="Gill Sans MT" w:cs="Times New Roman"/>
                <w:bCs/>
                <w:szCs w:val="22"/>
                <w:lang w:val="en-US"/>
              </w:rPr>
            </w:pPr>
            <w:r w:rsidRPr="005D1885">
              <w:rPr>
                <w:rFonts w:ascii="Gill Sans MT" w:hAnsi="Gill Sans MT" w:cs="Times New Roman"/>
                <w:bCs/>
                <w:szCs w:val="22"/>
                <w:lang w:val="en-US"/>
              </w:rPr>
              <w:t>Community, Mental Health and Wellbeing – Statewide Mental Health Services</w:t>
            </w:r>
          </w:p>
          <w:p w14:paraId="41DFE068" w14:textId="6AFAF920" w:rsidR="0031127F" w:rsidRPr="007708FA" w:rsidRDefault="005D1885" w:rsidP="0031127F">
            <w:pPr>
              <w:rPr>
                <w:rFonts w:ascii="Gill Sans MT" w:hAnsi="Gill Sans MT" w:cs="Gill Sans"/>
              </w:rPr>
            </w:pPr>
            <w:r w:rsidRPr="005D1885">
              <w:rPr>
                <w:rFonts w:ascii="Gill Sans MT" w:hAnsi="Gill Sans MT" w:cs="Times New Roman"/>
                <w:bCs/>
                <w:szCs w:val="22"/>
                <w:lang w:val="en-US"/>
              </w:rPr>
              <w:t>Mental Health 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BCA9BF4" w:rsidR="0031127F" w:rsidRPr="007B65A4" w:rsidRDefault="005D1885"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A6616FA" w:rsidR="0031127F" w:rsidRPr="007B65A4" w:rsidRDefault="005D1885" w:rsidP="0031127F">
                <w:r>
                  <w:t>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624D040" w:rsidR="0031127F" w:rsidRPr="007708FA" w:rsidRDefault="005D1885" w:rsidP="0031127F">
            <w:pPr>
              <w:rPr>
                <w:rFonts w:ascii="Gill Sans MT" w:hAnsi="Gill Sans MT" w:cs="Gill Sans"/>
              </w:rPr>
            </w:pPr>
            <w:r w:rsidRPr="005D1885">
              <w:rPr>
                <w:rFonts w:ascii="Gill Sans MT" w:hAnsi="Gill Sans MT" w:cs="Times New Roman"/>
                <w:bCs/>
                <w:szCs w:val="22"/>
                <w:lang w:val="en-US"/>
              </w:rPr>
              <w:t>Team Leader/Head of Department</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8C1441" w:rsidR="0031127F" w:rsidRDefault="005D1885" w:rsidP="0031127F">
            <w:pPr>
              <w:rPr>
                <w:rFonts w:ascii="Gill Sans MT" w:hAnsi="Gill Sans MT" w:cs="Gill Sans"/>
              </w:rPr>
            </w:pPr>
            <w:r>
              <w:rPr>
                <w:rStyle w:val="InformationBlockChar"/>
                <w:rFonts w:eastAsiaTheme="minorHAnsi"/>
                <w:b w:val="0"/>
                <w:bCs/>
              </w:rPr>
              <w:t>June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7ABC7D" w:rsidR="0031127F" w:rsidRDefault="005D188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9016A6F" w:rsidR="0031127F" w:rsidRDefault="005D188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BD6412F" w14:textId="77777777" w:rsidR="005D1885" w:rsidRPr="005D1885" w:rsidRDefault="005D1885" w:rsidP="005D1885">
            <w:pPr>
              <w:rPr>
                <w:rFonts w:ascii="Gill Sans MT" w:hAnsi="Gill Sans MT" w:cs="Times New Roman"/>
                <w:bCs/>
                <w:szCs w:val="22"/>
                <w:lang w:val="en-US"/>
              </w:rPr>
            </w:pPr>
            <w:r w:rsidRPr="005D1885">
              <w:rPr>
                <w:rFonts w:ascii="Gill Sans MT" w:hAnsi="Gill Sans MT" w:cs="Times New Roman"/>
                <w:bCs/>
                <w:szCs w:val="22"/>
                <w:lang w:val="en-US"/>
              </w:rPr>
              <w:t>Specialist or limited registration with the Medical Board of Australia in a relevant specialty.</w:t>
            </w:r>
          </w:p>
          <w:p w14:paraId="258F72A1" w14:textId="77777777" w:rsidR="005D1885" w:rsidRPr="005D1885" w:rsidRDefault="005D1885" w:rsidP="005D1885">
            <w:pPr>
              <w:rPr>
                <w:rFonts w:ascii="Gill Sans MT" w:hAnsi="Gill Sans MT" w:cs="Times New Roman"/>
                <w:bCs/>
                <w:szCs w:val="22"/>
                <w:lang w:val="en-US"/>
              </w:rPr>
            </w:pPr>
            <w:r w:rsidRPr="005D1885">
              <w:rPr>
                <w:rFonts w:ascii="Gill Sans MT" w:hAnsi="Gill Sans MT" w:cs="Times New Roman"/>
                <w:bCs/>
                <w:szCs w:val="22"/>
                <w:lang w:val="en-US"/>
              </w:rPr>
              <w:t>Current Tasmanian Working with Children Registration (where applicable and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5D88A311" w14:textId="77777777" w:rsidR="005D1885" w:rsidRPr="005D1885" w:rsidRDefault="005D1885" w:rsidP="005D1885">
      <w:pPr>
        <w:pStyle w:val="BodyText"/>
        <w:spacing w:after="140"/>
        <w:rPr>
          <w:rFonts w:ascii="Gill Sans MT" w:hAnsi="Gill Sans MT" w:cs="Tahoma"/>
          <w:szCs w:val="22"/>
        </w:rPr>
      </w:pPr>
      <w:r w:rsidRPr="005D1885">
        <w:rPr>
          <w:rFonts w:ascii="Gill Sans MT" w:hAnsi="Gill Sans MT" w:cs="Tahoma"/>
          <w:szCs w:val="22"/>
        </w:rPr>
        <w:t>As part of a multidisciplinary mental health service delivering high quality mental health care and, in accordance with Mental Health Service principles, National Mental Health Standards, Agency policy, legal requirements and relevant professional competencies, the Psychiatrist:</w:t>
      </w:r>
    </w:p>
    <w:p w14:paraId="5DE4BA4F" w14:textId="77777777"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Provides comprehensive general inpatient and community psychiatric services in the north west region of Tasmania. </w:t>
      </w:r>
    </w:p>
    <w:p w14:paraId="2ACC618F" w14:textId="77777777" w:rsidR="005D1885" w:rsidRPr="005D1885" w:rsidRDefault="005D1885" w:rsidP="005D1885">
      <w:pPr>
        <w:numPr>
          <w:ilvl w:val="0"/>
          <w:numId w:val="23"/>
        </w:numPr>
        <w:tabs>
          <w:tab w:val="clear" w:pos="660"/>
        </w:tabs>
        <w:ind w:left="567" w:hanging="567"/>
        <w:rPr>
          <w:rFonts w:ascii="Gill Sans MT" w:hAnsi="Gill Sans MT" w:cs="Tahoma"/>
          <w:szCs w:val="22"/>
        </w:rPr>
      </w:pPr>
      <w:r w:rsidRPr="005D1885">
        <w:rPr>
          <w:rFonts w:ascii="Gill Sans MT" w:hAnsi="Gill Sans MT" w:cs="Tahoma"/>
          <w:szCs w:val="22"/>
        </w:rPr>
        <w:t>Acts as a consultant to mental health professionals and health service providers, including general practitioners and other agencies, regarding the assessment and management of individuals with mental health disorders.</w:t>
      </w:r>
    </w:p>
    <w:p w14:paraId="7DC78443" w14:textId="77777777" w:rsidR="005D1885" w:rsidRPr="005D1885" w:rsidRDefault="005D1885" w:rsidP="005D1885">
      <w:pPr>
        <w:numPr>
          <w:ilvl w:val="0"/>
          <w:numId w:val="23"/>
        </w:numPr>
        <w:tabs>
          <w:tab w:val="clear" w:pos="660"/>
        </w:tabs>
        <w:ind w:left="567" w:hanging="567"/>
        <w:rPr>
          <w:rFonts w:ascii="Gill Sans MT" w:hAnsi="Gill Sans MT"/>
          <w:szCs w:val="22"/>
        </w:rPr>
      </w:pPr>
      <w:r w:rsidRPr="005D1885">
        <w:rPr>
          <w:rFonts w:ascii="Gill Sans MT" w:hAnsi="Gill Sans MT"/>
          <w:szCs w:val="22"/>
        </w:rPr>
        <w:t xml:space="preserve">Undertakes supervisory responsibilities with Registrars/Career Medical Officers, Resident Medical </w:t>
      </w:r>
      <w:proofErr w:type="gramStart"/>
      <w:r w:rsidRPr="005D1885">
        <w:rPr>
          <w:rFonts w:ascii="Gill Sans MT" w:hAnsi="Gill Sans MT"/>
          <w:szCs w:val="22"/>
        </w:rPr>
        <w:t>Officers</w:t>
      </w:r>
      <w:proofErr w:type="gramEnd"/>
      <w:r w:rsidRPr="005D1885">
        <w:rPr>
          <w:rFonts w:ascii="Gill Sans MT" w:hAnsi="Gill Sans MT"/>
          <w:szCs w:val="22"/>
        </w:rPr>
        <w:t xml:space="preserve"> and other medical staff as required/appropriate.</w:t>
      </w:r>
    </w:p>
    <w:p w14:paraId="005DD4B6" w14:textId="25B176B7" w:rsidR="00E91AB6" w:rsidRPr="00405739" w:rsidRDefault="00E91AB6" w:rsidP="00405739">
      <w:pPr>
        <w:pStyle w:val="Heading3"/>
      </w:pPr>
      <w:r w:rsidRPr="00405739">
        <w:t>Duties:</w:t>
      </w:r>
    </w:p>
    <w:p w14:paraId="3DBD8168" w14:textId="77777777" w:rsidR="005D1885" w:rsidRPr="005D1885" w:rsidRDefault="005D1885" w:rsidP="005D1885">
      <w:pPr>
        <w:pStyle w:val="ListNumbered"/>
        <w:rPr>
          <w:lang w:val="en-US"/>
        </w:rPr>
      </w:pPr>
      <w:r w:rsidRPr="005D1885">
        <w:rPr>
          <w:lang w:val="en-US"/>
        </w:rPr>
        <w:t>Provision of a comprehensive general psychiatric service in the north west region including:</w:t>
      </w:r>
    </w:p>
    <w:p w14:paraId="2A1A431B" w14:textId="77777777" w:rsidR="005D1885" w:rsidRPr="005D1885" w:rsidRDefault="005D1885" w:rsidP="005D1885">
      <w:pPr>
        <w:pStyle w:val="ListNumbered"/>
        <w:rPr>
          <w:lang w:val="en-US"/>
        </w:rPr>
      </w:pPr>
      <w:r w:rsidRPr="005D1885">
        <w:rPr>
          <w:lang w:val="en-US"/>
        </w:rPr>
        <w:t>Assessment and treatment of mental health clients at various sites across the region including inpatient settings, community clinics and clients’ homes.</w:t>
      </w:r>
    </w:p>
    <w:p w14:paraId="4C8D31DC" w14:textId="77777777" w:rsidR="005D1885" w:rsidRPr="005D1885" w:rsidRDefault="005D1885" w:rsidP="005D1885">
      <w:pPr>
        <w:pStyle w:val="ListNumbered"/>
        <w:rPr>
          <w:lang w:val="en-US"/>
        </w:rPr>
      </w:pPr>
      <w:r w:rsidRPr="005D1885">
        <w:rPr>
          <w:lang w:val="en-US"/>
        </w:rPr>
        <w:t xml:space="preserve">Participation in the </w:t>
      </w:r>
      <w:proofErr w:type="spellStart"/>
      <w:r w:rsidRPr="005D1885">
        <w:rPr>
          <w:lang w:val="en-US"/>
        </w:rPr>
        <w:t>after hours</w:t>
      </w:r>
      <w:proofErr w:type="spellEnd"/>
      <w:r w:rsidRPr="005D1885">
        <w:rPr>
          <w:lang w:val="en-US"/>
        </w:rPr>
        <w:t xml:space="preserve"> on call roster.</w:t>
      </w:r>
    </w:p>
    <w:p w14:paraId="5FBE9099" w14:textId="77777777" w:rsidR="005D1885" w:rsidRPr="005D1885" w:rsidRDefault="005D1885" w:rsidP="005D1885">
      <w:pPr>
        <w:pStyle w:val="ListNumbered"/>
        <w:rPr>
          <w:lang w:val="en-US"/>
        </w:rPr>
      </w:pPr>
      <w:r w:rsidRPr="005D1885">
        <w:rPr>
          <w:lang w:val="en-US"/>
        </w:rPr>
        <w:t>Contribution to the effective functioning of the multidisciplinary mental health team through leadership and participation in clinical reviews and providing consultant oversight to other team members across the treatment settings.</w:t>
      </w:r>
    </w:p>
    <w:p w14:paraId="2CBE28F5" w14:textId="77777777" w:rsidR="005D1885" w:rsidRPr="005D1885" w:rsidRDefault="005D1885" w:rsidP="005D1885">
      <w:pPr>
        <w:pStyle w:val="ListNumbered"/>
        <w:rPr>
          <w:lang w:val="en-US"/>
        </w:rPr>
      </w:pPr>
      <w:r w:rsidRPr="005D1885">
        <w:rPr>
          <w:lang w:val="en-US"/>
        </w:rPr>
        <w:t xml:space="preserve">Promote and maintain close links with other specialists, general </w:t>
      </w:r>
      <w:proofErr w:type="gramStart"/>
      <w:r w:rsidRPr="005D1885">
        <w:rPr>
          <w:lang w:val="en-US"/>
        </w:rPr>
        <w:t>practitioners</w:t>
      </w:r>
      <w:proofErr w:type="gramEnd"/>
      <w:r w:rsidRPr="005D1885">
        <w:rPr>
          <w:lang w:val="en-US"/>
        </w:rPr>
        <w:t xml:space="preserve"> and service providers to ensure continuity of patient care and the ongoing development of the mental health sector.</w:t>
      </w:r>
    </w:p>
    <w:p w14:paraId="1635FDA6" w14:textId="77777777" w:rsidR="005D1885" w:rsidRPr="005D1885" w:rsidRDefault="005D1885" w:rsidP="005D1885">
      <w:pPr>
        <w:pStyle w:val="ListNumbered"/>
        <w:rPr>
          <w:lang w:val="en-US"/>
        </w:rPr>
      </w:pPr>
      <w:r w:rsidRPr="005D1885">
        <w:rPr>
          <w:lang w:val="en-US"/>
        </w:rPr>
        <w:t>Participation in teaching and supervision of Registrars/Career Medical Officers, Resident Medical Officers and medical students as required and the in-service training of other staff.</w:t>
      </w:r>
    </w:p>
    <w:p w14:paraId="30507716" w14:textId="77777777" w:rsidR="005D1885" w:rsidRPr="005D1885" w:rsidRDefault="005D1885" w:rsidP="005D1885">
      <w:pPr>
        <w:pStyle w:val="ListNumbered"/>
        <w:rPr>
          <w:lang w:val="en-US"/>
        </w:rPr>
      </w:pPr>
      <w:r w:rsidRPr="005D1885">
        <w:rPr>
          <w:lang w:val="en-US"/>
        </w:rPr>
        <w:t xml:space="preserve">Maintenance of a high standard of care in all respects, including compliance with agency endorsed documentation and data collation requirements as specified by the National Minimal Data Set and the National Outcomes and Case mix Collection documents. </w:t>
      </w:r>
    </w:p>
    <w:p w14:paraId="19F56029" w14:textId="77777777" w:rsidR="005D1885" w:rsidRPr="005D1885" w:rsidRDefault="005D1885" w:rsidP="005D1885">
      <w:pPr>
        <w:pStyle w:val="ListNumbered"/>
        <w:rPr>
          <w:lang w:val="en-US"/>
        </w:rPr>
      </w:pPr>
      <w:r w:rsidRPr="005D1885">
        <w:rPr>
          <w:lang w:val="en-US"/>
        </w:rPr>
        <w:t xml:space="preserve">Active participation in mental health service ongoing quality improvement activities and staff meetings. </w:t>
      </w:r>
    </w:p>
    <w:p w14:paraId="7576BE36" w14:textId="77777777" w:rsidR="005D1885" w:rsidRPr="005D1885" w:rsidRDefault="005D1885" w:rsidP="005D1885">
      <w:pPr>
        <w:pStyle w:val="ListNumbered"/>
        <w:rPr>
          <w:lang w:val="en-US"/>
        </w:rPr>
      </w:pPr>
      <w:r w:rsidRPr="005D1885">
        <w:rPr>
          <w:lang w:val="en-US"/>
        </w:rPr>
        <w:t>Representation of the service at intra- and inter-agency meetings or forums as appropriate or required.</w:t>
      </w:r>
    </w:p>
    <w:p w14:paraId="676C1C18" w14:textId="77777777" w:rsidR="005D1885" w:rsidRPr="005D1885" w:rsidRDefault="005D1885" w:rsidP="005D1885">
      <w:pPr>
        <w:pStyle w:val="ListNumbered"/>
        <w:rPr>
          <w:lang w:val="en-US"/>
        </w:rPr>
      </w:pPr>
      <w:r w:rsidRPr="005D1885">
        <w:t>Maintenance of a satisfactory knowledge of major evidence-based practice research findings in area of clinical practice and participation in appropriate formal continuing medical education.</w:t>
      </w:r>
    </w:p>
    <w:p w14:paraId="779AC6A6" w14:textId="59CDEC97" w:rsidR="00E91AB6" w:rsidRPr="004B1E48" w:rsidRDefault="00E91AB6" w:rsidP="005D1885">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6FA9D89" w14:textId="77777777" w:rsidR="005D1885" w:rsidRPr="005D1885" w:rsidRDefault="005D1885" w:rsidP="005D1885">
      <w:pPr>
        <w:pStyle w:val="ListParagraph"/>
      </w:pPr>
      <w:r w:rsidRPr="005D1885">
        <w:t xml:space="preserve">The Staff Specialist – Psychiatrist is responsible for being aware of all policies, procedures and legislation affecting the duties of this job. These include: the Mental Health Services Strategic Plan, the Mental Health Services Consumer–Carer Framework, the Mental Health Act 2013, the Guardianship &amp; Administration </w:t>
      </w:r>
      <w:r w:rsidRPr="005D1885">
        <w:lastRenderedPageBreak/>
        <w:t xml:space="preserve">Act 1995, statements of consumer rights and responsibilities adopted by this service, and a general awareness of the provisions of legislation that has an overarching effect on the service, including in the areas of Work Health and Safety, Equal Employment </w:t>
      </w:r>
      <w:proofErr w:type="gramStart"/>
      <w:r w:rsidRPr="005D1885">
        <w:t>Opportunity</w:t>
      </w:r>
      <w:proofErr w:type="gramEnd"/>
      <w:r w:rsidRPr="005D1885">
        <w:t xml:space="preserve"> and Anti-Discrimination. </w:t>
      </w:r>
    </w:p>
    <w:p w14:paraId="177A5BED" w14:textId="77777777" w:rsidR="005D1885" w:rsidRPr="005D1885" w:rsidRDefault="005D1885" w:rsidP="005D1885">
      <w:pPr>
        <w:pStyle w:val="ListParagraph"/>
      </w:pPr>
      <w:r>
        <w:t xml:space="preserve">Acts as an approved Medical Practitioner under the Mental Health Act. </w:t>
      </w:r>
    </w:p>
    <w:p w14:paraId="4C254DB1" w14:textId="77777777" w:rsidR="005D1885" w:rsidRPr="005D1885" w:rsidRDefault="005D1885" w:rsidP="005D1885">
      <w:pPr>
        <w:pStyle w:val="ListParagraph"/>
      </w:pPr>
      <w:r w:rsidRPr="005D1885">
        <w:t xml:space="preserve">Provides specialist psychiatric services and is expected to operate with a high level of clinical responsibility and autonomy. </w:t>
      </w:r>
    </w:p>
    <w:p w14:paraId="4E225ACA" w14:textId="77777777" w:rsidR="005D1885" w:rsidRPr="005D1885" w:rsidRDefault="005D1885" w:rsidP="005D1885">
      <w:pPr>
        <w:pStyle w:val="ListParagraph"/>
      </w:pPr>
      <w:r w:rsidRPr="005D1885">
        <w:t xml:space="preserve">Clinical and professional accountability is to the Head of Department or delegate as determined by the Statewide Clinical Director. </w:t>
      </w:r>
    </w:p>
    <w:p w14:paraId="12676F02" w14:textId="7E05702F" w:rsidR="007D4A9F" w:rsidRPr="005D1885" w:rsidRDefault="005D1885" w:rsidP="005D1885">
      <w:pPr>
        <w:pStyle w:val="ListParagraph"/>
      </w:pPr>
      <w:r w:rsidRPr="005D1885">
        <w:t xml:space="preserve">Broad administrative and clinical direction from the Team Leader or Head of Department.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8203E7D"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80A10D6" w14:textId="4E12581C" w:rsidR="00FE7C60" w:rsidRPr="00FE7C60" w:rsidRDefault="00FE7C60" w:rsidP="00FE7C6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724D9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Extensive experience and skill</w:t>
      </w:r>
      <w:r>
        <w:rPr>
          <w:rFonts w:ascii="Gill Sans MT" w:hAnsi="Gill Sans MT"/>
        </w:rPr>
        <w:t>s</w:t>
      </w:r>
      <w:r w:rsidRPr="00F827AD">
        <w:rPr>
          <w:rFonts w:ascii="Gill Sans MT" w:hAnsi="Gill Sans MT"/>
        </w:rPr>
        <w:t xml:space="preserve"> in general psychiatry in a range of practice settings.</w:t>
      </w:r>
    </w:p>
    <w:p w14:paraId="7BB3D9F7"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high level of oral and written communication skills and demonstrated experience and skill</w:t>
      </w:r>
      <w:r>
        <w:rPr>
          <w:rFonts w:ascii="Gill Sans MT" w:hAnsi="Gill Sans MT"/>
        </w:rPr>
        <w:t>s</w:t>
      </w:r>
      <w:r w:rsidRPr="00F827AD">
        <w:rPr>
          <w:rFonts w:ascii="Gill Sans MT" w:hAnsi="Gill Sans MT"/>
        </w:rPr>
        <w:t xml:space="preserve"> in liais</w:t>
      </w:r>
      <w:r>
        <w:rPr>
          <w:rFonts w:ascii="Gill Sans MT" w:hAnsi="Gill Sans MT"/>
        </w:rPr>
        <w:t>ing</w:t>
      </w:r>
      <w:r w:rsidRPr="00F827AD">
        <w:rPr>
          <w:rFonts w:ascii="Gill Sans MT" w:hAnsi="Gill Sans MT"/>
        </w:rPr>
        <w:t xml:space="preserve"> with General Practitioners and other health service providers. </w:t>
      </w:r>
    </w:p>
    <w:p w14:paraId="3DBDCB5F"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lastRenderedPageBreak/>
        <w:t xml:space="preserve">Experience </w:t>
      </w:r>
      <w:proofErr w:type="gramStart"/>
      <w:r w:rsidRPr="00F827AD">
        <w:rPr>
          <w:rFonts w:ascii="Gill Sans MT" w:hAnsi="Gill Sans MT"/>
        </w:rPr>
        <w:t>in the area of</w:t>
      </w:r>
      <w:proofErr w:type="gramEnd"/>
      <w:r w:rsidRPr="00F827AD">
        <w:rPr>
          <w:rFonts w:ascii="Gill Sans MT" w:hAnsi="Gill Sans MT"/>
        </w:rPr>
        <w:t xml:space="preserve"> clinical leadership and demonstrated commitment to </w:t>
      </w:r>
      <w:r>
        <w:rPr>
          <w:rFonts w:ascii="Gill Sans MT" w:hAnsi="Gill Sans MT"/>
        </w:rPr>
        <w:t xml:space="preserve">a </w:t>
      </w:r>
      <w:r w:rsidRPr="00F827AD">
        <w:rPr>
          <w:rFonts w:ascii="Gill Sans MT" w:hAnsi="Gill Sans MT"/>
        </w:rPr>
        <w:t>multidisciplinary service model and the ability to deal effectively with interpersonal issues.</w:t>
      </w:r>
    </w:p>
    <w:p w14:paraId="352FD20E"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Demonstrated ability to convey psychiatric knowledge effectively to fellow staff, service providers and patients.</w:t>
      </w:r>
    </w:p>
    <w:p w14:paraId="069A3510" w14:textId="77777777" w:rsidR="005D1885" w:rsidRPr="00F827AD"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 xml:space="preserve">Psychiatric interests in areas relevant to </w:t>
      </w:r>
      <w:r>
        <w:rPr>
          <w:rFonts w:ascii="Gill Sans MT" w:hAnsi="Gill Sans MT"/>
        </w:rPr>
        <w:t>the position</w:t>
      </w:r>
      <w:r w:rsidRPr="00F827AD">
        <w:rPr>
          <w:rFonts w:ascii="Gill Sans MT" w:hAnsi="Gill Sans MT"/>
        </w:rPr>
        <w:t xml:space="preserve"> including research experience and publications.</w:t>
      </w:r>
    </w:p>
    <w:p w14:paraId="64F24F59" w14:textId="77777777" w:rsidR="005D1885" w:rsidRPr="00C247FB" w:rsidRDefault="005D1885" w:rsidP="005D1885">
      <w:pPr>
        <w:numPr>
          <w:ilvl w:val="0"/>
          <w:numId w:val="28"/>
        </w:numPr>
        <w:tabs>
          <w:tab w:val="clear" w:pos="360"/>
        </w:tabs>
        <w:ind w:left="567" w:hanging="567"/>
        <w:rPr>
          <w:rFonts w:ascii="Gill Sans MT" w:hAnsi="Gill Sans MT"/>
        </w:rPr>
      </w:pPr>
      <w:r w:rsidRPr="00F827AD">
        <w:rPr>
          <w:rFonts w:ascii="Gill Sans MT" w:hAnsi="Gill Sans MT"/>
        </w:rPr>
        <w:t>Understanding of the National and State Mental Health policy frameworks as they impact on the provision of clinical services.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90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276AAF"/>
    <w:multiLevelType w:val="hybridMultilevel"/>
    <w:tmpl w:val="1A0CA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59429B"/>
    <w:multiLevelType w:val="hybridMultilevel"/>
    <w:tmpl w:val="30021C4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C64856"/>
    <w:multiLevelType w:val="hybridMultilevel"/>
    <w:tmpl w:val="7F903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56201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2"/>
  </w:num>
  <w:num w:numId="7">
    <w:abstractNumId w:val="19"/>
  </w:num>
  <w:num w:numId="8">
    <w:abstractNumId w:val="0"/>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0"/>
  </w:num>
  <w:num w:numId="24">
    <w:abstractNumId w:val="5"/>
  </w:num>
  <w:num w:numId="25">
    <w:abstractNumId w:val="16"/>
  </w:num>
  <w:num w:numId="26">
    <w:abstractNumId w:val="1"/>
  </w:num>
  <w:num w:numId="27">
    <w:abstractNumId w:val="6"/>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B3DF8"/>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1885"/>
    <w:rsid w:val="005D732D"/>
    <w:rsid w:val="005F02A4"/>
    <w:rsid w:val="005F3D0B"/>
    <w:rsid w:val="006043D9"/>
    <w:rsid w:val="00620B2E"/>
    <w:rsid w:val="00624C62"/>
    <w:rsid w:val="006431AC"/>
    <w:rsid w:val="00653F82"/>
    <w:rsid w:val="00671C5D"/>
    <w:rsid w:val="00685C17"/>
    <w:rsid w:val="00685F8F"/>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B20D5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B20D5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B20D5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B20D5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B20D5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20D5A"/>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2021-09-13T06:17:00Z</cp:lastPrinted>
  <dcterms:created xsi:type="dcterms:W3CDTF">2022-10-23T22:56:00Z</dcterms:created>
  <dcterms:modified xsi:type="dcterms:W3CDTF">2022-10-23T22:56:00Z</dcterms:modified>
</cp:coreProperties>
</file>