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6C63" w14:textId="1E547517" w:rsidR="00142BEB" w:rsidRDefault="00CF2B94">
      <w:r>
        <w:rPr>
          <w:noProof/>
          <w:lang w:eastAsia="en-AU"/>
        </w:rPr>
        <w:drawing>
          <wp:anchor distT="0" distB="0" distL="114300" distR="114300" simplePos="0" relativeHeight="251668496" behindDoc="0" locked="0" layoutInCell="1" allowOverlap="1" wp14:anchorId="5DD30015" wp14:editId="14B94BD8">
            <wp:simplePos x="0" y="0"/>
            <wp:positionH relativeFrom="column">
              <wp:posOffset>2772232</wp:posOffset>
            </wp:positionH>
            <wp:positionV relativeFrom="paragraph">
              <wp:posOffset>-37731</wp:posOffset>
            </wp:positionV>
            <wp:extent cx="4272505" cy="4827182"/>
            <wp:effectExtent l="0" t="0" r="0" b="0"/>
            <wp:wrapNone/>
            <wp:docPr id="12" name="Picture 12" descr="Text, application,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application, arrow&#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272505" cy="4827182"/>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1328" behindDoc="0" locked="0" layoutInCell="1" allowOverlap="1" wp14:anchorId="4C2C26FD" wp14:editId="4D7DB0ED">
                <wp:simplePos x="0" y="0"/>
                <wp:positionH relativeFrom="column">
                  <wp:posOffset>-19390</wp:posOffset>
                </wp:positionH>
                <wp:positionV relativeFrom="paragraph">
                  <wp:posOffset>4799</wp:posOffset>
                </wp:positionV>
                <wp:extent cx="2870791" cy="13716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1" cy="1371600"/>
                        </a:xfrm>
                        <a:prstGeom prst="rect">
                          <a:avLst/>
                        </a:prstGeom>
                        <a:noFill/>
                        <a:ln w="9525">
                          <a:noFill/>
                          <a:miter lim="800000"/>
                          <a:headEnd/>
                          <a:tailEnd/>
                        </a:ln>
                      </wps:spPr>
                      <wps:txbx>
                        <w:txbxContent>
                          <w:p w14:paraId="65DEC2AB" w14:textId="2BAE9976" w:rsidR="00142BEB" w:rsidRPr="006254BF" w:rsidRDefault="00142BEB" w:rsidP="00142BEB">
                            <w:pPr>
                              <w:pStyle w:val="Heading4"/>
                              <w:rPr>
                                <w:rFonts w:cstheme="minorHAnsi"/>
                                <w:sz w:val="36"/>
                              </w:rPr>
                            </w:pPr>
                            <w:bookmarkStart w:id="0" w:name="_Hlk95287662"/>
                            <w:bookmarkEnd w:id="0"/>
                            <w:r w:rsidRPr="006254BF">
                              <w:rPr>
                                <w:rFonts w:cstheme="minorHAnsi"/>
                                <w:sz w:val="36"/>
                              </w:rPr>
                              <w:t xml:space="preserve">Our vision </w:t>
                            </w:r>
                          </w:p>
                          <w:p w14:paraId="2DDF15D4" w14:textId="77777777" w:rsidR="00142BEB" w:rsidRPr="006254BF" w:rsidRDefault="00142BEB" w:rsidP="00142BEB">
                            <w:pPr>
                              <w:rPr>
                                <w:rFonts w:cstheme="minorHAnsi"/>
                                <w:iCs/>
                                <w:color w:val="000000" w:themeColor="text1"/>
                                <w:sz w:val="22"/>
                                <w:lang w:val="en-US"/>
                              </w:rPr>
                            </w:pPr>
                            <w:r w:rsidRPr="006254BF">
                              <w:rPr>
                                <w:rFonts w:cstheme="minorHAnsi"/>
                                <w:iCs/>
                                <w:color w:val="000000" w:themeColor="text1"/>
                                <w:sz w:val="22"/>
                                <w:lang w:val="en-US"/>
                              </w:rPr>
                              <w:t>Trusted as the leading humanitarian organisation making a genuine difference in the lives of people and communities.</w:t>
                            </w:r>
                          </w:p>
                          <w:p w14:paraId="32504363" w14:textId="053DB753" w:rsidR="00142BEB" w:rsidRPr="006254BF" w:rsidRDefault="00142BEB">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C26FD" id="_x0000_t202" coordsize="21600,21600" o:spt="202" path="m,l,21600r21600,l21600,xe">
                <v:stroke joinstyle="miter"/>
                <v:path gradientshapeok="t" o:connecttype="rect"/>
              </v:shapetype>
              <v:shape id="Text Box 2" o:spid="_x0000_s1026" type="#_x0000_t202" style="position:absolute;margin-left:-1.55pt;margin-top:.4pt;width:226.05pt;height:108pt;z-index:251661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" filled="f" stroked="f">
                <v:textbox>
                  <w:txbxContent>
                    <w:p w14:paraId="65DEC2AB" w14:textId="2BAE9976" w:rsidR="00142BEB" w:rsidRPr="006254BF" w:rsidRDefault="00142BEB" w:rsidP="00142BEB">
                      <w:pPr>
                        <w:pStyle w:val="Heading4"/>
                        <w:rPr>
                          <w:rFonts w:cstheme="minorHAnsi"/>
                          <w:sz w:val="36"/>
                        </w:rPr>
                      </w:pPr>
                      <w:bookmarkStart w:id="1" w:name="_Hlk95287662"/>
                      <w:bookmarkEnd w:id="1"/>
                      <w:r w:rsidRPr="006254BF">
                        <w:rPr>
                          <w:rFonts w:cstheme="minorHAnsi"/>
                          <w:sz w:val="36"/>
                        </w:rPr>
                        <w:t xml:space="preserve">Our vision </w:t>
                      </w:r>
                    </w:p>
                    <w:p w14:paraId="2DDF15D4" w14:textId="77777777" w:rsidR="00142BEB" w:rsidRPr="006254BF" w:rsidRDefault="00142BEB" w:rsidP="00142BEB">
                      <w:pPr>
                        <w:rPr>
                          <w:rFonts w:cstheme="minorHAnsi"/>
                          <w:iCs/>
                          <w:color w:val="000000" w:themeColor="text1"/>
                          <w:sz w:val="22"/>
                          <w:lang w:val="en-US"/>
                        </w:rPr>
                      </w:pPr>
                      <w:r w:rsidRPr="006254BF">
                        <w:rPr>
                          <w:rFonts w:cstheme="minorHAnsi"/>
                          <w:iCs/>
                          <w:color w:val="000000" w:themeColor="text1"/>
                          <w:sz w:val="22"/>
                          <w:lang w:val="en-US"/>
                        </w:rPr>
                        <w:t>Trusted as the leading humanitarian organisation making a genuine difference in the lives of people and communities.</w:t>
                      </w:r>
                    </w:p>
                    <w:p w14:paraId="32504363" w14:textId="053DB753" w:rsidR="00142BEB" w:rsidRPr="006254BF" w:rsidRDefault="00142BEB">
                      <w:pPr>
                        <w:rPr>
                          <w:rFonts w:cstheme="minorHAnsi"/>
                        </w:rPr>
                      </w:pPr>
                    </w:p>
                  </w:txbxContent>
                </v:textbox>
              </v:shape>
            </w:pict>
          </mc:Fallback>
        </mc:AlternateContent>
      </w:r>
    </w:p>
    <w:sdt>
      <w:sdtPr>
        <w:id w:val="-959262234"/>
        <w:docPartObj>
          <w:docPartGallery w:val="Cover Pages"/>
          <w:docPartUnique/>
        </w:docPartObj>
      </w:sdtPr>
      <w:sdtEndPr>
        <w:rPr>
          <w:b/>
        </w:rPr>
      </w:sdtEndPr>
      <w:sdtContent>
        <w:p w14:paraId="19295B9A" w14:textId="25D117CC" w:rsidR="006117F1" w:rsidRDefault="006117F1"/>
        <w:p w14:paraId="143FC3D7" w14:textId="7D19A1D2" w:rsidR="005A2C32" w:rsidRDefault="006254BF" w:rsidP="00A4074B">
          <w:r>
            <w:rPr>
              <w:noProof/>
              <w:lang w:eastAsia="en-AU"/>
            </w:rPr>
            <mc:AlternateContent>
              <mc:Choice Requires="wps">
                <w:drawing>
                  <wp:anchor distT="45720" distB="45720" distL="114300" distR="114300" simplePos="0" relativeHeight="251665424" behindDoc="0" locked="0" layoutInCell="1" allowOverlap="1" wp14:anchorId="3BEB384B" wp14:editId="65C7E179">
                    <wp:simplePos x="0" y="0"/>
                    <wp:positionH relativeFrom="column">
                      <wp:posOffset>-15240</wp:posOffset>
                    </wp:positionH>
                    <wp:positionV relativeFrom="paragraph">
                      <wp:posOffset>808438</wp:posOffset>
                    </wp:positionV>
                    <wp:extent cx="2870200" cy="1566407"/>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566407"/>
                            </a:xfrm>
                            <a:prstGeom prst="rect">
                              <a:avLst/>
                            </a:prstGeom>
                            <a:noFill/>
                            <a:ln w="9525">
                              <a:noFill/>
                              <a:miter lim="800000"/>
                              <a:headEnd/>
                              <a:tailEnd/>
                            </a:ln>
                          </wps:spPr>
                          <wps:txbx>
                            <w:txbxContent>
                              <w:p w14:paraId="70C88C5B" w14:textId="53CD2729" w:rsidR="00142BEB" w:rsidRPr="006254BF" w:rsidRDefault="00142BEB" w:rsidP="00142BEB">
                                <w:pPr>
                                  <w:pStyle w:val="Heading4"/>
                                  <w:rPr>
                                    <w:rFonts w:cstheme="minorHAnsi"/>
                                    <w:sz w:val="36"/>
                                  </w:rPr>
                                </w:pPr>
                                <w:r w:rsidRPr="006254BF">
                                  <w:rPr>
                                    <w:rFonts w:cstheme="minorHAnsi"/>
                                    <w:sz w:val="36"/>
                                  </w:rPr>
                                  <w:t xml:space="preserve">Our </w:t>
                                </w:r>
                                <w:r w:rsidR="0098571A" w:rsidRPr="006254BF">
                                  <w:rPr>
                                    <w:rFonts w:cstheme="minorHAnsi"/>
                                    <w:sz w:val="36"/>
                                  </w:rPr>
                                  <w:t>purpose</w:t>
                                </w:r>
                              </w:p>
                              <w:p w14:paraId="77F348A7" w14:textId="6FA33D60" w:rsidR="00142BEB" w:rsidRPr="006254BF" w:rsidRDefault="00C227FD" w:rsidP="00142BEB">
                                <w:pPr>
                                  <w:rPr>
                                    <w:rFonts w:cstheme="minorHAnsi"/>
                                    <w:iCs/>
                                    <w:color w:val="000000" w:themeColor="text1"/>
                                    <w:sz w:val="22"/>
                                    <w:lang w:val="en-US"/>
                                  </w:rPr>
                                </w:pPr>
                                <w:r w:rsidRPr="006254BF">
                                  <w:rPr>
                                    <w:rFonts w:cstheme="minorHAnsi"/>
                                    <w:iCs/>
                                    <w:color w:val="000000" w:themeColor="text1"/>
                                    <w:sz w:val="22"/>
                                    <w:lang w:val="en-US"/>
                                  </w:rPr>
                                  <w:t>Bringing people ad communities together in times of need and building on community strengths.</w:t>
                                </w:r>
                              </w:p>
                              <w:p w14:paraId="7C31E518" w14:textId="590115D8" w:rsidR="00C227FD" w:rsidRPr="006254BF" w:rsidRDefault="00C227FD" w:rsidP="00142BEB">
                                <w:pPr>
                                  <w:rPr>
                                    <w:rFonts w:cstheme="minorHAnsi"/>
                                  </w:rPr>
                                </w:pPr>
                                <w:r w:rsidRPr="006254BF">
                                  <w:rPr>
                                    <w:rFonts w:cstheme="minorHAnsi"/>
                                    <w:iCs/>
                                    <w:color w:val="000000" w:themeColor="text1"/>
                                    <w:sz w:val="22"/>
                                    <w:lang w:val="en-US"/>
                                  </w:rPr>
                                  <w:t xml:space="preserve">We do this by </w:t>
                                </w:r>
                                <w:proofErr w:type="spellStart"/>
                                <w:r w:rsidRPr="006254BF">
                                  <w:rPr>
                                    <w:rFonts w:cstheme="minorHAnsi"/>
                                    <w:iCs/>
                                    <w:color w:val="000000" w:themeColor="text1"/>
                                    <w:sz w:val="22"/>
                                    <w:lang w:val="en-US"/>
                                  </w:rPr>
                                  <w:t>mobilising</w:t>
                                </w:r>
                                <w:proofErr w:type="spellEnd"/>
                                <w:r w:rsidRPr="006254BF">
                                  <w:rPr>
                                    <w:rFonts w:cstheme="minorHAnsi"/>
                                    <w:iCs/>
                                    <w:color w:val="000000" w:themeColor="text1"/>
                                    <w:sz w:val="22"/>
                                    <w:lang w:val="en-US"/>
                                  </w:rPr>
                                  <w:t xml:space="preserve"> the power of humanity.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B384B" id="_x0000_s1027" type="#_x0000_t202" style="position:absolute;margin-left:-1.2pt;margin-top:63.65pt;width:226pt;height:123.35pt;z-index:25166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" filled="f" stroked="f">
                    <v:textbox>
                      <w:txbxContent>
                        <w:p w14:paraId="70C88C5B" w14:textId="53CD2729" w:rsidR="00142BEB" w:rsidRPr="006254BF" w:rsidRDefault="00142BEB" w:rsidP="00142BEB">
                          <w:pPr>
                            <w:pStyle w:val="Heading4"/>
                            <w:rPr>
                              <w:rFonts w:cstheme="minorHAnsi"/>
                              <w:sz w:val="36"/>
                            </w:rPr>
                          </w:pPr>
                          <w:r w:rsidRPr="006254BF">
                            <w:rPr>
                              <w:rFonts w:cstheme="minorHAnsi"/>
                              <w:sz w:val="36"/>
                            </w:rPr>
                            <w:t xml:space="preserve">Our </w:t>
                          </w:r>
                          <w:r w:rsidR="0098571A" w:rsidRPr="006254BF">
                            <w:rPr>
                              <w:rFonts w:cstheme="minorHAnsi"/>
                              <w:sz w:val="36"/>
                            </w:rPr>
                            <w:t>purpose</w:t>
                          </w:r>
                        </w:p>
                        <w:p w14:paraId="77F348A7" w14:textId="6FA33D60" w:rsidR="00142BEB" w:rsidRPr="006254BF" w:rsidRDefault="00C227FD" w:rsidP="00142BEB">
                          <w:pPr>
                            <w:rPr>
                              <w:rFonts w:cstheme="minorHAnsi"/>
                              <w:iCs/>
                              <w:color w:val="000000" w:themeColor="text1"/>
                              <w:sz w:val="22"/>
                              <w:lang w:val="en-US"/>
                            </w:rPr>
                          </w:pPr>
                          <w:r w:rsidRPr="006254BF">
                            <w:rPr>
                              <w:rFonts w:cstheme="minorHAnsi"/>
                              <w:iCs/>
                              <w:color w:val="000000" w:themeColor="text1"/>
                              <w:sz w:val="22"/>
                              <w:lang w:val="en-US"/>
                            </w:rPr>
                            <w:t>Bringing people ad communities together in times of need and building on community strengths.</w:t>
                          </w:r>
                        </w:p>
                        <w:p w14:paraId="7C31E518" w14:textId="590115D8" w:rsidR="00C227FD" w:rsidRPr="006254BF" w:rsidRDefault="00C227FD" w:rsidP="00142BEB">
                          <w:pPr>
                            <w:rPr>
                              <w:rFonts w:cstheme="minorHAnsi"/>
                            </w:rPr>
                          </w:pPr>
                          <w:r w:rsidRPr="006254BF">
                            <w:rPr>
                              <w:rFonts w:cstheme="minorHAnsi"/>
                              <w:iCs/>
                              <w:color w:val="000000" w:themeColor="text1"/>
                              <w:sz w:val="22"/>
                              <w:lang w:val="en-US"/>
                            </w:rPr>
                            <w:t>We do this by mobilising the power of humanity.</w:t>
                          </w:r>
                        </w:p>
                      </w:txbxContent>
                    </v:textbox>
                  </v:shape>
                </w:pict>
              </mc:Fallback>
            </mc:AlternateContent>
          </w:r>
          <w:r w:rsidR="00D31258" w:rsidRPr="00503559">
            <w:rPr>
              <w:rFonts w:ascii="Arial" w:hAnsi="Arial"/>
              <w:noProof/>
              <w:color w:val="FFFFFF" w:themeColor="background1"/>
              <w:lang w:eastAsia="en-AU"/>
            </w:rPr>
            <mc:AlternateContent>
              <mc:Choice Requires="wps">
                <w:drawing>
                  <wp:anchor distT="45720" distB="45720" distL="114300" distR="114300" simplePos="0" relativeHeight="251687952" behindDoc="0" locked="0" layoutInCell="1" allowOverlap="1" wp14:anchorId="21A2BF75" wp14:editId="60EBC25C">
                    <wp:simplePos x="0" y="0"/>
                    <wp:positionH relativeFrom="column">
                      <wp:posOffset>-549275</wp:posOffset>
                    </wp:positionH>
                    <wp:positionV relativeFrom="paragraph">
                      <wp:posOffset>5795645</wp:posOffset>
                    </wp:positionV>
                    <wp:extent cx="7559096" cy="242632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96" cy="2426329"/>
                            </a:xfrm>
                            <a:prstGeom prst="rect">
                              <a:avLst/>
                            </a:prstGeom>
                            <a:noFill/>
                            <a:ln w="9525">
                              <a:noFill/>
                              <a:miter lim="800000"/>
                              <a:headEnd/>
                              <a:tailEnd/>
                            </a:ln>
                          </wps:spPr>
                          <wps:txbx>
                            <w:txbxContent>
                              <w:p w14:paraId="46017114" w14:textId="0C4F4EC2" w:rsidR="00503559" w:rsidRDefault="002C636A">
                                <w:pPr>
                                  <w:rPr>
                                    <w:sz w:val="22"/>
                                    <w:szCs w:val="20"/>
                                  </w:rPr>
                                </w:pPr>
                                <w:r>
                                  <w:rPr>
                                    <w:sz w:val="22"/>
                                    <w:szCs w:val="20"/>
                                  </w:rPr>
                                  <w:t xml:space="preserve">At </w:t>
                                </w:r>
                                <w:r w:rsidR="00E94BAB">
                                  <w:rPr>
                                    <w:sz w:val="22"/>
                                    <w:szCs w:val="20"/>
                                  </w:rPr>
                                  <w:t xml:space="preserve">Australian </w:t>
                                </w:r>
                                <w:r>
                                  <w:rPr>
                                    <w:sz w:val="22"/>
                                    <w:szCs w:val="20"/>
                                  </w:rPr>
                                  <w:t>Red Cross we:</w:t>
                                </w:r>
                              </w:p>
                              <w:p w14:paraId="20B470A2" w14:textId="08AAD5BF" w:rsidR="00686F00" w:rsidRDefault="00686F00" w:rsidP="00686F00">
                                <w:pPr>
                                  <w:pStyle w:val="ListParagraph"/>
                                  <w:numPr>
                                    <w:ilvl w:val="0"/>
                                    <w:numId w:val="14"/>
                                  </w:numPr>
                                  <w:rPr>
                                    <w:sz w:val="22"/>
                                    <w:szCs w:val="20"/>
                                  </w:rPr>
                                </w:pPr>
                                <w:r>
                                  <w:rPr>
                                    <w:sz w:val="22"/>
                                    <w:szCs w:val="20"/>
                                  </w:rPr>
                                  <w:t>Adhere to the 7 fundamental principles</w:t>
                                </w:r>
                                <w:r w:rsidR="00284AB5">
                                  <w:rPr>
                                    <w:sz w:val="22"/>
                                    <w:szCs w:val="20"/>
                                  </w:rPr>
                                  <w:t xml:space="preserve"> of Red Cross</w:t>
                                </w:r>
                              </w:p>
                              <w:p w14:paraId="1CD6AB2C" w14:textId="7393EA22" w:rsidR="00284AB5" w:rsidRDefault="00284AB5" w:rsidP="00686F00">
                                <w:pPr>
                                  <w:pStyle w:val="ListParagraph"/>
                                  <w:numPr>
                                    <w:ilvl w:val="0"/>
                                    <w:numId w:val="14"/>
                                  </w:numPr>
                                  <w:rPr>
                                    <w:sz w:val="22"/>
                                    <w:szCs w:val="20"/>
                                  </w:rPr>
                                </w:pPr>
                                <w:r>
                                  <w:rPr>
                                    <w:sz w:val="22"/>
                                    <w:szCs w:val="20"/>
                                  </w:rPr>
                                  <w:t xml:space="preserve">Act </w:t>
                                </w:r>
                                <w:proofErr w:type="gramStart"/>
                                <w:r>
                                  <w:rPr>
                                    <w:sz w:val="22"/>
                                    <w:szCs w:val="20"/>
                                  </w:rPr>
                                  <w:t>at all times</w:t>
                                </w:r>
                                <w:proofErr w:type="gramEnd"/>
                                <w:r>
                                  <w:rPr>
                                    <w:sz w:val="22"/>
                                    <w:szCs w:val="20"/>
                                  </w:rPr>
                                  <w:t xml:space="preserve"> in accordance with Australian Red Cross Ethical Framework and Child Protection Code of Conduct</w:t>
                                </w:r>
                                <w:r w:rsidR="00EC53B9">
                                  <w:rPr>
                                    <w:sz w:val="22"/>
                                    <w:szCs w:val="20"/>
                                  </w:rPr>
                                  <w:t xml:space="preserve"> and applicable policies</w:t>
                                </w:r>
                              </w:p>
                              <w:p w14:paraId="0C8A1157" w14:textId="72182FF1" w:rsidR="001E0A26" w:rsidRPr="001E0A26" w:rsidRDefault="001E0A26" w:rsidP="001E0A26">
                                <w:pPr>
                                  <w:pStyle w:val="ListParagraph"/>
                                  <w:numPr>
                                    <w:ilvl w:val="0"/>
                                    <w:numId w:val="14"/>
                                  </w:numPr>
                                  <w:rPr>
                                    <w:rFonts w:ascii="Arial" w:hAnsi="Arial" w:cs="Arial"/>
                                    <w:sz w:val="22"/>
                                    <w:lang w:val="en-US" w:eastAsia="en-AU"/>
                                  </w:rPr>
                                </w:pPr>
                                <w:r>
                                  <w:rPr>
                                    <w:rFonts w:ascii="Arial" w:hAnsi="Arial" w:cs="Arial"/>
                                    <w:sz w:val="22"/>
                                    <w:lang w:val="en-US" w:eastAsia="en-AU"/>
                                  </w:rPr>
                                  <w:t>A</w:t>
                                </w:r>
                                <w:r w:rsidRPr="0080028B">
                                  <w:rPr>
                                    <w:rFonts w:ascii="Arial" w:hAnsi="Arial" w:cs="Arial"/>
                                    <w:sz w:val="22"/>
                                    <w:lang w:val="en-US" w:eastAsia="en-AU"/>
                                  </w:rPr>
                                  <w:t xml:space="preserve">re committed to protecting the rights of all people, particularly those who may be experiencing vulnerability. </w:t>
                                </w:r>
                                <w:r w:rsidR="00E94BAB">
                                  <w:rPr>
                                    <w:rFonts w:ascii="Arial" w:hAnsi="Arial" w:cs="Arial"/>
                                    <w:sz w:val="22"/>
                                    <w:lang w:val="en-US" w:eastAsia="en-AU"/>
                                  </w:rPr>
                                  <w:t>W</w:t>
                                </w:r>
                                <w:r w:rsidR="007C217C">
                                  <w:rPr>
                                    <w:rFonts w:ascii="Arial" w:hAnsi="Arial" w:cs="Arial"/>
                                    <w:sz w:val="22"/>
                                    <w:lang w:val="en-US" w:eastAsia="en-AU"/>
                                  </w:rPr>
                                  <w:t>e</w:t>
                                </w:r>
                                <w:r w:rsidR="00E94BAB">
                                  <w:rPr>
                                    <w:rFonts w:ascii="Arial" w:hAnsi="Arial" w:cs="Arial"/>
                                    <w:sz w:val="22"/>
                                    <w:lang w:val="en-US" w:eastAsia="en-AU"/>
                                  </w:rPr>
                                  <w:t xml:space="preserve"> want the people we work with to feel safe, be safe and free from abuse of any kind. </w:t>
                                </w:r>
                                <w:r w:rsidRPr="0080028B">
                                  <w:rPr>
                                    <w:rFonts w:ascii="Arial" w:hAnsi="Arial" w:cs="Arial"/>
                                    <w:sz w:val="22"/>
                                    <w:lang w:val="en-US" w:eastAsia="en-AU"/>
                                  </w:rPr>
                                  <w:t>We are a child safe organisation. We have zero tolerance for child abuse. We value, respect, and listen to children and are committed to supporting child safety and wellbeing in our work</w:t>
                                </w:r>
                              </w:p>
                              <w:p w14:paraId="2C05E764" w14:textId="576A2751" w:rsidR="00284AB5" w:rsidRDefault="00B30A45" w:rsidP="00686F00">
                                <w:pPr>
                                  <w:pStyle w:val="ListParagraph"/>
                                  <w:numPr>
                                    <w:ilvl w:val="0"/>
                                    <w:numId w:val="14"/>
                                  </w:numPr>
                                  <w:rPr>
                                    <w:sz w:val="22"/>
                                    <w:szCs w:val="20"/>
                                  </w:rPr>
                                </w:pPr>
                                <w:r>
                                  <w:rPr>
                                    <w:sz w:val="22"/>
                                    <w:szCs w:val="20"/>
                                  </w:rPr>
                                  <w:t xml:space="preserve">Demonstrate skill, </w:t>
                                </w:r>
                                <w:r w:rsidR="00224E65">
                                  <w:rPr>
                                    <w:sz w:val="22"/>
                                    <w:szCs w:val="20"/>
                                  </w:rPr>
                                  <w:t>knowledge,</w:t>
                                </w:r>
                                <w:r>
                                  <w:rPr>
                                    <w:sz w:val="22"/>
                                    <w:szCs w:val="20"/>
                                  </w:rPr>
                                  <w:t xml:space="preserve"> and behaviour to work with Aboriginal and Torres Strait Islander people in a culturally respectful way</w:t>
                                </w:r>
                              </w:p>
                              <w:p w14:paraId="48206770" w14:textId="76E0D5DB" w:rsidR="00686F00" w:rsidRPr="0080028B" w:rsidRDefault="002C636A" w:rsidP="00087418">
                                <w:pPr>
                                  <w:pStyle w:val="ListParagraph"/>
                                  <w:numPr>
                                    <w:ilvl w:val="0"/>
                                    <w:numId w:val="14"/>
                                  </w:numPr>
                                  <w:spacing w:before="0" w:after="0"/>
                                </w:pPr>
                                <w:r w:rsidRPr="001C158E">
                                  <w:rPr>
                                    <w:sz w:val="22"/>
                                  </w:rPr>
                                  <w:t>Are</w:t>
                                </w:r>
                                <w:r w:rsidR="00A36FBD" w:rsidRPr="001C158E">
                                  <w:rPr>
                                    <w:sz w:val="22"/>
                                  </w:rPr>
                                  <w:t xml:space="preserve"> committed to building a culture informed and characterised by the principles of diversity, equity, inclusion, and belonging. Australian Red Cross people are supported to understand and embed these principles into their leadership of self, others, teams, and workflow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2BF75" id="_x0000_s1028" type="#_x0000_t202" style="position:absolute;margin-left:-43.25pt;margin-top:456.35pt;width:595.2pt;height:191.05pt;z-index:25168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" filled="f" stroked="f">
                    <v:textbox>
                      <w:txbxContent>
                        <w:p w14:paraId="46017114" w14:textId="0C4F4EC2" w:rsidR="00503559" w:rsidRDefault="002C636A">
                          <w:pPr>
                            <w:rPr>
                              <w:sz w:val="22"/>
                              <w:szCs w:val="20"/>
                            </w:rPr>
                          </w:pPr>
                          <w:r>
                            <w:rPr>
                              <w:sz w:val="22"/>
                              <w:szCs w:val="20"/>
                            </w:rPr>
                            <w:t xml:space="preserve">At </w:t>
                          </w:r>
                          <w:r w:rsidR="00E94BAB">
                            <w:rPr>
                              <w:sz w:val="22"/>
                              <w:szCs w:val="20"/>
                            </w:rPr>
                            <w:t xml:space="preserve">Australian </w:t>
                          </w:r>
                          <w:r>
                            <w:rPr>
                              <w:sz w:val="22"/>
                              <w:szCs w:val="20"/>
                            </w:rPr>
                            <w:t>Red Cross we:</w:t>
                          </w:r>
                        </w:p>
                        <w:p w14:paraId="20B470A2" w14:textId="08AAD5BF" w:rsidR="00686F00" w:rsidRDefault="00686F00" w:rsidP="00686F00">
                          <w:pPr>
                            <w:pStyle w:val="ListParagraph"/>
                            <w:numPr>
                              <w:ilvl w:val="0"/>
                              <w:numId w:val="14"/>
                            </w:numPr>
                            <w:rPr>
                              <w:sz w:val="22"/>
                              <w:szCs w:val="20"/>
                            </w:rPr>
                          </w:pPr>
                          <w:r>
                            <w:rPr>
                              <w:sz w:val="22"/>
                              <w:szCs w:val="20"/>
                            </w:rPr>
                            <w:t>Adhere to the 7 fundamental principles</w:t>
                          </w:r>
                          <w:r w:rsidR="00284AB5">
                            <w:rPr>
                              <w:sz w:val="22"/>
                              <w:szCs w:val="20"/>
                            </w:rPr>
                            <w:t xml:space="preserve"> of Red Cross</w:t>
                          </w:r>
                        </w:p>
                        <w:p w14:paraId="1CD6AB2C" w14:textId="7393EA22" w:rsidR="00284AB5" w:rsidRDefault="00284AB5" w:rsidP="00686F00">
                          <w:pPr>
                            <w:pStyle w:val="ListParagraph"/>
                            <w:numPr>
                              <w:ilvl w:val="0"/>
                              <w:numId w:val="14"/>
                            </w:numPr>
                            <w:rPr>
                              <w:sz w:val="22"/>
                              <w:szCs w:val="20"/>
                            </w:rPr>
                          </w:pPr>
                          <w:r>
                            <w:rPr>
                              <w:sz w:val="22"/>
                              <w:szCs w:val="20"/>
                            </w:rPr>
                            <w:t>Act at all times in accordance with Australian Red Cross Ethical Framework and Child Protection Code of Conduct</w:t>
                          </w:r>
                          <w:r w:rsidR="00EC53B9">
                            <w:rPr>
                              <w:sz w:val="22"/>
                              <w:szCs w:val="20"/>
                            </w:rPr>
                            <w:t xml:space="preserve"> and applicable policies</w:t>
                          </w:r>
                        </w:p>
                        <w:p w14:paraId="0C8A1157" w14:textId="72182FF1" w:rsidR="001E0A26" w:rsidRPr="001E0A26" w:rsidRDefault="001E0A26" w:rsidP="001E0A26">
                          <w:pPr>
                            <w:pStyle w:val="ListParagraph"/>
                            <w:numPr>
                              <w:ilvl w:val="0"/>
                              <w:numId w:val="14"/>
                            </w:numPr>
                            <w:rPr>
                              <w:rFonts w:ascii="Arial" w:hAnsi="Arial" w:cs="Arial"/>
                              <w:sz w:val="22"/>
                              <w:lang w:val="en-US" w:eastAsia="en-AU"/>
                            </w:rPr>
                          </w:pPr>
                          <w:r>
                            <w:rPr>
                              <w:rFonts w:ascii="Arial" w:hAnsi="Arial" w:cs="Arial"/>
                              <w:sz w:val="22"/>
                              <w:lang w:val="en-US" w:eastAsia="en-AU"/>
                            </w:rPr>
                            <w:t>A</w:t>
                          </w:r>
                          <w:r w:rsidRPr="0080028B">
                            <w:rPr>
                              <w:rFonts w:ascii="Arial" w:hAnsi="Arial" w:cs="Arial"/>
                              <w:sz w:val="22"/>
                              <w:lang w:val="en-US" w:eastAsia="en-AU"/>
                            </w:rPr>
                            <w:t xml:space="preserve">re committed to protecting the rights of all people, particularly those who may be experiencing vulnerability. </w:t>
                          </w:r>
                          <w:r w:rsidR="00E94BAB">
                            <w:rPr>
                              <w:rFonts w:ascii="Arial" w:hAnsi="Arial" w:cs="Arial"/>
                              <w:sz w:val="22"/>
                              <w:lang w:val="en-US" w:eastAsia="en-AU"/>
                            </w:rPr>
                            <w:t>W</w:t>
                          </w:r>
                          <w:r w:rsidR="007C217C">
                            <w:rPr>
                              <w:rFonts w:ascii="Arial" w:hAnsi="Arial" w:cs="Arial"/>
                              <w:sz w:val="22"/>
                              <w:lang w:val="en-US" w:eastAsia="en-AU"/>
                            </w:rPr>
                            <w:t>e</w:t>
                          </w:r>
                          <w:r w:rsidR="00E94BAB">
                            <w:rPr>
                              <w:rFonts w:ascii="Arial" w:hAnsi="Arial" w:cs="Arial"/>
                              <w:sz w:val="22"/>
                              <w:lang w:val="en-US" w:eastAsia="en-AU"/>
                            </w:rPr>
                            <w:t xml:space="preserve"> want the people we work with to feel safe, be safe and free from abuse of any kind. </w:t>
                          </w:r>
                          <w:r w:rsidRPr="0080028B">
                            <w:rPr>
                              <w:rFonts w:ascii="Arial" w:hAnsi="Arial" w:cs="Arial"/>
                              <w:sz w:val="22"/>
                              <w:lang w:val="en-US" w:eastAsia="en-AU"/>
                            </w:rPr>
                            <w:t>We are a child safe organisation. We have zero tolerance for child abuse. We value, respect, and listen to children and are committed to supporting child safety and wellbeing in our work</w:t>
                          </w:r>
                        </w:p>
                        <w:p w14:paraId="2C05E764" w14:textId="576A2751" w:rsidR="00284AB5" w:rsidRDefault="00B30A45" w:rsidP="00686F00">
                          <w:pPr>
                            <w:pStyle w:val="ListParagraph"/>
                            <w:numPr>
                              <w:ilvl w:val="0"/>
                              <w:numId w:val="14"/>
                            </w:numPr>
                            <w:rPr>
                              <w:sz w:val="22"/>
                              <w:szCs w:val="20"/>
                            </w:rPr>
                          </w:pPr>
                          <w:r>
                            <w:rPr>
                              <w:sz w:val="22"/>
                              <w:szCs w:val="20"/>
                            </w:rPr>
                            <w:t xml:space="preserve">Demonstrate skill, </w:t>
                          </w:r>
                          <w:r w:rsidR="00224E65">
                            <w:rPr>
                              <w:sz w:val="22"/>
                              <w:szCs w:val="20"/>
                            </w:rPr>
                            <w:t>knowledge,</w:t>
                          </w:r>
                          <w:r>
                            <w:rPr>
                              <w:sz w:val="22"/>
                              <w:szCs w:val="20"/>
                            </w:rPr>
                            <w:t xml:space="preserve"> and behaviour to work with Aboriginal and Torres Strait Islander people in a culturally respectful way</w:t>
                          </w:r>
                        </w:p>
                        <w:p w14:paraId="48206770" w14:textId="76E0D5DB" w:rsidR="00686F00" w:rsidRPr="0080028B" w:rsidRDefault="002C636A" w:rsidP="00087418">
                          <w:pPr>
                            <w:pStyle w:val="ListParagraph"/>
                            <w:numPr>
                              <w:ilvl w:val="0"/>
                              <w:numId w:val="14"/>
                            </w:numPr>
                            <w:spacing w:before="0" w:after="0"/>
                          </w:pPr>
                          <w:r w:rsidRPr="001C158E">
                            <w:rPr>
                              <w:sz w:val="22"/>
                            </w:rPr>
                            <w:t>Are</w:t>
                          </w:r>
                          <w:r w:rsidR="00A36FBD" w:rsidRPr="001C158E">
                            <w:rPr>
                              <w:sz w:val="22"/>
                            </w:rPr>
                            <w:t xml:space="preserve"> committed to building a culture informed and characterised by the principles of diversity, equity, inclusion, and belonging. Australian Red Cross people are supported to understand and embed these principles into their leadership of self, others, teams, and workflow</w:t>
                          </w:r>
                        </w:p>
                      </w:txbxContent>
                    </v:textbox>
                  </v:shape>
                </w:pict>
              </mc:Fallback>
            </mc:AlternateContent>
          </w:r>
          <w:r w:rsidR="00AA5442" w:rsidRPr="00A641A2">
            <w:rPr>
              <w:b/>
              <w:noProof/>
              <w:lang w:eastAsia="en-AU"/>
            </w:rPr>
            <mc:AlternateContent>
              <mc:Choice Requires="wps">
                <w:drawing>
                  <wp:anchor distT="45720" distB="45720" distL="114300" distR="114300" simplePos="0" relativeHeight="251685904" behindDoc="0" locked="0" layoutInCell="1" allowOverlap="1" wp14:anchorId="52F86468" wp14:editId="44729781">
                    <wp:simplePos x="0" y="0"/>
                    <wp:positionH relativeFrom="column">
                      <wp:posOffset>1939290</wp:posOffset>
                    </wp:positionH>
                    <wp:positionV relativeFrom="paragraph">
                      <wp:posOffset>5277485</wp:posOffset>
                    </wp:positionV>
                    <wp:extent cx="2339163" cy="397510"/>
                    <wp:effectExtent l="0" t="0" r="0" b="254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163" cy="397510"/>
                            </a:xfrm>
                            <a:prstGeom prst="rect">
                              <a:avLst/>
                            </a:prstGeom>
                            <a:noFill/>
                            <a:ln w="9525">
                              <a:noFill/>
                              <a:miter lim="800000"/>
                              <a:headEnd/>
                              <a:tailEnd/>
                            </a:ln>
                          </wps:spPr>
                          <wps:txbx>
                            <w:txbxContent>
                              <w:p w14:paraId="588BA214" w14:textId="358C2D85" w:rsidR="00AB3FD7" w:rsidRDefault="00AB3FD7" w:rsidP="00AB3FD7">
                                <w:pPr>
                                  <w:rPr>
                                    <w:sz w:val="22"/>
                                  </w:rPr>
                                </w:pPr>
                                <w:r>
                                  <w:t xml:space="preserve">        </w:t>
                                </w:r>
                                <w:r>
                                  <w:rPr>
                                    <w:noProof/>
                                    <w:lang w:eastAsia="en-AU"/>
                                  </w:rPr>
                                  <w:drawing>
                                    <wp:inline distT="0" distB="0" distL="0" distR="0" wp14:anchorId="02CC3408" wp14:editId="36CE7A54">
                                      <wp:extent cx="244475" cy="244475"/>
                                      <wp:effectExtent l="0" t="0" r="3175" b="3175"/>
                                      <wp:docPr id="38" name="Picture 3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6EF4C9C8" wp14:editId="722982CC">
                                      <wp:extent cx="244475" cy="244475"/>
                                      <wp:effectExtent l="0" t="0" r="3175" b="3175"/>
                                      <wp:docPr id="37" name="Picture 3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3FEDE450" wp14:editId="7F848D41">
                                      <wp:extent cx="244475" cy="244475"/>
                                      <wp:effectExtent l="0" t="0" r="3175" b="3175"/>
                                      <wp:docPr id="36" name="Picture 3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245C95C6" wp14:editId="5245C76B">
                                      <wp:extent cx="244475" cy="244475"/>
                                      <wp:effectExtent l="0" t="0" r="3175" b="3175"/>
                                      <wp:docPr id="35" name="Picture 3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0EEA9610" wp14:editId="6F8588C5">
                                      <wp:extent cx="244475" cy="244475"/>
                                      <wp:effectExtent l="0" t="0" r="3175" b="3175"/>
                                      <wp:docPr id="34" name="Picture 3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rsidR="006B6C2B">
                                  <w:t xml:space="preserve"> </w:t>
                                </w:r>
                              </w:p>
                              <w:p w14:paraId="7FD5B0EE" w14:textId="77777777" w:rsidR="00AB3FD7" w:rsidRDefault="00AB3FD7" w:rsidP="00AB3FD7">
                                <w:r>
                                  <w:t> </w:t>
                                </w:r>
                              </w:p>
                              <w:p w14:paraId="457E97AD" w14:textId="4CDB8647" w:rsidR="00A641A2" w:rsidRPr="00A641A2" w:rsidRDefault="00A641A2">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86468" id="_x0000_s1029" type="#_x0000_t202" style="position:absolute;margin-left:152.7pt;margin-top:415.55pt;width:184.2pt;height:31.3pt;z-index:251685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" filled="f" stroked="f">
                    <v:textbox>
                      <w:txbxContent>
                        <w:p w14:paraId="588BA214" w14:textId="358C2D85" w:rsidR="00AB3FD7" w:rsidRDefault="00AB3FD7" w:rsidP="00AB3FD7">
                          <w:pPr>
                            <w:rPr>
                              <w:sz w:val="22"/>
                            </w:rPr>
                          </w:pPr>
                          <w:r>
                            <w:t xml:space="preserve">        </w:t>
                          </w:r>
                          <w:r>
                            <w:rPr>
                              <w:noProof/>
                              <w:lang w:eastAsia="en-AU"/>
                            </w:rPr>
                            <w:drawing>
                              <wp:inline distT="0" distB="0" distL="0" distR="0" wp14:anchorId="02CC3408" wp14:editId="36CE7A54">
                                <wp:extent cx="244475" cy="244475"/>
                                <wp:effectExtent l="0" t="0" r="3175" b="3175"/>
                                <wp:docPr id="38" name="Picture 3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6EF4C9C8" wp14:editId="722982CC">
                                <wp:extent cx="244475" cy="244475"/>
                                <wp:effectExtent l="0" t="0" r="3175" b="3175"/>
                                <wp:docPr id="37" name="Picture 3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3FEDE450" wp14:editId="7F848D41">
                                <wp:extent cx="244475" cy="244475"/>
                                <wp:effectExtent l="0" t="0" r="3175" b="3175"/>
                                <wp:docPr id="36" name="Picture 36">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245C95C6" wp14:editId="5245C76B">
                                <wp:extent cx="244475" cy="244475"/>
                                <wp:effectExtent l="0" t="0" r="3175" b="3175"/>
                                <wp:docPr id="35" name="Picture 35">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t>  </w:t>
                          </w:r>
                          <w:r>
                            <w:rPr>
                              <w:noProof/>
                              <w:lang w:eastAsia="en-AU"/>
                            </w:rPr>
                            <w:drawing>
                              <wp:inline distT="0" distB="0" distL="0" distR="0" wp14:anchorId="0EEA9610" wp14:editId="6F8588C5">
                                <wp:extent cx="244475" cy="244475"/>
                                <wp:effectExtent l="0" t="0" r="3175" b="3175"/>
                                <wp:docPr id="34" name="Picture 3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r w:rsidR="006B6C2B">
                            <w:t xml:space="preserve"> </w:t>
                          </w:r>
                        </w:p>
                        <w:p w14:paraId="7FD5B0EE" w14:textId="77777777" w:rsidR="00AB3FD7" w:rsidRDefault="00AB3FD7" w:rsidP="00AB3FD7">
                          <w:r>
                            <w:t> </w:t>
                          </w:r>
                        </w:p>
                        <w:p w14:paraId="457E97AD" w14:textId="4CDB8647" w:rsidR="00A641A2" w:rsidRPr="00A641A2" w:rsidRDefault="00A641A2">
                          <w:pPr>
                            <w:rPr>
                              <w:lang w:val="en-US"/>
                            </w:rPr>
                          </w:pPr>
                        </w:p>
                      </w:txbxContent>
                    </v:textbox>
                  </v:shape>
                </w:pict>
              </mc:Fallback>
            </mc:AlternateContent>
          </w:r>
          <w:r w:rsidR="00224E65" w:rsidRPr="00E140C0">
            <w:rPr>
              <w:noProof/>
              <w:lang w:eastAsia="en-AU"/>
            </w:rPr>
            <mc:AlternateContent>
              <mc:Choice Requires="wps">
                <w:drawing>
                  <wp:anchor distT="0" distB="0" distL="114300" distR="114300" simplePos="0" relativeHeight="251670544" behindDoc="1" locked="0" layoutInCell="1" allowOverlap="1" wp14:anchorId="7C602A56" wp14:editId="041C4733">
                    <wp:simplePos x="0" y="0"/>
                    <wp:positionH relativeFrom="page">
                      <wp:posOffset>-12700</wp:posOffset>
                    </wp:positionH>
                    <wp:positionV relativeFrom="paragraph">
                      <wp:posOffset>5288280</wp:posOffset>
                    </wp:positionV>
                    <wp:extent cx="7559675" cy="584200"/>
                    <wp:effectExtent l="0" t="0" r="3175" b="6350"/>
                    <wp:wrapNone/>
                    <wp:docPr id="14" name="Rectangle 14"/>
                    <wp:cNvGraphicFramePr/>
                    <a:graphic xmlns:a="http://schemas.openxmlformats.org/drawingml/2006/main">
                      <a:graphicData uri="http://schemas.microsoft.com/office/word/2010/wordprocessingShape">
                        <wps:wsp>
                          <wps:cNvSpPr/>
                          <wps:spPr>
                            <a:xfrm>
                              <a:off x="0" y="0"/>
                              <a:ext cx="7559675" cy="5842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0A204" id="Rectangle 14" o:spid="_x0000_s1026" style="position:absolute;margin-left:-1pt;margin-top:416.4pt;width:595.25pt;height:46pt;z-index:-25164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" fillcolor="#e42313 [3204]" stroked="f" strokeweight="1pt">
                    <w10:wrap anchorx="page"/>
                  </v:rect>
                </w:pict>
              </mc:Fallback>
            </mc:AlternateContent>
          </w:r>
          <w:r w:rsidR="00C52881" w:rsidRPr="00A641A2">
            <w:rPr>
              <w:b/>
              <w:noProof/>
              <w:lang w:eastAsia="en-AU"/>
            </w:rPr>
            <mc:AlternateContent>
              <mc:Choice Requires="wps">
                <w:drawing>
                  <wp:anchor distT="45720" distB="45720" distL="114300" distR="114300" simplePos="0" relativeHeight="251684880" behindDoc="0" locked="0" layoutInCell="1" allowOverlap="1" wp14:anchorId="7D232BE3" wp14:editId="2BDC6FE1">
                    <wp:simplePos x="0" y="0"/>
                    <wp:positionH relativeFrom="column">
                      <wp:posOffset>2300605</wp:posOffset>
                    </wp:positionH>
                    <wp:positionV relativeFrom="paragraph">
                      <wp:posOffset>5602605</wp:posOffset>
                    </wp:positionV>
                    <wp:extent cx="2339163" cy="355177"/>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163" cy="355177"/>
                            </a:xfrm>
                            <a:prstGeom prst="rect">
                              <a:avLst/>
                            </a:prstGeom>
                            <a:noFill/>
                            <a:ln w="9525">
                              <a:noFill/>
                              <a:miter lim="800000"/>
                              <a:headEnd/>
                              <a:tailEnd/>
                            </a:ln>
                          </wps:spPr>
                          <wps:txbx>
                            <w:txbxContent>
                              <w:p w14:paraId="331E6FAB" w14:textId="11D4F283" w:rsidR="00D627A6" w:rsidRPr="00C52881" w:rsidRDefault="00006D3C" w:rsidP="00D627A6">
                                <w:pPr>
                                  <w:rPr>
                                    <w:color w:val="FFFFFF" w:themeColor="background1"/>
                                    <w:sz w:val="16"/>
                                    <w:szCs w:val="16"/>
                                  </w:rPr>
                                </w:pPr>
                                <w:hyperlink r:id="rId42" w:history="1">
                                  <w:r w:rsidR="008A1DFD" w:rsidRPr="00C52881">
                                    <w:rPr>
                                      <w:rStyle w:val="Hyperlink"/>
                                      <w:color w:val="FFFFFF" w:themeColor="background1"/>
                                      <w:sz w:val="18"/>
                                      <w:szCs w:val="16"/>
                                    </w:rPr>
                                    <w:t>https://www.redcross.org.au/</w:t>
                                  </w:r>
                                </w:hyperlink>
                              </w:p>
                              <w:p w14:paraId="31AECE9C" w14:textId="77777777" w:rsidR="00D627A6" w:rsidRPr="00C52881" w:rsidRDefault="00D627A6" w:rsidP="00D627A6">
                                <w:pPr>
                                  <w:rPr>
                                    <w:color w:val="FFFFFF" w:themeColor="background1"/>
                                    <w:sz w:val="18"/>
                                    <w:szCs w:val="16"/>
                                  </w:rPr>
                                </w:pPr>
                                <w:r w:rsidRPr="00C52881">
                                  <w:rPr>
                                    <w:color w:val="FFFFFF" w:themeColor="background1"/>
                                    <w:sz w:val="18"/>
                                    <w:szCs w:val="16"/>
                                  </w:rPr>
                                  <w:t> </w:t>
                                </w:r>
                              </w:p>
                              <w:p w14:paraId="1A390832" w14:textId="77777777" w:rsidR="00D627A6" w:rsidRPr="00C52881" w:rsidRDefault="00D627A6" w:rsidP="00D627A6">
                                <w:pPr>
                                  <w:rPr>
                                    <w:color w:val="FFFFFF" w:themeColor="background1"/>
                                    <w:sz w:val="18"/>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32BE3" id="_x0000_s1030" type="#_x0000_t202" style="position:absolute;margin-left:181.15pt;margin-top:441.15pt;width:184.2pt;height:27.95pt;z-index:251684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" filled="f" stroked="f">
                    <v:textbox>
                      <w:txbxContent>
                        <w:p w14:paraId="331E6FAB" w14:textId="11D4F283" w:rsidR="00D627A6" w:rsidRPr="00C52881" w:rsidRDefault="005429CF" w:rsidP="00D627A6">
                          <w:pPr>
                            <w:rPr>
                              <w:color w:val="FFFFFF" w:themeColor="background1"/>
                              <w:sz w:val="16"/>
                              <w:szCs w:val="16"/>
                            </w:rPr>
                          </w:pPr>
                          <w:hyperlink r:id="rId43" w:history="1">
                            <w:r w:rsidR="008A1DFD" w:rsidRPr="00C52881">
                              <w:rPr>
                                <w:rStyle w:val="Hyperlink"/>
                                <w:color w:val="FFFFFF" w:themeColor="background1"/>
                                <w:sz w:val="18"/>
                                <w:szCs w:val="16"/>
                              </w:rPr>
                              <w:t>https://www.redcross.org.au/</w:t>
                            </w:r>
                          </w:hyperlink>
                        </w:p>
                        <w:p w14:paraId="31AECE9C" w14:textId="77777777" w:rsidR="00D627A6" w:rsidRPr="00C52881" w:rsidRDefault="00D627A6" w:rsidP="00D627A6">
                          <w:pPr>
                            <w:rPr>
                              <w:color w:val="FFFFFF" w:themeColor="background1"/>
                              <w:sz w:val="18"/>
                              <w:szCs w:val="16"/>
                            </w:rPr>
                          </w:pPr>
                          <w:r w:rsidRPr="00C52881">
                            <w:rPr>
                              <w:color w:val="FFFFFF" w:themeColor="background1"/>
                              <w:sz w:val="18"/>
                              <w:szCs w:val="16"/>
                            </w:rPr>
                            <w:t> </w:t>
                          </w:r>
                        </w:p>
                        <w:p w14:paraId="1A390832" w14:textId="77777777" w:rsidR="00D627A6" w:rsidRPr="00C52881" w:rsidRDefault="00D627A6" w:rsidP="00D627A6">
                          <w:pPr>
                            <w:rPr>
                              <w:color w:val="FFFFFF" w:themeColor="background1"/>
                              <w:sz w:val="18"/>
                              <w:szCs w:val="16"/>
                              <w:lang w:val="en-US"/>
                            </w:rPr>
                          </w:pPr>
                        </w:p>
                      </w:txbxContent>
                    </v:textbox>
                  </v:shape>
                </w:pict>
              </mc:Fallback>
            </mc:AlternateContent>
          </w:r>
          <w:r w:rsidR="00CF2B94">
            <w:rPr>
              <w:noProof/>
              <w:lang w:eastAsia="en-AU"/>
            </w:rPr>
            <w:drawing>
              <wp:anchor distT="0" distB="0" distL="114300" distR="114300" simplePos="0" relativeHeight="251672592" behindDoc="0" locked="0" layoutInCell="1" allowOverlap="1" wp14:anchorId="034520E3" wp14:editId="0847E4BC">
                <wp:simplePos x="0" y="0"/>
                <wp:positionH relativeFrom="column">
                  <wp:posOffset>-525780</wp:posOffset>
                </wp:positionH>
                <wp:positionV relativeFrom="paragraph">
                  <wp:posOffset>4222115</wp:posOffset>
                </wp:positionV>
                <wp:extent cx="7555230" cy="1062355"/>
                <wp:effectExtent l="0" t="0" r="7620" b="4445"/>
                <wp:wrapNone/>
                <wp:docPr id="15" name="Picture 1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44">
                          <a:extLst>
                            <a:ext uri="{28A0092B-C50C-407E-A947-70E740481C1C}">
                              <a14:useLocalDpi xmlns:a14="http://schemas.microsoft.com/office/drawing/2010/main" val="0"/>
                            </a:ext>
                          </a:extLst>
                        </a:blip>
                        <a:stretch>
                          <a:fillRect/>
                        </a:stretch>
                      </pic:blipFill>
                      <pic:spPr>
                        <a:xfrm>
                          <a:off x="0" y="0"/>
                          <a:ext cx="7555230" cy="1062355"/>
                        </a:xfrm>
                        <a:prstGeom prst="rect">
                          <a:avLst/>
                        </a:prstGeom>
                      </pic:spPr>
                    </pic:pic>
                  </a:graphicData>
                </a:graphic>
                <wp14:sizeRelH relativeFrom="margin">
                  <wp14:pctWidth>0</wp14:pctWidth>
                </wp14:sizeRelH>
                <wp14:sizeRelV relativeFrom="margin">
                  <wp14:pctHeight>0</wp14:pctHeight>
                </wp14:sizeRelV>
              </wp:anchor>
            </w:drawing>
          </w:r>
          <w:r w:rsidR="00CF2B94">
            <w:rPr>
              <w:noProof/>
              <w:lang w:eastAsia="en-AU"/>
            </w:rPr>
            <mc:AlternateContent>
              <mc:Choice Requires="wps">
                <w:drawing>
                  <wp:anchor distT="45720" distB="45720" distL="114300" distR="114300" simplePos="0" relativeHeight="251674640" behindDoc="0" locked="0" layoutInCell="1" allowOverlap="1" wp14:anchorId="479D471E" wp14:editId="2B8CD703">
                    <wp:simplePos x="0" y="0"/>
                    <wp:positionH relativeFrom="column">
                      <wp:posOffset>-19183</wp:posOffset>
                    </wp:positionH>
                    <wp:positionV relativeFrom="paragraph">
                      <wp:posOffset>3795926</wp:posOffset>
                    </wp:positionV>
                    <wp:extent cx="3157870" cy="14046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70" cy="1404620"/>
                            </a:xfrm>
                            <a:prstGeom prst="rect">
                              <a:avLst/>
                            </a:prstGeom>
                            <a:noFill/>
                            <a:ln w="9525">
                              <a:noFill/>
                              <a:miter lim="800000"/>
                              <a:headEnd/>
                              <a:tailEnd/>
                            </a:ln>
                          </wps:spPr>
                          <wps:txbx>
                            <w:txbxContent>
                              <w:p w14:paraId="0BC64C5E" w14:textId="5DD045C5" w:rsidR="00CF2B94" w:rsidRPr="00CF2B94" w:rsidRDefault="00CF2B94" w:rsidP="00CF2B94">
                                <w:pPr>
                                  <w:pStyle w:val="Heading4"/>
                                  <w:rPr>
                                    <w:sz w:val="36"/>
                                    <w:szCs w:val="36"/>
                                    <w:lang w:val="en-US"/>
                                  </w:rPr>
                                </w:pPr>
                                <w:r w:rsidRPr="00CF2B94">
                                  <w:rPr>
                                    <w:sz w:val="36"/>
                                    <w:szCs w:val="36"/>
                                    <w:lang w:val="en-US"/>
                                  </w:rPr>
                                  <w:t xml:space="preserve">Our </w:t>
                                </w:r>
                                <w:r w:rsidRPr="00CF2B94">
                                  <w:rPr>
                                    <w:sz w:val="36"/>
                                    <w:szCs w:val="36"/>
                                  </w:rPr>
                                  <w:t>Values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9D471E" id="_x0000_s1031" type="#_x0000_t202" style="position:absolute;margin-left:-1.5pt;margin-top:298.9pt;width:248.65pt;height:110.6pt;z-index:251674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" filled="f" stroked="f">
                    <v:textbox style="mso-fit-shape-to-text:t">
                      <w:txbxContent>
                        <w:p w14:paraId="0BC64C5E" w14:textId="5DD045C5" w:rsidR="00CF2B94" w:rsidRPr="00CF2B94" w:rsidRDefault="00CF2B94" w:rsidP="00CF2B94">
                          <w:pPr>
                            <w:pStyle w:val="Heading4"/>
                            <w:rPr>
                              <w:sz w:val="36"/>
                              <w:szCs w:val="36"/>
                              <w:lang w:val="en-US"/>
                            </w:rPr>
                          </w:pPr>
                          <w:r w:rsidRPr="00CF2B94">
                            <w:rPr>
                              <w:sz w:val="36"/>
                              <w:szCs w:val="36"/>
                              <w:lang w:val="en-US"/>
                            </w:rPr>
                            <w:t xml:space="preserve">Our </w:t>
                          </w:r>
                          <w:r w:rsidRPr="00CF2B94">
                            <w:rPr>
                              <w:sz w:val="36"/>
                              <w:szCs w:val="36"/>
                            </w:rPr>
                            <w:t>Values</w:t>
                          </w:r>
                        </w:p>
                      </w:txbxContent>
                    </v:textbox>
                  </v:shape>
                </w:pict>
              </mc:Fallback>
            </mc:AlternateContent>
          </w:r>
          <w:r w:rsidR="00C227FD">
            <w:rPr>
              <w:noProof/>
              <w:lang w:eastAsia="en-AU"/>
            </w:rPr>
            <mc:AlternateContent>
              <mc:Choice Requires="wps">
                <w:drawing>
                  <wp:anchor distT="45720" distB="45720" distL="114300" distR="114300" simplePos="0" relativeHeight="251667472" behindDoc="0" locked="0" layoutInCell="1" allowOverlap="1" wp14:anchorId="0909E3AB" wp14:editId="15D97E1E">
                    <wp:simplePos x="0" y="0"/>
                    <wp:positionH relativeFrom="column">
                      <wp:posOffset>-19050</wp:posOffset>
                    </wp:positionH>
                    <wp:positionV relativeFrom="paragraph">
                      <wp:posOffset>2386227</wp:posOffset>
                    </wp:positionV>
                    <wp:extent cx="3157870"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70" cy="1404620"/>
                            </a:xfrm>
                            <a:prstGeom prst="rect">
                              <a:avLst/>
                            </a:prstGeom>
                            <a:noFill/>
                            <a:ln w="9525">
                              <a:noFill/>
                              <a:miter lim="800000"/>
                              <a:headEnd/>
                              <a:tailEnd/>
                            </a:ln>
                          </wps:spPr>
                          <wps:txbx>
                            <w:txbxContent>
                              <w:p w14:paraId="5AE094D2" w14:textId="3F209C35" w:rsidR="00142BEB" w:rsidRPr="003810F3" w:rsidRDefault="00142BEB" w:rsidP="00142BEB">
                                <w:pPr>
                                  <w:pStyle w:val="Heading4"/>
                                  <w:rPr>
                                    <w:sz w:val="36"/>
                                  </w:rPr>
                                </w:pPr>
                                <w:r w:rsidRPr="003810F3">
                                  <w:rPr>
                                    <w:sz w:val="36"/>
                                  </w:rPr>
                                  <w:t xml:space="preserve">Our </w:t>
                                </w:r>
                                <w:r w:rsidR="0098571A">
                                  <w:rPr>
                                    <w:sz w:val="36"/>
                                  </w:rPr>
                                  <w:t>Fundamental Principles</w:t>
                                </w:r>
                              </w:p>
                              <w:p w14:paraId="21742739" w14:textId="29DEA9F6" w:rsidR="00142BEB" w:rsidRDefault="00C227FD" w:rsidP="00142BEB">
                                <w:r>
                                  <w:rPr>
                                    <w:rFonts w:ascii="Arial" w:hAnsi="Arial" w:cs="Arial"/>
                                    <w:iCs/>
                                    <w:color w:val="000000" w:themeColor="text1"/>
                                    <w:sz w:val="22"/>
                                    <w:lang w:val="en-US"/>
                                  </w:rPr>
                                  <w:t>Humanity, Impartiality, Neutrality, Independence, Voluntary Service, Unity, Univer</w:t>
                                </w:r>
                                <w:r w:rsidR="003317AD">
                                  <w:rPr>
                                    <w:rFonts w:ascii="Arial" w:hAnsi="Arial" w:cs="Arial"/>
                                    <w:iCs/>
                                    <w:color w:val="000000" w:themeColor="text1"/>
                                    <w:sz w:val="22"/>
                                    <w:lang w:val="en-US"/>
                                  </w:rPr>
                                  <w:t>sality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09E3AB" id="_x0000_s1032" type="#_x0000_t202" style="position:absolute;margin-left:-1.5pt;margin-top:187.9pt;width:248.65pt;height:110.6pt;z-index:251667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" filled="f" stroked="f">
                    <v:textbox style="mso-fit-shape-to-text:t">
                      <w:txbxContent>
                        <w:p w14:paraId="5AE094D2" w14:textId="3F209C35" w:rsidR="00142BEB" w:rsidRPr="003810F3" w:rsidRDefault="00142BEB" w:rsidP="00142BEB">
                          <w:pPr>
                            <w:pStyle w:val="Heading4"/>
                            <w:rPr>
                              <w:sz w:val="36"/>
                            </w:rPr>
                          </w:pPr>
                          <w:r w:rsidRPr="003810F3">
                            <w:rPr>
                              <w:sz w:val="36"/>
                            </w:rPr>
                            <w:t xml:space="preserve">Our </w:t>
                          </w:r>
                          <w:r w:rsidR="0098571A">
                            <w:rPr>
                              <w:sz w:val="36"/>
                            </w:rPr>
                            <w:t>Fundamental Principles</w:t>
                          </w:r>
                        </w:p>
                        <w:p w14:paraId="21742739" w14:textId="29DEA9F6" w:rsidR="00142BEB" w:rsidRDefault="00C227FD" w:rsidP="00142BEB">
                          <w:r>
                            <w:rPr>
                              <w:rFonts w:ascii="Arial" w:hAnsi="Arial" w:cs="Arial"/>
                              <w:iCs/>
                              <w:color w:val="000000" w:themeColor="text1"/>
                              <w:sz w:val="22"/>
                              <w:lang w:val="en-US"/>
                            </w:rPr>
                            <w:t>Humanity, Impartiality, Neutrality, Independence, Voluntary Service, Unity, Univer</w:t>
                          </w:r>
                          <w:r w:rsidR="003317AD">
                            <w:rPr>
                              <w:rFonts w:ascii="Arial" w:hAnsi="Arial" w:cs="Arial"/>
                              <w:iCs/>
                              <w:color w:val="000000" w:themeColor="text1"/>
                              <w:sz w:val="22"/>
                              <w:lang w:val="en-US"/>
                            </w:rPr>
                            <w:t>sality</w:t>
                          </w:r>
                        </w:p>
                      </w:txbxContent>
                    </v:textbox>
                  </v:shape>
                </w:pict>
              </mc:Fallback>
            </mc:AlternateContent>
          </w:r>
          <w:r w:rsidR="006117F1">
            <w:rPr>
              <w:b/>
            </w:rPr>
            <w:br w:type="page"/>
          </w:r>
        </w:p>
      </w:sdtContent>
    </w:sdt>
    <w:tbl>
      <w:tblPr>
        <w:tblpPr w:leftFromText="180" w:rightFromText="180" w:vertAnchor="text" w:horzAnchor="margin" w:tblpY="963"/>
        <w:tblW w:w="10201" w:type="dxa"/>
        <w:tblBorders>
          <w:top w:val="single" w:sz="4" w:space="0" w:color="E42313" w:themeColor="accent1"/>
          <w:left w:val="single" w:sz="4" w:space="0" w:color="E42313" w:themeColor="accent1"/>
          <w:bottom w:val="single" w:sz="4" w:space="0" w:color="E42313" w:themeColor="accent1"/>
          <w:right w:val="single" w:sz="4" w:space="0" w:color="E42313" w:themeColor="accent1"/>
          <w:insideH w:val="single" w:sz="4" w:space="0" w:color="E42313" w:themeColor="accent1"/>
          <w:insideV w:val="single" w:sz="4" w:space="0" w:color="E42313" w:themeColor="accent1"/>
        </w:tblBorders>
        <w:tblLayout w:type="fixed"/>
        <w:tblLook w:val="01E0" w:firstRow="1" w:lastRow="1" w:firstColumn="1" w:lastColumn="1" w:noHBand="0" w:noVBand="0"/>
      </w:tblPr>
      <w:tblGrid>
        <w:gridCol w:w="1877"/>
        <w:gridCol w:w="2835"/>
        <w:gridCol w:w="2410"/>
        <w:gridCol w:w="3079"/>
      </w:tblGrid>
      <w:tr w:rsidR="00123448" w:rsidRPr="00B01F28" w14:paraId="301B3142" w14:textId="77777777" w:rsidTr="00C17FE8">
        <w:trPr>
          <w:trHeight w:val="266"/>
        </w:trPr>
        <w:tc>
          <w:tcPr>
            <w:tcW w:w="1877" w:type="dxa"/>
            <w:shd w:val="clear" w:color="auto" w:fill="E42313"/>
            <w:tcMar>
              <w:top w:w="57" w:type="dxa"/>
              <w:bottom w:w="57" w:type="dxa"/>
            </w:tcMar>
          </w:tcPr>
          <w:p w14:paraId="51D6F55B" w14:textId="7040147F" w:rsidR="00123448" w:rsidRPr="00C05831" w:rsidRDefault="00123448" w:rsidP="00123448">
            <w:pPr>
              <w:pStyle w:val="tabletext0"/>
              <w:rPr>
                <w:rFonts w:ascii="Arial" w:hAnsi="Arial"/>
                <w:color w:val="FFFFFF" w:themeColor="background1"/>
              </w:rPr>
            </w:pPr>
            <w:r w:rsidRPr="00C05831">
              <w:rPr>
                <w:rFonts w:ascii="Arial" w:hAnsi="Arial"/>
                <w:color w:val="FFFFFF" w:themeColor="background1"/>
              </w:rPr>
              <w:lastRenderedPageBreak/>
              <w:t>Position Title</w:t>
            </w:r>
          </w:p>
        </w:tc>
        <w:tc>
          <w:tcPr>
            <w:tcW w:w="2835" w:type="dxa"/>
            <w:shd w:val="clear" w:color="auto" w:fill="auto"/>
          </w:tcPr>
          <w:p w14:paraId="3E8F7222" w14:textId="60DFD569" w:rsidR="00123448" w:rsidRPr="00B01F28" w:rsidRDefault="00EE39E3" w:rsidP="00123448">
            <w:pPr>
              <w:pStyle w:val="tabletext0"/>
              <w:rPr>
                <w:rFonts w:ascii="Arial" w:eastAsia="Arial" w:hAnsi="Arial"/>
                <w:b/>
                <w:bCs/>
              </w:rPr>
            </w:pPr>
            <w:r>
              <w:rPr>
                <w:rFonts w:ascii="Arial" w:eastAsia="Arial" w:hAnsi="Arial"/>
                <w:b/>
                <w:bCs/>
              </w:rPr>
              <w:t>Recruitment Lead</w:t>
            </w:r>
          </w:p>
        </w:tc>
        <w:tc>
          <w:tcPr>
            <w:tcW w:w="2410" w:type="dxa"/>
            <w:shd w:val="clear" w:color="auto" w:fill="E42313"/>
          </w:tcPr>
          <w:p w14:paraId="201A6688" w14:textId="3682946E" w:rsidR="00123448" w:rsidRPr="00C05831" w:rsidRDefault="00123448" w:rsidP="00123448">
            <w:pPr>
              <w:pStyle w:val="tabletext0"/>
              <w:rPr>
                <w:rFonts w:ascii="Arial" w:hAnsi="Arial"/>
                <w:color w:val="FFFFFF" w:themeColor="background1"/>
              </w:rPr>
            </w:pPr>
            <w:r w:rsidRPr="00C05831">
              <w:rPr>
                <w:rFonts w:ascii="Arial" w:hAnsi="Arial"/>
                <w:color w:val="FFFFFF" w:themeColor="background1"/>
              </w:rPr>
              <w:t>Department</w:t>
            </w:r>
          </w:p>
        </w:tc>
        <w:tc>
          <w:tcPr>
            <w:tcW w:w="3079" w:type="dxa"/>
            <w:shd w:val="clear" w:color="auto" w:fill="auto"/>
          </w:tcPr>
          <w:p w14:paraId="2FDC43A1" w14:textId="735D968E" w:rsidR="00123448" w:rsidRPr="00B01F28" w:rsidRDefault="00EE39E3" w:rsidP="00123448">
            <w:pPr>
              <w:pStyle w:val="tabletext0"/>
              <w:rPr>
                <w:rFonts w:ascii="Arial" w:hAnsi="Arial"/>
              </w:rPr>
            </w:pPr>
            <w:r>
              <w:rPr>
                <w:rFonts w:ascii="Arial" w:hAnsi="Arial"/>
              </w:rPr>
              <w:t>People &amp; Culture</w:t>
            </w:r>
          </w:p>
        </w:tc>
      </w:tr>
      <w:tr w:rsidR="00123448" w:rsidRPr="00B01F28" w14:paraId="068013D1" w14:textId="77777777" w:rsidTr="00C17FE8">
        <w:trPr>
          <w:trHeight w:val="266"/>
        </w:trPr>
        <w:tc>
          <w:tcPr>
            <w:tcW w:w="1877" w:type="dxa"/>
            <w:shd w:val="clear" w:color="auto" w:fill="E42313"/>
            <w:tcMar>
              <w:top w:w="57" w:type="dxa"/>
              <w:bottom w:w="57" w:type="dxa"/>
            </w:tcMar>
          </w:tcPr>
          <w:p w14:paraId="1E3D8C8B" w14:textId="2DEC6F17" w:rsidR="00123448" w:rsidRPr="00C05831" w:rsidRDefault="00123448" w:rsidP="00123448">
            <w:pPr>
              <w:pStyle w:val="tabletext0"/>
              <w:rPr>
                <w:rFonts w:ascii="Arial" w:hAnsi="Arial"/>
                <w:color w:val="FFFFFF" w:themeColor="background1"/>
              </w:rPr>
            </w:pPr>
            <w:r w:rsidRPr="00C05831">
              <w:rPr>
                <w:rFonts w:ascii="Arial" w:hAnsi="Arial"/>
                <w:color w:val="FFFFFF" w:themeColor="background1"/>
              </w:rPr>
              <w:t>Location</w:t>
            </w:r>
          </w:p>
        </w:tc>
        <w:tc>
          <w:tcPr>
            <w:tcW w:w="2835" w:type="dxa"/>
            <w:shd w:val="clear" w:color="auto" w:fill="auto"/>
          </w:tcPr>
          <w:p w14:paraId="3A4562A0" w14:textId="2A759923" w:rsidR="00123448" w:rsidRPr="00B01F28" w:rsidRDefault="00EE39E3" w:rsidP="00123448">
            <w:pPr>
              <w:pStyle w:val="tabletext0"/>
              <w:rPr>
                <w:rFonts w:ascii="Arial" w:hAnsi="Arial"/>
              </w:rPr>
            </w:pPr>
            <w:r>
              <w:rPr>
                <w:rFonts w:ascii="Arial" w:hAnsi="Arial"/>
              </w:rPr>
              <w:t>North Melbourne</w:t>
            </w:r>
          </w:p>
        </w:tc>
        <w:tc>
          <w:tcPr>
            <w:tcW w:w="2410" w:type="dxa"/>
            <w:shd w:val="clear" w:color="auto" w:fill="E42313"/>
          </w:tcPr>
          <w:p w14:paraId="12E55B76" w14:textId="1EA263BC" w:rsidR="00123448" w:rsidRPr="00C05831" w:rsidRDefault="00123448" w:rsidP="00123448">
            <w:pPr>
              <w:pStyle w:val="tabletext0"/>
              <w:rPr>
                <w:rFonts w:ascii="Arial" w:hAnsi="Arial"/>
                <w:color w:val="FFFFFF" w:themeColor="background1"/>
              </w:rPr>
            </w:pPr>
            <w:r w:rsidRPr="00C05831">
              <w:rPr>
                <w:rFonts w:ascii="Arial" w:hAnsi="Arial"/>
                <w:color w:val="FFFFFF" w:themeColor="background1"/>
              </w:rPr>
              <w:t>Direct/Indirect Reports</w:t>
            </w:r>
          </w:p>
        </w:tc>
        <w:tc>
          <w:tcPr>
            <w:tcW w:w="3079" w:type="dxa"/>
            <w:shd w:val="clear" w:color="auto" w:fill="auto"/>
          </w:tcPr>
          <w:p w14:paraId="03F26E5A" w14:textId="7DAB7182" w:rsidR="005E6C0D" w:rsidRPr="00B01F28" w:rsidRDefault="00EE39E3" w:rsidP="00123448">
            <w:pPr>
              <w:pStyle w:val="tabletext0"/>
              <w:rPr>
                <w:rFonts w:ascii="Arial" w:hAnsi="Arial"/>
              </w:rPr>
            </w:pPr>
            <w:r>
              <w:rPr>
                <w:rFonts w:ascii="Arial" w:hAnsi="Arial"/>
              </w:rPr>
              <w:t>0</w:t>
            </w:r>
          </w:p>
        </w:tc>
      </w:tr>
      <w:tr w:rsidR="00123448" w:rsidRPr="00B01F28" w14:paraId="521193CF" w14:textId="77777777" w:rsidTr="00C17FE8">
        <w:trPr>
          <w:trHeight w:val="274"/>
        </w:trPr>
        <w:tc>
          <w:tcPr>
            <w:tcW w:w="1877" w:type="dxa"/>
            <w:shd w:val="clear" w:color="auto" w:fill="E42313"/>
            <w:tcMar>
              <w:top w:w="57" w:type="dxa"/>
              <w:bottom w:w="57" w:type="dxa"/>
            </w:tcMar>
          </w:tcPr>
          <w:p w14:paraId="7A84F756" w14:textId="7EC94057" w:rsidR="00123448" w:rsidRPr="00C05831" w:rsidRDefault="00123448" w:rsidP="00123448">
            <w:pPr>
              <w:pStyle w:val="tabletext0"/>
              <w:rPr>
                <w:rFonts w:ascii="Arial" w:hAnsi="Arial"/>
                <w:color w:val="FFFFFF" w:themeColor="background1"/>
              </w:rPr>
            </w:pPr>
            <w:r w:rsidRPr="00C05831">
              <w:rPr>
                <w:rFonts w:ascii="Arial" w:hAnsi="Arial"/>
                <w:color w:val="FFFFFF" w:themeColor="background1"/>
              </w:rPr>
              <w:t>Reports to</w:t>
            </w:r>
          </w:p>
        </w:tc>
        <w:tc>
          <w:tcPr>
            <w:tcW w:w="2835" w:type="dxa"/>
            <w:shd w:val="clear" w:color="auto" w:fill="auto"/>
          </w:tcPr>
          <w:p w14:paraId="5A11AA35" w14:textId="302E5C28" w:rsidR="00123448" w:rsidRPr="00B01F28" w:rsidRDefault="00EE39E3" w:rsidP="00123448">
            <w:pPr>
              <w:pStyle w:val="tabletext0"/>
              <w:rPr>
                <w:rFonts w:ascii="Arial" w:hAnsi="Arial"/>
              </w:rPr>
            </w:pPr>
            <w:r>
              <w:rPr>
                <w:rFonts w:ascii="Arial" w:hAnsi="Arial"/>
              </w:rPr>
              <w:t>Head of Recruitment</w:t>
            </w:r>
          </w:p>
        </w:tc>
        <w:tc>
          <w:tcPr>
            <w:tcW w:w="2410" w:type="dxa"/>
            <w:shd w:val="clear" w:color="auto" w:fill="E42313"/>
          </w:tcPr>
          <w:p w14:paraId="72BB98C7" w14:textId="250D7A8C" w:rsidR="0009062C" w:rsidRPr="00C05831" w:rsidRDefault="00123448" w:rsidP="00123448">
            <w:pPr>
              <w:pStyle w:val="tabletext0"/>
              <w:rPr>
                <w:rFonts w:ascii="Arial" w:hAnsi="Arial"/>
                <w:color w:val="FFFFFF" w:themeColor="background1"/>
              </w:rPr>
            </w:pPr>
            <w:r w:rsidRPr="00C05831">
              <w:rPr>
                <w:rFonts w:ascii="Arial" w:hAnsi="Arial"/>
                <w:color w:val="FFFFFF" w:themeColor="background1"/>
              </w:rPr>
              <w:t>Date Revised</w:t>
            </w:r>
          </w:p>
        </w:tc>
        <w:tc>
          <w:tcPr>
            <w:tcW w:w="3079" w:type="dxa"/>
            <w:shd w:val="clear" w:color="auto" w:fill="auto"/>
          </w:tcPr>
          <w:p w14:paraId="21E10F38" w14:textId="20FDD062" w:rsidR="00123448" w:rsidRPr="00B01F28" w:rsidRDefault="00EE39E3" w:rsidP="00123448">
            <w:pPr>
              <w:pStyle w:val="tabletext0"/>
              <w:rPr>
                <w:rFonts w:ascii="Arial" w:hAnsi="Arial"/>
              </w:rPr>
            </w:pPr>
            <w:r>
              <w:rPr>
                <w:rFonts w:ascii="Arial" w:hAnsi="Arial"/>
              </w:rPr>
              <w:t>June 2022</w:t>
            </w:r>
          </w:p>
        </w:tc>
      </w:tr>
      <w:tr w:rsidR="00A27B3C" w:rsidRPr="003005C3" w14:paraId="56370E44" w14:textId="77777777" w:rsidTr="00C17FE8">
        <w:trPr>
          <w:trHeight w:val="267"/>
        </w:trPr>
        <w:tc>
          <w:tcPr>
            <w:tcW w:w="1877" w:type="dxa"/>
            <w:tcBorders>
              <w:bottom w:val="single" w:sz="4" w:space="0" w:color="E42313"/>
            </w:tcBorders>
            <w:shd w:val="clear" w:color="auto" w:fill="E42313"/>
            <w:tcMar>
              <w:top w:w="57" w:type="dxa"/>
              <w:bottom w:w="57" w:type="dxa"/>
            </w:tcMar>
          </w:tcPr>
          <w:p w14:paraId="07605C72" w14:textId="015B2F00" w:rsidR="00C140C1" w:rsidRPr="00C05831" w:rsidRDefault="00A27B3C" w:rsidP="00123448">
            <w:pPr>
              <w:pStyle w:val="tabletext0"/>
              <w:contextualSpacing/>
              <w:rPr>
                <w:rFonts w:ascii="Arial" w:hAnsi="Arial"/>
                <w:color w:val="FFFFFF" w:themeColor="background1"/>
              </w:rPr>
            </w:pPr>
            <w:r w:rsidRPr="00C05831">
              <w:rPr>
                <w:rFonts w:ascii="Arial" w:hAnsi="Arial"/>
                <w:color w:val="FFFFFF" w:themeColor="background1"/>
              </w:rPr>
              <w:t>Industrial Award</w:t>
            </w:r>
          </w:p>
        </w:tc>
        <w:tc>
          <w:tcPr>
            <w:tcW w:w="8324" w:type="dxa"/>
            <w:gridSpan w:val="3"/>
            <w:shd w:val="clear" w:color="auto" w:fill="auto"/>
          </w:tcPr>
          <w:p w14:paraId="3E26166C" w14:textId="6C17078E" w:rsidR="00A27B3C" w:rsidRPr="003005C3" w:rsidRDefault="00006D3C" w:rsidP="002E546F">
            <w:pPr>
              <w:pStyle w:val="tabletext0"/>
              <w:tabs>
                <w:tab w:val="right" w:pos="7659"/>
              </w:tabs>
              <w:contextualSpacing/>
              <w:rPr>
                <w:rFonts w:ascii="Arial" w:hAnsi="Arial"/>
              </w:rPr>
            </w:pPr>
            <w:sdt>
              <w:sdtPr>
                <w:rPr>
                  <w:rFonts w:ascii="Arial" w:hAnsi="Arial"/>
                </w:rPr>
                <w:alias w:val="Choose an item"/>
                <w:tag w:val="Choose an item"/>
                <w:id w:val="349302806"/>
                <w:placeholder>
                  <w:docPart w:val="6E096EF4BA244CE2B417E46814E7F21C"/>
                </w:placeholder>
                <w:dropDownList>
                  <w:listItem w:value="Choose an item."/>
                  <w:listItem w:displayText="Aged Care" w:value="Aged Care"/>
                  <w:listItem w:displayText="Educational Services (Post-Secondary Education)" w:value="Educational Services (Post-Secondary Education)"/>
                  <w:listItem w:displayText="General Retail Industry" w:value="General Retail Industry"/>
                  <w:listItem w:displayText="Health Professional and Support Services" w:value="Health Professional and Support Services"/>
                  <w:listItem w:displayText="Labour Market Assistance Industry" w:value="Labour Market Assistance Industry"/>
                  <w:listItem w:displayText="Nurses" w:value="Nurses"/>
                  <w:listItem w:displayText="Professional Employee" w:value="Professional Employee"/>
                  <w:listItem w:displayText="Social, Community, Home Care and Disability Services Industry" w:value="Social, Community, Home Care and Disability Services Industry"/>
                  <w:listItem w:displayText="Storage Services &amp; Wholesale" w:value="Storage Services &amp; Wholesale"/>
                </w:dropDownList>
              </w:sdtPr>
              <w:sdtEndPr/>
              <w:sdtContent>
                <w:r w:rsidR="00EE39E3">
                  <w:rPr>
                    <w:rFonts w:ascii="Arial" w:hAnsi="Arial"/>
                  </w:rPr>
                  <w:t>Social, Community, Home Care and Disability Services Industry</w:t>
                </w:r>
              </w:sdtContent>
            </w:sdt>
            <w:r w:rsidR="002E546F">
              <w:rPr>
                <w:rFonts w:ascii="Arial" w:hAnsi="Arial"/>
              </w:rPr>
              <w:tab/>
            </w:r>
          </w:p>
        </w:tc>
      </w:tr>
      <w:tr w:rsidR="00123448" w:rsidRPr="009E302C" w14:paraId="5FC28CB0" w14:textId="77777777" w:rsidTr="00C17FE8">
        <w:trPr>
          <w:trHeight w:val="276"/>
        </w:trPr>
        <w:tc>
          <w:tcPr>
            <w:tcW w:w="1877" w:type="dxa"/>
            <w:tcBorders>
              <w:top w:val="single" w:sz="4" w:space="0" w:color="E42313"/>
            </w:tcBorders>
            <w:shd w:val="clear" w:color="auto" w:fill="E42313"/>
            <w:tcMar>
              <w:top w:w="57" w:type="dxa"/>
              <w:bottom w:w="57" w:type="dxa"/>
            </w:tcMar>
          </w:tcPr>
          <w:p w14:paraId="192B2929" w14:textId="6F6A4592" w:rsidR="00123448" w:rsidRPr="00C05831" w:rsidRDefault="00123448" w:rsidP="00123448">
            <w:pPr>
              <w:pStyle w:val="tabletext0"/>
              <w:rPr>
                <w:rFonts w:ascii="Arial" w:hAnsi="Arial"/>
                <w:color w:val="FFFFFF" w:themeColor="background1"/>
              </w:rPr>
            </w:pPr>
            <w:r w:rsidRPr="00C05831">
              <w:rPr>
                <w:rFonts w:ascii="Arial" w:hAnsi="Arial"/>
                <w:color w:val="FFFFFF" w:themeColor="background1"/>
              </w:rPr>
              <w:t>Award Level</w:t>
            </w:r>
          </w:p>
        </w:tc>
        <w:tc>
          <w:tcPr>
            <w:tcW w:w="2835" w:type="dxa"/>
            <w:shd w:val="clear" w:color="auto" w:fill="auto"/>
          </w:tcPr>
          <w:p w14:paraId="27D6D74C" w14:textId="0D9A70EF" w:rsidR="00123448" w:rsidRDefault="00123448" w:rsidP="00123448">
            <w:pPr>
              <w:pStyle w:val="tabletext0"/>
              <w:rPr>
                <w:rFonts w:ascii="Arial" w:hAnsi="Arial"/>
              </w:rPr>
            </w:pPr>
            <w:r>
              <w:rPr>
                <w:rFonts w:ascii="Arial" w:hAnsi="Arial"/>
              </w:rPr>
              <w:t>Free Text</w:t>
            </w:r>
          </w:p>
        </w:tc>
        <w:tc>
          <w:tcPr>
            <w:tcW w:w="2410" w:type="dxa"/>
            <w:shd w:val="clear" w:color="auto" w:fill="E42313"/>
          </w:tcPr>
          <w:p w14:paraId="780E4A6F" w14:textId="71B565FB" w:rsidR="00123448" w:rsidRPr="00C05831" w:rsidRDefault="00123448" w:rsidP="00123448">
            <w:pPr>
              <w:pStyle w:val="tabletext0"/>
              <w:rPr>
                <w:rFonts w:ascii="Arial" w:hAnsi="Arial"/>
                <w:b/>
                <w:color w:val="FFFFFF" w:themeColor="background1"/>
              </w:rPr>
            </w:pPr>
            <w:r w:rsidRPr="00C05831">
              <w:rPr>
                <w:rFonts w:ascii="Arial" w:hAnsi="Arial"/>
                <w:color w:val="FFFFFF" w:themeColor="background1"/>
              </w:rPr>
              <w:t>Red Cross Job Grade</w:t>
            </w:r>
          </w:p>
        </w:tc>
        <w:tc>
          <w:tcPr>
            <w:tcW w:w="3079" w:type="dxa"/>
            <w:shd w:val="clear" w:color="auto" w:fill="auto"/>
          </w:tcPr>
          <w:sdt>
            <w:sdtPr>
              <w:rPr>
                <w:rStyle w:val="PlaceholderText"/>
                <w:rFonts w:asciiTheme="majorHAnsi" w:eastAsia="Times" w:hAnsiTheme="majorHAnsi" w:cstheme="majorHAnsi"/>
                <w:color w:val="auto"/>
              </w:rPr>
              <w:id w:val="-1972817022"/>
              <w:placeholder>
                <w:docPart w:val="55EC0B0E04014EAB92903464C53D654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PlaceholderText"/>
              </w:rPr>
            </w:sdtEndPr>
            <w:sdtContent>
              <w:p w14:paraId="574A7DA2" w14:textId="73DC89BB" w:rsidR="00123448" w:rsidRPr="009E302C" w:rsidRDefault="00923FED" w:rsidP="00123448">
                <w:pPr>
                  <w:pStyle w:val="tabletext0"/>
                  <w:rPr>
                    <w:rFonts w:ascii="Arial" w:hAnsi="Arial"/>
                  </w:rPr>
                </w:pPr>
                <w:r w:rsidRPr="002E5FC9">
                  <w:rPr>
                    <w:rStyle w:val="PlaceholderText"/>
                  </w:rPr>
                  <w:t>Choose an item.</w:t>
                </w:r>
              </w:p>
            </w:sdtContent>
          </w:sdt>
        </w:tc>
      </w:tr>
      <w:tr w:rsidR="00123448" w:rsidRPr="009E302C" w14:paraId="4BE8D559" w14:textId="77777777" w:rsidTr="00C17FE8">
        <w:trPr>
          <w:trHeight w:val="276"/>
        </w:trPr>
        <w:tc>
          <w:tcPr>
            <w:tcW w:w="1877" w:type="dxa"/>
            <w:shd w:val="clear" w:color="auto" w:fill="E42313"/>
            <w:tcMar>
              <w:top w:w="57" w:type="dxa"/>
              <w:bottom w:w="57" w:type="dxa"/>
            </w:tcMar>
          </w:tcPr>
          <w:p w14:paraId="4C16A8A7" w14:textId="44A637C5" w:rsidR="00123448" w:rsidRPr="00C05831" w:rsidRDefault="00923FED" w:rsidP="00123448">
            <w:pPr>
              <w:pStyle w:val="tabletext0"/>
              <w:rPr>
                <w:rFonts w:ascii="Arial" w:hAnsi="Arial"/>
                <w:color w:val="FFFFFF" w:themeColor="background1"/>
              </w:rPr>
            </w:pPr>
            <w:r>
              <w:rPr>
                <w:rFonts w:ascii="Arial" w:hAnsi="Arial"/>
                <w:color w:val="FFFFFF" w:themeColor="background1"/>
              </w:rPr>
              <w:t>Job Level</w:t>
            </w:r>
          </w:p>
        </w:tc>
        <w:sdt>
          <w:sdtPr>
            <w:rPr>
              <w:rFonts w:ascii="Arial" w:hAnsi="Arial"/>
            </w:rPr>
            <w:id w:val="-1020310475"/>
            <w:placeholder>
              <w:docPart w:val="DefaultPlaceholder_-1854013438"/>
            </w:placeholder>
            <w:dropDownList>
              <w:listItem w:value="Choose an item."/>
              <w:listItem w:displayText="Team Member" w:value="Team Member"/>
              <w:listItem w:displayText="Team Leader" w:value="Team Leader"/>
              <w:listItem w:displayText="Manager" w:value="Manager"/>
              <w:listItem w:displayText="Executive" w:value="Executive"/>
            </w:dropDownList>
          </w:sdtPr>
          <w:sdtEndPr/>
          <w:sdtContent>
            <w:tc>
              <w:tcPr>
                <w:tcW w:w="2835" w:type="dxa"/>
                <w:shd w:val="clear" w:color="auto" w:fill="auto"/>
              </w:tcPr>
              <w:p w14:paraId="1C50EE21" w14:textId="37EFEA12" w:rsidR="00123448" w:rsidRDefault="006E1E5E" w:rsidP="00123448">
                <w:pPr>
                  <w:pStyle w:val="tabletext0"/>
                  <w:rPr>
                    <w:rFonts w:ascii="Arial" w:hAnsi="Arial"/>
                  </w:rPr>
                </w:pPr>
                <w:r>
                  <w:rPr>
                    <w:rFonts w:ascii="Arial" w:hAnsi="Arial"/>
                  </w:rPr>
                  <w:t>Team Leader</w:t>
                </w:r>
              </w:p>
            </w:tc>
          </w:sdtContent>
        </w:sdt>
        <w:tc>
          <w:tcPr>
            <w:tcW w:w="2410" w:type="dxa"/>
            <w:shd w:val="clear" w:color="auto" w:fill="E42313"/>
          </w:tcPr>
          <w:p w14:paraId="67CC2B32" w14:textId="1B31D132" w:rsidR="00123448" w:rsidRPr="00C05831" w:rsidRDefault="00A27B3C" w:rsidP="00123448">
            <w:pPr>
              <w:pStyle w:val="tabletext0"/>
              <w:rPr>
                <w:rFonts w:ascii="Arial" w:hAnsi="Arial"/>
                <w:color w:val="FFFFFF" w:themeColor="background1"/>
              </w:rPr>
            </w:pPr>
            <w:r>
              <w:rPr>
                <w:rFonts w:ascii="Arial" w:hAnsi="Arial"/>
                <w:color w:val="FFFFFF" w:themeColor="background1"/>
              </w:rPr>
              <w:t>Job Evaluation</w:t>
            </w:r>
            <w:r w:rsidR="004E1DF1">
              <w:rPr>
                <w:rFonts w:ascii="Arial" w:hAnsi="Arial"/>
                <w:color w:val="FFFFFF" w:themeColor="background1"/>
              </w:rPr>
              <w:t xml:space="preserve"> No:</w:t>
            </w:r>
          </w:p>
        </w:tc>
        <w:tc>
          <w:tcPr>
            <w:tcW w:w="3079" w:type="dxa"/>
            <w:shd w:val="clear" w:color="auto" w:fill="auto"/>
          </w:tcPr>
          <w:p w14:paraId="1EA21ABF" w14:textId="7C6F22C9" w:rsidR="00123448" w:rsidRDefault="004E1DF1" w:rsidP="00123448">
            <w:pPr>
              <w:pStyle w:val="tabletext0"/>
              <w:rPr>
                <w:rStyle w:val="PlaceholderText"/>
                <w:rFonts w:asciiTheme="majorHAnsi" w:eastAsia="Times" w:hAnsiTheme="majorHAnsi" w:cstheme="majorHAnsi"/>
                <w:color w:val="auto"/>
              </w:rPr>
            </w:pPr>
            <w:r>
              <w:rPr>
                <w:rStyle w:val="PlaceholderText"/>
                <w:rFonts w:asciiTheme="majorHAnsi" w:eastAsia="Times" w:hAnsiTheme="majorHAnsi" w:cstheme="majorHAnsi"/>
                <w:color w:val="auto"/>
              </w:rPr>
              <w:t>HRC</w:t>
            </w:r>
          </w:p>
        </w:tc>
      </w:tr>
      <w:tr w:rsidR="00C46DAA" w:rsidRPr="009E302C" w14:paraId="4B1F1E48" w14:textId="77777777" w:rsidTr="004B006C">
        <w:trPr>
          <w:trHeight w:val="276"/>
        </w:trPr>
        <w:tc>
          <w:tcPr>
            <w:tcW w:w="1877" w:type="dxa"/>
            <w:shd w:val="clear" w:color="auto" w:fill="E42313"/>
            <w:tcMar>
              <w:top w:w="57" w:type="dxa"/>
              <w:bottom w:w="57" w:type="dxa"/>
            </w:tcMar>
          </w:tcPr>
          <w:p w14:paraId="48E90DCD" w14:textId="2614227A" w:rsidR="00C46DAA" w:rsidRDefault="00C46DAA" w:rsidP="00123448">
            <w:pPr>
              <w:pStyle w:val="tabletext0"/>
              <w:rPr>
                <w:rFonts w:ascii="Arial" w:hAnsi="Arial"/>
                <w:color w:val="FFFFFF" w:themeColor="background1"/>
              </w:rPr>
            </w:pPr>
            <w:r>
              <w:rPr>
                <w:rFonts w:ascii="Arial" w:hAnsi="Arial"/>
                <w:color w:val="FFFFFF" w:themeColor="background1"/>
              </w:rPr>
              <w:t>Special Measures</w:t>
            </w:r>
          </w:p>
        </w:tc>
        <w:tc>
          <w:tcPr>
            <w:tcW w:w="8324" w:type="dxa"/>
            <w:gridSpan w:val="3"/>
            <w:shd w:val="clear" w:color="auto" w:fill="auto"/>
          </w:tcPr>
          <w:p w14:paraId="477ABFDB" w14:textId="0C749103" w:rsidR="00C46DAA" w:rsidRDefault="00C46DAA" w:rsidP="00123448">
            <w:pPr>
              <w:pStyle w:val="tabletext0"/>
              <w:rPr>
                <w:rStyle w:val="PlaceholderText"/>
                <w:rFonts w:asciiTheme="majorHAnsi" w:eastAsia="Times" w:hAnsiTheme="majorHAnsi" w:cstheme="majorHAnsi"/>
                <w:color w:val="auto"/>
              </w:rPr>
            </w:pPr>
          </w:p>
        </w:tc>
      </w:tr>
    </w:tbl>
    <w:p w14:paraId="49449445" w14:textId="7DC021A4" w:rsidR="009B5C4F" w:rsidRDefault="009E3AEB" w:rsidP="00E73358">
      <w:pPr>
        <w:pStyle w:val="CoverSubtitle"/>
        <w:ind w:left="0"/>
        <w:rPr>
          <w:color w:val="000000" w:themeColor="text1"/>
          <w:sz w:val="32"/>
          <w:szCs w:val="18"/>
        </w:rPr>
      </w:pPr>
      <w:r w:rsidRPr="00A760C0">
        <w:rPr>
          <w:color w:val="000000" w:themeColor="text1"/>
          <w:sz w:val="32"/>
          <w:szCs w:val="18"/>
        </w:rPr>
        <w:t>Position Description</w:t>
      </w:r>
    </w:p>
    <w:p w14:paraId="4ED785EA" w14:textId="77777777" w:rsidR="00E73358" w:rsidRPr="00E73358" w:rsidRDefault="00E73358" w:rsidP="00E73358">
      <w:pPr>
        <w:rPr>
          <w:lang w:val="en-US"/>
        </w:rPr>
      </w:pPr>
    </w:p>
    <w:p w14:paraId="2A10411D" w14:textId="63C10A15" w:rsidR="00C46DAA" w:rsidRDefault="00C46DAA" w:rsidP="00123448">
      <w:pPr>
        <w:rPr>
          <w:lang w:val="en-US"/>
        </w:rPr>
      </w:pPr>
    </w:p>
    <w:tbl>
      <w:tblPr>
        <w:tblStyle w:val="TableGrid"/>
        <w:tblW w:w="0" w:type="auto"/>
        <w:tblBorders>
          <w:top w:val="single" w:sz="4" w:space="0" w:color="E42313"/>
          <w:left w:val="single" w:sz="4" w:space="0" w:color="E42313"/>
          <w:bottom w:val="single" w:sz="4" w:space="0" w:color="E42313"/>
          <w:right w:val="single" w:sz="4" w:space="0" w:color="E42313"/>
          <w:insideH w:val="single" w:sz="4" w:space="0" w:color="E42313"/>
          <w:insideV w:val="single" w:sz="4" w:space="0" w:color="E42313"/>
        </w:tblBorders>
        <w:tblLook w:val="04A0" w:firstRow="1" w:lastRow="0" w:firstColumn="1" w:lastColumn="0" w:noHBand="0" w:noVBand="1"/>
      </w:tblPr>
      <w:tblGrid>
        <w:gridCol w:w="10194"/>
      </w:tblGrid>
      <w:tr w:rsidR="00C05831" w14:paraId="703D8A57" w14:textId="77777777" w:rsidTr="00466524">
        <w:tc>
          <w:tcPr>
            <w:tcW w:w="10194" w:type="dxa"/>
            <w:shd w:val="clear" w:color="auto" w:fill="E42313"/>
          </w:tcPr>
          <w:p w14:paraId="2E904897" w14:textId="73D99187" w:rsidR="00C05831" w:rsidRPr="00466524" w:rsidRDefault="00C05831" w:rsidP="00C05831">
            <w:pPr>
              <w:rPr>
                <w:b/>
                <w:bCs/>
                <w:sz w:val="28"/>
                <w:szCs w:val="24"/>
                <w:lang w:val="en-US"/>
              </w:rPr>
            </w:pPr>
            <w:r w:rsidRPr="00466524">
              <w:rPr>
                <w:b/>
                <w:bCs/>
                <w:color w:val="FFFFFF" w:themeColor="background1"/>
                <w:sz w:val="28"/>
                <w:szCs w:val="24"/>
                <w:lang w:val="en-US"/>
              </w:rPr>
              <w:t>Position Summary</w:t>
            </w:r>
          </w:p>
        </w:tc>
      </w:tr>
      <w:tr w:rsidR="00C05831" w14:paraId="54C0463D" w14:textId="77777777" w:rsidTr="00466524">
        <w:tc>
          <w:tcPr>
            <w:tcW w:w="10194" w:type="dxa"/>
          </w:tcPr>
          <w:p w14:paraId="6785D9DE" w14:textId="77777777" w:rsidR="00A16A96" w:rsidRDefault="00A16A96" w:rsidP="00E6342B">
            <w:pPr>
              <w:spacing w:before="167" w:line="230" w:lineRule="exact"/>
              <w:ind w:right="288"/>
              <w:jc w:val="both"/>
              <w:textAlignment w:val="baseline"/>
              <w:rPr>
                <w:rFonts w:ascii="Arial" w:eastAsia="Arial" w:hAnsi="Arial"/>
                <w:color w:val="000000"/>
                <w:sz w:val="20"/>
              </w:rPr>
            </w:pPr>
            <w:r>
              <w:rPr>
                <w:rFonts w:ascii="Arial" w:eastAsia="Arial" w:hAnsi="Arial"/>
                <w:color w:val="000000"/>
                <w:sz w:val="20"/>
              </w:rPr>
              <w:t>The Recruitment team supports managers to recruit, select and on-board talented and committed staff to Red Cross. The team has both a strategic and operational role, ensuring hiring activities are efficient, effective, and promote a positive experience for everyone involved. Red Cross uses PageUp for both staff and volunteer recruitment.</w:t>
            </w:r>
          </w:p>
          <w:p w14:paraId="0C493361" w14:textId="77777777" w:rsidR="00B81FDE" w:rsidRDefault="00B81FDE" w:rsidP="00B81FDE">
            <w:pPr>
              <w:spacing w:before="116" w:line="230" w:lineRule="exact"/>
              <w:ind w:right="288"/>
              <w:jc w:val="both"/>
              <w:textAlignment w:val="baseline"/>
              <w:rPr>
                <w:rFonts w:ascii="Arial" w:eastAsia="Arial" w:hAnsi="Arial"/>
                <w:color w:val="000000"/>
                <w:sz w:val="20"/>
              </w:rPr>
            </w:pPr>
            <w:r>
              <w:rPr>
                <w:rFonts w:ascii="Arial" w:eastAsia="Arial" w:hAnsi="Arial"/>
                <w:color w:val="000000"/>
                <w:sz w:val="20"/>
              </w:rPr>
              <w:t xml:space="preserve">This role is </w:t>
            </w:r>
            <w:r w:rsidRPr="003B3D1C">
              <w:rPr>
                <w:rFonts w:ascii="Arial" w:eastAsia="Arial" w:hAnsi="Arial"/>
                <w:color w:val="000000"/>
                <w:sz w:val="20"/>
              </w:rPr>
              <w:t>part of the Recruitment Leadership team working on the re-design our</w:t>
            </w:r>
            <w:r>
              <w:rPr>
                <w:rFonts w:ascii="Arial" w:eastAsia="Arial" w:hAnsi="Arial"/>
                <w:color w:val="000000"/>
                <w:sz w:val="20"/>
              </w:rPr>
              <w:t xml:space="preserve"> recruitment service delivery model. Red Cross is currently going through a period of transformation, and it is crucial we develop a recruitment service delivery model aligned to our strategic goals and objectives. This position will be responsible for working collaboratively with a diverse range of stakeholders across Red Cross and externally such as PageUp People and other third-party providers.</w:t>
            </w:r>
          </w:p>
          <w:p w14:paraId="58246018" w14:textId="2D566F28" w:rsidR="00A16A96" w:rsidRDefault="00B81FDE" w:rsidP="00D05C06">
            <w:pPr>
              <w:spacing w:before="116" w:line="230" w:lineRule="exact"/>
              <w:ind w:right="288"/>
              <w:jc w:val="both"/>
              <w:textAlignment w:val="baseline"/>
              <w:rPr>
                <w:rFonts w:ascii="Arial" w:eastAsia="Arial" w:hAnsi="Arial"/>
                <w:color w:val="000000"/>
                <w:sz w:val="20"/>
              </w:rPr>
            </w:pPr>
            <w:r>
              <w:rPr>
                <w:rFonts w:ascii="Arial" w:eastAsia="Arial" w:hAnsi="Arial"/>
                <w:color w:val="000000"/>
                <w:sz w:val="20"/>
              </w:rPr>
              <w:t xml:space="preserve">This role will also, when needed, </w:t>
            </w:r>
            <w:r w:rsidR="007F5F5E" w:rsidRPr="007F5F5E">
              <w:rPr>
                <w:rFonts w:ascii="Arial" w:eastAsia="Arial" w:hAnsi="Arial"/>
                <w:color w:val="000000"/>
                <w:sz w:val="20"/>
              </w:rPr>
              <w:t>support</w:t>
            </w:r>
            <w:r>
              <w:rPr>
                <w:rFonts w:ascii="Arial" w:eastAsia="Arial" w:hAnsi="Arial"/>
                <w:color w:val="000000"/>
                <w:sz w:val="20"/>
              </w:rPr>
              <w:t xml:space="preserve"> </w:t>
            </w:r>
            <w:r w:rsidR="007F5F5E" w:rsidRPr="007F5F5E">
              <w:rPr>
                <w:rFonts w:ascii="Arial" w:eastAsia="Arial" w:hAnsi="Arial"/>
                <w:color w:val="000000"/>
                <w:sz w:val="20"/>
              </w:rPr>
              <w:t>managers to recruit, select and on-board talented and committed staff to Red Cross</w:t>
            </w:r>
            <w:r w:rsidR="00D05C06">
              <w:rPr>
                <w:rFonts w:ascii="Arial" w:eastAsia="Arial" w:hAnsi="Arial"/>
                <w:color w:val="000000"/>
                <w:sz w:val="20"/>
              </w:rPr>
              <w:t xml:space="preserve">, </w:t>
            </w:r>
            <w:r w:rsidRPr="00B81FDE">
              <w:rPr>
                <w:rFonts w:ascii="Arial" w:eastAsia="Arial" w:hAnsi="Arial"/>
                <w:color w:val="000000"/>
                <w:sz w:val="20"/>
              </w:rPr>
              <w:t>lead a team of Consultants and Co-ordinators</w:t>
            </w:r>
            <w:r w:rsidR="00D05C06">
              <w:rPr>
                <w:rFonts w:ascii="Arial" w:eastAsia="Arial" w:hAnsi="Arial"/>
                <w:color w:val="000000"/>
                <w:sz w:val="20"/>
              </w:rPr>
              <w:t xml:space="preserve"> and</w:t>
            </w:r>
            <w:r w:rsidR="00A16A96">
              <w:rPr>
                <w:rFonts w:ascii="Arial" w:eastAsia="Arial" w:hAnsi="Arial"/>
                <w:color w:val="000000"/>
                <w:sz w:val="20"/>
              </w:rPr>
              <w:t xml:space="preserve"> support other projects/activities in coordination with the </w:t>
            </w:r>
            <w:r w:rsidR="00D05C06">
              <w:rPr>
                <w:rFonts w:ascii="Arial" w:eastAsia="Arial" w:hAnsi="Arial"/>
                <w:color w:val="000000"/>
                <w:sz w:val="20"/>
              </w:rPr>
              <w:t>Manager P&amp;C Strategy &amp; Projects</w:t>
            </w:r>
            <w:r w:rsidR="00A16A96">
              <w:rPr>
                <w:rFonts w:ascii="Arial" w:eastAsia="Arial" w:hAnsi="Arial"/>
                <w:color w:val="000000"/>
                <w:sz w:val="20"/>
              </w:rPr>
              <w:t xml:space="preserve"> and People &amp; Culture Project Officer. </w:t>
            </w:r>
          </w:p>
          <w:p w14:paraId="03F1225F" w14:textId="2F6AB0DF" w:rsidR="0016233F" w:rsidRPr="00D05C06" w:rsidRDefault="00A16A96" w:rsidP="00D05C06">
            <w:pPr>
              <w:spacing w:before="121" w:line="230" w:lineRule="exact"/>
              <w:ind w:right="288"/>
              <w:jc w:val="both"/>
              <w:textAlignment w:val="baseline"/>
              <w:rPr>
                <w:rFonts w:ascii="Arial" w:eastAsia="Arial" w:hAnsi="Arial"/>
                <w:color w:val="000000"/>
                <w:sz w:val="20"/>
              </w:rPr>
            </w:pPr>
            <w:r>
              <w:rPr>
                <w:rFonts w:ascii="Arial" w:eastAsia="Arial" w:hAnsi="Arial"/>
                <w:color w:val="000000"/>
                <w:sz w:val="20"/>
              </w:rPr>
              <w:t>This role requires knowledge of a range of different recruitment team structures and models of operation (</w:t>
            </w:r>
            <w:proofErr w:type="gramStart"/>
            <w:r w:rsidR="00D05C06">
              <w:rPr>
                <w:rFonts w:ascii="Arial" w:eastAsia="Arial" w:hAnsi="Arial"/>
                <w:color w:val="000000"/>
                <w:sz w:val="20"/>
              </w:rPr>
              <w:t>i.e.</w:t>
            </w:r>
            <w:proofErr w:type="gramEnd"/>
            <w:r>
              <w:rPr>
                <w:rFonts w:ascii="Arial" w:eastAsia="Arial" w:hAnsi="Arial"/>
                <w:color w:val="000000"/>
                <w:sz w:val="20"/>
              </w:rPr>
              <w:t xml:space="preserve"> in-house, RPO), strong coordination, stakeholder engagement, risk identification and change management skills to ensure the successful delivery of outcomes.</w:t>
            </w:r>
          </w:p>
        </w:tc>
      </w:tr>
    </w:tbl>
    <w:p w14:paraId="3E6A6E8F" w14:textId="77777777" w:rsidR="004E79A1" w:rsidRDefault="004E79A1" w:rsidP="0045776E">
      <w:pPr>
        <w:rPr>
          <w:rFonts w:ascii="Arial" w:eastAsia="Times New Roman" w:hAnsi="Arial" w:cs="Arial"/>
          <w:szCs w:val="20"/>
          <w:lang w:eastAsia="ja-JP"/>
        </w:rPr>
      </w:pPr>
    </w:p>
    <w:tbl>
      <w:tblPr>
        <w:tblStyle w:val="TableGrid"/>
        <w:tblW w:w="0" w:type="auto"/>
        <w:tblBorders>
          <w:top w:val="single" w:sz="4" w:space="0" w:color="E42313"/>
          <w:left w:val="single" w:sz="4" w:space="0" w:color="E42313"/>
          <w:bottom w:val="single" w:sz="4" w:space="0" w:color="E42313"/>
          <w:right w:val="single" w:sz="4" w:space="0" w:color="E42313"/>
          <w:insideH w:val="single" w:sz="4" w:space="0" w:color="E42313"/>
          <w:insideV w:val="single" w:sz="4" w:space="0" w:color="E42313"/>
        </w:tblBorders>
        <w:tblLook w:val="04A0" w:firstRow="1" w:lastRow="0" w:firstColumn="1" w:lastColumn="0" w:noHBand="0" w:noVBand="1"/>
      </w:tblPr>
      <w:tblGrid>
        <w:gridCol w:w="10194"/>
      </w:tblGrid>
      <w:tr w:rsidR="004D1531" w14:paraId="6C096083" w14:textId="77777777" w:rsidTr="59BBB7F8">
        <w:tc>
          <w:tcPr>
            <w:tcW w:w="10194" w:type="dxa"/>
            <w:shd w:val="clear" w:color="auto" w:fill="E42313" w:themeFill="accent1"/>
          </w:tcPr>
          <w:p w14:paraId="6500D572" w14:textId="382EFC00" w:rsidR="004D1531" w:rsidRPr="00466524" w:rsidRDefault="004D1531" w:rsidP="00C86544">
            <w:pPr>
              <w:rPr>
                <w:b/>
                <w:bCs/>
                <w:color w:val="FFFFFF" w:themeColor="background1"/>
                <w:sz w:val="28"/>
                <w:szCs w:val="24"/>
                <w:lang w:val="en-US"/>
              </w:rPr>
            </w:pPr>
            <w:r w:rsidRPr="00466524">
              <w:rPr>
                <w:b/>
                <w:bCs/>
                <w:color w:val="FFFFFF" w:themeColor="background1"/>
                <w:sz w:val="28"/>
                <w:szCs w:val="24"/>
                <w:lang w:val="en-US"/>
              </w:rPr>
              <w:t>Position Duties</w:t>
            </w:r>
          </w:p>
        </w:tc>
      </w:tr>
      <w:tr w:rsidR="004D1531" w14:paraId="28140415" w14:textId="77777777" w:rsidTr="59BBB7F8">
        <w:tc>
          <w:tcPr>
            <w:tcW w:w="10194" w:type="dxa"/>
          </w:tcPr>
          <w:p w14:paraId="591A05D8" w14:textId="6E357ABB" w:rsidR="00DF2EB0" w:rsidRPr="0093772A" w:rsidRDefault="00DF2EB0" w:rsidP="0093772A">
            <w:pPr>
              <w:ind w:left="318" w:hanging="318"/>
              <w:rPr>
                <w:b/>
                <w:bCs/>
                <w:lang w:val="en-US"/>
              </w:rPr>
            </w:pPr>
            <w:r w:rsidRPr="00466524">
              <w:rPr>
                <w:b/>
                <w:bCs/>
                <w:lang w:val="en-US"/>
              </w:rPr>
              <w:t xml:space="preserve">Key </w:t>
            </w:r>
            <w:r w:rsidR="00923FED">
              <w:rPr>
                <w:b/>
                <w:bCs/>
                <w:lang w:val="en-US"/>
              </w:rPr>
              <w:t>r</w:t>
            </w:r>
            <w:r w:rsidRPr="00466524">
              <w:rPr>
                <w:b/>
                <w:bCs/>
                <w:lang w:val="en-US"/>
              </w:rPr>
              <w:t>esponsibilities</w:t>
            </w:r>
            <w:r w:rsidR="00923FED">
              <w:rPr>
                <w:b/>
                <w:bCs/>
                <w:lang w:val="en-US"/>
              </w:rPr>
              <w:t>/accountabilities</w:t>
            </w:r>
          </w:p>
          <w:p w14:paraId="1B225C50" w14:textId="54292F1B" w:rsidR="0069630E" w:rsidRPr="0069630E" w:rsidRDefault="00DE53FE" w:rsidP="00B81FDE">
            <w:pPr>
              <w:pStyle w:val="ListParagraph"/>
              <w:numPr>
                <w:ilvl w:val="0"/>
                <w:numId w:val="15"/>
              </w:numPr>
              <w:tabs>
                <w:tab w:val="left" w:pos="360"/>
              </w:tabs>
              <w:spacing w:before="52" w:line="264" w:lineRule="exact"/>
              <w:ind w:right="288"/>
              <w:textAlignment w:val="baseline"/>
              <w:rPr>
                <w:rFonts w:ascii="Arial" w:eastAsia="Arial" w:hAnsi="Arial"/>
                <w:i/>
                <w:iCs/>
                <w:color w:val="A6A6A6" w:themeColor="background1" w:themeShade="A6"/>
                <w:sz w:val="18"/>
                <w:szCs w:val="20"/>
              </w:rPr>
            </w:pPr>
            <w:r>
              <w:rPr>
                <w:rFonts w:ascii="Arial" w:eastAsia="Arial" w:hAnsi="Arial"/>
                <w:color w:val="000000"/>
                <w:sz w:val="20"/>
              </w:rPr>
              <w:t>Lead a cross functional team to deliver project outcomes</w:t>
            </w:r>
            <w:r w:rsidR="00B81FDE">
              <w:rPr>
                <w:rFonts w:ascii="Arial" w:eastAsia="Arial" w:hAnsi="Arial"/>
                <w:color w:val="000000"/>
                <w:sz w:val="20"/>
              </w:rPr>
              <w:t xml:space="preserve"> </w:t>
            </w:r>
          </w:p>
          <w:p w14:paraId="75F8FCC6" w14:textId="77777777" w:rsidR="0069630E" w:rsidRPr="0069630E" w:rsidRDefault="0069630E" w:rsidP="00B81FDE">
            <w:pPr>
              <w:pStyle w:val="ListParagraph"/>
              <w:numPr>
                <w:ilvl w:val="0"/>
                <w:numId w:val="15"/>
              </w:numPr>
              <w:tabs>
                <w:tab w:val="left" w:pos="360"/>
              </w:tabs>
              <w:spacing w:before="52" w:line="264" w:lineRule="exact"/>
              <w:ind w:right="288"/>
              <w:textAlignment w:val="baseline"/>
              <w:rPr>
                <w:rFonts w:ascii="Arial" w:eastAsia="Arial" w:hAnsi="Arial"/>
                <w:i/>
                <w:iCs/>
                <w:color w:val="A6A6A6" w:themeColor="background1" w:themeShade="A6"/>
                <w:sz w:val="18"/>
                <w:szCs w:val="20"/>
              </w:rPr>
            </w:pPr>
            <w:r w:rsidRPr="0069630E">
              <w:rPr>
                <w:rFonts w:ascii="Arial" w:eastAsia="Arial" w:hAnsi="Arial"/>
                <w:color w:val="000000"/>
                <w:sz w:val="20"/>
              </w:rPr>
              <w:t>Design and facilitate the implementation a new recruitment service delivery model</w:t>
            </w:r>
          </w:p>
          <w:p w14:paraId="2D40B116" w14:textId="77777777" w:rsidR="0069630E" w:rsidRPr="0069630E" w:rsidRDefault="0069630E" w:rsidP="00B81FDE">
            <w:pPr>
              <w:pStyle w:val="ListParagraph"/>
              <w:numPr>
                <w:ilvl w:val="0"/>
                <w:numId w:val="15"/>
              </w:numPr>
              <w:tabs>
                <w:tab w:val="left" w:pos="360"/>
              </w:tabs>
              <w:spacing w:before="52" w:line="264" w:lineRule="exact"/>
              <w:ind w:right="288"/>
              <w:textAlignment w:val="baseline"/>
              <w:rPr>
                <w:rFonts w:ascii="Arial" w:eastAsia="Arial" w:hAnsi="Arial"/>
                <w:i/>
                <w:iCs/>
                <w:color w:val="A6A6A6" w:themeColor="background1" w:themeShade="A6"/>
                <w:sz w:val="18"/>
                <w:szCs w:val="20"/>
              </w:rPr>
            </w:pPr>
            <w:r w:rsidRPr="0069630E">
              <w:rPr>
                <w:rFonts w:ascii="Arial" w:eastAsia="Arial" w:hAnsi="Arial"/>
                <w:color w:val="000000"/>
                <w:sz w:val="20"/>
              </w:rPr>
              <w:t>Facilitate socialisation of options with various key stakeholders for feedback and input into final design</w:t>
            </w:r>
          </w:p>
          <w:p w14:paraId="55301D12" w14:textId="77777777" w:rsidR="0069630E" w:rsidRPr="0069630E" w:rsidRDefault="0069630E" w:rsidP="00B81FDE">
            <w:pPr>
              <w:pStyle w:val="ListParagraph"/>
              <w:numPr>
                <w:ilvl w:val="0"/>
                <w:numId w:val="15"/>
              </w:numPr>
              <w:tabs>
                <w:tab w:val="left" w:pos="360"/>
              </w:tabs>
              <w:spacing w:before="52" w:line="264" w:lineRule="exact"/>
              <w:ind w:right="288"/>
              <w:textAlignment w:val="baseline"/>
              <w:rPr>
                <w:rFonts w:ascii="Arial" w:eastAsia="Arial" w:hAnsi="Arial"/>
                <w:i/>
                <w:iCs/>
                <w:color w:val="A6A6A6" w:themeColor="background1" w:themeShade="A6"/>
                <w:sz w:val="18"/>
                <w:szCs w:val="20"/>
              </w:rPr>
            </w:pPr>
            <w:r w:rsidRPr="0069630E">
              <w:rPr>
                <w:rFonts w:ascii="Arial" w:eastAsia="Arial" w:hAnsi="Arial"/>
                <w:color w:val="000000"/>
                <w:sz w:val="20"/>
              </w:rPr>
              <w:t>Coordinate activities with other People &amp; Culture Project resources and the P&amp;C LT</w:t>
            </w:r>
          </w:p>
          <w:p w14:paraId="1B5B1349" w14:textId="77777777" w:rsidR="0069630E" w:rsidRPr="0069630E" w:rsidRDefault="0069630E" w:rsidP="00B81FDE">
            <w:pPr>
              <w:pStyle w:val="ListParagraph"/>
              <w:numPr>
                <w:ilvl w:val="0"/>
                <w:numId w:val="15"/>
              </w:numPr>
              <w:tabs>
                <w:tab w:val="left" w:pos="360"/>
              </w:tabs>
              <w:spacing w:before="52" w:line="264" w:lineRule="exact"/>
              <w:ind w:right="288"/>
              <w:textAlignment w:val="baseline"/>
              <w:rPr>
                <w:rFonts w:ascii="Arial" w:eastAsia="Arial" w:hAnsi="Arial"/>
                <w:i/>
                <w:iCs/>
                <w:color w:val="A6A6A6" w:themeColor="background1" w:themeShade="A6"/>
                <w:sz w:val="18"/>
                <w:szCs w:val="20"/>
              </w:rPr>
            </w:pPr>
            <w:r w:rsidRPr="0069630E">
              <w:rPr>
                <w:rFonts w:ascii="Arial" w:eastAsia="Arial" w:hAnsi="Arial"/>
                <w:color w:val="000000"/>
                <w:sz w:val="20"/>
              </w:rPr>
              <w:t>Actively participate in the Recruitment Leadership team decision making processes and team leadership</w:t>
            </w:r>
          </w:p>
          <w:p w14:paraId="0B0169EC" w14:textId="77777777" w:rsidR="0069630E" w:rsidRPr="0069630E" w:rsidRDefault="0069630E" w:rsidP="00B81FDE">
            <w:pPr>
              <w:pStyle w:val="ListParagraph"/>
              <w:numPr>
                <w:ilvl w:val="0"/>
                <w:numId w:val="15"/>
              </w:numPr>
              <w:tabs>
                <w:tab w:val="left" w:pos="360"/>
              </w:tabs>
              <w:spacing w:before="52" w:line="264" w:lineRule="exact"/>
              <w:ind w:right="288"/>
              <w:textAlignment w:val="baseline"/>
              <w:rPr>
                <w:rFonts w:ascii="Arial" w:eastAsia="Arial" w:hAnsi="Arial"/>
                <w:i/>
                <w:iCs/>
                <w:color w:val="A6A6A6" w:themeColor="background1" w:themeShade="A6"/>
                <w:sz w:val="18"/>
                <w:szCs w:val="20"/>
              </w:rPr>
            </w:pPr>
            <w:r w:rsidRPr="0069630E">
              <w:rPr>
                <w:rFonts w:ascii="Arial" w:eastAsia="Arial" w:hAnsi="Arial"/>
                <w:color w:val="000000"/>
                <w:sz w:val="20"/>
              </w:rPr>
              <w:t xml:space="preserve">Maintain positive relationships with key internal and external stakeholders and act on any feedback received </w:t>
            </w:r>
          </w:p>
          <w:p w14:paraId="6075F3BA" w14:textId="70D56CB3" w:rsidR="00B81FDE" w:rsidRPr="00D05C06" w:rsidRDefault="00B81FDE" w:rsidP="00B81FDE">
            <w:pPr>
              <w:pStyle w:val="ListParagraph"/>
              <w:numPr>
                <w:ilvl w:val="0"/>
                <w:numId w:val="15"/>
              </w:numPr>
              <w:tabs>
                <w:tab w:val="left" w:pos="360"/>
              </w:tabs>
              <w:spacing w:before="52" w:line="264" w:lineRule="exact"/>
              <w:ind w:right="288"/>
              <w:textAlignment w:val="baseline"/>
              <w:rPr>
                <w:rFonts w:ascii="Arial" w:eastAsia="Arial" w:hAnsi="Arial"/>
                <w:i/>
                <w:iCs/>
                <w:color w:val="A6A6A6" w:themeColor="background1" w:themeShade="A6"/>
                <w:sz w:val="18"/>
                <w:szCs w:val="20"/>
              </w:rPr>
            </w:pPr>
            <w:r>
              <w:rPr>
                <w:rFonts w:ascii="Arial" w:eastAsia="Arial" w:hAnsi="Arial"/>
                <w:color w:val="000000"/>
                <w:sz w:val="20"/>
              </w:rPr>
              <w:t>Lead</w:t>
            </w:r>
            <w:r w:rsidR="0069630E" w:rsidRPr="0069630E">
              <w:rPr>
                <w:rFonts w:ascii="Arial" w:eastAsia="Arial" w:hAnsi="Arial"/>
                <w:color w:val="000000"/>
                <w:sz w:val="20"/>
              </w:rPr>
              <w:t xml:space="preserve"> </w:t>
            </w:r>
            <w:r w:rsidR="00D05C06">
              <w:rPr>
                <w:rFonts w:ascii="Arial" w:eastAsia="Arial" w:hAnsi="Arial"/>
                <w:color w:val="000000"/>
                <w:sz w:val="20"/>
              </w:rPr>
              <w:t xml:space="preserve">the </w:t>
            </w:r>
            <w:r w:rsidR="0069630E" w:rsidRPr="0069630E">
              <w:rPr>
                <w:rFonts w:ascii="Arial" w:eastAsia="Arial" w:hAnsi="Arial"/>
                <w:color w:val="000000"/>
                <w:sz w:val="20"/>
              </w:rPr>
              <w:t>operational recruitment of employees and volunteers, including selection, pre-</w:t>
            </w:r>
            <w:proofErr w:type="gramStart"/>
            <w:r w:rsidR="0069630E" w:rsidRPr="0069630E">
              <w:rPr>
                <w:rFonts w:ascii="Arial" w:eastAsia="Arial" w:hAnsi="Arial"/>
                <w:color w:val="000000"/>
                <w:sz w:val="20"/>
              </w:rPr>
              <w:t>hire</w:t>
            </w:r>
            <w:proofErr w:type="gramEnd"/>
            <w:r w:rsidR="0069630E" w:rsidRPr="0069630E">
              <w:rPr>
                <w:rFonts w:ascii="Arial" w:eastAsia="Arial" w:hAnsi="Arial"/>
                <w:color w:val="000000"/>
                <w:sz w:val="20"/>
              </w:rPr>
              <w:t xml:space="preserve"> and onboarding activities and/or other recruitment projects related to organisational transformation as required</w:t>
            </w:r>
          </w:p>
        </w:tc>
      </w:tr>
    </w:tbl>
    <w:p w14:paraId="30663C10" w14:textId="77777777" w:rsidR="005C7B58" w:rsidRPr="00DA694C" w:rsidRDefault="005C7B58" w:rsidP="00DA694C">
      <w:pPr>
        <w:rPr>
          <w:lang w:val="en-US"/>
        </w:rPr>
      </w:pPr>
    </w:p>
    <w:tbl>
      <w:tblPr>
        <w:tblStyle w:val="TableGrid"/>
        <w:tblW w:w="0" w:type="auto"/>
        <w:tblBorders>
          <w:top w:val="single" w:sz="4" w:space="0" w:color="E42313"/>
          <w:left w:val="single" w:sz="4" w:space="0" w:color="E42313"/>
          <w:bottom w:val="single" w:sz="4" w:space="0" w:color="E42313"/>
          <w:right w:val="single" w:sz="4" w:space="0" w:color="E42313"/>
          <w:insideH w:val="single" w:sz="4" w:space="0" w:color="E42313"/>
          <w:insideV w:val="single" w:sz="4" w:space="0" w:color="E42313"/>
        </w:tblBorders>
        <w:tblLook w:val="04A0" w:firstRow="1" w:lastRow="0" w:firstColumn="1" w:lastColumn="0" w:noHBand="0" w:noVBand="1"/>
      </w:tblPr>
      <w:tblGrid>
        <w:gridCol w:w="10194"/>
      </w:tblGrid>
      <w:tr w:rsidR="00466524" w14:paraId="31705EBF" w14:textId="77777777" w:rsidTr="59BBB7F8">
        <w:tc>
          <w:tcPr>
            <w:tcW w:w="10194" w:type="dxa"/>
            <w:shd w:val="clear" w:color="auto" w:fill="E42313" w:themeFill="accent1"/>
          </w:tcPr>
          <w:p w14:paraId="14378830" w14:textId="5771EF60" w:rsidR="00466524" w:rsidRPr="00466524" w:rsidRDefault="00466524" w:rsidP="00C86544">
            <w:pPr>
              <w:rPr>
                <w:b/>
                <w:bCs/>
                <w:sz w:val="28"/>
                <w:szCs w:val="24"/>
                <w:lang w:val="en-US"/>
              </w:rPr>
            </w:pPr>
            <w:r>
              <w:rPr>
                <w:b/>
                <w:bCs/>
                <w:color w:val="FFFFFF" w:themeColor="background1"/>
                <w:sz w:val="28"/>
                <w:szCs w:val="24"/>
                <w:lang w:val="en-US"/>
              </w:rPr>
              <w:lastRenderedPageBreak/>
              <w:t>Person Requirements</w:t>
            </w:r>
          </w:p>
        </w:tc>
      </w:tr>
      <w:tr w:rsidR="00466524" w14:paraId="1AED3573" w14:textId="77777777" w:rsidTr="59BBB7F8">
        <w:tc>
          <w:tcPr>
            <w:tcW w:w="10194" w:type="dxa"/>
          </w:tcPr>
          <w:p w14:paraId="78EA6B08" w14:textId="5C64326D" w:rsidR="00466524" w:rsidRPr="00DA63CE" w:rsidRDefault="00C7539C" w:rsidP="00466524">
            <w:pPr>
              <w:rPr>
                <w:b/>
                <w:bCs/>
                <w:lang w:val="en-US"/>
              </w:rPr>
            </w:pPr>
            <w:r>
              <w:rPr>
                <w:b/>
                <w:bCs/>
                <w:lang w:val="en-US"/>
              </w:rPr>
              <w:t xml:space="preserve">Key </w:t>
            </w:r>
            <w:proofErr w:type="spellStart"/>
            <w:r>
              <w:rPr>
                <w:b/>
                <w:bCs/>
                <w:lang w:val="en-US"/>
              </w:rPr>
              <w:t>Behavioural</w:t>
            </w:r>
            <w:proofErr w:type="spellEnd"/>
            <w:r>
              <w:rPr>
                <w:b/>
                <w:bCs/>
                <w:lang w:val="en-US"/>
              </w:rPr>
              <w:t xml:space="preserve"> </w:t>
            </w:r>
            <w:r w:rsidR="00B01285">
              <w:rPr>
                <w:b/>
                <w:bCs/>
                <w:lang w:val="en-US"/>
              </w:rPr>
              <w:t>and Technical Capabilities</w:t>
            </w:r>
          </w:p>
          <w:p w14:paraId="2C926045" w14:textId="77777777" w:rsidR="0086353D" w:rsidRPr="0086353D" w:rsidRDefault="00695261" w:rsidP="0086353D">
            <w:pPr>
              <w:pStyle w:val="ListParagraph"/>
              <w:numPr>
                <w:ilvl w:val="0"/>
                <w:numId w:val="15"/>
              </w:numPr>
              <w:tabs>
                <w:tab w:val="left" w:pos="360"/>
              </w:tabs>
              <w:spacing w:before="52" w:line="264" w:lineRule="exact"/>
              <w:ind w:right="288"/>
              <w:jc w:val="both"/>
              <w:textAlignment w:val="baseline"/>
              <w:rPr>
                <w:rFonts w:ascii="Arial" w:eastAsia="Arial" w:hAnsi="Arial"/>
                <w:color w:val="000000"/>
                <w:sz w:val="20"/>
              </w:rPr>
            </w:pPr>
            <w:r w:rsidRPr="0086353D">
              <w:rPr>
                <w:rFonts w:ascii="Arial" w:eastAsia="Arial" w:hAnsi="Arial"/>
                <w:color w:val="000000"/>
                <w:sz w:val="20"/>
              </w:rPr>
              <w:t xml:space="preserve">Demonstrated </w:t>
            </w:r>
            <w:r w:rsidR="00BA3CF1" w:rsidRPr="0086353D">
              <w:rPr>
                <w:rFonts w:ascii="Arial" w:eastAsia="Arial" w:hAnsi="Arial"/>
                <w:color w:val="000000"/>
                <w:sz w:val="20"/>
              </w:rPr>
              <w:t>experience in collaboratively leading teams and extensive stakeholder relationship management (both internally and externally) including facilitation and collaboration with diverse stakeholders</w:t>
            </w:r>
          </w:p>
          <w:p w14:paraId="5CCF6675" w14:textId="302A84CD" w:rsidR="0086353D" w:rsidRPr="0086353D" w:rsidRDefault="00D05C06" w:rsidP="0086353D">
            <w:pPr>
              <w:pStyle w:val="ListParagraph"/>
              <w:numPr>
                <w:ilvl w:val="0"/>
                <w:numId w:val="15"/>
              </w:numPr>
              <w:tabs>
                <w:tab w:val="left" w:pos="360"/>
              </w:tabs>
              <w:spacing w:before="52" w:line="264" w:lineRule="exact"/>
              <w:ind w:right="288"/>
              <w:jc w:val="both"/>
              <w:textAlignment w:val="baseline"/>
              <w:rPr>
                <w:rFonts w:ascii="Arial" w:eastAsia="Arial" w:hAnsi="Arial"/>
                <w:color w:val="000000"/>
                <w:sz w:val="20"/>
              </w:rPr>
            </w:pPr>
            <w:r w:rsidRPr="0086353D">
              <w:rPr>
                <w:rFonts w:ascii="Arial" w:eastAsia="Arial" w:hAnsi="Arial"/>
                <w:color w:val="000000"/>
                <w:sz w:val="20"/>
              </w:rPr>
              <w:t>Well-developed</w:t>
            </w:r>
            <w:r w:rsidR="0086353D" w:rsidRPr="0086353D">
              <w:rPr>
                <w:rFonts w:ascii="Arial" w:eastAsia="Arial" w:hAnsi="Arial"/>
                <w:color w:val="000000"/>
                <w:sz w:val="20"/>
              </w:rPr>
              <w:t xml:space="preserve"> ability to constructively and creatively work through ambiguity, challenging </w:t>
            </w:r>
            <w:proofErr w:type="gramStart"/>
            <w:r w:rsidR="0086353D" w:rsidRPr="0086353D">
              <w:rPr>
                <w:rFonts w:ascii="Arial" w:eastAsia="Arial" w:hAnsi="Arial"/>
                <w:color w:val="000000"/>
                <w:sz w:val="20"/>
              </w:rPr>
              <w:t>issues</w:t>
            </w:r>
            <w:proofErr w:type="gramEnd"/>
            <w:r w:rsidR="0086353D" w:rsidRPr="0086353D">
              <w:rPr>
                <w:rFonts w:ascii="Arial" w:eastAsia="Arial" w:hAnsi="Arial"/>
                <w:color w:val="000000"/>
                <w:sz w:val="20"/>
              </w:rPr>
              <w:t xml:space="preserve"> or rapidly changing priorities to achieve effective and cost-effective solutions</w:t>
            </w:r>
          </w:p>
          <w:p w14:paraId="1B9A7FDB" w14:textId="77777777" w:rsidR="0086353D" w:rsidRPr="0086353D" w:rsidRDefault="0086353D" w:rsidP="0086353D">
            <w:pPr>
              <w:pStyle w:val="ListParagraph"/>
              <w:numPr>
                <w:ilvl w:val="0"/>
                <w:numId w:val="15"/>
              </w:numPr>
              <w:tabs>
                <w:tab w:val="left" w:pos="360"/>
              </w:tabs>
              <w:spacing w:before="52" w:line="264" w:lineRule="exact"/>
              <w:ind w:right="288"/>
              <w:jc w:val="both"/>
              <w:textAlignment w:val="baseline"/>
              <w:rPr>
                <w:rFonts w:ascii="Arial" w:eastAsia="Arial" w:hAnsi="Arial"/>
                <w:color w:val="000000"/>
                <w:sz w:val="20"/>
              </w:rPr>
            </w:pPr>
            <w:r w:rsidRPr="0086353D">
              <w:rPr>
                <w:rFonts w:ascii="Arial" w:eastAsia="Arial" w:hAnsi="Arial"/>
                <w:color w:val="000000"/>
                <w:sz w:val="20"/>
              </w:rPr>
              <w:t>Proven track record as a Recruitment Business Partner or Specialist within internal recruitment functions across a variety of delivery models including volume recruitment OR proven track record as an HR generalist with a significant recruitment focus and delivery</w:t>
            </w:r>
          </w:p>
          <w:p w14:paraId="1127B6E0" w14:textId="77777777" w:rsidR="0086353D" w:rsidRDefault="0086353D" w:rsidP="0086353D">
            <w:pPr>
              <w:pStyle w:val="ListParagraph"/>
              <w:numPr>
                <w:ilvl w:val="0"/>
                <w:numId w:val="15"/>
              </w:numPr>
              <w:tabs>
                <w:tab w:val="left" w:pos="360"/>
              </w:tabs>
              <w:spacing w:before="52" w:line="264" w:lineRule="exact"/>
              <w:ind w:right="288"/>
              <w:jc w:val="both"/>
              <w:textAlignment w:val="baseline"/>
              <w:rPr>
                <w:rFonts w:ascii="Arial" w:eastAsia="Arial" w:hAnsi="Arial"/>
                <w:color w:val="000000"/>
                <w:sz w:val="20"/>
              </w:rPr>
            </w:pPr>
            <w:r>
              <w:rPr>
                <w:rFonts w:ascii="Arial" w:eastAsia="Arial" w:hAnsi="Arial"/>
                <w:color w:val="000000"/>
                <w:sz w:val="20"/>
              </w:rPr>
              <w:t>Demonstrated ability to meet deadlines and service level indicators</w:t>
            </w:r>
          </w:p>
          <w:p w14:paraId="3B9F5956" w14:textId="77777777" w:rsidR="0086353D" w:rsidRDefault="0086353D" w:rsidP="0086353D">
            <w:pPr>
              <w:pStyle w:val="ListParagraph"/>
              <w:numPr>
                <w:ilvl w:val="0"/>
                <w:numId w:val="15"/>
              </w:numPr>
              <w:tabs>
                <w:tab w:val="left" w:pos="360"/>
              </w:tabs>
              <w:spacing w:before="52" w:line="264" w:lineRule="exact"/>
              <w:ind w:right="288"/>
              <w:jc w:val="both"/>
              <w:textAlignment w:val="baseline"/>
              <w:rPr>
                <w:rFonts w:ascii="Arial" w:eastAsia="Arial" w:hAnsi="Arial"/>
                <w:color w:val="000000"/>
                <w:sz w:val="20"/>
              </w:rPr>
            </w:pPr>
            <w:r>
              <w:rPr>
                <w:rFonts w:ascii="Arial" w:eastAsia="Arial" w:hAnsi="Arial"/>
                <w:color w:val="000000"/>
                <w:sz w:val="20"/>
              </w:rPr>
              <w:t>Significant experience in identifying and implementing process improvement strategies</w:t>
            </w:r>
          </w:p>
          <w:p w14:paraId="6B33074A" w14:textId="77777777" w:rsidR="0086353D" w:rsidRDefault="0086353D" w:rsidP="0086353D">
            <w:pPr>
              <w:pStyle w:val="ListParagraph"/>
              <w:numPr>
                <w:ilvl w:val="0"/>
                <w:numId w:val="15"/>
              </w:numPr>
              <w:tabs>
                <w:tab w:val="left" w:pos="360"/>
              </w:tabs>
              <w:spacing w:before="52" w:line="264" w:lineRule="exact"/>
              <w:ind w:right="288"/>
              <w:jc w:val="both"/>
              <w:textAlignment w:val="baseline"/>
              <w:rPr>
                <w:rFonts w:ascii="Arial" w:eastAsia="Arial" w:hAnsi="Arial"/>
                <w:color w:val="000000"/>
                <w:sz w:val="20"/>
              </w:rPr>
            </w:pPr>
            <w:r>
              <w:rPr>
                <w:rFonts w:ascii="Arial" w:eastAsia="Arial" w:hAnsi="Arial"/>
                <w:color w:val="000000"/>
                <w:sz w:val="20"/>
              </w:rPr>
              <w:t>Ability to analyse data and to use this information to determine trends and generate reports and narratives</w:t>
            </w:r>
          </w:p>
          <w:p w14:paraId="26DBE108" w14:textId="0BB86DBD" w:rsidR="000316EC" w:rsidRDefault="0086353D" w:rsidP="0086353D">
            <w:pPr>
              <w:pStyle w:val="ListParagraph"/>
              <w:numPr>
                <w:ilvl w:val="0"/>
                <w:numId w:val="15"/>
              </w:numPr>
              <w:tabs>
                <w:tab w:val="left" w:pos="360"/>
              </w:tabs>
              <w:spacing w:before="52" w:line="264" w:lineRule="exact"/>
              <w:ind w:right="288"/>
              <w:jc w:val="both"/>
              <w:textAlignment w:val="baseline"/>
              <w:rPr>
                <w:b/>
                <w:bCs/>
                <w:lang w:val="en-US"/>
              </w:rPr>
            </w:pPr>
            <w:r>
              <w:rPr>
                <w:rFonts w:ascii="Arial" w:eastAsia="Arial" w:hAnsi="Arial"/>
                <w:color w:val="000000"/>
                <w:sz w:val="20"/>
              </w:rPr>
              <w:t>Highly developed communication and interpersonal skills with a consultative and collaborative approach</w:t>
            </w:r>
          </w:p>
          <w:p w14:paraId="224A9A61" w14:textId="77777777" w:rsidR="002F7170" w:rsidRDefault="002F7170" w:rsidP="002F7170">
            <w:pPr>
              <w:rPr>
                <w:b/>
                <w:bCs/>
                <w:lang w:val="en-US"/>
              </w:rPr>
            </w:pPr>
            <w:r>
              <w:rPr>
                <w:b/>
                <w:bCs/>
                <w:lang w:val="en-US"/>
              </w:rPr>
              <w:t>Qualifications</w:t>
            </w:r>
          </w:p>
          <w:p w14:paraId="50166BF4" w14:textId="77777777" w:rsidR="008C0E59" w:rsidRDefault="008C0E59" w:rsidP="008C0E59">
            <w:pPr>
              <w:numPr>
                <w:ilvl w:val="0"/>
                <w:numId w:val="19"/>
              </w:numPr>
              <w:tabs>
                <w:tab w:val="clear" w:pos="288"/>
                <w:tab w:val="left" w:pos="432"/>
              </w:tabs>
              <w:spacing w:before="104" w:line="269" w:lineRule="exact"/>
              <w:ind w:left="720" w:right="864" w:hanging="360"/>
              <w:textAlignment w:val="baseline"/>
              <w:rPr>
                <w:rFonts w:ascii="Arial" w:eastAsia="Arial" w:hAnsi="Arial"/>
                <w:color w:val="000000"/>
                <w:sz w:val="20"/>
              </w:rPr>
            </w:pPr>
            <w:r>
              <w:rPr>
                <w:rFonts w:ascii="Arial" w:eastAsia="Arial" w:hAnsi="Arial"/>
                <w:color w:val="000000"/>
                <w:sz w:val="20"/>
              </w:rPr>
              <w:t xml:space="preserve">Relevant HR, Business or Project Management qualifications or related practical expertise </w:t>
            </w:r>
          </w:p>
          <w:p w14:paraId="57BD798F" w14:textId="0A28F666" w:rsidR="00170449" w:rsidRPr="00170449" w:rsidRDefault="00170449" w:rsidP="007C4316">
            <w:pPr>
              <w:rPr>
                <w:rFonts w:eastAsiaTheme="majorEastAsia" w:cstheme="minorHAnsi"/>
                <w:i/>
                <w:iCs/>
                <w:color w:val="BFBFBF" w:themeColor="background1" w:themeShade="BF"/>
                <w:sz w:val="18"/>
                <w:szCs w:val="18"/>
                <w:lang w:val="en-US" w:eastAsia="ja-JP"/>
              </w:rPr>
            </w:pPr>
          </w:p>
        </w:tc>
      </w:tr>
    </w:tbl>
    <w:p w14:paraId="73BDBABF" w14:textId="29BC6B0F" w:rsidR="00E925B2" w:rsidRDefault="00E925B2"/>
    <w:tbl>
      <w:tblPr>
        <w:tblStyle w:val="TableGrid"/>
        <w:tblW w:w="0" w:type="auto"/>
        <w:tblBorders>
          <w:top w:val="single" w:sz="4" w:space="0" w:color="E42313"/>
          <w:left w:val="single" w:sz="4" w:space="0" w:color="E42313"/>
          <w:bottom w:val="single" w:sz="4" w:space="0" w:color="E42313"/>
          <w:right w:val="single" w:sz="4" w:space="0" w:color="E42313"/>
          <w:insideH w:val="single" w:sz="4" w:space="0" w:color="E42313"/>
          <w:insideV w:val="single" w:sz="4" w:space="0" w:color="E42313"/>
        </w:tblBorders>
        <w:tblLook w:val="04A0" w:firstRow="1" w:lastRow="0" w:firstColumn="1" w:lastColumn="0" w:noHBand="0" w:noVBand="1"/>
      </w:tblPr>
      <w:tblGrid>
        <w:gridCol w:w="10194"/>
      </w:tblGrid>
      <w:tr w:rsidR="00A31383" w14:paraId="1B2896BD" w14:textId="77777777" w:rsidTr="59BBB7F8">
        <w:tc>
          <w:tcPr>
            <w:tcW w:w="10194" w:type="dxa"/>
            <w:shd w:val="clear" w:color="auto" w:fill="E42313" w:themeFill="accent1"/>
          </w:tcPr>
          <w:p w14:paraId="2C462C92" w14:textId="77777777" w:rsidR="00A31383" w:rsidRPr="00466524" w:rsidRDefault="00A31383" w:rsidP="00952839">
            <w:pPr>
              <w:rPr>
                <w:b/>
                <w:bCs/>
                <w:sz w:val="28"/>
                <w:szCs w:val="24"/>
                <w:lang w:val="en-US"/>
              </w:rPr>
            </w:pPr>
            <w:r w:rsidRPr="001A13E7">
              <w:rPr>
                <w:b/>
                <w:bCs/>
                <w:color w:val="FFFFFF" w:themeColor="background1"/>
                <w:sz w:val="28"/>
                <w:szCs w:val="24"/>
                <w:lang w:val="en-US"/>
              </w:rPr>
              <w:t xml:space="preserve">Wellbeing, </w:t>
            </w:r>
            <w:proofErr w:type="gramStart"/>
            <w:r w:rsidRPr="001A13E7">
              <w:rPr>
                <w:b/>
                <w:bCs/>
                <w:color w:val="FFFFFF" w:themeColor="background1"/>
                <w:sz w:val="28"/>
                <w:szCs w:val="24"/>
                <w:lang w:val="en-US"/>
              </w:rPr>
              <w:t>Health</w:t>
            </w:r>
            <w:proofErr w:type="gramEnd"/>
            <w:r w:rsidRPr="001A13E7">
              <w:rPr>
                <w:b/>
                <w:bCs/>
                <w:color w:val="FFFFFF" w:themeColor="background1"/>
                <w:sz w:val="28"/>
                <w:szCs w:val="24"/>
                <w:lang w:val="en-US"/>
              </w:rPr>
              <w:t xml:space="preserve"> and Safety</w:t>
            </w:r>
          </w:p>
        </w:tc>
      </w:tr>
      <w:tr w:rsidR="00A31383" w14:paraId="6D692F01" w14:textId="77777777" w:rsidTr="59BBB7F8">
        <w:tc>
          <w:tcPr>
            <w:tcW w:w="10194" w:type="dxa"/>
          </w:tcPr>
          <w:p w14:paraId="7F2B7EE3" w14:textId="77777777" w:rsidR="00A31383" w:rsidRDefault="00A31383" w:rsidP="00952839">
            <w:pPr>
              <w:rPr>
                <w:rFonts w:ascii="Arial" w:hAnsi="Arial" w:cs="Arial"/>
                <w:color w:val="000000" w:themeColor="text1"/>
                <w:sz w:val="20"/>
                <w:szCs w:val="20"/>
                <w:lang w:eastAsia="en-AU"/>
              </w:rPr>
            </w:pPr>
            <w:r w:rsidRPr="00B41E02">
              <w:rPr>
                <w:rFonts w:ascii="Arial" w:hAnsi="Arial" w:cs="Arial"/>
                <w:color w:val="000000" w:themeColor="text1"/>
                <w:sz w:val="20"/>
                <w:szCs w:val="20"/>
                <w:lang w:eastAsia="en-AU"/>
              </w:rPr>
              <w:t>It is our vision to be harm free and committed to providing and maintaining a safe and healthy environment for volunteers, members, staff, contractors, clients, customers, and others who may be involved in our work. Our Wellbeing Health and Safety direction is aimed at building a ‘safety mindset’ into our daily work, assessing and reducing risk, reporting hazards and incidents, and providing Red Cross people with a positive, healthy workplace.</w:t>
            </w:r>
          </w:p>
          <w:p w14:paraId="7A15339A" w14:textId="77777777" w:rsidR="00A31383" w:rsidRPr="00F57AEB" w:rsidRDefault="00A31383" w:rsidP="00F57AEB">
            <w:pPr>
              <w:numPr>
                <w:ilvl w:val="0"/>
                <w:numId w:val="13"/>
              </w:numPr>
              <w:tabs>
                <w:tab w:val="left" w:pos="360"/>
              </w:tabs>
              <w:spacing w:before="52" w:line="264" w:lineRule="exact"/>
              <w:ind w:left="737" w:right="288" w:hanging="425"/>
              <w:jc w:val="both"/>
              <w:textAlignment w:val="baseline"/>
              <w:rPr>
                <w:sz w:val="20"/>
                <w:szCs w:val="18"/>
                <w:lang w:val="en-US"/>
              </w:rPr>
            </w:pPr>
            <w:r w:rsidRPr="00F57AEB">
              <w:rPr>
                <w:sz w:val="20"/>
                <w:szCs w:val="18"/>
                <w:lang w:val="en-US"/>
              </w:rPr>
              <w:t>Identify and understand the current and future risks involved in undertaking your role and service delivery activities, then competently manage those risks so that everyone is safe</w:t>
            </w:r>
          </w:p>
          <w:p w14:paraId="3238B555" w14:textId="77777777" w:rsidR="00F57AEB" w:rsidRDefault="00F57AEB" w:rsidP="0038065A">
            <w:pPr>
              <w:pStyle w:val="ListParagraph"/>
              <w:numPr>
                <w:ilvl w:val="0"/>
                <w:numId w:val="13"/>
              </w:numPr>
              <w:ind w:left="737" w:hanging="425"/>
              <w:rPr>
                <w:sz w:val="20"/>
                <w:szCs w:val="18"/>
                <w:lang w:val="en-US"/>
              </w:rPr>
            </w:pPr>
            <w:r w:rsidRPr="00F57AEB">
              <w:rPr>
                <w:sz w:val="20"/>
                <w:szCs w:val="18"/>
                <w:lang w:val="en-US"/>
              </w:rPr>
              <w:t>Comply with the Work Health and Safety management system</w:t>
            </w:r>
          </w:p>
          <w:p w14:paraId="42AFCD71" w14:textId="1AAB21B4" w:rsidR="00D23FCB" w:rsidRPr="0038065A" w:rsidRDefault="00D23FCB" w:rsidP="00D23FCB">
            <w:pPr>
              <w:pStyle w:val="ListParagraph"/>
              <w:numPr>
                <w:ilvl w:val="0"/>
                <w:numId w:val="0"/>
              </w:numPr>
              <w:ind w:left="737"/>
              <w:rPr>
                <w:sz w:val="20"/>
                <w:szCs w:val="18"/>
                <w:lang w:val="en-US"/>
              </w:rPr>
            </w:pPr>
          </w:p>
        </w:tc>
      </w:tr>
    </w:tbl>
    <w:p w14:paraId="5B35713E" w14:textId="77777777" w:rsidR="00A31383" w:rsidRDefault="00A31383"/>
    <w:tbl>
      <w:tblPr>
        <w:tblStyle w:val="TableGrid"/>
        <w:tblW w:w="0" w:type="auto"/>
        <w:tblBorders>
          <w:top w:val="single" w:sz="4" w:space="0" w:color="E42313"/>
          <w:left w:val="single" w:sz="4" w:space="0" w:color="E42313"/>
          <w:bottom w:val="single" w:sz="4" w:space="0" w:color="E42313"/>
          <w:right w:val="single" w:sz="4" w:space="0" w:color="E42313"/>
          <w:insideH w:val="single" w:sz="4" w:space="0" w:color="E42313"/>
          <w:insideV w:val="single" w:sz="4" w:space="0" w:color="E42313"/>
        </w:tblBorders>
        <w:tblLook w:val="04A0" w:firstRow="1" w:lastRow="0" w:firstColumn="1" w:lastColumn="0" w:noHBand="0" w:noVBand="1"/>
      </w:tblPr>
      <w:tblGrid>
        <w:gridCol w:w="10194"/>
      </w:tblGrid>
      <w:tr w:rsidR="00466524" w14:paraId="2C8CB257" w14:textId="77777777" w:rsidTr="5A41F532">
        <w:tc>
          <w:tcPr>
            <w:tcW w:w="10194" w:type="dxa"/>
            <w:shd w:val="clear" w:color="auto" w:fill="E42313" w:themeFill="accent1"/>
          </w:tcPr>
          <w:p w14:paraId="7975856D" w14:textId="698ED8F4" w:rsidR="00466524" w:rsidRPr="00466524" w:rsidRDefault="00466524" w:rsidP="00C86544">
            <w:pPr>
              <w:rPr>
                <w:b/>
                <w:bCs/>
                <w:sz w:val="28"/>
                <w:szCs w:val="24"/>
                <w:lang w:val="en-US"/>
              </w:rPr>
            </w:pPr>
            <w:r w:rsidRPr="00466524">
              <w:rPr>
                <w:b/>
                <w:bCs/>
                <w:color w:val="FFFFFF" w:themeColor="background1"/>
                <w:sz w:val="28"/>
                <w:szCs w:val="24"/>
                <w:lang w:val="en-US"/>
              </w:rPr>
              <w:t>Key Job Requirements</w:t>
            </w:r>
          </w:p>
        </w:tc>
      </w:tr>
      <w:tr w:rsidR="00466524" w14:paraId="3EC474BB" w14:textId="77777777" w:rsidTr="5A41F532">
        <w:tc>
          <w:tcPr>
            <w:tcW w:w="10194" w:type="dxa"/>
          </w:tcPr>
          <w:p w14:paraId="6307DE6D" w14:textId="77777777" w:rsidR="00466524" w:rsidRPr="00A760C0" w:rsidRDefault="00466524" w:rsidP="00466524">
            <w:pPr>
              <w:pStyle w:val="CoverSubtitle"/>
              <w:ind w:left="0"/>
              <w:rPr>
                <w:color w:val="000000" w:themeColor="text1"/>
                <w:sz w:val="24"/>
                <w:szCs w:val="14"/>
              </w:rPr>
            </w:pPr>
            <w:r w:rsidRPr="00A760C0">
              <w:rPr>
                <w:color w:val="000000" w:themeColor="text1"/>
                <w:sz w:val="24"/>
                <w:szCs w:val="14"/>
              </w:rPr>
              <w:t>Licenses/compliance screening</w:t>
            </w:r>
          </w:p>
          <w:p w14:paraId="4B81D613" w14:textId="12CEDC47" w:rsidR="002A58C0" w:rsidRDefault="002A58C0" w:rsidP="002A58C0">
            <w:pPr>
              <w:pStyle w:val="bulletat0margin0"/>
              <w:tabs>
                <w:tab w:val="clear" w:pos="567"/>
              </w:tabs>
              <w:ind w:left="0" w:firstLine="0"/>
              <w:rPr>
                <w:rFonts w:ascii="Arial" w:hAnsi="Arial" w:cs="Arial"/>
              </w:rPr>
            </w:pPr>
            <w:r>
              <w:rPr>
                <w:rFonts w:ascii="Arial" w:hAnsi="Arial" w:cs="Arial"/>
              </w:rPr>
              <w:t>Screening is required prior to</w:t>
            </w:r>
            <w:r w:rsidRPr="68EB37B6">
              <w:rPr>
                <w:rFonts w:ascii="Arial" w:hAnsi="Arial" w:cs="Arial"/>
              </w:rPr>
              <w:t xml:space="preserve"> commencement. </w:t>
            </w:r>
            <w:r>
              <w:rPr>
                <w:rFonts w:ascii="Arial" w:hAnsi="Arial" w:cs="Arial"/>
              </w:rPr>
              <w:t>Renewals</w:t>
            </w:r>
            <w:r w:rsidRPr="68EB37B6">
              <w:rPr>
                <w:rFonts w:ascii="Arial" w:hAnsi="Arial" w:cs="Arial"/>
              </w:rPr>
              <w:t xml:space="preserve"> may</w:t>
            </w:r>
            <w:r w:rsidR="00187A0C">
              <w:rPr>
                <w:rFonts w:ascii="Arial" w:hAnsi="Arial" w:cs="Arial"/>
              </w:rPr>
              <w:t xml:space="preserve"> also</w:t>
            </w:r>
            <w:r w:rsidRPr="68EB37B6">
              <w:rPr>
                <w:rFonts w:ascii="Arial" w:hAnsi="Arial" w:cs="Arial"/>
              </w:rPr>
              <w:t xml:space="preserve"> be required </w:t>
            </w:r>
            <w:r>
              <w:rPr>
                <w:rFonts w:ascii="Arial" w:hAnsi="Arial" w:cs="Arial"/>
              </w:rPr>
              <w:t>during your employment</w:t>
            </w:r>
            <w:r w:rsidRPr="68EB37B6">
              <w:rPr>
                <w:rFonts w:ascii="Arial" w:hAnsi="Arial" w:cs="Arial"/>
              </w:rPr>
              <w:t xml:space="preserve"> </w:t>
            </w:r>
            <w:proofErr w:type="gramStart"/>
            <w:r w:rsidRPr="68EB37B6">
              <w:rPr>
                <w:rFonts w:ascii="Arial" w:hAnsi="Arial" w:cs="Arial"/>
              </w:rPr>
              <w:t>in order to</w:t>
            </w:r>
            <w:proofErr w:type="gramEnd"/>
            <w:r w:rsidRPr="68EB37B6">
              <w:rPr>
                <w:rFonts w:ascii="Arial" w:hAnsi="Arial" w:cs="Arial"/>
              </w:rPr>
              <w:t xml:space="preserve"> comply</w:t>
            </w:r>
            <w:r>
              <w:rPr>
                <w:rFonts w:ascii="Arial" w:hAnsi="Arial" w:cs="Arial"/>
              </w:rPr>
              <w:t xml:space="preserve"> </w:t>
            </w:r>
            <w:r w:rsidRPr="68EB37B6">
              <w:rPr>
                <w:rFonts w:ascii="Arial" w:hAnsi="Arial" w:cs="Arial"/>
              </w:rPr>
              <w:t>with specific contractual or legislative requirements</w:t>
            </w:r>
            <w:r>
              <w:rPr>
                <w:rFonts w:ascii="Arial" w:hAnsi="Arial" w:cs="Arial"/>
              </w:rPr>
              <w:t>.</w:t>
            </w:r>
          </w:p>
          <w:p w14:paraId="34496E97" w14:textId="275A7C76" w:rsidR="00416C06" w:rsidRDefault="00416C06" w:rsidP="00336ECE">
            <w:pPr>
              <w:pStyle w:val="textinred"/>
              <w:spacing w:after="0" w:line="240" w:lineRule="auto"/>
              <w:rPr>
                <w:rStyle w:val="textChar"/>
                <w:rFonts w:asciiTheme="minorHAnsi" w:eastAsiaTheme="majorEastAsia" w:hAnsiTheme="minorHAnsi" w:cstheme="minorHAnsi"/>
                <w:b/>
                <w:bCs/>
                <w:i/>
                <w:iCs/>
                <w:color w:val="BFBFBF" w:themeColor="background1" w:themeShade="BF"/>
                <w:sz w:val="18"/>
                <w:szCs w:val="18"/>
              </w:rPr>
            </w:pPr>
          </w:p>
          <w:p w14:paraId="556588CB" w14:textId="77777777" w:rsidR="000C07DA" w:rsidRPr="00336ECE" w:rsidRDefault="000C07DA" w:rsidP="00336ECE">
            <w:pPr>
              <w:pStyle w:val="textinred"/>
              <w:spacing w:after="0" w:line="240" w:lineRule="auto"/>
              <w:rPr>
                <w:rStyle w:val="textChar"/>
                <w:rFonts w:asciiTheme="minorHAnsi" w:eastAsiaTheme="majorEastAsia" w:hAnsiTheme="minorHAnsi" w:cstheme="minorHAnsi"/>
                <w:b/>
                <w:bCs/>
                <w:i/>
                <w:iCs/>
                <w:color w:val="BFBFBF" w:themeColor="background1" w:themeShade="BF"/>
                <w:sz w:val="18"/>
                <w:szCs w:val="18"/>
              </w:rPr>
            </w:pPr>
          </w:p>
          <w:tbl>
            <w:tblPr>
              <w:tblW w:w="9752" w:type="dxa"/>
              <w:tblInd w:w="108"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7547"/>
              <w:gridCol w:w="2205"/>
            </w:tblGrid>
            <w:tr w:rsidR="002A58C0" w:rsidRPr="003005C3" w14:paraId="10DCA7CD" w14:textId="77777777" w:rsidTr="00952839">
              <w:trPr>
                <w:trHeight w:val="267"/>
              </w:trPr>
              <w:tc>
                <w:tcPr>
                  <w:tcW w:w="7547" w:type="dxa"/>
                  <w:tcBorders>
                    <w:top w:val="single" w:sz="4" w:space="0" w:color="auto"/>
                    <w:bottom w:val="single" w:sz="4" w:space="0" w:color="auto"/>
                    <w:right w:val="single" w:sz="4" w:space="0" w:color="auto"/>
                  </w:tcBorders>
                  <w:shd w:val="clear" w:color="auto" w:fill="auto"/>
                  <w:tcMar>
                    <w:top w:w="57" w:type="dxa"/>
                    <w:bottom w:w="57" w:type="dxa"/>
                  </w:tcMar>
                </w:tcPr>
                <w:p w14:paraId="658FD61B" w14:textId="21BCB18E" w:rsidR="002A58C0" w:rsidRPr="003005C3" w:rsidRDefault="002A58C0" w:rsidP="002A58C0">
                  <w:pPr>
                    <w:pStyle w:val="tabletext0"/>
                    <w:rPr>
                      <w:rFonts w:ascii="Arial" w:hAnsi="Arial"/>
                    </w:rPr>
                  </w:pPr>
                  <w:r>
                    <w:rPr>
                      <w:rFonts w:ascii="Arial" w:hAnsi="Arial"/>
                    </w:rPr>
                    <w:t xml:space="preserve">Police check </w:t>
                  </w:r>
                </w:p>
              </w:tc>
              <w:sdt>
                <w:sdtPr>
                  <w:rPr>
                    <w:rFonts w:ascii="Arial" w:eastAsia="Arial" w:hAnsi="Arial"/>
                  </w:rPr>
                  <w:id w:val="1212697661"/>
                  <w:placeholder>
                    <w:docPart w:val="C5BECCE4D697414CA9DA9B7F9DED49CD"/>
                  </w:placeholder>
                  <w:dropDownList>
                    <w:listItem w:value="Choose an item."/>
                    <w:listItem w:displayText="Yes - every 2 years" w:value="Yes - every 2 years"/>
                    <w:listItem w:displayText="Yes - every 3 years" w:value="Yes - every 3 years"/>
                    <w:listItem w:displayText="Yes - every 5 years" w:value="Yes - every 5 years"/>
                  </w:dropDownList>
                </w:sdtPr>
                <w:sdtEndPr/>
                <w:sdtContent>
                  <w:tc>
                    <w:tcPr>
                      <w:tcW w:w="2205" w:type="dxa"/>
                      <w:tcBorders>
                        <w:top w:val="single" w:sz="4" w:space="0" w:color="auto"/>
                        <w:left w:val="single" w:sz="4" w:space="0" w:color="auto"/>
                        <w:bottom w:val="single" w:sz="4" w:space="0" w:color="auto"/>
                        <w:right w:val="nil"/>
                      </w:tcBorders>
                      <w:shd w:val="clear" w:color="auto" w:fill="auto"/>
                    </w:tcPr>
                    <w:p w14:paraId="5A15C969" w14:textId="5812C0B3" w:rsidR="002A58C0" w:rsidRPr="00C15A0E" w:rsidRDefault="000C07DA" w:rsidP="002A58C0">
                      <w:pPr>
                        <w:pStyle w:val="tabletext0"/>
                        <w:rPr>
                          <w:rFonts w:ascii="Arial" w:hAnsi="Arial"/>
                        </w:rPr>
                      </w:pPr>
                      <w:r>
                        <w:rPr>
                          <w:rFonts w:ascii="Arial" w:eastAsia="Arial" w:hAnsi="Arial"/>
                        </w:rPr>
                        <w:t>Yes - every 5 years</w:t>
                      </w:r>
                    </w:p>
                  </w:tc>
                </w:sdtContent>
              </w:sdt>
            </w:tr>
            <w:tr w:rsidR="002A58C0" w14:paraId="1B134545" w14:textId="77777777" w:rsidTr="00952839">
              <w:trPr>
                <w:trHeight w:val="276"/>
              </w:trPr>
              <w:tc>
                <w:tcPr>
                  <w:tcW w:w="7547" w:type="dxa"/>
                  <w:tcBorders>
                    <w:top w:val="single" w:sz="4" w:space="0" w:color="auto"/>
                    <w:bottom w:val="single" w:sz="4" w:space="0" w:color="auto"/>
                    <w:right w:val="single" w:sz="4" w:space="0" w:color="auto"/>
                  </w:tcBorders>
                  <w:shd w:val="clear" w:color="auto" w:fill="auto"/>
                  <w:tcMar>
                    <w:top w:w="57" w:type="dxa"/>
                    <w:bottom w:w="57" w:type="dxa"/>
                  </w:tcMar>
                </w:tcPr>
                <w:p w14:paraId="11BA1689" w14:textId="350417A7" w:rsidR="002A58C0" w:rsidRPr="00A3728D" w:rsidRDefault="00E94215" w:rsidP="002A58C0">
                  <w:pPr>
                    <w:pStyle w:val="tabletext0"/>
                    <w:rPr>
                      <w:rFonts w:ascii="Arial" w:hAnsi="Arial"/>
                    </w:rPr>
                  </w:pPr>
                  <w:r w:rsidRPr="00E94215">
                    <w:rPr>
                      <w:rFonts w:ascii="Arial" w:hAnsi="Arial"/>
                    </w:rPr>
                    <w:t xml:space="preserve">Evidence of up to date* vaccination against COVID-19 </w:t>
                  </w:r>
                </w:p>
              </w:tc>
              <w:sdt>
                <w:sdtPr>
                  <w:rPr>
                    <w:rFonts w:ascii="Arial" w:eastAsia="Arial" w:hAnsi="Arial"/>
                  </w:rPr>
                  <w:id w:val="-495182520"/>
                  <w:placeholder>
                    <w:docPart w:val="DACE37340E5C40D9B812F457A802C5E1"/>
                  </w:placeholder>
                  <w:dropDownList>
                    <w:listItem w:value="Choose an item."/>
                    <w:listItem w:displayText="Yes" w:value="Yes"/>
                    <w:listItem w:displayText="No" w:value="No"/>
                  </w:dropDownList>
                </w:sdtPr>
                <w:sdtEndPr/>
                <w:sdtContent>
                  <w:tc>
                    <w:tcPr>
                      <w:tcW w:w="2205" w:type="dxa"/>
                      <w:tcBorders>
                        <w:top w:val="single" w:sz="4" w:space="0" w:color="auto"/>
                        <w:left w:val="single" w:sz="4" w:space="0" w:color="auto"/>
                        <w:bottom w:val="single" w:sz="4" w:space="0" w:color="auto"/>
                        <w:right w:val="nil"/>
                      </w:tcBorders>
                      <w:shd w:val="clear" w:color="auto" w:fill="auto"/>
                    </w:tcPr>
                    <w:p w14:paraId="2AFF314E" w14:textId="031CF949" w:rsidR="002A58C0" w:rsidRPr="00A3728D" w:rsidRDefault="000C07DA" w:rsidP="002A58C0">
                      <w:pPr>
                        <w:pStyle w:val="tabletext0"/>
                        <w:rPr>
                          <w:rFonts w:ascii="Arial" w:hAnsi="Arial"/>
                        </w:rPr>
                      </w:pPr>
                      <w:r>
                        <w:rPr>
                          <w:rFonts w:ascii="Arial" w:eastAsia="Arial" w:hAnsi="Arial"/>
                        </w:rPr>
                        <w:t>Yes</w:t>
                      </w:r>
                    </w:p>
                  </w:tc>
                </w:sdtContent>
              </w:sdt>
            </w:tr>
          </w:tbl>
          <w:p w14:paraId="6F161F87" w14:textId="6B57B89F" w:rsidR="00D23FCB" w:rsidRPr="00266644" w:rsidRDefault="00266644" w:rsidP="0081268E">
            <w:pPr>
              <w:spacing w:after="240"/>
              <w:rPr>
                <w:rFonts w:asciiTheme="majorHAnsi" w:hAnsiTheme="majorHAnsi" w:cstheme="majorHAnsi"/>
                <w:i/>
                <w:iCs/>
                <w:lang w:val="en-US"/>
              </w:rPr>
            </w:pPr>
            <w:r w:rsidRPr="00266644">
              <w:rPr>
                <w:i/>
                <w:iCs/>
                <w:sz w:val="16"/>
                <w:szCs w:val="14"/>
                <w:lang w:val="en-US"/>
              </w:rPr>
              <w:t xml:space="preserve">*As per latest definitions by the Australian Technical Advisory Group on </w:t>
            </w:r>
            <w:proofErr w:type="spellStart"/>
            <w:r w:rsidRPr="00266644">
              <w:rPr>
                <w:i/>
                <w:iCs/>
                <w:sz w:val="16"/>
                <w:szCs w:val="14"/>
                <w:lang w:val="en-US"/>
              </w:rPr>
              <w:t>Immunisation</w:t>
            </w:r>
            <w:proofErr w:type="spellEnd"/>
            <w:r w:rsidRPr="00266644">
              <w:rPr>
                <w:i/>
                <w:iCs/>
                <w:sz w:val="16"/>
                <w:szCs w:val="14"/>
                <w:lang w:val="en-US"/>
              </w:rPr>
              <w:t xml:space="preserve"> (ATAGI), or who have a medical exemption based on ATAGI guidelines</w:t>
            </w:r>
          </w:p>
        </w:tc>
      </w:tr>
    </w:tbl>
    <w:p w14:paraId="49F6463A" w14:textId="755D58A9" w:rsidR="000D3CD6" w:rsidRPr="00E35406" w:rsidRDefault="00B741D0" w:rsidP="0035553A">
      <w:pPr>
        <w:pStyle w:val="bulletat0margin"/>
        <w:numPr>
          <w:ilvl w:val="0"/>
          <w:numId w:val="0"/>
        </w:numPr>
        <w:rPr>
          <w:rFonts w:asciiTheme="majorHAnsi" w:hAnsiTheme="majorHAnsi" w:cstheme="majorHAnsi"/>
        </w:rPr>
      </w:pPr>
      <w:r w:rsidRPr="00382AE7">
        <w:rPr>
          <w:rFonts w:asciiTheme="majorHAnsi" w:hAnsiTheme="majorHAnsi" w:cstheme="majorHAnsi"/>
        </w:rPr>
        <w:t xml:space="preserve"> </w:t>
      </w:r>
    </w:p>
    <w:sectPr w:rsidR="000D3CD6" w:rsidRPr="00E35406" w:rsidSect="006117F1">
      <w:headerReference w:type="default" r:id="rId45"/>
      <w:footerReference w:type="default" r:id="rId46"/>
      <w:headerReference w:type="first" r:id="rId47"/>
      <w:type w:val="continuous"/>
      <w:pgSz w:w="11906" w:h="16838" w:code="9"/>
      <w:pgMar w:top="1985" w:right="851" w:bottom="1134" w:left="851" w:header="425"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4B886" w14:textId="77777777" w:rsidR="0051619D" w:rsidRDefault="0051619D" w:rsidP="00E42006">
      <w:pPr>
        <w:spacing w:before="0" w:after="0" w:line="240" w:lineRule="auto"/>
      </w:pPr>
      <w:r>
        <w:separator/>
      </w:r>
    </w:p>
  </w:endnote>
  <w:endnote w:type="continuationSeparator" w:id="0">
    <w:p w14:paraId="28264968" w14:textId="77777777" w:rsidR="0051619D" w:rsidRDefault="0051619D" w:rsidP="00E42006">
      <w:pPr>
        <w:spacing w:before="0" w:after="0" w:line="240" w:lineRule="auto"/>
      </w:pPr>
      <w:r>
        <w:continuationSeparator/>
      </w:r>
    </w:p>
  </w:endnote>
  <w:endnote w:type="continuationNotice" w:id="1">
    <w:p w14:paraId="6C889935" w14:textId="77777777" w:rsidR="0051619D" w:rsidRDefault="005161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19B7" w14:textId="72BCF78D" w:rsidR="00D76959" w:rsidRDefault="00D76959">
    <w:pPr>
      <w:pStyle w:val="Footer"/>
    </w:pPr>
    <w:r>
      <w:t>Position Description</w:t>
    </w:r>
    <w:r w:rsidR="00B16D4C">
      <w:t xml:space="preserve"> </w:t>
    </w:r>
    <w:r>
      <w:t>Template Authorised: February 2022</w:t>
    </w:r>
    <w:r w:rsidR="00B16D4C">
      <w:t>: Head of Recruitment</w:t>
    </w:r>
  </w:p>
  <w:p w14:paraId="76A8096A" w14:textId="07ED39AA" w:rsidR="00E42006" w:rsidRDefault="00E42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C3DA" w14:textId="77777777" w:rsidR="0051619D" w:rsidRDefault="0051619D" w:rsidP="00E42006">
      <w:pPr>
        <w:spacing w:before="0" w:after="0" w:line="240" w:lineRule="auto"/>
      </w:pPr>
      <w:r>
        <w:separator/>
      </w:r>
    </w:p>
  </w:footnote>
  <w:footnote w:type="continuationSeparator" w:id="0">
    <w:p w14:paraId="093B579C" w14:textId="77777777" w:rsidR="0051619D" w:rsidRDefault="0051619D" w:rsidP="00E42006">
      <w:pPr>
        <w:spacing w:before="0" w:after="0" w:line="240" w:lineRule="auto"/>
      </w:pPr>
      <w:r>
        <w:continuationSeparator/>
      </w:r>
    </w:p>
  </w:footnote>
  <w:footnote w:type="continuationNotice" w:id="1">
    <w:p w14:paraId="48432A22" w14:textId="77777777" w:rsidR="0051619D" w:rsidRDefault="0051619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7BE2" w14:textId="0B8EC260" w:rsidR="00B32EE2" w:rsidRDefault="00BF73BD">
    <w:pPr>
      <w:pStyle w:val="Header"/>
    </w:pPr>
    <w:r w:rsidRPr="00651CF3">
      <w:rPr>
        <w:rFonts w:ascii="Arial" w:eastAsia="Times New Roman" w:hAnsi="Arial" w:cs="Arial"/>
        <w:noProof/>
        <w:sz w:val="20"/>
        <w:szCs w:val="20"/>
        <w:lang w:eastAsia="en-AU"/>
      </w:rPr>
      <w:drawing>
        <wp:anchor distT="0" distB="0" distL="114300" distR="114300" simplePos="0" relativeHeight="251670528" behindDoc="0" locked="0" layoutInCell="1" allowOverlap="1" wp14:anchorId="07D91288" wp14:editId="3AE5559D">
          <wp:simplePos x="0" y="0"/>
          <wp:positionH relativeFrom="column">
            <wp:posOffset>6292158</wp:posOffset>
          </wp:positionH>
          <wp:positionV relativeFrom="paragraph">
            <wp:posOffset>-181705</wp:posOffset>
          </wp:positionV>
          <wp:extent cx="489585" cy="1059815"/>
          <wp:effectExtent l="0" t="0" r="0" b="0"/>
          <wp:wrapNone/>
          <wp:docPr id="13" name="Picture 2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4"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r="73366"/>
                  <a:stretch>
                    <a:fillRect/>
                  </a:stretch>
                </pic:blipFill>
                <pic:spPr bwMode="auto">
                  <a:xfrm>
                    <a:off x="0" y="0"/>
                    <a:ext cx="489585" cy="10598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7F1">
      <w:rPr>
        <w:noProof/>
        <w:lang w:eastAsia="en-AU"/>
      </w:rPr>
      <w:drawing>
        <wp:anchor distT="0" distB="0" distL="114300" distR="114300" simplePos="0" relativeHeight="251658240" behindDoc="1" locked="0" layoutInCell="1" allowOverlap="1" wp14:anchorId="67BA555C" wp14:editId="169DCD16">
          <wp:simplePos x="0" y="0"/>
          <wp:positionH relativeFrom="page">
            <wp:posOffset>5715</wp:posOffset>
          </wp:positionH>
          <wp:positionV relativeFrom="page">
            <wp:posOffset>0</wp:posOffset>
          </wp:positionV>
          <wp:extent cx="7559675" cy="10691495"/>
          <wp:effectExtent l="0" t="0" r="3175" b="0"/>
          <wp:wrapNone/>
          <wp:docPr id="10"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5D29" w14:textId="0AF01E6F" w:rsidR="006117F1" w:rsidRDefault="00BF73BD">
    <w:pPr>
      <w:pStyle w:val="Header"/>
      <w:rPr>
        <w:noProof/>
        <w:lang w:eastAsia="en-AU"/>
      </w:rPr>
    </w:pPr>
    <w:r w:rsidRPr="00651CF3">
      <w:rPr>
        <w:rFonts w:ascii="Arial" w:eastAsia="Times New Roman" w:hAnsi="Arial" w:cs="Arial"/>
        <w:noProof/>
        <w:sz w:val="20"/>
        <w:szCs w:val="20"/>
        <w:lang w:eastAsia="en-AU"/>
      </w:rPr>
      <w:drawing>
        <wp:anchor distT="0" distB="0" distL="114300" distR="114300" simplePos="0" relativeHeight="251668480" behindDoc="0" locked="0" layoutInCell="1" allowOverlap="1" wp14:anchorId="36FA2FC9" wp14:editId="362F9FDA">
          <wp:simplePos x="0" y="0"/>
          <wp:positionH relativeFrom="column">
            <wp:posOffset>6322469</wp:posOffset>
          </wp:positionH>
          <wp:positionV relativeFrom="paragraph">
            <wp:posOffset>-169979</wp:posOffset>
          </wp:positionV>
          <wp:extent cx="489585" cy="1059815"/>
          <wp:effectExtent l="0" t="0" r="0" b="0"/>
          <wp:wrapNone/>
          <wp:docPr id="7" name="Picture 2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4" descr="Text, let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r="73366"/>
                  <a:stretch>
                    <a:fillRect/>
                  </a:stretch>
                </pic:blipFill>
                <pic:spPr bwMode="auto">
                  <a:xfrm>
                    <a:off x="0" y="0"/>
                    <a:ext cx="489585"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D9059A" w14:textId="7D784B5D" w:rsidR="006117F1" w:rsidRDefault="006117F1" w:rsidP="00BF73BD">
    <w:pPr>
      <w:pStyle w:val="Header"/>
      <w:tabs>
        <w:tab w:val="clear" w:pos="4252"/>
        <w:tab w:val="clear" w:pos="8504"/>
        <w:tab w:val="right" w:pos="10204"/>
      </w:tabs>
    </w:pPr>
    <w:r>
      <w:rPr>
        <w:noProof/>
        <w:lang w:eastAsia="en-AU"/>
      </w:rPr>
      <w:drawing>
        <wp:anchor distT="0" distB="0" distL="114300" distR="114300" simplePos="0" relativeHeight="251666432" behindDoc="1" locked="0" layoutInCell="1" allowOverlap="1" wp14:anchorId="646E1912" wp14:editId="7B87F7D9">
          <wp:simplePos x="0" y="0"/>
          <wp:positionH relativeFrom="page">
            <wp:posOffset>-18415</wp:posOffset>
          </wp:positionH>
          <wp:positionV relativeFrom="page">
            <wp:posOffset>15240</wp:posOffset>
          </wp:positionV>
          <wp:extent cx="7560000" cy="10692000"/>
          <wp:effectExtent l="0" t="0" r="3175" b="0"/>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F73BD">
      <w:tab/>
    </w:r>
  </w:p>
  <w:p w14:paraId="39B8D315" w14:textId="1AC77376" w:rsidR="00B05964" w:rsidRDefault="00B0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3EF"/>
    <w:multiLevelType w:val="hybridMultilevel"/>
    <w:tmpl w:val="44CCB05E"/>
    <w:lvl w:ilvl="0" w:tplc="989AD8C4">
      <w:start w:val="1"/>
      <w:numFmt w:val="bullet"/>
      <w:pStyle w:val="bulletat0margin"/>
      <w:lvlText w:val=""/>
      <w:lvlJc w:val="left"/>
      <w:pPr>
        <w:tabs>
          <w:tab w:val="num" w:pos="284"/>
        </w:tabs>
        <w:ind w:left="284" w:hanging="284"/>
      </w:pPr>
      <w:rPr>
        <w:rFonts w:ascii="Wingdings" w:hAnsi="Wingdings"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color w:val="808080"/>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AE6DC8"/>
    <w:multiLevelType w:val="multilevel"/>
    <w:tmpl w:val="C0BC9BC6"/>
    <w:lvl w:ilvl="0">
      <w:numFmt w:val="bullet"/>
      <w:lvlText w:val="n"/>
      <w:lvlJc w:val="left"/>
      <w:pPr>
        <w:tabs>
          <w:tab w:val="left" w:pos="288"/>
        </w:tabs>
      </w:pPr>
      <w:rPr>
        <w:rFonts w:ascii="Wingdings" w:eastAsia="Wingdings" w:hAnsi="Wingdings"/>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B75BF5"/>
    <w:multiLevelType w:val="multilevel"/>
    <w:tmpl w:val="EB98B850"/>
    <w:lvl w:ilvl="0">
      <w:start w:val="1"/>
      <w:numFmt w:val="bullet"/>
      <w:lvlText w:val="•"/>
      <w:lvlJc w:val="left"/>
      <w:pPr>
        <w:ind w:left="360" w:hanging="360"/>
      </w:pPr>
      <w:rPr>
        <w:rFonts w:ascii="Segoe UI" w:hAnsi="Segoe UI" w:hint="default"/>
        <w:b w:val="0"/>
        <w:i w:val="0"/>
        <w:color w:val="B50C00" w:themeColor="accent2"/>
        <w:sz w:val="24"/>
        <w:szCs w:val="36"/>
        <w:u w:color="B50C00" w:themeColor="accent2"/>
      </w:rPr>
    </w:lvl>
    <w:lvl w:ilvl="1">
      <w:start w:val="1"/>
      <w:numFmt w:val="bullet"/>
      <w:pStyle w:val="ListBullet2"/>
      <w:lvlText w:val=""/>
      <w:lvlJc w:val="left"/>
      <w:pPr>
        <w:tabs>
          <w:tab w:val="num" w:pos="851"/>
        </w:tabs>
        <w:ind w:left="851" w:hanging="426"/>
      </w:pPr>
      <w:rPr>
        <w:rFonts w:ascii="Wingdings" w:hAnsi="Wingdings" w:hint="default"/>
        <w:color w:val="E42313" w:themeColor="accent1"/>
        <w:u w:color="B50C00" w:themeColor="accent2"/>
      </w:rPr>
    </w:lvl>
    <w:lvl w:ilvl="2">
      <w:start w:val="1"/>
      <w:numFmt w:val="bullet"/>
      <w:lvlText w:val="•"/>
      <w:lvlJc w:val="left"/>
      <w:pPr>
        <w:tabs>
          <w:tab w:val="num" w:pos="1277"/>
        </w:tabs>
        <w:ind w:left="1277" w:hanging="425"/>
      </w:pPr>
      <w:rPr>
        <w:rFonts w:ascii="Segoe UI" w:hAnsi="Segoe UI" w:hint="default"/>
        <w:color w:val="auto"/>
        <w:sz w:val="20"/>
        <w:szCs w:val="20"/>
        <w:u w:color="B50C00" w:themeColor="accent2"/>
      </w:rPr>
    </w:lvl>
    <w:lvl w:ilvl="3">
      <w:start w:val="1"/>
      <w:numFmt w:val="none"/>
      <w:suff w:val="nothing"/>
      <w:lvlText w:val=""/>
      <w:lvlJc w:val="left"/>
      <w:pPr>
        <w:ind w:left="680" w:hanging="170"/>
      </w:pPr>
      <w:rPr>
        <w:rFonts w:hint="default"/>
        <w:color w:val="auto"/>
      </w:rPr>
    </w:lvl>
    <w:lvl w:ilvl="4">
      <w:start w:val="1"/>
      <w:numFmt w:val="none"/>
      <w:suff w:val="nothing"/>
      <w:lvlText w:val=""/>
      <w:lvlJc w:val="left"/>
      <w:pPr>
        <w:ind w:left="850" w:hanging="170"/>
      </w:pPr>
      <w:rPr>
        <w:rFonts w:hint="default"/>
        <w:color w:val="auto"/>
      </w:rPr>
    </w:lvl>
    <w:lvl w:ilvl="5">
      <w:start w:val="1"/>
      <w:numFmt w:val="none"/>
      <w:suff w:val="nothing"/>
      <w:lvlText w:val=""/>
      <w:lvlJc w:val="left"/>
      <w:pPr>
        <w:ind w:left="1020" w:hanging="170"/>
      </w:pPr>
      <w:rPr>
        <w:rFonts w:hint="default"/>
        <w:color w:val="auto"/>
      </w:rPr>
    </w:lvl>
    <w:lvl w:ilvl="6">
      <w:start w:val="1"/>
      <w:numFmt w:val="none"/>
      <w:suff w:val="nothing"/>
      <w:lvlText w:val=""/>
      <w:lvlJc w:val="left"/>
      <w:pPr>
        <w:ind w:left="1190" w:hanging="170"/>
      </w:pPr>
      <w:rPr>
        <w:rFonts w:hint="default"/>
        <w:color w:val="auto"/>
      </w:rPr>
    </w:lvl>
    <w:lvl w:ilvl="7">
      <w:start w:val="1"/>
      <w:numFmt w:val="none"/>
      <w:suff w:val="nothing"/>
      <w:lvlText w:val="%8"/>
      <w:lvlJc w:val="left"/>
      <w:pPr>
        <w:ind w:left="1360" w:hanging="170"/>
      </w:pPr>
      <w:rPr>
        <w:rFonts w:hint="default"/>
      </w:rPr>
    </w:lvl>
    <w:lvl w:ilvl="8">
      <w:start w:val="1"/>
      <w:numFmt w:val="none"/>
      <w:suff w:val="nothing"/>
      <w:lvlText w:val="%9"/>
      <w:lvlJc w:val="left"/>
      <w:pPr>
        <w:ind w:left="1530" w:hanging="170"/>
      </w:pPr>
      <w:rPr>
        <w:rFonts w:hint="default"/>
      </w:rPr>
    </w:lvl>
  </w:abstractNum>
  <w:abstractNum w:abstractNumId="3" w15:restartNumberingAfterBreak="0">
    <w:nsid w:val="1AF71BA6"/>
    <w:multiLevelType w:val="hybridMultilevel"/>
    <w:tmpl w:val="45A68136"/>
    <w:lvl w:ilvl="0" w:tplc="9C00251A">
      <w:start w:val="1"/>
      <w:numFmt w:val="bullet"/>
      <w:lvlText w:val=""/>
      <w:lvlJc w:val="left"/>
      <w:pPr>
        <w:ind w:left="720" w:hanging="360"/>
      </w:pPr>
      <w:rPr>
        <w:rFonts w:ascii="Wingdings" w:hAnsi="Wingdings" w:hint="default"/>
        <w:color w:val="808080" w:themeColor="background1" w:themeShade="8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4D4AF0"/>
    <w:multiLevelType w:val="hybridMultilevel"/>
    <w:tmpl w:val="DD3E1FE6"/>
    <w:lvl w:ilvl="0" w:tplc="FE30185C">
      <w:start w:val="1"/>
      <w:numFmt w:val="decimal"/>
      <w:pStyle w:val="Table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5594D"/>
    <w:multiLevelType w:val="multilevel"/>
    <w:tmpl w:val="41420466"/>
    <w:lvl w:ilvl="0">
      <w:start w:val="1"/>
      <w:numFmt w:val="decimal"/>
      <w:pStyle w:val="NumberHeading01"/>
      <w:lvlText w:val="%1."/>
      <w:lvlJc w:val="left"/>
      <w:pPr>
        <w:ind w:left="360" w:hanging="360"/>
      </w:pPr>
    </w:lvl>
    <w:lvl w:ilvl="1">
      <w:start w:val="1"/>
      <w:numFmt w:val="decimal"/>
      <w:pStyle w:val="NumberHeading02"/>
      <w:lvlText w:val="%1.%2."/>
      <w:lvlJc w:val="left"/>
      <w:pPr>
        <w:ind w:left="792" w:hanging="432"/>
      </w:pPr>
    </w:lvl>
    <w:lvl w:ilvl="2">
      <w:start w:val="1"/>
      <w:numFmt w:val="decimal"/>
      <w:pStyle w:val="NumberHeading03"/>
      <w:lvlText w:val="%1.%2.%3."/>
      <w:lvlJc w:val="left"/>
      <w:pPr>
        <w:ind w:left="1224" w:hanging="504"/>
      </w:pPr>
    </w:lvl>
    <w:lvl w:ilvl="3">
      <w:start w:val="1"/>
      <w:numFmt w:val="decimal"/>
      <w:pStyle w:val="NumberHeading04"/>
      <w:lvlText w:val="%1.%2.%3.%4."/>
      <w:lvlJc w:val="left"/>
      <w:pPr>
        <w:ind w:left="1728" w:hanging="648"/>
      </w:pPr>
    </w:lvl>
    <w:lvl w:ilvl="4">
      <w:start w:val="1"/>
      <w:numFmt w:val="decimal"/>
      <w:pStyle w:val="NumberHeading0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D52C56"/>
    <w:multiLevelType w:val="multilevel"/>
    <w:tmpl w:val="28B4F6B0"/>
    <w:lvl w:ilvl="0">
      <w:start w:val="1"/>
      <w:numFmt w:val="bullet"/>
      <w:lvlText w:val="•"/>
      <w:lvlJc w:val="left"/>
      <w:pPr>
        <w:ind w:left="360" w:hanging="360"/>
      </w:pPr>
      <w:rPr>
        <w:rFonts w:ascii="Segoe UI" w:hAnsi="Segoe UI" w:hint="default"/>
        <w:b w:val="0"/>
        <w:i w:val="0"/>
        <w:color w:val="B50C00" w:themeColor="accent2"/>
        <w:sz w:val="24"/>
        <w:szCs w:val="36"/>
        <w:u w:color="B50C00" w:themeColor="accent2"/>
      </w:rPr>
    </w:lvl>
    <w:lvl w:ilvl="1">
      <w:start w:val="1"/>
      <w:numFmt w:val="bullet"/>
      <w:lvlText w:val="•"/>
      <w:lvlJc w:val="left"/>
      <w:pPr>
        <w:tabs>
          <w:tab w:val="num" w:pos="851"/>
        </w:tabs>
        <w:ind w:left="851" w:hanging="426"/>
      </w:pPr>
      <w:rPr>
        <w:rFonts w:ascii="Segoe UI" w:hAnsi="Segoe UI" w:hint="default"/>
        <w:color w:val="E42313" w:themeColor="accent1"/>
        <w:u w:color="B50C00" w:themeColor="accent2"/>
      </w:rPr>
    </w:lvl>
    <w:lvl w:ilvl="2">
      <w:start w:val="1"/>
      <w:numFmt w:val="bullet"/>
      <w:pStyle w:val="ListBullet3"/>
      <w:lvlText w:val=""/>
      <w:lvlJc w:val="left"/>
      <w:pPr>
        <w:tabs>
          <w:tab w:val="num" w:pos="1277"/>
        </w:tabs>
        <w:ind w:left="1277" w:hanging="425"/>
      </w:pPr>
      <w:rPr>
        <w:rFonts w:ascii="Wingdings" w:hAnsi="Wingdings" w:hint="default"/>
        <w:color w:val="auto"/>
        <w:sz w:val="20"/>
        <w:szCs w:val="20"/>
        <w:u w:color="B50C00" w:themeColor="accent2"/>
      </w:rPr>
    </w:lvl>
    <w:lvl w:ilvl="3">
      <w:start w:val="1"/>
      <w:numFmt w:val="none"/>
      <w:suff w:val="nothing"/>
      <w:lvlText w:val=""/>
      <w:lvlJc w:val="left"/>
      <w:pPr>
        <w:ind w:left="680" w:hanging="170"/>
      </w:pPr>
      <w:rPr>
        <w:rFonts w:hint="default"/>
        <w:color w:val="auto"/>
      </w:rPr>
    </w:lvl>
    <w:lvl w:ilvl="4">
      <w:start w:val="1"/>
      <w:numFmt w:val="none"/>
      <w:suff w:val="nothing"/>
      <w:lvlText w:val=""/>
      <w:lvlJc w:val="left"/>
      <w:pPr>
        <w:ind w:left="850" w:hanging="170"/>
      </w:pPr>
      <w:rPr>
        <w:rFonts w:hint="default"/>
        <w:color w:val="auto"/>
      </w:rPr>
    </w:lvl>
    <w:lvl w:ilvl="5">
      <w:start w:val="1"/>
      <w:numFmt w:val="none"/>
      <w:suff w:val="nothing"/>
      <w:lvlText w:val=""/>
      <w:lvlJc w:val="left"/>
      <w:pPr>
        <w:ind w:left="1020" w:hanging="170"/>
      </w:pPr>
      <w:rPr>
        <w:rFonts w:hint="default"/>
        <w:color w:val="auto"/>
      </w:rPr>
    </w:lvl>
    <w:lvl w:ilvl="6">
      <w:start w:val="1"/>
      <w:numFmt w:val="none"/>
      <w:suff w:val="nothing"/>
      <w:lvlText w:val=""/>
      <w:lvlJc w:val="left"/>
      <w:pPr>
        <w:ind w:left="1190" w:hanging="170"/>
      </w:pPr>
      <w:rPr>
        <w:rFonts w:hint="default"/>
        <w:color w:val="auto"/>
      </w:rPr>
    </w:lvl>
    <w:lvl w:ilvl="7">
      <w:start w:val="1"/>
      <w:numFmt w:val="none"/>
      <w:suff w:val="nothing"/>
      <w:lvlText w:val="%8"/>
      <w:lvlJc w:val="left"/>
      <w:pPr>
        <w:ind w:left="1360" w:hanging="170"/>
      </w:pPr>
      <w:rPr>
        <w:rFonts w:hint="default"/>
      </w:rPr>
    </w:lvl>
    <w:lvl w:ilvl="8">
      <w:start w:val="1"/>
      <w:numFmt w:val="none"/>
      <w:suff w:val="nothing"/>
      <w:lvlText w:val="%9"/>
      <w:lvlJc w:val="left"/>
      <w:pPr>
        <w:ind w:left="1530" w:hanging="170"/>
      </w:pPr>
      <w:rPr>
        <w:rFonts w:hint="default"/>
      </w:rPr>
    </w:lvl>
  </w:abstractNum>
  <w:abstractNum w:abstractNumId="7" w15:restartNumberingAfterBreak="0">
    <w:nsid w:val="438878A2"/>
    <w:multiLevelType w:val="hybridMultilevel"/>
    <w:tmpl w:val="2160B064"/>
    <w:lvl w:ilvl="0" w:tplc="7218A0CE">
      <w:start w:val="1"/>
      <w:numFmt w:val="bullet"/>
      <w:pStyle w:val="TableBullet"/>
      <w:lvlText w:val="•"/>
      <w:lvlJc w:val="left"/>
      <w:pPr>
        <w:ind w:left="720" w:hanging="360"/>
      </w:pPr>
      <w:rPr>
        <w:rFonts w:ascii="Segoe UI" w:hAnsi="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516C43"/>
    <w:multiLevelType w:val="hybridMultilevel"/>
    <w:tmpl w:val="B238B152"/>
    <w:lvl w:ilvl="0" w:tplc="D026EC3E">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7627DB"/>
    <w:multiLevelType w:val="hybridMultilevel"/>
    <w:tmpl w:val="81A8AB8E"/>
    <w:lvl w:ilvl="0" w:tplc="9F60B352">
      <w:start w:val="1"/>
      <w:numFmt w:val="bullet"/>
      <w:lvlText w:val=""/>
      <w:lvlJc w:val="left"/>
      <w:pPr>
        <w:ind w:left="720" w:hanging="360"/>
      </w:pPr>
      <w:rPr>
        <w:rFonts w:ascii="Wingdings" w:hAnsi="Wingding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640E25"/>
    <w:multiLevelType w:val="hybridMultilevel"/>
    <w:tmpl w:val="293EB834"/>
    <w:lvl w:ilvl="0" w:tplc="34CAA4B4">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8E4501"/>
    <w:multiLevelType w:val="multilevel"/>
    <w:tmpl w:val="AE209802"/>
    <w:lvl w:ilvl="0">
      <w:start w:val="1"/>
      <w:numFmt w:val="bullet"/>
      <w:lvlText w:val=""/>
      <w:lvlJc w:val="left"/>
      <w:pPr>
        <w:tabs>
          <w:tab w:val="left" w:pos="288"/>
        </w:tabs>
      </w:pPr>
      <w:rPr>
        <w:rFonts w:ascii="Wingdings" w:hAnsi="Wingdings" w:hint="default"/>
        <w:color w:val="auto"/>
        <w:spacing w:val="0"/>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C018D0"/>
    <w:multiLevelType w:val="hybridMultilevel"/>
    <w:tmpl w:val="336879EA"/>
    <w:lvl w:ilvl="0" w:tplc="0C090005">
      <w:start w:val="1"/>
      <w:numFmt w:val="bullet"/>
      <w:lvlText w:val=""/>
      <w:lvlJc w:val="left"/>
      <w:pPr>
        <w:ind w:left="1080" w:hanging="360"/>
      </w:pPr>
      <w:rPr>
        <w:rFonts w:ascii="Wingdings" w:hAnsi="Wingdings"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C1025EB"/>
    <w:multiLevelType w:val="hybridMultilevel"/>
    <w:tmpl w:val="9E5E212E"/>
    <w:lvl w:ilvl="0" w:tplc="0C090005">
      <w:start w:val="1"/>
      <w:numFmt w:val="bullet"/>
      <w:lvlText w:val=""/>
      <w:lvlJc w:val="left"/>
      <w:pPr>
        <w:ind w:left="720" w:hanging="360"/>
      </w:pPr>
      <w:rPr>
        <w:rFonts w:ascii="Wingdings" w:hAnsi="Wingdings" w:hint="default"/>
        <w:color w:val="auto"/>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1084316"/>
    <w:multiLevelType w:val="hybridMultilevel"/>
    <w:tmpl w:val="8EF25872"/>
    <w:lvl w:ilvl="0" w:tplc="9F60B352">
      <w:start w:val="1"/>
      <w:numFmt w:val="bullet"/>
      <w:lvlText w:val=""/>
      <w:lvlJc w:val="left"/>
      <w:pPr>
        <w:ind w:left="720" w:hanging="360"/>
      </w:pPr>
      <w:rPr>
        <w:rFonts w:ascii="Wingdings" w:hAnsi="Wingding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987EA4"/>
    <w:multiLevelType w:val="multilevel"/>
    <w:tmpl w:val="E4AC25F8"/>
    <w:lvl w:ilvl="0">
      <w:start w:val="1"/>
      <w:numFmt w:val="decimal"/>
      <w:pStyle w:val="ListNumber"/>
      <w:lvlText w:val="%1."/>
      <w:lvlJc w:val="left"/>
      <w:pPr>
        <w:ind w:left="360" w:hanging="360"/>
      </w:pPr>
    </w:lvl>
    <w:lvl w:ilvl="1">
      <w:start w:val="1"/>
      <w:numFmt w:val="decimal"/>
      <w:pStyle w:val="ListNumber2"/>
      <w:lvlText w:val="%1.%2."/>
      <w:lvlJc w:val="left"/>
      <w:pPr>
        <w:ind w:left="792" w:hanging="432"/>
      </w:pPr>
    </w:lvl>
    <w:lvl w:ilvl="2">
      <w:start w:val="1"/>
      <w:numFmt w:val="decimal"/>
      <w:pStyle w:val="ListNumber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CD57DB"/>
    <w:multiLevelType w:val="hybridMultilevel"/>
    <w:tmpl w:val="3A5C537E"/>
    <w:lvl w:ilvl="0" w:tplc="9D5426D4">
      <w:start w:val="1"/>
      <w:numFmt w:val="bullet"/>
      <w:pStyle w:val="ListParagraph"/>
      <w:lvlText w:val=""/>
      <w:lvlJc w:val="left"/>
      <w:pPr>
        <w:ind w:left="720" w:hanging="360"/>
      </w:pPr>
      <w:rPr>
        <w:rFonts w:ascii="Wingdings" w:hAnsi="Wingdings" w:hint="default"/>
        <w:color w:val="E42313"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391194">
    <w:abstractNumId w:val="15"/>
  </w:num>
  <w:num w:numId="2" w16cid:durableId="580599080">
    <w:abstractNumId w:val="16"/>
  </w:num>
  <w:num w:numId="3" w16cid:durableId="78337238">
    <w:abstractNumId w:val="4"/>
  </w:num>
  <w:num w:numId="4" w16cid:durableId="139662018">
    <w:abstractNumId w:val="7"/>
  </w:num>
  <w:num w:numId="5" w16cid:durableId="297271478">
    <w:abstractNumId w:val="5"/>
  </w:num>
  <w:num w:numId="6" w16cid:durableId="65500275">
    <w:abstractNumId w:val="2"/>
  </w:num>
  <w:num w:numId="7" w16cid:durableId="1869104925">
    <w:abstractNumId w:val="6"/>
  </w:num>
  <w:num w:numId="8" w16cid:durableId="1073771402">
    <w:abstractNumId w:val="0"/>
  </w:num>
  <w:num w:numId="9" w16cid:durableId="86194891">
    <w:abstractNumId w:val="3"/>
  </w:num>
  <w:num w:numId="10" w16cid:durableId="1985812146">
    <w:abstractNumId w:val="14"/>
  </w:num>
  <w:num w:numId="11" w16cid:durableId="43725698">
    <w:abstractNumId w:val="10"/>
  </w:num>
  <w:num w:numId="12" w16cid:durableId="459566798">
    <w:abstractNumId w:val="13"/>
  </w:num>
  <w:num w:numId="13" w16cid:durableId="1638686348">
    <w:abstractNumId w:val="12"/>
  </w:num>
  <w:num w:numId="14" w16cid:durableId="651182559">
    <w:abstractNumId w:val="8"/>
  </w:num>
  <w:num w:numId="15" w16cid:durableId="703336427">
    <w:abstractNumId w:val="9"/>
  </w:num>
  <w:num w:numId="16" w16cid:durableId="670303241">
    <w:abstractNumId w:val="16"/>
  </w:num>
  <w:num w:numId="17" w16cid:durableId="478116979">
    <w:abstractNumId w:val="16"/>
  </w:num>
  <w:num w:numId="18" w16cid:durableId="665550105">
    <w:abstractNumId w:val="1"/>
  </w:num>
  <w:num w:numId="19" w16cid:durableId="1896822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06"/>
    <w:rsid w:val="00000A97"/>
    <w:rsid w:val="00004B2F"/>
    <w:rsid w:val="0000597C"/>
    <w:rsid w:val="00006D3C"/>
    <w:rsid w:val="00006FF0"/>
    <w:rsid w:val="000103BF"/>
    <w:rsid w:val="000143FA"/>
    <w:rsid w:val="0001533E"/>
    <w:rsid w:val="00023D19"/>
    <w:rsid w:val="0002787D"/>
    <w:rsid w:val="000316EC"/>
    <w:rsid w:val="0003579A"/>
    <w:rsid w:val="00037023"/>
    <w:rsid w:val="000477BF"/>
    <w:rsid w:val="0006017F"/>
    <w:rsid w:val="00072778"/>
    <w:rsid w:val="000732FE"/>
    <w:rsid w:val="0009062C"/>
    <w:rsid w:val="0009190B"/>
    <w:rsid w:val="000B2B17"/>
    <w:rsid w:val="000C07DA"/>
    <w:rsid w:val="000D3CD6"/>
    <w:rsid w:val="000D6BDA"/>
    <w:rsid w:val="000E2979"/>
    <w:rsid w:val="000E4B32"/>
    <w:rsid w:val="000E73F0"/>
    <w:rsid w:val="000F5944"/>
    <w:rsid w:val="000F5AEC"/>
    <w:rsid w:val="0010445B"/>
    <w:rsid w:val="001107FA"/>
    <w:rsid w:val="00112D8D"/>
    <w:rsid w:val="00123448"/>
    <w:rsid w:val="0013343D"/>
    <w:rsid w:val="00133DDE"/>
    <w:rsid w:val="00142BEB"/>
    <w:rsid w:val="00144DCF"/>
    <w:rsid w:val="0016233F"/>
    <w:rsid w:val="00167505"/>
    <w:rsid w:val="00170449"/>
    <w:rsid w:val="00170D74"/>
    <w:rsid w:val="001829BF"/>
    <w:rsid w:val="00182CA3"/>
    <w:rsid w:val="00187A0C"/>
    <w:rsid w:val="00187CD4"/>
    <w:rsid w:val="0019516B"/>
    <w:rsid w:val="00195D6B"/>
    <w:rsid w:val="001B09C5"/>
    <w:rsid w:val="001C158E"/>
    <w:rsid w:val="001D125F"/>
    <w:rsid w:val="001D5610"/>
    <w:rsid w:val="001E0A26"/>
    <w:rsid w:val="001E1070"/>
    <w:rsid w:val="001EDE87"/>
    <w:rsid w:val="001F275D"/>
    <w:rsid w:val="001F6426"/>
    <w:rsid w:val="00205C7B"/>
    <w:rsid w:val="00206E17"/>
    <w:rsid w:val="002124E1"/>
    <w:rsid w:val="00215ECE"/>
    <w:rsid w:val="00216134"/>
    <w:rsid w:val="002240F4"/>
    <w:rsid w:val="00224E65"/>
    <w:rsid w:val="002269AB"/>
    <w:rsid w:val="00232C42"/>
    <w:rsid w:val="002466DC"/>
    <w:rsid w:val="002573B3"/>
    <w:rsid w:val="0026027B"/>
    <w:rsid w:val="00266644"/>
    <w:rsid w:val="002714D8"/>
    <w:rsid w:val="00275608"/>
    <w:rsid w:val="00281FBC"/>
    <w:rsid w:val="00284AB5"/>
    <w:rsid w:val="0028516A"/>
    <w:rsid w:val="002928F1"/>
    <w:rsid w:val="00292E02"/>
    <w:rsid w:val="002A58C0"/>
    <w:rsid w:val="002A7B9A"/>
    <w:rsid w:val="002B17DB"/>
    <w:rsid w:val="002C5686"/>
    <w:rsid w:val="002C636A"/>
    <w:rsid w:val="002C7898"/>
    <w:rsid w:val="002D649C"/>
    <w:rsid w:val="002E0FA0"/>
    <w:rsid w:val="002E1D1B"/>
    <w:rsid w:val="002E40E3"/>
    <w:rsid w:val="002E546F"/>
    <w:rsid w:val="002E6AC6"/>
    <w:rsid w:val="002F2635"/>
    <w:rsid w:val="002F7170"/>
    <w:rsid w:val="003009A7"/>
    <w:rsid w:val="00311731"/>
    <w:rsid w:val="00324C06"/>
    <w:rsid w:val="003253B3"/>
    <w:rsid w:val="00327E47"/>
    <w:rsid w:val="0033161E"/>
    <w:rsid w:val="003317AD"/>
    <w:rsid w:val="00332F51"/>
    <w:rsid w:val="00334C78"/>
    <w:rsid w:val="00336ECE"/>
    <w:rsid w:val="00340CEC"/>
    <w:rsid w:val="003410B8"/>
    <w:rsid w:val="00346E74"/>
    <w:rsid w:val="00350E30"/>
    <w:rsid w:val="00353608"/>
    <w:rsid w:val="0035553A"/>
    <w:rsid w:val="00360047"/>
    <w:rsid w:val="0036651D"/>
    <w:rsid w:val="003751DD"/>
    <w:rsid w:val="0038065A"/>
    <w:rsid w:val="003810F3"/>
    <w:rsid w:val="00381FC8"/>
    <w:rsid w:val="00382AE7"/>
    <w:rsid w:val="00393992"/>
    <w:rsid w:val="003A474B"/>
    <w:rsid w:val="003B3611"/>
    <w:rsid w:val="003B7D35"/>
    <w:rsid w:val="003C14EF"/>
    <w:rsid w:val="003D3219"/>
    <w:rsid w:val="003E1577"/>
    <w:rsid w:val="003E6A3E"/>
    <w:rsid w:val="003F430F"/>
    <w:rsid w:val="0040267F"/>
    <w:rsid w:val="004104C8"/>
    <w:rsid w:val="004140F0"/>
    <w:rsid w:val="00416C06"/>
    <w:rsid w:val="00425FC9"/>
    <w:rsid w:val="004303F7"/>
    <w:rsid w:val="00431262"/>
    <w:rsid w:val="0043145D"/>
    <w:rsid w:val="00433478"/>
    <w:rsid w:val="00437807"/>
    <w:rsid w:val="0045776E"/>
    <w:rsid w:val="00466524"/>
    <w:rsid w:val="00473B55"/>
    <w:rsid w:val="004824D3"/>
    <w:rsid w:val="00486184"/>
    <w:rsid w:val="00496785"/>
    <w:rsid w:val="004A1073"/>
    <w:rsid w:val="004A29B3"/>
    <w:rsid w:val="004B337D"/>
    <w:rsid w:val="004C18A5"/>
    <w:rsid w:val="004D1531"/>
    <w:rsid w:val="004D530E"/>
    <w:rsid w:val="004D5ECF"/>
    <w:rsid w:val="004E1DF1"/>
    <w:rsid w:val="004E79A1"/>
    <w:rsid w:val="004F0BBF"/>
    <w:rsid w:val="004F3561"/>
    <w:rsid w:val="00500B6C"/>
    <w:rsid w:val="005010A9"/>
    <w:rsid w:val="00503559"/>
    <w:rsid w:val="005075C6"/>
    <w:rsid w:val="0051578F"/>
    <w:rsid w:val="0051619D"/>
    <w:rsid w:val="0053401A"/>
    <w:rsid w:val="005342E5"/>
    <w:rsid w:val="005350EE"/>
    <w:rsid w:val="005429CF"/>
    <w:rsid w:val="005515AB"/>
    <w:rsid w:val="0055240F"/>
    <w:rsid w:val="00552C5F"/>
    <w:rsid w:val="00554D06"/>
    <w:rsid w:val="00557575"/>
    <w:rsid w:val="005622FB"/>
    <w:rsid w:val="005628DC"/>
    <w:rsid w:val="00571095"/>
    <w:rsid w:val="005749CA"/>
    <w:rsid w:val="00576471"/>
    <w:rsid w:val="00584D34"/>
    <w:rsid w:val="00590472"/>
    <w:rsid w:val="00595590"/>
    <w:rsid w:val="005A2C32"/>
    <w:rsid w:val="005B27EB"/>
    <w:rsid w:val="005C2AF9"/>
    <w:rsid w:val="005C4141"/>
    <w:rsid w:val="005C5D16"/>
    <w:rsid w:val="005C7B58"/>
    <w:rsid w:val="005D6214"/>
    <w:rsid w:val="005E1826"/>
    <w:rsid w:val="005E39EE"/>
    <w:rsid w:val="005E6C0D"/>
    <w:rsid w:val="005F31D8"/>
    <w:rsid w:val="00601A10"/>
    <w:rsid w:val="00601AE6"/>
    <w:rsid w:val="0060320D"/>
    <w:rsid w:val="006117F1"/>
    <w:rsid w:val="006254BD"/>
    <w:rsid w:val="006254BF"/>
    <w:rsid w:val="0063381A"/>
    <w:rsid w:val="00634A53"/>
    <w:rsid w:val="006435C5"/>
    <w:rsid w:val="00643C9C"/>
    <w:rsid w:val="00662226"/>
    <w:rsid w:val="0066688E"/>
    <w:rsid w:val="00670183"/>
    <w:rsid w:val="00672A53"/>
    <w:rsid w:val="00677F81"/>
    <w:rsid w:val="00686F00"/>
    <w:rsid w:val="00694FC3"/>
    <w:rsid w:val="00695261"/>
    <w:rsid w:val="0069630E"/>
    <w:rsid w:val="006A549E"/>
    <w:rsid w:val="006B4B6A"/>
    <w:rsid w:val="006B6C2B"/>
    <w:rsid w:val="006C333E"/>
    <w:rsid w:val="006E1E5E"/>
    <w:rsid w:val="006E3420"/>
    <w:rsid w:val="006E4C66"/>
    <w:rsid w:val="00712381"/>
    <w:rsid w:val="00714ACB"/>
    <w:rsid w:val="007250CD"/>
    <w:rsid w:val="00743C54"/>
    <w:rsid w:val="00744AF0"/>
    <w:rsid w:val="00745196"/>
    <w:rsid w:val="007542DC"/>
    <w:rsid w:val="00755589"/>
    <w:rsid w:val="0075558D"/>
    <w:rsid w:val="00757DAF"/>
    <w:rsid w:val="0076303B"/>
    <w:rsid w:val="00770B71"/>
    <w:rsid w:val="00780DBC"/>
    <w:rsid w:val="00783EBC"/>
    <w:rsid w:val="007A3548"/>
    <w:rsid w:val="007A72F4"/>
    <w:rsid w:val="007A79AA"/>
    <w:rsid w:val="007B1D42"/>
    <w:rsid w:val="007B3BC7"/>
    <w:rsid w:val="007C17A5"/>
    <w:rsid w:val="007C217C"/>
    <w:rsid w:val="007C3046"/>
    <w:rsid w:val="007C4316"/>
    <w:rsid w:val="007D26F9"/>
    <w:rsid w:val="007D455A"/>
    <w:rsid w:val="007D4EEC"/>
    <w:rsid w:val="007E3B9B"/>
    <w:rsid w:val="007F0426"/>
    <w:rsid w:val="007F5F5E"/>
    <w:rsid w:val="0080028B"/>
    <w:rsid w:val="00806F97"/>
    <w:rsid w:val="00807384"/>
    <w:rsid w:val="0081268E"/>
    <w:rsid w:val="00815913"/>
    <w:rsid w:val="00816B64"/>
    <w:rsid w:val="00827C93"/>
    <w:rsid w:val="008419A8"/>
    <w:rsid w:val="0086353D"/>
    <w:rsid w:val="0088204B"/>
    <w:rsid w:val="00884F61"/>
    <w:rsid w:val="0089331C"/>
    <w:rsid w:val="008A1DFD"/>
    <w:rsid w:val="008A3D8C"/>
    <w:rsid w:val="008A52D8"/>
    <w:rsid w:val="008C0E59"/>
    <w:rsid w:val="008D498F"/>
    <w:rsid w:val="008E75E8"/>
    <w:rsid w:val="008E7A8F"/>
    <w:rsid w:val="008E7CF5"/>
    <w:rsid w:val="008F20BA"/>
    <w:rsid w:val="008F37B3"/>
    <w:rsid w:val="008F4FA5"/>
    <w:rsid w:val="008F6A8F"/>
    <w:rsid w:val="008F741E"/>
    <w:rsid w:val="00902711"/>
    <w:rsid w:val="00911FBE"/>
    <w:rsid w:val="00923FED"/>
    <w:rsid w:val="009277D0"/>
    <w:rsid w:val="0093021C"/>
    <w:rsid w:val="009325D2"/>
    <w:rsid w:val="0093772A"/>
    <w:rsid w:val="00944014"/>
    <w:rsid w:val="009475DE"/>
    <w:rsid w:val="00947B2B"/>
    <w:rsid w:val="009529AB"/>
    <w:rsid w:val="009702EE"/>
    <w:rsid w:val="00976DA5"/>
    <w:rsid w:val="009816EC"/>
    <w:rsid w:val="00984E37"/>
    <w:rsid w:val="0098571A"/>
    <w:rsid w:val="009864CF"/>
    <w:rsid w:val="009A20A5"/>
    <w:rsid w:val="009A7052"/>
    <w:rsid w:val="009A771E"/>
    <w:rsid w:val="009B0144"/>
    <w:rsid w:val="009B5C4F"/>
    <w:rsid w:val="009B6B08"/>
    <w:rsid w:val="009E104E"/>
    <w:rsid w:val="009E1307"/>
    <w:rsid w:val="009E3AEB"/>
    <w:rsid w:val="009E3C1F"/>
    <w:rsid w:val="009F28CF"/>
    <w:rsid w:val="00A16A96"/>
    <w:rsid w:val="00A17562"/>
    <w:rsid w:val="00A21E36"/>
    <w:rsid w:val="00A27B3C"/>
    <w:rsid w:val="00A31383"/>
    <w:rsid w:val="00A32C18"/>
    <w:rsid w:val="00A36FBD"/>
    <w:rsid w:val="00A3728D"/>
    <w:rsid w:val="00A4074B"/>
    <w:rsid w:val="00A53BBE"/>
    <w:rsid w:val="00A54C4A"/>
    <w:rsid w:val="00A56203"/>
    <w:rsid w:val="00A641A2"/>
    <w:rsid w:val="00A760C0"/>
    <w:rsid w:val="00A76C98"/>
    <w:rsid w:val="00A84A1C"/>
    <w:rsid w:val="00A87E7D"/>
    <w:rsid w:val="00AA5442"/>
    <w:rsid w:val="00AB0FB8"/>
    <w:rsid w:val="00AB28D8"/>
    <w:rsid w:val="00AB3FD7"/>
    <w:rsid w:val="00AC2F05"/>
    <w:rsid w:val="00AC6A9E"/>
    <w:rsid w:val="00AD43E5"/>
    <w:rsid w:val="00AD7C98"/>
    <w:rsid w:val="00AE3B6D"/>
    <w:rsid w:val="00AE488F"/>
    <w:rsid w:val="00AE5A99"/>
    <w:rsid w:val="00AE697D"/>
    <w:rsid w:val="00AF4D61"/>
    <w:rsid w:val="00AF6309"/>
    <w:rsid w:val="00B01285"/>
    <w:rsid w:val="00B05964"/>
    <w:rsid w:val="00B07780"/>
    <w:rsid w:val="00B16D4C"/>
    <w:rsid w:val="00B30A45"/>
    <w:rsid w:val="00B32EE2"/>
    <w:rsid w:val="00B371D2"/>
    <w:rsid w:val="00B41D92"/>
    <w:rsid w:val="00B65EAC"/>
    <w:rsid w:val="00B741D0"/>
    <w:rsid w:val="00B81481"/>
    <w:rsid w:val="00B81FDE"/>
    <w:rsid w:val="00B90DB4"/>
    <w:rsid w:val="00B93934"/>
    <w:rsid w:val="00BA1211"/>
    <w:rsid w:val="00BA1264"/>
    <w:rsid w:val="00BA1DF8"/>
    <w:rsid w:val="00BA2F54"/>
    <w:rsid w:val="00BA3CF1"/>
    <w:rsid w:val="00BA5358"/>
    <w:rsid w:val="00BB00F2"/>
    <w:rsid w:val="00BB6932"/>
    <w:rsid w:val="00BB729E"/>
    <w:rsid w:val="00BC4C09"/>
    <w:rsid w:val="00BE1F9A"/>
    <w:rsid w:val="00BE21CB"/>
    <w:rsid w:val="00BF73BD"/>
    <w:rsid w:val="00C04D69"/>
    <w:rsid w:val="00C05831"/>
    <w:rsid w:val="00C13EBE"/>
    <w:rsid w:val="00C140C1"/>
    <w:rsid w:val="00C15A51"/>
    <w:rsid w:val="00C176D8"/>
    <w:rsid w:val="00C17FE8"/>
    <w:rsid w:val="00C227FD"/>
    <w:rsid w:val="00C36F8A"/>
    <w:rsid w:val="00C40EF7"/>
    <w:rsid w:val="00C46984"/>
    <w:rsid w:val="00C46DAA"/>
    <w:rsid w:val="00C46E9B"/>
    <w:rsid w:val="00C52881"/>
    <w:rsid w:val="00C6235F"/>
    <w:rsid w:val="00C64B4E"/>
    <w:rsid w:val="00C7539C"/>
    <w:rsid w:val="00C75AFF"/>
    <w:rsid w:val="00C75FED"/>
    <w:rsid w:val="00C90166"/>
    <w:rsid w:val="00C93AC0"/>
    <w:rsid w:val="00C95420"/>
    <w:rsid w:val="00CC48A1"/>
    <w:rsid w:val="00CD0C62"/>
    <w:rsid w:val="00CD2819"/>
    <w:rsid w:val="00CD3D81"/>
    <w:rsid w:val="00CD48F4"/>
    <w:rsid w:val="00CF12FC"/>
    <w:rsid w:val="00CF2B94"/>
    <w:rsid w:val="00D011DA"/>
    <w:rsid w:val="00D017C2"/>
    <w:rsid w:val="00D01D1B"/>
    <w:rsid w:val="00D028B4"/>
    <w:rsid w:val="00D0297A"/>
    <w:rsid w:val="00D059E1"/>
    <w:rsid w:val="00D05C06"/>
    <w:rsid w:val="00D12B46"/>
    <w:rsid w:val="00D23FCB"/>
    <w:rsid w:val="00D30365"/>
    <w:rsid w:val="00D3120C"/>
    <w:rsid w:val="00D31258"/>
    <w:rsid w:val="00D4037F"/>
    <w:rsid w:val="00D42A8C"/>
    <w:rsid w:val="00D435F0"/>
    <w:rsid w:val="00D43A92"/>
    <w:rsid w:val="00D44C43"/>
    <w:rsid w:val="00D45827"/>
    <w:rsid w:val="00D54B66"/>
    <w:rsid w:val="00D6206C"/>
    <w:rsid w:val="00D627A6"/>
    <w:rsid w:val="00D63089"/>
    <w:rsid w:val="00D76959"/>
    <w:rsid w:val="00D81796"/>
    <w:rsid w:val="00D828E8"/>
    <w:rsid w:val="00DA63CE"/>
    <w:rsid w:val="00DA694C"/>
    <w:rsid w:val="00DB258E"/>
    <w:rsid w:val="00DC30F7"/>
    <w:rsid w:val="00DD3C55"/>
    <w:rsid w:val="00DD405C"/>
    <w:rsid w:val="00DD40CE"/>
    <w:rsid w:val="00DD59C5"/>
    <w:rsid w:val="00DD5EDF"/>
    <w:rsid w:val="00DE0C39"/>
    <w:rsid w:val="00DE1A57"/>
    <w:rsid w:val="00DE53FE"/>
    <w:rsid w:val="00DF0ACD"/>
    <w:rsid w:val="00DF13C2"/>
    <w:rsid w:val="00DF1E30"/>
    <w:rsid w:val="00DF2EB0"/>
    <w:rsid w:val="00DF5556"/>
    <w:rsid w:val="00E140C0"/>
    <w:rsid w:val="00E16E40"/>
    <w:rsid w:val="00E17DB1"/>
    <w:rsid w:val="00E35406"/>
    <w:rsid w:val="00E36016"/>
    <w:rsid w:val="00E42006"/>
    <w:rsid w:val="00E43C74"/>
    <w:rsid w:val="00E57887"/>
    <w:rsid w:val="00E6342B"/>
    <w:rsid w:val="00E67B22"/>
    <w:rsid w:val="00E70233"/>
    <w:rsid w:val="00E73358"/>
    <w:rsid w:val="00E73B29"/>
    <w:rsid w:val="00E76B36"/>
    <w:rsid w:val="00E771DD"/>
    <w:rsid w:val="00E925B2"/>
    <w:rsid w:val="00E92CC7"/>
    <w:rsid w:val="00E94215"/>
    <w:rsid w:val="00E94BAB"/>
    <w:rsid w:val="00E96CD0"/>
    <w:rsid w:val="00EA56B4"/>
    <w:rsid w:val="00EA5FFE"/>
    <w:rsid w:val="00EA74E9"/>
    <w:rsid w:val="00EB3490"/>
    <w:rsid w:val="00EC4F76"/>
    <w:rsid w:val="00EC53B9"/>
    <w:rsid w:val="00EC7134"/>
    <w:rsid w:val="00EC726F"/>
    <w:rsid w:val="00ED523B"/>
    <w:rsid w:val="00ED7E36"/>
    <w:rsid w:val="00EE39E3"/>
    <w:rsid w:val="00EE3ADE"/>
    <w:rsid w:val="00EE4645"/>
    <w:rsid w:val="00EF692D"/>
    <w:rsid w:val="00F01E30"/>
    <w:rsid w:val="00F0343D"/>
    <w:rsid w:val="00F1483B"/>
    <w:rsid w:val="00F1518D"/>
    <w:rsid w:val="00F15C1F"/>
    <w:rsid w:val="00F20977"/>
    <w:rsid w:val="00F309B0"/>
    <w:rsid w:val="00F3440E"/>
    <w:rsid w:val="00F40E48"/>
    <w:rsid w:val="00F52077"/>
    <w:rsid w:val="00F57AEB"/>
    <w:rsid w:val="00F60DC6"/>
    <w:rsid w:val="00F62AF7"/>
    <w:rsid w:val="00F776E5"/>
    <w:rsid w:val="00F77880"/>
    <w:rsid w:val="00F77DBD"/>
    <w:rsid w:val="00F83082"/>
    <w:rsid w:val="00F836A8"/>
    <w:rsid w:val="00F87875"/>
    <w:rsid w:val="00F909E5"/>
    <w:rsid w:val="00F96247"/>
    <w:rsid w:val="00FA5DEA"/>
    <w:rsid w:val="00FC58D9"/>
    <w:rsid w:val="00FC7467"/>
    <w:rsid w:val="00FD0C60"/>
    <w:rsid w:val="00FD4CE5"/>
    <w:rsid w:val="00FD537A"/>
    <w:rsid w:val="00FF18EC"/>
    <w:rsid w:val="00FF2F48"/>
    <w:rsid w:val="00FF43E4"/>
    <w:rsid w:val="00FF7A6E"/>
    <w:rsid w:val="0977A90D"/>
    <w:rsid w:val="1DD06506"/>
    <w:rsid w:val="2AC25336"/>
    <w:rsid w:val="3649F08C"/>
    <w:rsid w:val="4184956D"/>
    <w:rsid w:val="59BBB7F8"/>
    <w:rsid w:val="5A41F532"/>
    <w:rsid w:val="5BB9850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026F1"/>
  <w15:chartTrackingRefBased/>
  <w15:docId w15:val="{52FC3188-6C61-4554-A56A-F69AE279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60" w:after="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F7"/>
    <w:rPr>
      <w:sz w:val="24"/>
    </w:rPr>
  </w:style>
  <w:style w:type="paragraph" w:styleId="Heading1">
    <w:name w:val="heading 1"/>
    <w:basedOn w:val="Normal"/>
    <w:next w:val="Normal"/>
    <w:link w:val="Heading1Char"/>
    <w:uiPriority w:val="9"/>
    <w:qFormat/>
    <w:rsid w:val="00745196"/>
    <w:pPr>
      <w:keepNext/>
      <w:keepLines/>
      <w:spacing w:before="120" w:after="120" w:line="240" w:lineRule="auto"/>
      <w:outlineLvl w:val="0"/>
    </w:pPr>
    <w:rPr>
      <w:rFonts w:asciiTheme="majorHAnsi" w:eastAsiaTheme="majorEastAsia" w:hAnsiTheme="majorHAnsi" w:cstheme="majorBidi"/>
      <w:b/>
      <w:color w:val="E42313" w:themeColor="accent1"/>
      <w:sz w:val="42"/>
      <w:szCs w:val="32"/>
    </w:rPr>
  </w:style>
  <w:style w:type="paragraph" w:styleId="Heading2">
    <w:name w:val="heading 2"/>
    <w:basedOn w:val="Heading3"/>
    <w:next w:val="Normal"/>
    <w:link w:val="Heading2Char"/>
    <w:uiPriority w:val="9"/>
    <w:unhideWhenUsed/>
    <w:qFormat/>
    <w:rsid w:val="00745196"/>
    <w:pPr>
      <w:outlineLvl w:val="1"/>
    </w:pPr>
    <w:rPr>
      <w:rFonts w:cstheme="majorHAnsi"/>
      <w:sz w:val="32"/>
      <w:szCs w:val="28"/>
    </w:rPr>
  </w:style>
  <w:style w:type="paragraph" w:styleId="Heading3">
    <w:name w:val="heading 3"/>
    <w:basedOn w:val="Normal"/>
    <w:next w:val="Normal"/>
    <w:link w:val="Heading3Char"/>
    <w:uiPriority w:val="9"/>
    <w:unhideWhenUsed/>
    <w:qFormat/>
    <w:rsid w:val="007B1D42"/>
    <w:pPr>
      <w:keepNext/>
      <w:keepLines/>
      <w:spacing w:after="0"/>
      <w:outlineLvl w:val="2"/>
    </w:pPr>
    <w:rPr>
      <w:rFonts w:asciiTheme="majorHAnsi" w:eastAsiaTheme="majorEastAsia" w:hAnsiTheme="majorHAnsi" w:cstheme="minorHAnsi"/>
      <w:b/>
      <w:bCs/>
      <w:szCs w:val="24"/>
    </w:rPr>
  </w:style>
  <w:style w:type="paragraph" w:styleId="Heading4">
    <w:name w:val="heading 4"/>
    <w:basedOn w:val="Normal"/>
    <w:next w:val="Normal"/>
    <w:link w:val="Heading4Char"/>
    <w:uiPriority w:val="9"/>
    <w:unhideWhenUsed/>
    <w:qFormat/>
    <w:rsid w:val="00745196"/>
    <w:pPr>
      <w:keepNext/>
      <w:keepLines/>
      <w:spacing w:after="0"/>
      <w:outlineLvl w:val="3"/>
    </w:pPr>
    <w:rPr>
      <w:rFonts w:eastAsiaTheme="majorEastAsia" w:cstheme="majorBidi"/>
      <w:b/>
      <w:iCs/>
      <w:color w:val="E42313" w:themeColor="accent1"/>
      <w:sz w:val="48"/>
    </w:rPr>
  </w:style>
  <w:style w:type="paragraph" w:styleId="Heading5">
    <w:name w:val="heading 5"/>
    <w:basedOn w:val="Normal"/>
    <w:next w:val="Normal"/>
    <w:link w:val="Heading5Char"/>
    <w:uiPriority w:val="9"/>
    <w:unhideWhenUsed/>
    <w:qFormat/>
    <w:rsid w:val="007B1D42"/>
    <w:pPr>
      <w:keepNext/>
      <w:keepLines/>
      <w:spacing w:after="0"/>
      <w:outlineLvl w:val="4"/>
    </w:pPr>
    <w:rPr>
      <w:rFonts w:eastAsiaTheme="majorEastAsia" w:cstheme="majorBidi"/>
      <w:b/>
      <w:color w:val="B50C00" w:themeColor="accent2"/>
      <w:sz w:val="22"/>
    </w:rPr>
  </w:style>
  <w:style w:type="paragraph" w:styleId="Heading6">
    <w:name w:val="heading 6"/>
    <w:basedOn w:val="Normal"/>
    <w:next w:val="Normal"/>
    <w:link w:val="Heading6Char"/>
    <w:uiPriority w:val="9"/>
    <w:unhideWhenUsed/>
    <w:qFormat/>
    <w:rsid w:val="007B1D42"/>
    <w:pPr>
      <w:keepNext/>
      <w:keepLines/>
      <w:spacing w:after="0"/>
      <w:outlineLvl w:val="5"/>
    </w:pPr>
    <w:rPr>
      <w:rFonts w:eastAsiaTheme="majorEastAsia" w:cstheme="majorBidi"/>
      <w:b/>
      <w:color w:val="00A5AE" w:themeColor="accent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ubtitle">
    <w:name w:val="Cover Subtitle"/>
    <w:basedOn w:val="Normal"/>
    <w:next w:val="Normal"/>
    <w:link w:val="CoverSubtitleChar"/>
    <w:qFormat/>
    <w:rsid w:val="00E42006"/>
    <w:pPr>
      <w:spacing w:before="120"/>
      <w:ind w:left="709"/>
    </w:pPr>
    <w:rPr>
      <w:rFonts w:asciiTheme="majorHAnsi" w:hAnsiTheme="majorHAnsi"/>
      <w:b/>
      <w:color w:val="FFFFFF" w:themeColor="background1"/>
      <w:sz w:val="40"/>
      <w:lang w:val="en-US"/>
    </w:rPr>
  </w:style>
  <w:style w:type="character" w:customStyle="1" w:styleId="CoverSubtitleChar">
    <w:name w:val="Cover Subtitle Char"/>
    <w:basedOn w:val="DefaultParagraphFont"/>
    <w:link w:val="CoverSubtitle"/>
    <w:rsid w:val="00E42006"/>
    <w:rPr>
      <w:rFonts w:asciiTheme="majorHAnsi" w:hAnsiTheme="majorHAnsi"/>
      <w:b/>
      <w:color w:val="FFFFFF" w:themeColor="background1"/>
      <w:sz w:val="40"/>
      <w:lang w:val="en-US"/>
    </w:rPr>
  </w:style>
  <w:style w:type="paragraph" w:customStyle="1" w:styleId="CoverTitle">
    <w:name w:val="Cover Title"/>
    <w:basedOn w:val="Normal"/>
    <w:link w:val="CoverTitleChar"/>
    <w:qFormat/>
    <w:rsid w:val="00E42006"/>
    <w:pPr>
      <w:spacing w:before="120"/>
      <w:ind w:left="709"/>
    </w:pPr>
    <w:rPr>
      <w:rFonts w:asciiTheme="majorHAnsi" w:hAnsiTheme="majorHAnsi"/>
      <w:b/>
      <w:noProof/>
      <w:color w:val="FFFFFF" w:themeColor="background1"/>
      <w:sz w:val="72"/>
      <w:lang w:val="en-US"/>
    </w:rPr>
  </w:style>
  <w:style w:type="character" w:customStyle="1" w:styleId="CoverTitleChar">
    <w:name w:val="Cover Title Char"/>
    <w:basedOn w:val="DefaultParagraphFont"/>
    <w:link w:val="CoverTitle"/>
    <w:rsid w:val="00E42006"/>
    <w:rPr>
      <w:rFonts w:asciiTheme="majorHAnsi" w:hAnsiTheme="majorHAnsi"/>
      <w:b/>
      <w:noProof/>
      <w:color w:val="FFFFFF" w:themeColor="background1"/>
      <w:sz w:val="72"/>
      <w:lang w:val="en-US"/>
    </w:rPr>
  </w:style>
  <w:style w:type="paragraph" w:customStyle="1" w:styleId="CoverText">
    <w:name w:val="Cover Text"/>
    <w:basedOn w:val="Normal"/>
    <w:link w:val="CoverTextChar"/>
    <w:qFormat/>
    <w:rsid w:val="00E42006"/>
    <w:pPr>
      <w:spacing w:before="120"/>
      <w:ind w:left="709"/>
    </w:pPr>
    <w:rPr>
      <w:rFonts w:cstheme="majorHAnsi"/>
      <w:color w:val="FFFFFF" w:themeColor="background1"/>
      <w:sz w:val="28"/>
      <w:lang w:val="en-US"/>
    </w:rPr>
  </w:style>
  <w:style w:type="character" w:customStyle="1" w:styleId="CoverTextChar">
    <w:name w:val="Cover Text Char"/>
    <w:basedOn w:val="DefaultParagraphFont"/>
    <w:link w:val="CoverText"/>
    <w:rsid w:val="00E42006"/>
    <w:rPr>
      <w:rFonts w:cstheme="majorHAnsi"/>
      <w:color w:val="FFFFFF" w:themeColor="background1"/>
      <w:sz w:val="28"/>
      <w:lang w:val="en-US"/>
    </w:rPr>
  </w:style>
  <w:style w:type="paragraph" w:customStyle="1" w:styleId="NumberHeading01">
    <w:name w:val="Number Heading 01"/>
    <w:basedOn w:val="Heading1"/>
    <w:link w:val="NumberHeading01Char"/>
    <w:qFormat/>
    <w:rsid w:val="007B1D42"/>
    <w:pPr>
      <w:numPr>
        <w:numId w:val="5"/>
      </w:numPr>
    </w:pPr>
    <w:rPr>
      <w:szCs w:val="48"/>
    </w:rPr>
  </w:style>
  <w:style w:type="character" w:customStyle="1" w:styleId="NumberHeading01Char">
    <w:name w:val="Number Heading 01 Char"/>
    <w:basedOn w:val="DefaultParagraphFont"/>
    <w:link w:val="NumberHeading01"/>
    <w:rsid w:val="007B1D42"/>
    <w:rPr>
      <w:rFonts w:asciiTheme="majorHAnsi" w:eastAsiaTheme="majorEastAsia" w:hAnsiTheme="majorHAnsi" w:cstheme="majorBidi"/>
      <w:b/>
      <w:color w:val="E42313" w:themeColor="accent1"/>
      <w:sz w:val="42"/>
      <w:szCs w:val="48"/>
    </w:rPr>
  </w:style>
  <w:style w:type="character" w:customStyle="1" w:styleId="Heading1Char">
    <w:name w:val="Heading 1 Char"/>
    <w:basedOn w:val="DefaultParagraphFont"/>
    <w:link w:val="Heading1"/>
    <w:uiPriority w:val="9"/>
    <w:rsid w:val="00745196"/>
    <w:rPr>
      <w:rFonts w:asciiTheme="majorHAnsi" w:eastAsiaTheme="majorEastAsia" w:hAnsiTheme="majorHAnsi" w:cstheme="majorBidi"/>
      <w:b/>
      <w:color w:val="E42313" w:themeColor="accent1"/>
      <w:sz w:val="42"/>
      <w:szCs w:val="32"/>
    </w:rPr>
  </w:style>
  <w:style w:type="paragraph" w:customStyle="1" w:styleId="NumberHeading02">
    <w:name w:val="Number Heading 02"/>
    <w:basedOn w:val="Heading2"/>
    <w:link w:val="NumberHeading02Char"/>
    <w:qFormat/>
    <w:rsid w:val="007B1D42"/>
    <w:pPr>
      <w:numPr>
        <w:ilvl w:val="1"/>
        <w:numId w:val="5"/>
      </w:numPr>
      <w:spacing w:before="120" w:after="120"/>
    </w:pPr>
    <w:rPr>
      <w:b w:val="0"/>
      <w:bCs w:val="0"/>
    </w:rPr>
  </w:style>
  <w:style w:type="character" w:customStyle="1" w:styleId="NumberHeading02Char">
    <w:name w:val="Number Heading 02 Char"/>
    <w:basedOn w:val="DefaultParagraphFont"/>
    <w:link w:val="NumberHeading02"/>
    <w:rsid w:val="007B1D42"/>
    <w:rPr>
      <w:rFonts w:asciiTheme="majorHAnsi" w:eastAsiaTheme="majorEastAsia" w:hAnsiTheme="majorHAnsi" w:cstheme="majorHAnsi"/>
      <w:sz w:val="32"/>
      <w:szCs w:val="28"/>
    </w:rPr>
  </w:style>
  <w:style w:type="character" w:customStyle="1" w:styleId="Heading2Char">
    <w:name w:val="Heading 2 Char"/>
    <w:basedOn w:val="DefaultParagraphFont"/>
    <w:link w:val="Heading2"/>
    <w:uiPriority w:val="9"/>
    <w:rsid w:val="00745196"/>
    <w:rPr>
      <w:rFonts w:asciiTheme="majorHAnsi" w:eastAsiaTheme="majorEastAsia" w:hAnsiTheme="majorHAnsi" w:cstheme="majorHAnsi"/>
      <w:b/>
      <w:bCs/>
      <w:sz w:val="32"/>
      <w:szCs w:val="28"/>
    </w:rPr>
  </w:style>
  <w:style w:type="paragraph" w:customStyle="1" w:styleId="NumberHeading03">
    <w:name w:val="Number Heading 03"/>
    <w:basedOn w:val="Heading3"/>
    <w:link w:val="NumberHeading03Char"/>
    <w:qFormat/>
    <w:rsid w:val="007B1D42"/>
    <w:pPr>
      <w:numPr>
        <w:ilvl w:val="2"/>
        <w:numId w:val="5"/>
      </w:numPr>
      <w:spacing w:before="120" w:after="120"/>
    </w:pPr>
  </w:style>
  <w:style w:type="character" w:customStyle="1" w:styleId="NumberHeading03Char">
    <w:name w:val="Number Heading 03 Char"/>
    <w:basedOn w:val="DefaultParagraphFont"/>
    <w:link w:val="NumberHeading03"/>
    <w:rsid w:val="007B1D42"/>
    <w:rPr>
      <w:rFonts w:asciiTheme="majorHAnsi" w:eastAsiaTheme="majorEastAsia" w:hAnsiTheme="majorHAnsi" w:cstheme="minorHAnsi"/>
      <w:b/>
      <w:bCs/>
      <w:sz w:val="24"/>
      <w:szCs w:val="24"/>
    </w:rPr>
  </w:style>
  <w:style w:type="character" w:customStyle="1" w:styleId="Heading3Char">
    <w:name w:val="Heading 3 Char"/>
    <w:basedOn w:val="DefaultParagraphFont"/>
    <w:link w:val="Heading3"/>
    <w:uiPriority w:val="9"/>
    <w:rsid w:val="007B1D42"/>
    <w:rPr>
      <w:rFonts w:asciiTheme="majorHAnsi" w:eastAsiaTheme="majorEastAsia" w:hAnsiTheme="majorHAnsi" w:cstheme="minorHAnsi"/>
      <w:b/>
      <w:bCs/>
      <w:sz w:val="24"/>
      <w:szCs w:val="24"/>
    </w:rPr>
  </w:style>
  <w:style w:type="table" w:customStyle="1" w:styleId="Bravuratable">
    <w:name w:val="Bravura table"/>
    <w:basedOn w:val="TableNormal"/>
    <w:next w:val="TableGrid"/>
    <w:uiPriority w:val="59"/>
    <w:rsid w:val="007B1D42"/>
    <w:pPr>
      <w:spacing w:after="0"/>
      <w:ind w:left="567" w:hanging="567"/>
    </w:pPr>
    <w:tblPr>
      <w:tblStyleRowBandSize w:val="1"/>
      <w:tblStyleColBandSize w:val="1"/>
      <w:tblInd w:w="108" w:type="dxa"/>
      <w:tblBorders>
        <w:bottom w:val="single" w:sz="4" w:space="0" w:color="0098D6"/>
        <w:insideH w:val="single" w:sz="4" w:space="0" w:color="0098D6"/>
      </w:tblBorders>
    </w:tblPr>
    <w:trPr>
      <w:cantSplit/>
    </w:trPr>
    <w:tblStylePr w:type="firstRow">
      <w:rPr>
        <w:color w:val="FFFFFF"/>
      </w:rPr>
      <w:tblPr/>
      <w:trPr>
        <w:cantSplit/>
        <w:tblHeader/>
      </w:trPr>
      <w:tcPr>
        <w:shd w:val="clear" w:color="auto" w:fill="0098D6"/>
      </w:tcPr>
    </w:tblStylePr>
    <w:tblStylePr w:type="lastRow">
      <w:tblPr/>
      <w:tcPr>
        <w:tcBorders>
          <w:top w:val="single" w:sz="4" w:space="0" w:color="0098D6"/>
          <w:left w:val="single" w:sz="4" w:space="0" w:color="0098D6"/>
          <w:bottom w:val="single" w:sz="4" w:space="0" w:color="0098D6"/>
          <w:right w:val="single" w:sz="4" w:space="0" w:color="0098D6"/>
        </w:tcBorders>
      </w:tcPr>
    </w:tblStylePr>
    <w:tblStylePr w:type="firstCol">
      <w:tblPr/>
      <w:tcPr>
        <w:shd w:val="clear" w:color="auto" w:fill="C3EDFF"/>
      </w:tcPr>
    </w:tblStylePr>
    <w:tblStylePr w:type="lastCol">
      <w:tblPr/>
      <w:tcPr>
        <w:shd w:val="clear" w:color="auto" w:fill="C3EDFF"/>
      </w:tcPr>
    </w:tblStylePr>
    <w:tblStylePr w:type="band1Vert">
      <w:tblPr/>
      <w:tcPr>
        <w:shd w:val="clear" w:color="auto" w:fill="C3EDFF"/>
      </w:tcPr>
    </w:tblStylePr>
    <w:tblStylePr w:type="band1Horz">
      <w:tblPr/>
      <w:tcPr>
        <w:shd w:val="clear" w:color="auto" w:fill="C3EDFF"/>
      </w:tcPr>
    </w:tblStylePr>
  </w:style>
  <w:style w:type="table" w:styleId="TableGrid">
    <w:name w:val="Table Grid"/>
    <w:basedOn w:val="TableNormal"/>
    <w:uiPriority w:val="59"/>
    <w:rsid w:val="007B1D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umber">
    <w:name w:val="Table Number"/>
    <w:basedOn w:val="ListNumber"/>
    <w:uiPriority w:val="4"/>
    <w:rsid w:val="007B1D42"/>
    <w:pPr>
      <w:numPr>
        <w:numId w:val="3"/>
      </w:numPr>
      <w:spacing w:after="0" w:line="240" w:lineRule="auto"/>
    </w:pPr>
    <w:rPr>
      <w:sz w:val="20"/>
    </w:rPr>
  </w:style>
  <w:style w:type="paragraph" w:styleId="ListNumber">
    <w:name w:val="List Number"/>
    <w:basedOn w:val="ListParagraph"/>
    <w:uiPriority w:val="99"/>
    <w:unhideWhenUsed/>
    <w:rsid w:val="00D3120C"/>
    <w:pPr>
      <w:numPr>
        <w:numId w:val="1"/>
      </w:numPr>
      <w:spacing w:line="264" w:lineRule="auto"/>
    </w:pPr>
  </w:style>
  <w:style w:type="paragraph" w:customStyle="1" w:styleId="TableText">
    <w:name w:val="Table Text"/>
    <w:basedOn w:val="Normal"/>
    <w:uiPriority w:val="4"/>
    <w:qFormat/>
    <w:rsid w:val="007B1D42"/>
  </w:style>
  <w:style w:type="paragraph" w:customStyle="1" w:styleId="TableBullet">
    <w:name w:val="Table Bullet"/>
    <w:basedOn w:val="TableNumber"/>
    <w:uiPriority w:val="4"/>
    <w:rsid w:val="007B1D42"/>
    <w:pPr>
      <w:numPr>
        <w:numId w:val="4"/>
      </w:numPr>
    </w:pPr>
  </w:style>
  <w:style w:type="paragraph" w:customStyle="1" w:styleId="TableHeading">
    <w:name w:val="Table Heading"/>
    <w:basedOn w:val="Normal"/>
    <w:next w:val="Normal"/>
    <w:link w:val="TableHeadingChar"/>
    <w:qFormat/>
    <w:rsid w:val="00DF1E30"/>
    <w:pPr>
      <w:spacing w:after="0" w:line="240" w:lineRule="auto"/>
      <w:ind w:left="567" w:hanging="567"/>
    </w:pPr>
    <w:rPr>
      <w:rFonts w:asciiTheme="majorHAnsi" w:eastAsia="Arial" w:hAnsiTheme="majorHAnsi" w:cstheme="majorHAnsi"/>
      <w:sz w:val="28"/>
      <w:szCs w:val="24"/>
    </w:rPr>
  </w:style>
  <w:style w:type="character" w:customStyle="1" w:styleId="TableHeadingChar">
    <w:name w:val="Table Heading Char"/>
    <w:basedOn w:val="DefaultParagraphFont"/>
    <w:link w:val="TableHeading"/>
    <w:rsid w:val="00DF1E30"/>
    <w:rPr>
      <w:rFonts w:asciiTheme="majorHAnsi" w:eastAsia="Arial" w:hAnsiTheme="majorHAnsi" w:cstheme="majorHAnsi"/>
      <w:sz w:val="28"/>
      <w:szCs w:val="24"/>
    </w:rPr>
  </w:style>
  <w:style w:type="paragraph" w:customStyle="1" w:styleId="TableSubHeading">
    <w:name w:val="Table Sub Heading"/>
    <w:basedOn w:val="Normal"/>
    <w:next w:val="Normal"/>
    <w:link w:val="TableSubHeadingChar"/>
    <w:qFormat/>
    <w:rsid w:val="00E42006"/>
    <w:pPr>
      <w:spacing w:after="0" w:line="240" w:lineRule="auto"/>
      <w:ind w:left="567" w:hanging="567"/>
    </w:pPr>
    <w:rPr>
      <w:rFonts w:asciiTheme="majorHAnsi" w:eastAsia="Arial" w:hAnsiTheme="majorHAnsi" w:cstheme="majorHAnsi"/>
      <w:b/>
      <w:color w:val="E42313" w:themeColor="accent1"/>
    </w:rPr>
  </w:style>
  <w:style w:type="character" w:customStyle="1" w:styleId="TableSubHeadingChar">
    <w:name w:val="Table Sub Heading Char"/>
    <w:basedOn w:val="DefaultParagraphFont"/>
    <w:link w:val="TableSubHeading"/>
    <w:rsid w:val="00E42006"/>
    <w:rPr>
      <w:rFonts w:asciiTheme="majorHAnsi" w:eastAsia="Arial" w:hAnsiTheme="majorHAnsi" w:cstheme="majorHAnsi"/>
      <w:b/>
      <w:color w:val="E42313" w:themeColor="accent1"/>
      <w:sz w:val="24"/>
    </w:rPr>
  </w:style>
  <w:style w:type="paragraph" w:customStyle="1" w:styleId="NumberHeading04">
    <w:name w:val="Number Heading 04"/>
    <w:basedOn w:val="Normal"/>
    <w:link w:val="NumberHeading04Char"/>
    <w:qFormat/>
    <w:rsid w:val="007B1D42"/>
    <w:pPr>
      <w:numPr>
        <w:ilvl w:val="3"/>
        <w:numId w:val="5"/>
      </w:numPr>
      <w:tabs>
        <w:tab w:val="left" w:pos="1134"/>
      </w:tabs>
      <w:spacing w:before="0" w:after="120"/>
    </w:pPr>
    <w:rPr>
      <w:b/>
      <w:bCs/>
      <w:color w:val="00A5AE" w:themeColor="accent5"/>
    </w:rPr>
  </w:style>
  <w:style w:type="character" w:customStyle="1" w:styleId="NumberHeading04Char">
    <w:name w:val="Number Heading 04 Char"/>
    <w:basedOn w:val="DefaultParagraphFont"/>
    <w:link w:val="NumberHeading04"/>
    <w:rsid w:val="007B1D42"/>
    <w:rPr>
      <w:b/>
      <w:bCs/>
      <w:color w:val="00A5AE" w:themeColor="accent5"/>
      <w:sz w:val="24"/>
    </w:rPr>
  </w:style>
  <w:style w:type="paragraph" w:customStyle="1" w:styleId="NumberHeading05">
    <w:name w:val="Number Heading 05"/>
    <w:basedOn w:val="Heading5"/>
    <w:link w:val="NumberHeading05Char"/>
    <w:qFormat/>
    <w:rsid w:val="007B1D42"/>
    <w:pPr>
      <w:numPr>
        <w:ilvl w:val="4"/>
        <w:numId w:val="5"/>
      </w:numPr>
      <w:tabs>
        <w:tab w:val="left" w:pos="1418"/>
      </w:tabs>
      <w:spacing w:before="120" w:after="120"/>
    </w:pPr>
    <w:rPr>
      <w:rFonts w:cstheme="majorHAnsi"/>
    </w:rPr>
  </w:style>
  <w:style w:type="character" w:customStyle="1" w:styleId="NumberHeading05Char">
    <w:name w:val="Number Heading 05 Char"/>
    <w:basedOn w:val="DefaultParagraphFont"/>
    <w:link w:val="NumberHeading05"/>
    <w:rsid w:val="007B1D42"/>
    <w:rPr>
      <w:rFonts w:eastAsiaTheme="majorEastAsia" w:cstheme="majorHAnsi"/>
      <w:b/>
      <w:color w:val="B50C00" w:themeColor="accent2"/>
    </w:rPr>
  </w:style>
  <w:style w:type="character" w:customStyle="1" w:styleId="Heading5Char">
    <w:name w:val="Heading 5 Char"/>
    <w:basedOn w:val="DefaultParagraphFont"/>
    <w:link w:val="Heading5"/>
    <w:uiPriority w:val="9"/>
    <w:rsid w:val="007B1D42"/>
    <w:rPr>
      <w:rFonts w:eastAsiaTheme="majorEastAsia" w:cstheme="majorBidi"/>
      <w:b/>
      <w:color w:val="B50C00" w:themeColor="accent2"/>
    </w:rPr>
  </w:style>
  <w:style w:type="character" w:customStyle="1" w:styleId="Heading4Char">
    <w:name w:val="Heading 4 Char"/>
    <w:basedOn w:val="DefaultParagraphFont"/>
    <w:link w:val="Heading4"/>
    <w:uiPriority w:val="9"/>
    <w:rsid w:val="00745196"/>
    <w:rPr>
      <w:rFonts w:eastAsiaTheme="majorEastAsia" w:cstheme="majorBidi"/>
      <w:b/>
      <w:iCs/>
      <w:color w:val="E42313" w:themeColor="accent1"/>
      <w:sz w:val="48"/>
    </w:rPr>
  </w:style>
  <w:style w:type="character" w:customStyle="1" w:styleId="Heading6Char">
    <w:name w:val="Heading 6 Char"/>
    <w:basedOn w:val="DefaultParagraphFont"/>
    <w:link w:val="Heading6"/>
    <w:uiPriority w:val="9"/>
    <w:rsid w:val="007B1D42"/>
    <w:rPr>
      <w:rFonts w:eastAsiaTheme="majorEastAsia" w:cstheme="majorBidi"/>
      <w:b/>
      <w:color w:val="00A5AE" w:themeColor="accent5"/>
      <w:sz w:val="20"/>
    </w:rPr>
  </w:style>
  <w:style w:type="paragraph" w:styleId="TOC1">
    <w:name w:val="toc 1"/>
    <w:basedOn w:val="Normal"/>
    <w:next w:val="Normal"/>
    <w:autoRedefine/>
    <w:uiPriority w:val="39"/>
    <w:unhideWhenUsed/>
    <w:rsid w:val="00E42006"/>
    <w:pPr>
      <w:tabs>
        <w:tab w:val="right" w:leader="dot" w:pos="10194"/>
      </w:tabs>
      <w:spacing w:before="120" w:after="100" w:line="259" w:lineRule="auto"/>
    </w:pPr>
    <w:rPr>
      <w:rFonts w:asciiTheme="majorHAnsi" w:eastAsiaTheme="minorEastAsia" w:hAnsiTheme="majorHAnsi" w:cs="Times New Roman"/>
      <w:b/>
      <w:noProof/>
      <w:color w:val="E42313" w:themeColor="accent1"/>
      <w:sz w:val="28"/>
      <w:lang w:val="en-US"/>
    </w:rPr>
  </w:style>
  <w:style w:type="paragraph" w:styleId="TOC2">
    <w:name w:val="toc 2"/>
    <w:basedOn w:val="Normal"/>
    <w:next w:val="Normal"/>
    <w:autoRedefine/>
    <w:uiPriority w:val="39"/>
    <w:unhideWhenUsed/>
    <w:rsid w:val="00E42006"/>
    <w:pPr>
      <w:tabs>
        <w:tab w:val="right" w:leader="dot" w:pos="10194"/>
      </w:tabs>
      <w:spacing w:before="120"/>
    </w:pPr>
    <w:rPr>
      <w:rFonts w:asciiTheme="majorHAnsi" w:eastAsiaTheme="minorEastAsia" w:hAnsiTheme="majorHAnsi" w:cs="Times New Roman"/>
      <w:b/>
      <w:noProof/>
      <w:lang w:val="en-US"/>
    </w:rPr>
  </w:style>
  <w:style w:type="paragraph" w:styleId="TOC3">
    <w:name w:val="toc 3"/>
    <w:basedOn w:val="Normal"/>
    <w:next w:val="Normal"/>
    <w:autoRedefine/>
    <w:uiPriority w:val="39"/>
    <w:unhideWhenUsed/>
    <w:rsid w:val="00E42006"/>
    <w:pPr>
      <w:tabs>
        <w:tab w:val="right" w:leader="dot" w:pos="10194"/>
      </w:tabs>
      <w:spacing w:before="120"/>
    </w:pPr>
    <w:rPr>
      <w:rFonts w:eastAsiaTheme="minorEastAsia" w:cs="Times New Roman"/>
      <w:noProof/>
      <w:lang w:val="en-US"/>
    </w:rPr>
  </w:style>
  <w:style w:type="paragraph" w:styleId="Header">
    <w:name w:val="header"/>
    <w:basedOn w:val="Normal"/>
    <w:link w:val="HeaderChar"/>
    <w:uiPriority w:val="99"/>
    <w:unhideWhenUsed/>
    <w:rsid w:val="007B1D42"/>
    <w:pPr>
      <w:tabs>
        <w:tab w:val="center" w:pos="4252"/>
        <w:tab w:val="right" w:pos="8504"/>
      </w:tabs>
      <w:spacing w:after="0"/>
    </w:pPr>
  </w:style>
  <w:style w:type="character" w:customStyle="1" w:styleId="HeaderChar">
    <w:name w:val="Header Char"/>
    <w:basedOn w:val="DefaultParagraphFont"/>
    <w:link w:val="Header"/>
    <w:uiPriority w:val="99"/>
    <w:rsid w:val="007B1D42"/>
    <w:rPr>
      <w:sz w:val="24"/>
    </w:rPr>
  </w:style>
  <w:style w:type="paragraph" w:styleId="Footer">
    <w:name w:val="footer"/>
    <w:basedOn w:val="Normal"/>
    <w:link w:val="FooterChar"/>
    <w:uiPriority w:val="99"/>
    <w:unhideWhenUsed/>
    <w:rsid w:val="007B1D42"/>
    <w:pPr>
      <w:tabs>
        <w:tab w:val="center" w:pos="4252"/>
        <w:tab w:val="right" w:pos="8504"/>
      </w:tabs>
      <w:spacing w:after="0"/>
    </w:pPr>
    <w:rPr>
      <w:color w:val="E42313" w:themeColor="accent1"/>
      <w:sz w:val="16"/>
      <w:szCs w:val="16"/>
    </w:rPr>
  </w:style>
  <w:style w:type="character" w:customStyle="1" w:styleId="FooterChar">
    <w:name w:val="Footer Char"/>
    <w:basedOn w:val="DefaultParagraphFont"/>
    <w:link w:val="Footer"/>
    <w:uiPriority w:val="99"/>
    <w:rsid w:val="007B1D42"/>
    <w:rPr>
      <w:color w:val="E42313" w:themeColor="accent1"/>
      <w:sz w:val="16"/>
      <w:szCs w:val="16"/>
    </w:rPr>
  </w:style>
  <w:style w:type="paragraph" w:customStyle="1" w:styleId="StyleTableHeading">
    <w:name w:val="Style Table Heading +"/>
    <w:basedOn w:val="TableHeading"/>
    <w:rsid w:val="006E3420"/>
  </w:style>
  <w:style w:type="paragraph" w:styleId="ListParagraph">
    <w:name w:val="List Paragraph"/>
    <w:basedOn w:val="Normal"/>
    <w:uiPriority w:val="34"/>
    <w:qFormat/>
    <w:rsid w:val="00E42006"/>
    <w:pPr>
      <w:numPr>
        <w:numId w:val="2"/>
      </w:numPr>
      <w:spacing w:line="240" w:lineRule="auto"/>
    </w:pPr>
  </w:style>
  <w:style w:type="paragraph" w:styleId="List2">
    <w:name w:val="List 2"/>
    <w:basedOn w:val="Normal"/>
    <w:uiPriority w:val="99"/>
    <w:unhideWhenUsed/>
    <w:rsid w:val="007B1D42"/>
  </w:style>
  <w:style w:type="paragraph" w:styleId="List3">
    <w:name w:val="List 3"/>
    <w:basedOn w:val="Normal"/>
    <w:uiPriority w:val="99"/>
    <w:unhideWhenUsed/>
    <w:rsid w:val="007B1D42"/>
  </w:style>
  <w:style w:type="paragraph" w:styleId="ListBullet2">
    <w:name w:val="List Bullet 2"/>
    <w:basedOn w:val="Normal"/>
    <w:uiPriority w:val="99"/>
    <w:unhideWhenUsed/>
    <w:rsid w:val="00E42006"/>
    <w:pPr>
      <w:numPr>
        <w:ilvl w:val="1"/>
        <w:numId w:val="6"/>
      </w:numPr>
      <w:tabs>
        <w:tab w:val="clear" w:pos="851"/>
      </w:tabs>
      <w:ind w:left="567" w:hanging="283"/>
    </w:pPr>
    <w:rPr>
      <w:rFonts w:eastAsia="Times New Roman" w:cs="Times New Roman"/>
      <w:sz w:val="22"/>
    </w:rPr>
  </w:style>
  <w:style w:type="paragraph" w:styleId="ListBullet3">
    <w:name w:val="List Bullet 3"/>
    <w:basedOn w:val="Normal"/>
    <w:uiPriority w:val="99"/>
    <w:unhideWhenUsed/>
    <w:rsid w:val="00E42006"/>
    <w:pPr>
      <w:numPr>
        <w:ilvl w:val="2"/>
        <w:numId w:val="7"/>
      </w:numPr>
      <w:tabs>
        <w:tab w:val="clear" w:pos="1277"/>
      </w:tabs>
      <w:ind w:left="851" w:hanging="284"/>
    </w:pPr>
    <w:rPr>
      <w:rFonts w:eastAsia="Times New Roman" w:cs="Times New Roman"/>
      <w:sz w:val="20"/>
      <w:szCs w:val="20"/>
    </w:rPr>
  </w:style>
  <w:style w:type="paragraph" w:styleId="ListNumber2">
    <w:name w:val="List Number 2"/>
    <w:basedOn w:val="ListParagraph"/>
    <w:uiPriority w:val="99"/>
    <w:unhideWhenUsed/>
    <w:rsid w:val="00D3120C"/>
    <w:pPr>
      <w:numPr>
        <w:ilvl w:val="1"/>
        <w:numId w:val="1"/>
      </w:numPr>
      <w:spacing w:line="264" w:lineRule="auto"/>
      <w:ind w:left="924" w:hanging="567"/>
    </w:pPr>
    <w:rPr>
      <w:sz w:val="22"/>
      <w:szCs w:val="20"/>
    </w:rPr>
  </w:style>
  <w:style w:type="paragraph" w:styleId="ListNumber3">
    <w:name w:val="List Number 3"/>
    <w:basedOn w:val="ListParagraph"/>
    <w:uiPriority w:val="99"/>
    <w:unhideWhenUsed/>
    <w:rsid w:val="00D3120C"/>
    <w:pPr>
      <w:numPr>
        <w:ilvl w:val="2"/>
        <w:numId w:val="1"/>
      </w:numPr>
      <w:spacing w:line="264" w:lineRule="auto"/>
      <w:ind w:left="1656" w:hanging="720"/>
    </w:pPr>
    <w:rPr>
      <w:sz w:val="20"/>
      <w:szCs w:val="18"/>
    </w:rPr>
  </w:style>
  <w:style w:type="paragraph" w:styleId="Subtitle">
    <w:name w:val="Subtitle"/>
    <w:basedOn w:val="Normal"/>
    <w:next w:val="Normal"/>
    <w:link w:val="SubtitleChar"/>
    <w:uiPriority w:val="11"/>
    <w:rsid w:val="007B1D42"/>
    <w:pPr>
      <w:numPr>
        <w:ilvl w:val="1"/>
      </w:numPr>
      <w:spacing w:before="120"/>
    </w:pPr>
    <w:rPr>
      <w:rFonts w:asciiTheme="majorHAnsi" w:eastAsiaTheme="minorEastAsia" w:hAnsiTheme="majorHAnsi"/>
      <w:color w:val="E42313" w:themeColor="accent1"/>
      <w:lang w:val="en-US"/>
    </w:rPr>
  </w:style>
  <w:style w:type="character" w:customStyle="1" w:styleId="SubtitleChar">
    <w:name w:val="Subtitle Char"/>
    <w:basedOn w:val="DefaultParagraphFont"/>
    <w:link w:val="Subtitle"/>
    <w:uiPriority w:val="11"/>
    <w:rsid w:val="007B1D42"/>
    <w:rPr>
      <w:rFonts w:asciiTheme="majorHAnsi" w:eastAsiaTheme="minorEastAsia" w:hAnsiTheme="majorHAnsi"/>
      <w:color w:val="E42313" w:themeColor="accent1"/>
      <w:sz w:val="24"/>
      <w:lang w:val="en-US"/>
    </w:rPr>
  </w:style>
  <w:style w:type="character" w:styleId="Hyperlink">
    <w:name w:val="Hyperlink"/>
    <w:basedOn w:val="DefaultParagraphFont"/>
    <w:uiPriority w:val="99"/>
    <w:unhideWhenUsed/>
    <w:rsid w:val="007B1D42"/>
    <w:rPr>
      <w:color w:val="FFD8C3" w:themeColor="hyperlink"/>
      <w:u w:val="single"/>
    </w:rPr>
  </w:style>
  <w:style w:type="paragraph" w:styleId="TOCHeading">
    <w:name w:val="TOC Heading"/>
    <w:basedOn w:val="Heading1"/>
    <w:next w:val="Normal"/>
    <w:uiPriority w:val="39"/>
    <w:unhideWhenUsed/>
    <w:qFormat/>
    <w:rsid w:val="007B1D42"/>
    <w:pPr>
      <w:outlineLvl w:val="9"/>
    </w:pPr>
    <w:rPr>
      <w:lang w:val="en-US"/>
    </w:rPr>
  </w:style>
  <w:style w:type="table" w:styleId="PlainTable2">
    <w:name w:val="Plain Table 2"/>
    <w:basedOn w:val="TableNormal"/>
    <w:uiPriority w:val="42"/>
    <w:rsid w:val="007B1D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1D4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B1D4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7B1D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7B1D4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1">
    <w:name w:val="Grid Table 4 Accent 1"/>
    <w:basedOn w:val="TableNormal"/>
    <w:uiPriority w:val="49"/>
    <w:rsid w:val="007B1D42"/>
    <w:pPr>
      <w:spacing w:after="0" w:line="240" w:lineRule="auto"/>
    </w:pPr>
    <w:tblPr>
      <w:tblStyleRowBandSize w:val="1"/>
      <w:tblStyleColBandSize w:val="1"/>
      <w:tblBorders>
        <w:top w:val="single" w:sz="4" w:space="0" w:color="F2776D" w:themeColor="accent1" w:themeTint="99"/>
        <w:left w:val="single" w:sz="4" w:space="0" w:color="F2776D" w:themeColor="accent1" w:themeTint="99"/>
        <w:bottom w:val="single" w:sz="4" w:space="0" w:color="F2776D" w:themeColor="accent1" w:themeTint="99"/>
        <w:right w:val="single" w:sz="4" w:space="0" w:color="F2776D" w:themeColor="accent1" w:themeTint="99"/>
        <w:insideH w:val="single" w:sz="4" w:space="0" w:color="F2776D" w:themeColor="accent1" w:themeTint="99"/>
        <w:insideV w:val="single" w:sz="4" w:space="0" w:color="F2776D" w:themeColor="accent1" w:themeTint="99"/>
      </w:tblBorders>
    </w:tblPr>
    <w:tblStylePr w:type="firstRow">
      <w:rPr>
        <w:b/>
        <w:bCs/>
        <w:color w:val="FFFFFF" w:themeColor="background1"/>
      </w:rPr>
      <w:tblPr/>
      <w:tcPr>
        <w:tcBorders>
          <w:top w:val="single" w:sz="4" w:space="0" w:color="E42313" w:themeColor="accent1"/>
          <w:left w:val="single" w:sz="4" w:space="0" w:color="E42313" w:themeColor="accent1"/>
          <w:bottom w:val="single" w:sz="4" w:space="0" w:color="E42313" w:themeColor="accent1"/>
          <w:right w:val="single" w:sz="4" w:space="0" w:color="E42313" w:themeColor="accent1"/>
          <w:insideH w:val="nil"/>
          <w:insideV w:val="nil"/>
        </w:tcBorders>
        <w:shd w:val="clear" w:color="auto" w:fill="E42313" w:themeFill="accent1"/>
      </w:tcPr>
    </w:tblStylePr>
    <w:tblStylePr w:type="lastRow">
      <w:rPr>
        <w:b/>
        <w:bCs/>
      </w:rPr>
      <w:tblPr/>
      <w:tcPr>
        <w:tcBorders>
          <w:top w:val="double" w:sz="4" w:space="0" w:color="E42313" w:themeColor="accent1"/>
        </w:tcBorders>
      </w:tcPr>
    </w:tblStylePr>
    <w:tblStylePr w:type="firstCol">
      <w:rPr>
        <w:b/>
        <w:bCs/>
      </w:rPr>
    </w:tblStylePr>
    <w:tblStylePr w:type="lastCol">
      <w:rPr>
        <w:b/>
        <w:bCs/>
      </w:rPr>
    </w:tblStylePr>
    <w:tblStylePr w:type="band1Vert">
      <w:tblPr/>
      <w:tcPr>
        <w:shd w:val="clear" w:color="auto" w:fill="FBD1CE" w:themeFill="accent1" w:themeFillTint="33"/>
      </w:tcPr>
    </w:tblStylePr>
    <w:tblStylePr w:type="band1Horz">
      <w:tblPr/>
      <w:tcPr>
        <w:shd w:val="clear" w:color="auto" w:fill="FBD1CE" w:themeFill="accent1" w:themeFillTint="33"/>
      </w:tcPr>
    </w:tblStylePr>
  </w:style>
  <w:style w:type="character" w:customStyle="1" w:styleId="StyleBold">
    <w:name w:val="Style Bold"/>
    <w:basedOn w:val="DefaultParagraphFont"/>
    <w:rsid w:val="00E42006"/>
    <w:rPr>
      <w:rFonts w:ascii="Segoe UI Semibold" w:hAnsi="Segoe UI Semibold"/>
      <w:b w:val="0"/>
      <w:bCs/>
    </w:rPr>
  </w:style>
  <w:style w:type="table" w:styleId="PlainTable5">
    <w:name w:val="Plain Table 5"/>
    <w:basedOn w:val="TableNormal"/>
    <w:uiPriority w:val="45"/>
    <w:rsid w:val="00E4200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Bullet">
    <w:name w:val="List Bullet"/>
    <w:basedOn w:val="ListParagraph"/>
    <w:uiPriority w:val="99"/>
    <w:unhideWhenUsed/>
    <w:rsid w:val="00E42006"/>
  </w:style>
  <w:style w:type="paragraph" w:customStyle="1" w:styleId="Heading1White">
    <w:name w:val="Heading 1 White"/>
    <w:basedOn w:val="Heading1"/>
    <w:rsid w:val="002E6AC6"/>
    <w:rPr>
      <w:bCs/>
      <w:color w:val="FFFFFF" w:themeColor="background1"/>
    </w:rPr>
  </w:style>
  <w:style w:type="paragraph" w:customStyle="1" w:styleId="ContactDetails">
    <w:name w:val="Contact Details"/>
    <w:basedOn w:val="Heading1"/>
    <w:qFormat/>
    <w:rsid w:val="00A4074B"/>
    <w:pPr>
      <w:spacing w:line="264" w:lineRule="auto"/>
      <w:ind w:left="851"/>
    </w:pPr>
    <w:rPr>
      <w:color w:val="FFFFFF" w:themeColor="background1"/>
      <w:sz w:val="64"/>
    </w:rPr>
  </w:style>
  <w:style w:type="character" w:customStyle="1" w:styleId="NormalWhite">
    <w:name w:val="Normal White"/>
    <w:basedOn w:val="DefaultParagraphFont"/>
    <w:rsid w:val="00D3120C"/>
    <w:rPr>
      <w:color w:val="FFFFFF" w:themeColor="background1"/>
    </w:rPr>
  </w:style>
  <w:style w:type="paragraph" w:customStyle="1" w:styleId="Contacttext">
    <w:name w:val="Contact text"/>
    <w:basedOn w:val="Normal"/>
    <w:rsid w:val="00A4074B"/>
    <w:pPr>
      <w:ind w:left="851"/>
    </w:pPr>
    <w:rPr>
      <w:rFonts w:eastAsia="Times New Roman" w:cs="Times New Roman"/>
      <w:color w:val="FFFFFF" w:themeColor="background1"/>
      <w:sz w:val="28"/>
      <w:szCs w:val="20"/>
    </w:rPr>
  </w:style>
  <w:style w:type="paragraph" w:customStyle="1" w:styleId="Thankyou">
    <w:name w:val="Thank you"/>
    <w:basedOn w:val="Normal"/>
    <w:rsid w:val="00D3120C"/>
    <w:pPr>
      <w:ind w:left="1701"/>
      <w:jc w:val="right"/>
    </w:pPr>
    <w:rPr>
      <w:rFonts w:eastAsia="Times New Roman" w:cs="Times New Roman"/>
      <w:b/>
      <w:bCs/>
      <w:color w:val="FFFFFF" w:themeColor="background1"/>
      <w:sz w:val="96"/>
      <w:szCs w:val="20"/>
    </w:rPr>
  </w:style>
  <w:style w:type="table" w:styleId="ListTable2-Accent1">
    <w:name w:val="List Table 2 Accent 1"/>
    <w:basedOn w:val="TableNormal"/>
    <w:uiPriority w:val="47"/>
    <w:rsid w:val="00DF1E30"/>
    <w:pPr>
      <w:spacing w:after="0" w:line="240" w:lineRule="auto"/>
    </w:pPr>
    <w:tblPr>
      <w:tblStyleRowBandSize w:val="1"/>
      <w:tblStyleColBandSize w:val="1"/>
      <w:tblBorders>
        <w:top w:val="single" w:sz="4" w:space="0" w:color="F2776D" w:themeColor="accent1" w:themeTint="99"/>
        <w:bottom w:val="single" w:sz="4" w:space="0" w:color="F2776D" w:themeColor="accent1" w:themeTint="99"/>
        <w:insideH w:val="single" w:sz="4" w:space="0" w:color="F2776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CE" w:themeFill="accent1" w:themeFillTint="33"/>
      </w:tcPr>
    </w:tblStylePr>
    <w:tblStylePr w:type="band1Horz">
      <w:tblPr/>
      <w:tcPr>
        <w:shd w:val="clear" w:color="auto" w:fill="FBD1CE" w:themeFill="accent1" w:themeFillTint="33"/>
      </w:tcPr>
    </w:tblStylePr>
  </w:style>
  <w:style w:type="paragraph" w:customStyle="1" w:styleId="tabletext0">
    <w:name w:val="table text"/>
    <w:basedOn w:val="Normal"/>
    <w:rsid w:val="004104C8"/>
    <w:pPr>
      <w:spacing w:before="0" w:after="0" w:line="281" w:lineRule="auto"/>
    </w:pPr>
    <w:rPr>
      <w:rFonts w:ascii="Arial Narrow" w:eastAsia="Times New Roman" w:hAnsi="Arial Narrow" w:cs="Arial"/>
      <w:sz w:val="20"/>
      <w:szCs w:val="20"/>
      <w:lang w:val="en-US" w:eastAsia="ja-JP"/>
    </w:rPr>
  </w:style>
  <w:style w:type="character" w:styleId="PlaceholderText">
    <w:name w:val="Placeholder Text"/>
    <w:uiPriority w:val="99"/>
    <w:semiHidden/>
    <w:rsid w:val="004104C8"/>
    <w:rPr>
      <w:color w:val="808080"/>
    </w:rPr>
  </w:style>
  <w:style w:type="character" w:customStyle="1" w:styleId="normaltextrun">
    <w:name w:val="normaltextrun"/>
    <w:basedOn w:val="DefaultParagraphFont"/>
    <w:rsid w:val="00BC4C09"/>
  </w:style>
  <w:style w:type="character" w:customStyle="1" w:styleId="eop">
    <w:name w:val="eop"/>
    <w:basedOn w:val="DefaultParagraphFont"/>
    <w:rsid w:val="00BC4C09"/>
  </w:style>
  <w:style w:type="paragraph" w:customStyle="1" w:styleId="text">
    <w:name w:val="text"/>
    <w:basedOn w:val="Normal"/>
    <w:link w:val="textChar"/>
    <w:rsid w:val="00BC4C09"/>
    <w:pPr>
      <w:spacing w:before="0" w:after="40" w:line="281" w:lineRule="auto"/>
    </w:pPr>
    <w:rPr>
      <w:rFonts w:ascii="Arial Narrow" w:eastAsia="Times New Roman" w:hAnsi="Arial Narrow" w:cs="Arial"/>
      <w:sz w:val="20"/>
      <w:szCs w:val="20"/>
      <w:lang w:val="en-US" w:eastAsia="ja-JP"/>
    </w:rPr>
  </w:style>
  <w:style w:type="character" w:customStyle="1" w:styleId="textChar">
    <w:name w:val="text Char"/>
    <w:link w:val="text"/>
    <w:rsid w:val="00BC4C09"/>
    <w:rPr>
      <w:rFonts w:ascii="Arial Narrow" w:eastAsia="Times New Roman" w:hAnsi="Arial Narrow" w:cs="Arial"/>
      <w:sz w:val="20"/>
      <w:szCs w:val="20"/>
      <w:lang w:val="en-US" w:eastAsia="ja-JP"/>
    </w:rPr>
  </w:style>
  <w:style w:type="paragraph" w:customStyle="1" w:styleId="textinred">
    <w:name w:val="text in red"/>
    <w:basedOn w:val="text"/>
    <w:rsid w:val="00BC4C09"/>
    <w:pPr>
      <w:spacing w:after="120"/>
    </w:pPr>
    <w:rPr>
      <w:color w:val="FF0000"/>
    </w:rPr>
  </w:style>
  <w:style w:type="paragraph" w:customStyle="1" w:styleId="paragraph">
    <w:name w:val="paragraph"/>
    <w:basedOn w:val="Normal"/>
    <w:rsid w:val="00BC4C09"/>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bulletat0margin">
    <w:name w:val="bullet at 0 margin"/>
    <w:basedOn w:val="Normal"/>
    <w:rsid w:val="0093021C"/>
    <w:pPr>
      <w:numPr>
        <w:numId w:val="8"/>
      </w:numPr>
      <w:spacing w:before="0" w:line="281" w:lineRule="auto"/>
    </w:pPr>
    <w:rPr>
      <w:rFonts w:ascii="Arial Narrow" w:eastAsia="Times New Roman" w:hAnsi="Arial Narrow" w:cs="Times New Roman"/>
      <w:sz w:val="20"/>
      <w:szCs w:val="20"/>
      <w:lang w:eastAsia="ja-JP"/>
    </w:rPr>
  </w:style>
  <w:style w:type="character" w:styleId="CommentReference">
    <w:name w:val="annotation reference"/>
    <w:basedOn w:val="DefaultParagraphFont"/>
    <w:uiPriority w:val="99"/>
    <w:semiHidden/>
    <w:unhideWhenUsed/>
    <w:rsid w:val="0026027B"/>
    <w:rPr>
      <w:sz w:val="16"/>
      <w:szCs w:val="16"/>
    </w:rPr>
  </w:style>
  <w:style w:type="paragraph" w:styleId="CommentText">
    <w:name w:val="annotation text"/>
    <w:basedOn w:val="Normal"/>
    <w:link w:val="CommentTextChar"/>
    <w:uiPriority w:val="99"/>
    <w:semiHidden/>
    <w:unhideWhenUsed/>
    <w:rsid w:val="0026027B"/>
    <w:pPr>
      <w:spacing w:line="240" w:lineRule="auto"/>
    </w:pPr>
    <w:rPr>
      <w:sz w:val="20"/>
      <w:szCs w:val="20"/>
    </w:rPr>
  </w:style>
  <w:style w:type="character" w:customStyle="1" w:styleId="CommentTextChar">
    <w:name w:val="Comment Text Char"/>
    <w:basedOn w:val="DefaultParagraphFont"/>
    <w:link w:val="CommentText"/>
    <w:uiPriority w:val="99"/>
    <w:semiHidden/>
    <w:rsid w:val="0026027B"/>
    <w:rPr>
      <w:sz w:val="20"/>
      <w:szCs w:val="20"/>
    </w:rPr>
  </w:style>
  <w:style w:type="paragraph" w:styleId="CommentSubject">
    <w:name w:val="annotation subject"/>
    <w:basedOn w:val="CommentText"/>
    <w:next w:val="CommentText"/>
    <w:link w:val="CommentSubjectChar"/>
    <w:uiPriority w:val="99"/>
    <w:semiHidden/>
    <w:unhideWhenUsed/>
    <w:rsid w:val="0026027B"/>
    <w:rPr>
      <w:b/>
      <w:bCs/>
    </w:rPr>
  </w:style>
  <w:style w:type="character" w:customStyle="1" w:styleId="CommentSubjectChar">
    <w:name w:val="Comment Subject Char"/>
    <w:basedOn w:val="CommentTextChar"/>
    <w:link w:val="CommentSubject"/>
    <w:uiPriority w:val="99"/>
    <w:semiHidden/>
    <w:rsid w:val="0026027B"/>
    <w:rPr>
      <w:b/>
      <w:bCs/>
      <w:sz w:val="20"/>
      <w:szCs w:val="20"/>
    </w:rPr>
  </w:style>
  <w:style w:type="paragraph" w:customStyle="1" w:styleId="bulletat0margin0">
    <w:name w:val="bulletat0margin"/>
    <w:basedOn w:val="Normal"/>
    <w:rsid w:val="00F52077"/>
    <w:pPr>
      <w:tabs>
        <w:tab w:val="num" w:pos="567"/>
      </w:tabs>
      <w:spacing w:before="0" w:line="278" w:lineRule="auto"/>
      <w:ind w:left="567" w:hanging="567"/>
    </w:pPr>
    <w:rPr>
      <w:rFonts w:ascii="Arial Narrow" w:eastAsia="Times New Roman" w:hAnsi="Arial Narrow" w:cs="Times New Roman"/>
      <w:sz w:val="20"/>
      <w:szCs w:val="20"/>
      <w:lang w:eastAsia="en-AU"/>
    </w:rPr>
  </w:style>
  <w:style w:type="paragraph" w:styleId="NoSpacing">
    <w:name w:val="No Spacing"/>
    <w:link w:val="NoSpacingChar"/>
    <w:uiPriority w:val="1"/>
    <w:qFormat/>
    <w:rsid w:val="006117F1"/>
    <w:pPr>
      <w:spacing w:before="0" w:after="0" w:line="240" w:lineRule="auto"/>
    </w:pPr>
    <w:rPr>
      <w:rFonts w:eastAsiaTheme="minorEastAsia"/>
      <w:lang w:val="en-US"/>
    </w:rPr>
  </w:style>
  <w:style w:type="character" w:customStyle="1" w:styleId="NoSpacingChar">
    <w:name w:val="No Spacing Char"/>
    <w:basedOn w:val="DefaultParagraphFont"/>
    <w:link w:val="NoSpacing"/>
    <w:uiPriority w:val="1"/>
    <w:rsid w:val="006117F1"/>
    <w:rPr>
      <w:rFonts w:eastAsiaTheme="minorEastAsia"/>
      <w:lang w:val="en-US"/>
    </w:rPr>
  </w:style>
  <w:style w:type="character" w:customStyle="1" w:styleId="UnresolvedMention1">
    <w:name w:val="Unresolved Mention1"/>
    <w:basedOn w:val="DefaultParagraphFont"/>
    <w:uiPriority w:val="99"/>
    <w:semiHidden/>
    <w:unhideWhenUsed/>
    <w:rsid w:val="008A1DFD"/>
    <w:rPr>
      <w:color w:val="605E5C"/>
      <w:shd w:val="clear" w:color="auto" w:fill="E1DFDD"/>
    </w:rPr>
  </w:style>
  <w:style w:type="character" w:customStyle="1" w:styleId="jsgrdq">
    <w:name w:val="jsgrdq"/>
    <w:basedOn w:val="DefaultParagraphFont"/>
    <w:rsid w:val="00633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37434">
      <w:bodyDiv w:val="1"/>
      <w:marLeft w:val="0"/>
      <w:marRight w:val="0"/>
      <w:marTop w:val="0"/>
      <w:marBottom w:val="0"/>
      <w:divBdr>
        <w:top w:val="none" w:sz="0" w:space="0" w:color="auto"/>
        <w:left w:val="none" w:sz="0" w:space="0" w:color="auto"/>
        <w:bottom w:val="none" w:sz="0" w:space="0" w:color="auto"/>
        <w:right w:val="none" w:sz="0" w:space="0" w:color="auto"/>
      </w:divBdr>
    </w:div>
    <w:div w:id="1832941081">
      <w:bodyDiv w:val="1"/>
      <w:marLeft w:val="0"/>
      <w:marRight w:val="0"/>
      <w:marTop w:val="0"/>
      <w:marBottom w:val="0"/>
      <w:divBdr>
        <w:top w:val="none" w:sz="0" w:space="0" w:color="auto"/>
        <w:left w:val="none" w:sz="0" w:space="0" w:color="auto"/>
        <w:bottom w:val="none" w:sz="0" w:space="0" w:color="auto"/>
        <w:right w:val="none" w:sz="0" w:space="0" w:color="auto"/>
      </w:divBdr>
    </w:div>
    <w:div w:id="202022824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03">
          <w:marLeft w:val="274"/>
          <w:marRight w:val="0"/>
          <w:marTop w:val="220"/>
          <w:marBottom w:val="0"/>
          <w:divBdr>
            <w:top w:val="none" w:sz="0" w:space="0" w:color="auto"/>
            <w:left w:val="none" w:sz="0" w:space="0" w:color="auto"/>
            <w:bottom w:val="none" w:sz="0" w:space="0" w:color="auto"/>
            <w:right w:val="none" w:sz="0" w:space="0" w:color="auto"/>
          </w:divBdr>
        </w:div>
        <w:div w:id="1509101227">
          <w:marLeft w:val="274"/>
          <w:marRight w:val="0"/>
          <w:marTop w:val="220"/>
          <w:marBottom w:val="0"/>
          <w:divBdr>
            <w:top w:val="none" w:sz="0" w:space="0" w:color="auto"/>
            <w:left w:val="none" w:sz="0" w:space="0" w:color="auto"/>
            <w:bottom w:val="none" w:sz="0" w:space="0" w:color="auto"/>
            <w:right w:val="none" w:sz="0" w:space="0" w:color="auto"/>
          </w:divBdr>
        </w:div>
        <w:div w:id="937251098">
          <w:marLeft w:val="274"/>
          <w:marRight w:val="0"/>
          <w:marTop w:val="2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aus01.safelinks.protection.outlook.com/?url=https%3A%2F%2Fwww.linkedin.com%2Fcompany%2Faustralian-red-cross%2F&amp;data=04%7C01%7Cmemurray%40redcross.org.au%7C535d3c252bab41b706f508d9dba310fa%7C1ac0eafd88864ec7afd229c150fc3208%7C0%7C0%7C637782315675758110%7CUnknown%7CTWFpbGZsb3d8eyJWIjoiMC4wLjAwMDAiLCJQIjoiV2luMzIiLCJBTiI6Ik1haWwiLCJXVCI6Mn0%3D%7C3000&amp;sdata=rEpl1zRwtPNB7d6PYToFHAr9CRhFIY7K6O%2BvraHhbrk%3D&amp;reserved=0" TargetMode="External"/><Relationship Id="rId26" Type="http://schemas.openxmlformats.org/officeDocument/2006/relationships/image" Target="cid:image007.png@01D80C66.9A8A44E0" TargetMode="External"/><Relationship Id="rId39" Type="http://schemas.openxmlformats.org/officeDocument/2006/relationships/hyperlink" Target="https://aus01.safelinks.protection.outlook.com/?url=https%3A%2F%2Fwww.youtube.com%2Fuser%2FAustralianRedCross&amp;data=04%7C01%7Cmemurray%40redcross.org.au%7C535d3c252bab41b706f508d9dba310fa%7C1ac0eafd88864ec7afd229c150fc3208%7C0%7C0%7C637782315675758110%7CUnknown%7CTWFpbGZsb3d8eyJWIjoiMC4wLjAwMDAiLCJQIjoiV2luMzIiLCJBTiI6Ik1haWwiLCJXVCI6Mn0%3D%7C3000&amp;sdata=XmFeI6Kah74SFIzfXmIDaKP04X85IyDjWiKkE2dmLck%3D&amp;reserved=0" TargetMode="External"/><Relationship Id="rId21" Type="http://schemas.openxmlformats.org/officeDocument/2006/relationships/hyperlink" Target="https://aus01.safelinks.protection.outlook.com/?url=https%3A%2F%2Ftwitter.com%2FRedCrossAU&amp;data=04%7C01%7Cmemurray%40redcross.org.au%7C535d3c252bab41b706f508d9dba310fa%7C1ac0eafd88864ec7afd229c150fc3208%7C0%7C0%7C637782315675758110%7CUnknown%7CTWFpbGZsb3d8eyJWIjoiMC4wLjAwMDAiLCJQIjoiV2luMzIiLCJBTiI6Ik1haWwiLCJXVCI6Mn0%3D%7C3000&amp;sdata=a%2BA3aLrTx4yFp5fyLcT%2B53M90%2BFSHu1wPLUkwXBL85M%3D&amp;reserved=0" TargetMode="External"/><Relationship Id="rId34" Type="http://schemas.openxmlformats.org/officeDocument/2006/relationships/image" Target="media/image40.png"/><Relationship Id="rId42" Type="http://schemas.openxmlformats.org/officeDocument/2006/relationships/hyperlink" Target="https://www.redcross.org.au/"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cid:image003.png@01D80C66.9A8A44E0" TargetMode="External"/><Relationship Id="rId11" Type="http://schemas.openxmlformats.org/officeDocument/2006/relationships/image" Target="media/image1.png"/><Relationship Id="rId24" Type="http://schemas.openxmlformats.org/officeDocument/2006/relationships/hyperlink" Target="https://aus01.safelinks.protection.outlook.com/?url=https%3A%2F%2Fwww.youtube.com%2Fuser%2FAustralianRedCross&amp;data=04%7C01%7Cmemurray%40redcross.org.au%7C535d3c252bab41b706f508d9dba310fa%7C1ac0eafd88864ec7afd229c150fc3208%7C0%7C0%7C637782315675758110%7CUnknown%7CTWFpbGZsb3d8eyJWIjoiMC4wLjAwMDAiLCJQIjoiV2luMzIiLCJBTiI6Ik1haWwiLCJXVCI6Mn0%3D%7C3000&amp;sdata=XmFeI6Kah74SFIzfXmIDaKP04X85IyDjWiKkE2dmLck%3D&amp;reserved=0" TargetMode="External"/><Relationship Id="rId32" Type="http://schemas.openxmlformats.org/officeDocument/2006/relationships/image" Target="cid:image004.png@01D80C66.9A8A44E0" TargetMode="External"/><Relationship Id="rId37" Type="http://schemas.openxmlformats.org/officeDocument/2006/relationships/image" Target="media/image50.png"/><Relationship Id="rId40" Type="http://schemas.openxmlformats.org/officeDocument/2006/relationships/image" Target="media/image60.pn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us01.safelinks.protection.outlook.com/?url=https%3A%2F%2Fwww.instagram.com%2Fredcrossau%2F%3Fhl%3Den&amp;data=04%7C01%7Cmemurray%40redcross.org.au%7C535d3c252bab41b706f508d9dba310fa%7C1ac0eafd88864ec7afd229c150fc3208%7C0%7C0%7C637782315675758110%7CUnknown%7CTWFpbGZsb3d8eyJWIjoiMC4wLjAwMDAiLCJQIjoiV2luMzIiLCJBTiI6Ik1haWwiLCJXVCI6Mn0%3D%7C3000&amp;sdata=M%2FDnZ2dlDavBSizMDSNB7C5FN%2BmQ5MCGSrp%2Bp3Zkx4s%3D&amp;reserved=0" TargetMode="External"/><Relationship Id="rId23" Type="http://schemas.openxmlformats.org/officeDocument/2006/relationships/image" Target="cid:image006.png@01D80C66.9A8A44E0" TargetMode="External"/><Relationship Id="rId28" Type="http://schemas.openxmlformats.org/officeDocument/2006/relationships/image" Target="media/image20.png"/><Relationship Id="rId36" Type="http://schemas.openxmlformats.org/officeDocument/2006/relationships/hyperlink" Target="https://aus01.safelinks.protection.outlook.com/?url=https%3A%2F%2Ftwitter.com%2FRedCrossAU&amp;data=04%7C01%7Cmemurray%40redcross.org.au%7C535d3c252bab41b706f508d9dba310fa%7C1ac0eafd88864ec7afd229c150fc3208%7C0%7C0%7C637782315675758110%7CUnknown%7CTWFpbGZsb3d8eyJWIjoiMC4wLjAwMDAiLCJQIjoiV2luMzIiLCJBTiI6Ik1haWwiLCJXVCI6Mn0%3D%7C3000&amp;sdata=a%2BA3aLrTx4yFp5fyLcT%2B53M90%2BFSHu1wPLUkwXBL85M%3D&amp;reserved=0"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30.png"/><Relationship Id="rId44"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3.png@01D80C66.9A8A44E0" TargetMode="External"/><Relationship Id="rId22" Type="http://schemas.openxmlformats.org/officeDocument/2006/relationships/image" Target="media/image5.png"/><Relationship Id="rId27" Type="http://schemas.openxmlformats.org/officeDocument/2006/relationships/hyperlink" Target="https://aus01.safelinks.protection.outlook.com/?url=https%3A%2F%2Fwww.facebook.com%2FAustralianRedCross%2F&amp;data=04%7C01%7Cmemurray%40redcross.org.au%7C535d3c252bab41b706f508d9dba310fa%7C1ac0eafd88864ec7afd229c150fc3208%7C0%7C0%7C637782315675758110%7CUnknown%7CTWFpbGZsb3d8eyJWIjoiMC4wLjAwMDAiLCJQIjoiV2luMzIiLCJBTiI6Ik1haWwiLCJXVCI6Mn0%3D%7C3000&amp;sdata=xFqWGtih20T07%2F0s0b2BQh2ObdAiaXwY%2FXx88bEp8F0%3D&amp;reserved=0" TargetMode="External"/><Relationship Id="rId30" Type="http://schemas.openxmlformats.org/officeDocument/2006/relationships/hyperlink" Target="https://aus01.safelinks.protection.outlook.com/?url=https%3A%2F%2Fwww.instagram.com%2Fredcrossau%2F%3Fhl%3Den&amp;data=04%7C01%7Cmemurray%40redcross.org.au%7C535d3c252bab41b706f508d9dba310fa%7C1ac0eafd88864ec7afd229c150fc3208%7C0%7C0%7C637782315675758110%7CUnknown%7CTWFpbGZsb3d8eyJWIjoiMC4wLjAwMDAiLCJQIjoiV2luMzIiLCJBTiI6Ik1haWwiLCJXVCI6Mn0%3D%7C3000&amp;sdata=M%2FDnZ2dlDavBSizMDSNB7C5FN%2BmQ5MCGSrp%2Bp3Zkx4s%3D&amp;reserved=0" TargetMode="External"/><Relationship Id="rId35" Type="http://schemas.openxmlformats.org/officeDocument/2006/relationships/image" Target="cid:image005.png@01D80C66.9A8A44E0" TargetMode="External"/><Relationship Id="rId43" Type="http://schemas.openxmlformats.org/officeDocument/2006/relationships/hyperlink" Target="https://www.redcross.org.au/"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us01.safelinks.protection.outlook.com/?url=https%3A%2F%2Fwww.facebook.com%2FAustralianRedCross%2F&amp;data=04%7C01%7Cmemurray%40redcross.org.au%7C535d3c252bab41b706f508d9dba310fa%7C1ac0eafd88864ec7afd229c150fc3208%7C0%7C0%7C637782315675758110%7CUnknown%7CTWFpbGZsb3d8eyJWIjoiMC4wLjAwMDAiLCJQIjoiV2luMzIiLCJBTiI6Ik1haWwiLCJXVCI6Mn0%3D%7C3000&amp;sdata=xFqWGtih20T07%2F0s0b2BQh2ObdAiaXwY%2FXx88bEp8F0%3D&amp;reserved=0" TargetMode="External"/><Relationship Id="rId17" Type="http://schemas.openxmlformats.org/officeDocument/2006/relationships/image" Target="cid:image004.png@01D80C66.9A8A44E0" TargetMode="External"/><Relationship Id="rId25" Type="http://schemas.openxmlformats.org/officeDocument/2006/relationships/image" Target="media/image6.png"/><Relationship Id="rId33" Type="http://schemas.openxmlformats.org/officeDocument/2006/relationships/hyperlink" Target="https://aus01.safelinks.protection.outlook.com/?url=https%3A%2F%2Fwww.linkedin.com%2Fcompany%2Faustralian-red-cross%2F&amp;data=04%7C01%7Cmemurray%40redcross.org.au%7C535d3c252bab41b706f508d9dba310fa%7C1ac0eafd88864ec7afd229c150fc3208%7C0%7C0%7C637782315675758110%7CUnknown%7CTWFpbGZsb3d8eyJWIjoiMC4wLjAwMDAiLCJQIjoiV2luMzIiLCJBTiI6Ik1haWwiLCJXVCI6Mn0%3D%7C3000&amp;sdata=rEpl1zRwtPNB7d6PYToFHAr9CRhFIY7K6O%2BvraHhbrk%3D&amp;reserved=0" TargetMode="External"/><Relationship Id="rId38" Type="http://schemas.openxmlformats.org/officeDocument/2006/relationships/image" Target="cid:image006.png@01D80C66.9A8A44E0" TargetMode="External"/><Relationship Id="rId46" Type="http://schemas.openxmlformats.org/officeDocument/2006/relationships/footer" Target="footer1.xml"/><Relationship Id="rId20" Type="http://schemas.openxmlformats.org/officeDocument/2006/relationships/image" Target="cid:image005.png@01D80C66.9A8A44E0" TargetMode="External"/><Relationship Id="rId41" Type="http://schemas.openxmlformats.org/officeDocument/2006/relationships/image" Target="cid:image007.png@01D80C66.9A8A44E0"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C0B0E04014EAB92903464C53D6543"/>
        <w:category>
          <w:name w:val="General"/>
          <w:gallery w:val="placeholder"/>
        </w:category>
        <w:types>
          <w:type w:val="bbPlcHdr"/>
        </w:types>
        <w:behaviors>
          <w:behavior w:val="content"/>
        </w:behaviors>
        <w:guid w:val="{87AA1047-C4C7-4D5B-8F72-2FFF0A4FDFEA}"/>
      </w:docPartPr>
      <w:docPartBody>
        <w:p w:rsidR="00112385" w:rsidRDefault="001F275D" w:rsidP="001F275D">
          <w:pPr>
            <w:pStyle w:val="55EC0B0E04014EAB92903464C53D6543"/>
          </w:pPr>
          <w:r w:rsidRPr="002E5FC9">
            <w:rPr>
              <w:rStyle w:val="PlaceholderText"/>
            </w:rPr>
            <w:t>Choose an item.</w:t>
          </w:r>
        </w:p>
      </w:docPartBody>
    </w:docPart>
    <w:docPart>
      <w:docPartPr>
        <w:name w:val="6E096EF4BA244CE2B417E46814E7F21C"/>
        <w:category>
          <w:name w:val="General"/>
          <w:gallery w:val="placeholder"/>
        </w:category>
        <w:types>
          <w:type w:val="bbPlcHdr"/>
        </w:types>
        <w:behaviors>
          <w:behavior w:val="content"/>
        </w:behaviors>
        <w:guid w:val="{293D63EC-004A-4A16-86BE-7FA5E380410A}"/>
      </w:docPartPr>
      <w:docPartBody>
        <w:p w:rsidR="00112385" w:rsidRDefault="001F275D" w:rsidP="001F275D">
          <w:pPr>
            <w:pStyle w:val="6E096EF4BA244CE2B417E46814E7F21C"/>
          </w:pPr>
          <w:r w:rsidRPr="002E5FC9">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98B75AFF-17B1-41A8-A88D-C9640A8BF9E0}"/>
      </w:docPartPr>
      <w:docPartBody>
        <w:p w:rsidR="00112385" w:rsidRDefault="001F275D">
          <w:r w:rsidRPr="0072689E">
            <w:rPr>
              <w:rStyle w:val="PlaceholderText"/>
            </w:rPr>
            <w:t>Choose an item.</w:t>
          </w:r>
        </w:p>
      </w:docPartBody>
    </w:docPart>
    <w:docPart>
      <w:docPartPr>
        <w:name w:val="C5BECCE4D697414CA9DA9B7F9DED49CD"/>
        <w:category>
          <w:name w:val="General"/>
          <w:gallery w:val="placeholder"/>
        </w:category>
        <w:types>
          <w:type w:val="bbPlcHdr"/>
        </w:types>
        <w:behaviors>
          <w:behavior w:val="content"/>
        </w:behaviors>
        <w:guid w:val="{140A8911-EBC9-4BF2-965E-5BEBC96DB610}"/>
      </w:docPartPr>
      <w:docPartBody>
        <w:p w:rsidR="009E1353" w:rsidRDefault="00CD2819" w:rsidP="00CD2819">
          <w:pPr>
            <w:pStyle w:val="C5BECCE4D697414CA9DA9B7F9DED49CD"/>
          </w:pPr>
          <w:r w:rsidRPr="002E5FC9">
            <w:rPr>
              <w:rStyle w:val="PlaceholderText"/>
            </w:rPr>
            <w:t>Choose an item.</w:t>
          </w:r>
        </w:p>
      </w:docPartBody>
    </w:docPart>
    <w:docPart>
      <w:docPartPr>
        <w:name w:val="DACE37340E5C40D9B812F457A802C5E1"/>
        <w:category>
          <w:name w:val="General"/>
          <w:gallery w:val="placeholder"/>
        </w:category>
        <w:types>
          <w:type w:val="bbPlcHdr"/>
        </w:types>
        <w:behaviors>
          <w:behavior w:val="content"/>
        </w:behaviors>
        <w:guid w:val="{977DD23A-43D3-4F74-922A-600D7D74E5FD}"/>
      </w:docPartPr>
      <w:docPartBody>
        <w:p w:rsidR="009E1353" w:rsidRDefault="00CD2819" w:rsidP="00CD2819">
          <w:pPr>
            <w:pStyle w:val="DACE37340E5C40D9B812F457A802C5E1"/>
          </w:pPr>
          <w:r w:rsidRPr="002E5F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2FE"/>
    <w:rsid w:val="00001516"/>
    <w:rsid w:val="00034B4B"/>
    <w:rsid w:val="000C089C"/>
    <w:rsid w:val="000F0514"/>
    <w:rsid w:val="000F3740"/>
    <w:rsid w:val="00112385"/>
    <w:rsid w:val="00135094"/>
    <w:rsid w:val="001A1164"/>
    <w:rsid w:val="001F275D"/>
    <w:rsid w:val="002512F8"/>
    <w:rsid w:val="002802B9"/>
    <w:rsid w:val="002D1F89"/>
    <w:rsid w:val="002E22FE"/>
    <w:rsid w:val="003009A7"/>
    <w:rsid w:val="003339B1"/>
    <w:rsid w:val="00393CFE"/>
    <w:rsid w:val="003E1D3D"/>
    <w:rsid w:val="003E6CB4"/>
    <w:rsid w:val="0040745B"/>
    <w:rsid w:val="00556902"/>
    <w:rsid w:val="00587298"/>
    <w:rsid w:val="005D76AD"/>
    <w:rsid w:val="006101B3"/>
    <w:rsid w:val="006254BD"/>
    <w:rsid w:val="006418CE"/>
    <w:rsid w:val="00757B25"/>
    <w:rsid w:val="00762979"/>
    <w:rsid w:val="007C0A5F"/>
    <w:rsid w:val="007E26B4"/>
    <w:rsid w:val="008605AF"/>
    <w:rsid w:val="0088186D"/>
    <w:rsid w:val="008F5F40"/>
    <w:rsid w:val="009704BE"/>
    <w:rsid w:val="009C2F3B"/>
    <w:rsid w:val="009E1353"/>
    <w:rsid w:val="009F7710"/>
    <w:rsid w:val="00A37544"/>
    <w:rsid w:val="00B019AB"/>
    <w:rsid w:val="00CD2819"/>
    <w:rsid w:val="00D611ED"/>
    <w:rsid w:val="00D67299"/>
    <w:rsid w:val="00DA7B9E"/>
    <w:rsid w:val="00DC01EB"/>
    <w:rsid w:val="00DE545B"/>
    <w:rsid w:val="00E63536"/>
    <w:rsid w:val="00E94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D2819"/>
    <w:rPr>
      <w:color w:val="808080"/>
    </w:rPr>
  </w:style>
  <w:style w:type="paragraph" w:customStyle="1" w:styleId="55EC0B0E04014EAB92903464C53D6543">
    <w:name w:val="55EC0B0E04014EAB92903464C53D6543"/>
    <w:rsid w:val="001F275D"/>
  </w:style>
  <w:style w:type="paragraph" w:customStyle="1" w:styleId="6E096EF4BA244CE2B417E46814E7F21C">
    <w:name w:val="6E096EF4BA244CE2B417E46814E7F21C"/>
    <w:rsid w:val="001F275D"/>
  </w:style>
  <w:style w:type="paragraph" w:customStyle="1" w:styleId="C5BECCE4D697414CA9DA9B7F9DED49CD">
    <w:name w:val="C5BECCE4D697414CA9DA9B7F9DED49CD"/>
    <w:rsid w:val="00CD2819"/>
  </w:style>
  <w:style w:type="paragraph" w:customStyle="1" w:styleId="DACE37340E5C40D9B812F457A802C5E1">
    <w:name w:val="DACE37340E5C40D9B812F457A802C5E1"/>
    <w:rsid w:val="00CD2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CROSS">
      <a:dk1>
        <a:sysClr val="windowText" lastClr="000000"/>
      </a:dk1>
      <a:lt1>
        <a:sysClr val="window" lastClr="FFFFFF"/>
      </a:lt1>
      <a:dk2>
        <a:srgbClr val="4A2320"/>
      </a:dk2>
      <a:lt2>
        <a:srgbClr val="D5CFCF"/>
      </a:lt2>
      <a:accent1>
        <a:srgbClr val="E42313"/>
      </a:accent1>
      <a:accent2>
        <a:srgbClr val="B50C00"/>
      </a:accent2>
      <a:accent3>
        <a:srgbClr val="F9671A"/>
      </a:accent3>
      <a:accent4>
        <a:srgbClr val="FFB725"/>
      </a:accent4>
      <a:accent5>
        <a:srgbClr val="00A5AE"/>
      </a:accent5>
      <a:accent6>
        <a:srgbClr val="3052B8"/>
      </a:accent6>
      <a:hlink>
        <a:srgbClr val="FFD8C3"/>
      </a:hlink>
      <a:folHlink>
        <a:srgbClr val="E08F7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splay_x002f_NOT_x0020_2 xmlns="4edc7beb-b149-489a-ba22-d952455fd870">YES</Display_x002f_NOT_x0020_2>
    <_x007a_u52 xmlns="4edc7beb-b149-489a-ba22-d952455fd870">Current</_x007a_u52>
    <Cat xmlns="4edc7beb-b149-489a-ba22-d952455fd870">Template</Ca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2C1AE7BE132342B83DE307E63C2A72" ma:contentTypeVersion="8" ma:contentTypeDescription="Create a new document." ma:contentTypeScope="" ma:versionID="d47afda2354fff164a2573762d81713f">
  <xsd:schema xmlns:xsd="http://www.w3.org/2001/XMLSchema" xmlns:xs="http://www.w3.org/2001/XMLSchema" xmlns:p="http://schemas.microsoft.com/office/2006/metadata/properties" xmlns:ns2="4edc7beb-b149-489a-ba22-d952455fd870" targetNamespace="http://schemas.microsoft.com/office/2006/metadata/properties" ma:root="true" ma:fieldsID="0e56ed45faaa9f0a9170e917b1d95d31" ns2:_="">
    <xsd:import namespace="4edc7beb-b149-489a-ba22-d952455fd870"/>
    <xsd:element name="properties">
      <xsd:complexType>
        <xsd:sequence>
          <xsd:element name="documentManagement">
            <xsd:complexType>
              <xsd:all>
                <xsd:element ref="ns2:_x007a_u52" minOccurs="0"/>
                <xsd:element ref="ns2:Display_x002f_NOT_x0020_2" minOccurs="0"/>
                <xsd:element ref="ns2:Cat"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c7beb-b149-489a-ba22-d952455fd870" elementFormDefault="qualified">
    <xsd:import namespace="http://schemas.microsoft.com/office/2006/documentManagement/types"/>
    <xsd:import namespace="http://schemas.microsoft.com/office/infopath/2007/PartnerControls"/>
    <xsd:element name="_x007a_u52" ma:index="8" nillable="true" ma:displayName="Currency" ma:default="* uncategorised" ma:description="Choices for internal HR management" ma:format="Dropdown" ma:internalName="_x007a_u52">
      <xsd:simpleType>
        <xsd:restriction base="dms:Choice">
          <xsd:enumeration value="* uncategorised"/>
          <xsd:enumeration value="Current"/>
          <xsd:enumeration value="Temporarily not used (not displayed)"/>
          <xsd:enumeration value="To be archived (not displayed)"/>
          <xsd:enumeration value="To be deleted (not displayed)"/>
        </xsd:restriction>
      </xsd:simpleType>
    </xsd:element>
    <xsd:element name="Display_x002f_NOT_x0020_2" ma:index="9" nillable="true" ma:displayName="Display/NOT" ma:default="*uncategorised" ma:description="Select whether or not to display this item" ma:format="Dropdown" ma:internalName="Display_x002f_NOT_x0020_2">
      <xsd:simpleType>
        <xsd:restriction base="dms:Choice">
          <xsd:enumeration value="*uncategorised"/>
          <xsd:enumeration value="YES"/>
          <xsd:enumeration value="NO"/>
          <xsd:enumeration value="In review"/>
        </xsd:restriction>
      </xsd:simpleType>
    </xsd:element>
    <xsd:element name="Cat" ma:index="10" nillable="true" ma:displayName="Cat" ma:default="*uncategorised" ma:description="Category for the content" ma:format="Dropdown" ma:internalName="Cat">
      <xsd:simpleType>
        <xsd:union memberTypes="dms:Text">
          <xsd:simpleType>
            <xsd:restriction base="dms:Choice">
              <xsd:enumeration value="*uncategorised"/>
              <xsd:enumeration value="Template"/>
              <xsd:enumeration value="Toolkits and supporting items"/>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24C5F-0455-4854-8295-F40432A75D90}">
  <ds:schemaRefs>
    <ds:schemaRef ds:uri="http://schemas.microsoft.com/office/2006/metadata/properties"/>
    <ds:schemaRef ds:uri="http://schemas.microsoft.com/office/infopath/2007/PartnerControls"/>
    <ds:schemaRef ds:uri="4edc7beb-b149-489a-ba22-d952455fd870"/>
  </ds:schemaRefs>
</ds:datastoreItem>
</file>

<file path=customXml/itemProps2.xml><?xml version="1.0" encoding="utf-8"?>
<ds:datastoreItem xmlns:ds="http://schemas.openxmlformats.org/officeDocument/2006/customXml" ds:itemID="{872A3763-B982-4C9C-9262-AD6C66103DFA}">
  <ds:schemaRefs>
    <ds:schemaRef ds:uri="http://schemas.microsoft.com/sharepoint/v3/contenttype/forms"/>
  </ds:schemaRefs>
</ds:datastoreItem>
</file>

<file path=customXml/itemProps3.xml><?xml version="1.0" encoding="utf-8"?>
<ds:datastoreItem xmlns:ds="http://schemas.openxmlformats.org/officeDocument/2006/customXml" ds:itemID="{EAA65BB5-02EB-4214-ABA5-FE85E115ADA1}">
  <ds:schemaRefs>
    <ds:schemaRef ds:uri="http://schemas.openxmlformats.org/officeDocument/2006/bibliography"/>
  </ds:schemaRefs>
</ds:datastoreItem>
</file>

<file path=customXml/itemProps4.xml><?xml version="1.0" encoding="utf-8"?>
<ds:datastoreItem xmlns:ds="http://schemas.openxmlformats.org/officeDocument/2006/customXml" ds:itemID="{BF7CADF8-633B-4856-BA94-75B28697D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c7beb-b149-489a-ba22-d952455fd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Slidemastr</dc:creator>
  <cp:keywords/>
  <dc:description/>
  <cp:lastModifiedBy>Renae Reid</cp:lastModifiedBy>
  <cp:revision>2</cp:revision>
  <cp:lastPrinted>2021-11-17T00:07:00Z</cp:lastPrinted>
  <dcterms:created xsi:type="dcterms:W3CDTF">2022-06-16T03:55:00Z</dcterms:created>
  <dcterms:modified xsi:type="dcterms:W3CDTF">2022-06-16T03:55:00Z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0x0101002D2C1AE7BE132342B83DE307E63C2A72</vt:lpwstr>
  </property>
</Properties>
</file>