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8BB5" w14:textId="42FDC545" w:rsidR="0020415A" w:rsidRPr="0020415A" w:rsidRDefault="001D734A" w:rsidP="003402CA">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2773C42D" wp14:editId="1F39BD34">
            <wp:simplePos x="0" y="0"/>
            <wp:positionH relativeFrom="margin">
              <wp:posOffset>-428625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C706D"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2521DEFD" w14:textId="77777777" w:rsidR="005649CC" w:rsidRDefault="005649CC" w:rsidP="00E42ADC">
      <w:pPr>
        <w:spacing w:line="259" w:lineRule="exact"/>
        <w:rPr>
          <w:rFonts w:ascii="Arial" w:hAnsi="Arial" w:cs="Arial"/>
          <w:sz w:val="20"/>
        </w:rPr>
      </w:pPr>
    </w:p>
    <w:p w14:paraId="1F745E23" w14:textId="77777777" w:rsidR="005649CC" w:rsidRDefault="005649CC" w:rsidP="00E42ADC">
      <w:pPr>
        <w:spacing w:line="259" w:lineRule="exact"/>
        <w:rPr>
          <w:rFonts w:ascii="Arial" w:hAnsi="Arial" w:cs="Arial"/>
          <w:sz w:val="20"/>
        </w:rPr>
      </w:pPr>
    </w:p>
    <w:p w14:paraId="4E4C3078" w14:textId="77777777" w:rsidR="00E42ADC" w:rsidRPr="00387232" w:rsidRDefault="00E42ADC" w:rsidP="00E42ADC">
      <w:pPr>
        <w:spacing w:line="259" w:lineRule="exact"/>
        <w:rPr>
          <w:rFonts w:ascii="Calibri" w:hAnsi="Calibr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38723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14:paraId="101CBCED" w14:textId="77777777" w:rsidTr="00D665B1">
        <w:tc>
          <w:tcPr>
            <w:tcW w:w="9242" w:type="dxa"/>
            <w:shd w:val="clear" w:color="auto" w:fill="CCCCCC"/>
          </w:tcPr>
          <w:p w14:paraId="5BEC3792" w14:textId="77777777" w:rsidR="00E42ADC" w:rsidRPr="00387232" w:rsidRDefault="00E42ADC" w:rsidP="00D665B1">
            <w:pPr>
              <w:rPr>
                <w:rFonts w:ascii="Calibri" w:hAnsi="Calibri" w:cs="Arial"/>
                <w:b/>
                <w:sz w:val="40"/>
                <w:szCs w:val="40"/>
                <w:lang w:val="en-AU"/>
              </w:rPr>
            </w:pPr>
            <w:r w:rsidRPr="00387232">
              <w:rPr>
                <w:rFonts w:ascii="Calibri" w:hAnsi="Calibri" w:cs="Arial"/>
                <w:b/>
                <w:sz w:val="40"/>
                <w:szCs w:val="40"/>
                <w:lang w:val="en-AU"/>
              </w:rPr>
              <w:t>Position Description</w:t>
            </w:r>
          </w:p>
        </w:tc>
      </w:tr>
    </w:tbl>
    <w:p w14:paraId="39887E41" w14:textId="77777777" w:rsidR="00E42ADC" w:rsidRPr="0038723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14:paraId="3F4D040E" w14:textId="77777777" w:rsidTr="00D665B1">
        <w:tc>
          <w:tcPr>
            <w:tcW w:w="9242" w:type="dxa"/>
            <w:gridSpan w:val="2"/>
            <w:tcBorders>
              <w:bottom w:val="single" w:sz="4" w:space="0" w:color="auto"/>
            </w:tcBorders>
          </w:tcPr>
          <w:p w14:paraId="44605942" w14:textId="77777777" w:rsidR="00E42ADC" w:rsidRPr="00387232" w:rsidRDefault="00863B91" w:rsidP="007011D4">
            <w:pPr>
              <w:rPr>
                <w:rFonts w:ascii="Calibri" w:hAnsi="Calibri" w:cs="Arial"/>
                <w:b/>
                <w:color w:val="000000"/>
                <w:sz w:val="28"/>
                <w:szCs w:val="28"/>
                <w:lang w:val="en-AU"/>
              </w:rPr>
            </w:pPr>
            <w:r w:rsidRPr="00387232">
              <w:rPr>
                <w:rFonts w:ascii="Calibri" w:hAnsi="Calibri" w:cs="Arial"/>
                <w:b/>
                <w:color w:val="000000"/>
                <w:sz w:val="28"/>
                <w:szCs w:val="28"/>
                <w:lang w:val="en-AU"/>
              </w:rPr>
              <w:t>Teaching and Research – Associate Professor</w:t>
            </w:r>
          </w:p>
        </w:tc>
      </w:tr>
      <w:tr w:rsidR="00E42ADC" w:rsidRPr="00CE7E19" w14:paraId="0DEB29BE" w14:textId="77777777" w:rsidTr="00D665B1">
        <w:tc>
          <w:tcPr>
            <w:tcW w:w="3085" w:type="dxa"/>
            <w:tcBorders>
              <w:top w:val="single" w:sz="4" w:space="0" w:color="auto"/>
              <w:bottom w:val="nil"/>
              <w:right w:val="nil"/>
            </w:tcBorders>
          </w:tcPr>
          <w:p w14:paraId="08A16714" w14:textId="77777777" w:rsidR="00E42ADC" w:rsidRPr="00387232"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32FC2383" w14:textId="77777777" w:rsidR="00E42ADC" w:rsidRPr="00387232" w:rsidRDefault="00E42ADC" w:rsidP="007011D4">
            <w:pPr>
              <w:rPr>
                <w:rFonts w:ascii="Calibri" w:hAnsi="Calibri" w:cs="Arial"/>
                <w:color w:val="000000"/>
                <w:sz w:val="22"/>
                <w:szCs w:val="22"/>
                <w:lang w:val="en-AU"/>
              </w:rPr>
            </w:pPr>
          </w:p>
        </w:tc>
      </w:tr>
      <w:tr w:rsidR="00E42ADC" w:rsidRPr="00CE7E19" w14:paraId="728125B2" w14:textId="77777777" w:rsidTr="00D665B1">
        <w:tc>
          <w:tcPr>
            <w:tcW w:w="3085" w:type="dxa"/>
            <w:tcBorders>
              <w:top w:val="nil"/>
              <w:right w:val="nil"/>
            </w:tcBorders>
          </w:tcPr>
          <w:p w14:paraId="11AD06A3"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No:</w:t>
            </w:r>
          </w:p>
          <w:p w14:paraId="35E45FED" w14:textId="77777777" w:rsidR="00E42ADC" w:rsidRPr="00387232" w:rsidRDefault="00E42ADC" w:rsidP="007011D4">
            <w:pPr>
              <w:rPr>
                <w:rFonts w:ascii="Calibri" w:hAnsi="Calibri" w:cs="Arial"/>
                <w:b/>
                <w:color w:val="000000"/>
                <w:sz w:val="22"/>
                <w:szCs w:val="22"/>
                <w:lang w:val="en-AU"/>
              </w:rPr>
            </w:pPr>
          </w:p>
        </w:tc>
        <w:tc>
          <w:tcPr>
            <w:tcW w:w="6157" w:type="dxa"/>
            <w:tcBorders>
              <w:top w:val="nil"/>
              <w:left w:val="nil"/>
            </w:tcBorders>
          </w:tcPr>
          <w:p w14:paraId="1540D03B" w14:textId="178E2434" w:rsidR="00E42ADC" w:rsidRPr="00387232" w:rsidRDefault="003402CA" w:rsidP="007011D4">
            <w:pPr>
              <w:rPr>
                <w:rFonts w:ascii="Calibri" w:hAnsi="Calibri" w:cs="Arial"/>
                <w:color w:val="000000"/>
                <w:sz w:val="22"/>
                <w:szCs w:val="22"/>
                <w:lang w:val="en-AU"/>
              </w:rPr>
            </w:pPr>
            <w:r>
              <w:rPr>
                <w:rFonts w:ascii="Calibri" w:hAnsi="Calibri" w:cs="Arial"/>
                <w:color w:val="000000"/>
                <w:sz w:val="22"/>
                <w:szCs w:val="22"/>
                <w:lang w:val="en-AU"/>
              </w:rPr>
              <w:t>NEW</w:t>
            </w:r>
          </w:p>
        </w:tc>
      </w:tr>
      <w:tr w:rsidR="00E42ADC" w:rsidRPr="00CE7E19" w14:paraId="4E34FED6" w14:textId="77777777" w:rsidTr="00D665B1">
        <w:tc>
          <w:tcPr>
            <w:tcW w:w="3085" w:type="dxa"/>
            <w:tcBorders>
              <w:right w:val="nil"/>
            </w:tcBorders>
          </w:tcPr>
          <w:p w14:paraId="5F901BB1" w14:textId="77777777" w:rsidR="00E42ADC" w:rsidRPr="00387232" w:rsidRDefault="00863B91" w:rsidP="007011D4">
            <w:pPr>
              <w:rPr>
                <w:rFonts w:ascii="Calibri" w:hAnsi="Calibri" w:cs="Arial"/>
                <w:b/>
                <w:color w:val="000000"/>
                <w:sz w:val="22"/>
                <w:szCs w:val="22"/>
                <w:lang w:val="en-AU"/>
              </w:rPr>
            </w:pPr>
            <w:r w:rsidRPr="00387232">
              <w:rPr>
                <w:rFonts w:ascii="Calibri" w:hAnsi="Calibri" w:cs="Arial"/>
                <w:b/>
                <w:color w:val="000000"/>
                <w:sz w:val="22"/>
                <w:szCs w:val="22"/>
                <w:lang w:val="en-AU"/>
              </w:rPr>
              <w:t>Department</w:t>
            </w:r>
            <w:r w:rsidR="00E42ADC" w:rsidRPr="00387232">
              <w:rPr>
                <w:rFonts w:ascii="Calibri" w:hAnsi="Calibri" w:cs="Arial"/>
                <w:b/>
                <w:color w:val="000000"/>
                <w:sz w:val="22"/>
                <w:szCs w:val="22"/>
                <w:lang w:val="en-AU"/>
              </w:rPr>
              <w:t>:</w:t>
            </w:r>
          </w:p>
          <w:p w14:paraId="36834339" w14:textId="77777777" w:rsidR="00E42ADC" w:rsidRPr="00387232" w:rsidRDefault="00E42ADC" w:rsidP="007011D4">
            <w:pPr>
              <w:rPr>
                <w:rFonts w:ascii="Calibri" w:hAnsi="Calibri" w:cs="Arial"/>
                <w:b/>
                <w:color w:val="000000"/>
                <w:sz w:val="22"/>
                <w:szCs w:val="22"/>
                <w:lang w:val="en-AU"/>
              </w:rPr>
            </w:pPr>
          </w:p>
        </w:tc>
        <w:tc>
          <w:tcPr>
            <w:tcW w:w="6157" w:type="dxa"/>
            <w:tcBorders>
              <w:left w:val="nil"/>
            </w:tcBorders>
          </w:tcPr>
          <w:p w14:paraId="64B6A717" w14:textId="77777777" w:rsidR="00E42ADC" w:rsidRPr="00387232" w:rsidRDefault="00FF353B" w:rsidP="007011D4">
            <w:pPr>
              <w:rPr>
                <w:rFonts w:ascii="Calibri" w:hAnsi="Calibri" w:cs="Arial"/>
                <w:color w:val="000000"/>
                <w:sz w:val="22"/>
                <w:szCs w:val="22"/>
                <w:lang w:val="en-AU"/>
              </w:rPr>
            </w:pPr>
            <w:r>
              <w:rPr>
                <w:rFonts w:ascii="Calibri" w:hAnsi="Calibri" w:cs="Arial"/>
                <w:color w:val="000000"/>
                <w:sz w:val="22"/>
                <w:szCs w:val="22"/>
                <w:lang w:val="en-AU"/>
              </w:rPr>
              <w:t>La Trobe Rural Health School</w:t>
            </w:r>
          </w:p>
        </w:tc>
      </w:tr>
      <w:tr w:rsidR="00E42ADC" w:rsidRPr="00CE7E19" w14:paraId="1C5D0C28" w14:textId="77777777" w:rsidTr="00D665B1">
        <w:tc>
          <w:tcPr>
            <w:tcW w:w="3085" w:type="dxa"/>
            <w:tcBorders>
              <w:right w:val="nil"/>
            </w:tcBorders>
          </w:tcPr>
          <w:p w14:paraId="62213DA5" w14:textId="77777777" w:rsidR="00E42ADC" w:rsidRPr="00387232" w:rsidRDefault="00863B91" w:rsidP="007011D4">
            <w:pPr>
              <w:rPr>
                <w:rFonts w:ascii="Calibri" w:hAnsi="Calibri" w:cs="Arial"/>
                <w:b/>
                <w:color w:val="000000"/>
                <w:sz w:val="22"/>
                <w:szCs w:val="22"/>
                <w:lang w:val="en-AU"/>
              </w:rPr>
            </w:pPr>
            <w:r w:rsidRPr="00387232">
              <w:rPr>
                <w:rFonts w:ascii="Calibri" w:hAnsi="Calibri" w:cs="Arial"/>
                <w:b/>
                <w:color w:val="000000"/>
                <w:sz w:val="22"/>
                <w:szCs w:val="22"/>
                <w:lang w:val="en-AU"/>
              </w:rPr>
              <w:t>School</w:t>
            </w:r>
            <w:r w:rsidR="00E42ADC" w:rsidRPr="00387232">
              <w:rPr>
                <w:rFonts w:ascii="Calibri" w:hAnsi="Calibri" w:cs="Arial"/>
                <w:b/>
                <w:color w:val="000000"/>
                <w:sz w:val="22"/>
                <w:szCs w:val="22"/>
                <w:lang w:val="en-AU"/>
              </w:rPr>
              <w:t>:</w:t>
            </w:r>
          </w:p>
          <w:p w14:paraId="3046BDFB" w14:textId="77777777" w:rsidR="00E42ADC" w:rsidRPr="00387232" w:rsidRDefault="00E42ADC" w:rsidP="007011D4">
            <w:pPr>
              <w:rPr>
                <w:rFonts w:ascii="Calibri" w:hAnsi="Calibri" w:cs="Arial"/>
                <w:b/>
                <w:color w:val="000000"/>
                <w:sz w:val="22"/>
                <w:szCs w:val="22"/>
                <w:lang w:val="en-AU"/>
              </w:rPr>
            </w:pPr>
          </w:p>
        </w:tc>
        <w:tc>
          <w:tcPr>
            <w:tcW w:w="6157" w:type="dxa"/>
            <w:tcBorders>
              <w:left w:val="nil"/>
            </w:tcBorders>
          </w:tcPr>
          <w:p w14:paraId="24F31443" w14:textId="77777777" w:rsidR="00E42ADC" w:rsidRPr="00387232" w:rsidRDefault="00FF353B" w:rsidP="007011D4">
            <w:pPr>
              <w:rPr>
                <w:rFonts w:ascii="Calibri" w:hAnsi="Calibri" w:cs="Arial"/>
                <w:color w:val="000000"/>
                <w:sz w:val="22"/>
                <w:szCs w:val="22"/>
                <w:lang w:val="en-AU"/>
              </w:rPr>
            </w:pPr>
            <w:r>
              <w:rPr>
                <w:rFonts w:ascii="Calibri" w:hAnsi="Calibri" w:cs="Arial"/>
                <w:color w:val="000000"/>
                <w:sz w:val="22"/>
                <w:szCs w:val="22"/>
                <w:lang w:val="en-AU"/>
              </w:rPr>
              <w:t>La Trobe Rural Health School</w:t>
            </w:r>
          </w:p>
        </w:tc>
      </w:tr>
      <w:tr w:rsidR="00E42ADC" w:rsidRPr="00CE7E19" w14:paraId="0151FA41" w14:textId="77777777" w:rsidTr="00D665B1">
        <w:tc>
          <w:tcPr>
            <w:tcW w:w="3085" w:type="dxa"/>
            <w:tcBorders>
              <w:right w:val="nil"/>
            </w:tcBorders>
          </w:tcPr>
          <w:p w14:paraId="38A82EC0"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Campus/Location:</w:t>
            </w:r>
          </w:p>
          <w:p w14:paraId="27165BE3" w14:textId="77777777" w:rsidR="00E42ADC" w:rsidRPr="00387232" w:rsidRDefault="00E42ADC" w:rsidP="007011D4">
            <w:pPr>
              <w:rPr>
                <w:rFonts w:ascii="Calibri" w:hAnsi="Calibri" w:cs="Arial"/>
                <w:b/>
                <w:color w:val="000000"/>
                <w:sz w:val="22"/>
                <w:szCs w:val="22"/>
                <w:lang w:val="en-AU"/>
              </w:rPr>
            </w:pPr>
          </w:p>
        </w:tc>
        <w:tc>
          <w:tcPr>
            <w:tcW w:w="6157" w:type="dxa"/>
            <w:tcBorders>
              <w:left w:val="nil"/>
            </w:tcBorders>
          </w:tcPr>
          <w:p w14:paraId="1FCFC8AB" w14:textId="77777777" w:rsidR="00E42ADC" w:rsidRPr="00387232" w:rsidRDefault="00FF353B" w:rsidP="007011D4">
            <w:pPr>
              <w:rPr>
                <w:rFonts w:ascii="Calibri" w:hAnsi="Calibri" w:cs="Arial"/>
                <w:color w:val="000000"/>
                <w:sz w:val="22"/>
                <w:szCs w:val="22"/>
                <w:lang w:val="en-AU"/>
              </w:rPr>
            </w:pPr>
            <w:r>
              <w:rPr>
                <w:rFonts w:ascii="Calibri" w:hAnsi="Calibri" w:cs="Arial"/>
                <w:color w:val="000000"/>
                <w:sz w:val="22"/>
                <w:szCs w:val="22"/>
                <w:lang w:val="en-AU"/>
              </w:rPr>
              <w:t>Bendigo, Albury Wodonga, Shepparton or Mildura</w:t>
            </w:r>
          </w:p>
        </w:tc>
      </w:tr>
      <w:tr w:rsidR="00E42ADC" w:rsidRPr="00CE7E19" w14:paraId="5285ED2E" w14:textId="77777777" w:rsidTr="00D665B1">
        <w:tc>
          <w:tcPr>
            <w:tcW w:w="3085" w:type="dxa"/>
            <w:tcBorders>
              <w:right w:val="nil"/>
            </w:tcBorders>
          </w:tcPr>
          <w:p w14:paraId="40FA3095"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Classification:</w:t>
            </w:r>
          </w:p>
          <w:p w14:paraId="59269AF9" w14:textId="77777777" w:rsidR="00E42ADC" w:rsidRPr="00387232" w:rsidRDefault="00E42ADC" w:rsidP="007011D4">
            <w:pPr>
              <w:rPr>
                <w:rFonts w:ascii="Calibri" w:hAnsi="Calibri" w:cs="Arial"/>
                <w:b/>
                <w:color w:val="000000"/>
                <w:sz w:val="22"/>
                <w:szCs w:val="22"/>
                <w:lang w:val="en-AU"/>
              </w:rPr>
            </w:pPr>
          </w:p>
        </w:tc>
        <w:tc>
          <w:tcPr>
            <w:tcW w:w="6157" w:type="dxa"/>
            <w:tcBorders>
              <w:left w:val="nil"/>
            </w:tcBorders>
          </w:tcPr>
          <w:p w14:paraId="39141567" w14:textId="77777777" w:rsidR="00E42ADC" w:rsidRPr="00387232" w:rsidRDefault="00863B91" w:rsidP="007011D4">
            <w:pPr>
              <w:rPr>
                <w:rFonts w:ascii="Calibri" w:hAnsi="Calibri" w:cs="Arial"/>
                <w:color w:val="000000"/>
                <w:sz w:val="22"/>
                <w:szCs w:val="22"/>
                <w:lang w:val="en-AU"/>
              </w:rPr>
            </w:pPr>
            <w:r w:rsidRPr="00387232">
              <w:rPr>
                <w:rFonts w:ascii="Calibri" w:hAnsi="Calibri" w:cs="Arial"/>
                <w:color w:val="000000"/>
                <w:sz w:val="22"/>
                <w:szCs w:val="22"/>
                <w:lang w:val="en-AU"/>
              </w:rPr>
              <w:t>LEVEL D – Associate Professor</w:t>
            </w:r>
          </w:p>
        </w:tc>
      </w:tr>
      <w:tr w:rsidR="00E42ADC" w:rsidRPr="00CE7E19" w14:paraId="7CA9EBF8" w14:textId="77777777" w:rsidTr="00D665B1">
        <w:tc>
          <w:tcPr>
            <w:tcW w:w="3085" w:type="dxa"/>
            <w:tcBorders>
              <w:right w:val="nil"/>
            </w:tcBorders>
          </w:tcPr>
          <w:p w14:paraId="76E8D29A"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Employment Type:</w:t>
            </w:r>
          </w:p>
          <w:p w14:paraId="5CE4566E" w14:textId="77777777" w:rsidR="00E42ADC" w:rsidRPr="00387232" w:rsidRDefault="00E42ADC" w:rsidP="007011D4">
            <w:pPr>
              <w:rPr>
                <w:rFonts w:ascii="Calibri" w:hAnsi="Calibri" w:cs="Arial"/>
                <w:b/>
                <w:color w:val="000000"/>
                <w:sz w:val="22"/>
                <w:szCs w:val="22"/>
                <w:lang w:val="en-AU"/>
              </w:rPr>
            </w:pPr>
          </w:p>
        </w:tc>
        <w:tc>
          <w:tcPr>
            <w:tcW w:w="6157" w:type="dxa"/>
            <w:tcBorders>
              <w:left w:val="nil"/>
            </w:tcBorders>
          </w:tcPr>
          <w:p w14:paraId="3ED496CC" w14:textId="77777777" w:rsidR="00E42ADC" w:rsidRPr="00387232" w:rsidRDefault="00FF353B" w:rsidP="007011D4">
            <w:pPr>
              <w:rPr>
                <w:rFonts w:ascii="Calibri" w:hAnsi="Calibri" w:cs="Arial"/>
                <w:color w:val="000000"/>
                <w:sz w:val="22"/>
                <w:szCs w:val="22"/>
                <w:lang w:val="en-AU"/>
              </w:rPr>
            </w:pPr>
            <w:r>
              <w:rPr>
                <w:rFonts w:ascii="Calibri" w:hAnsi="Calibri" w:cs="Arial"/>
                <w:color w:val="000000"/>
                <w:sz w:val="22"/>
                <w:szCs w:val="22"/>
                <w:lang w:val="en-AU"/>
              </w:rPr>
              <w:t>Continuing</w:t>
            </w:r>
          </w:p>
        </w:tc>
      </w:tr>
      <w:tr w:rsidR="00E42ADC" w:rsidRPr="00CE7E19" w14:paraId="17906C85" w14:textId="77777777" w:rsidTr="00D665B1">
        <w:trPr>
          <w:trHeight w:val="594"/>
        </w:trPr>
        <w:tc>
          <w:tcPr>
            <w:tcW w:w="3085" w:type="dxa"/>
            <w:tcBorders>
              <w:right w:val="nil"/>
            </w:tcBorders>
          </w:tcPr>
          <w:p w14:paraId="1DCE7D76" w14:textId="77777777" w:rsidR="00CE7E19"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Supervisor</w:t>
            </w:r>
            <w:r w:rsidR="00CE7E19" w:rsidRPr="00387232">
              <w:rPr>
                <w:rFonts w:ascii="Calibri" w:hAnsi="Calibri" w:cs="Arial"/>
                <w:b/>
                <w:color w:val="000000"/>
                <w:sz w:val="22"/>
                <w:szCs w:val="22"/>
                <w:lang w:val="en-AU"/>
              </w:rPr>
              <w:t>:</w:t>
            </w:r>
          </w:p>
          <w:p w14:paraId="15AFCECB" w14:textId="77777777" w:rsidR="00E42ADC" w:rsidRPr="00387232" w:rsidRDefault="00E947B0" w:rsidP="007011D4">
            <w:pPr>
              <w:rPr>
                <w:rFonts w:ascii="Calibri" w:hAnsi="Calibri" w:cs="Arial"/>
                <w:b/>
                <w:color w:val="000000"/>
                <w:sz w:val="22"/>
                <w:szCs w:val="22"/>
                <w:lang w:val="en-AU"/>
              </w:rPr>
            </w:pPr>
            <w:r w:rsidRPr="00387232">
              <w:rPr>
                <w:rFonts w:ascii="Calibri" w:hAnsi="Calibri" w:cs="Arial"/>
                <w:b/>
                <w:color w:val="000000"/>
                <w:sz w:val="22"/>
                <w:szCs w:val="22"/>
                <w:lang w:val="en-AU"/>
              </w:rPr>
              <w:t xml:space="preserve"> Number</w:t>
            </w:r>
            <w:r w:rsidR="00E42ADC" w:rsidRPr="00387232">
              <w:rPr>
                <w:rFonts w:ascii="Calibri" w:hAnsi="Calibri" w:cs="Arial"/>
                <w:b/>
                <w:color w:val="000000"/>
                <w:sz w:val="22"/>
                <w:szCs w:val="22"/>
                <w:lang w:val="en-AU"/>
              </w:rPr>
              <w:t>:</w:t>
            </w:r>
          </w:p>
        </w:tc>
        <w:tc>
          <w:tcPr>
            <w:tcW w:w="6157" w:type="dxa"/>
            <w:tcBorders>
              <w:left w:val="nil"/>
            </w:tcBorders>
          </w:tcPr>
          <w:p w14:paraId="654A33F0" w14:textId="66D044A3" w:rsidR="00A64A18" w:rsidRPr="00387232" w:rsidRDefault="003402CA" w:rsidP="007011D4">
            <w:pPr>
              <w:rPr>
                <w:rFonts w:ascii="Calibri" w:hAnsi="Calibri" w:cs="Arial"/>
                <w:color w:val="000000"/>
                <w:sz w:val="22"/>
                <w:szCs w:val="22"/>
                <w:lang w:val="en-AU"/>
              </w:rPr>
            </w:pPr>
            <w:r>
              <w:rPr>
                <w:rFonts w:ascii="Calibri" w:hAnsi="Calibri" w:cs="Arial"/>
                <w:color w:val="000000"/>
                <w:sz w:val="22"/>
                <w:szCs w:val="22"/>
                <w:lang w:val="en-AU"/>
              </w:rPr>
              <w:t>TBA</w:t>
            </w:r>
          </w:p>
          <w:p w14:paraId="6AB75DA5" w14:textId="77777777" w:rsidR="00A64A18" w:rsidRPr="00387232" w:rsidRDefault="00A64A18" w:rsidP="007011D4">
            <w:pPr>
              <w:rPr>
                <w:rFonts w:ascii="Calibri" w:hAnsi="Calibri" w:cs="Arial"/>
                <w:color w:val="000000"/>
                <w:sz w:val="22"/>
                <w:szCs w:val="22"/>
                <w:lang w:val="en-AU"/>
              </w:rPr>
            </w:pPr>
          </w:p>
        </w:tc>
      </w:tr>
      <w:tr w:rsidR="00E42ADC" w:rsidRPr="00CE7E19" w14:paraId="1F753179" w14:textId="77777777" w:rsidTr="00D665B1">
        <w:tc>
          <w:tcPr>
            <w:tcW w:w="3085" w:type="dxa"/>
            <w:tcBorders>
              <w:right w:val="nil"/>
            </w:tcBorders>
          </w:tcPr>
          <w:p w14:paraId="1A9FDB2C"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Other Benefits:</w:t>
            </w:r>
          </w:p>
          <w:p w14:paraId="01A7EAF3" w14:textId="77777777" w:rsidR="00E42ADC" w:rsidRPr="00387232" w:rsidRDefault="00E42ADC" w:rsidP="007011D4">
            <w:pPr>
              <w:rPr>
                <w:rFonts w:ascii="Calibri" w:hAnsi="Calibri" w:cs="Arial"/>
                <w:b/>
                <w:color w:val="000000"/>
                <w:sz w:val="22"/>
                <w:szCs w:val="22"/>
                <w:lang w:val="en-AU"/>
              </w:rPr>
            </w:pPr>
          </w:p>
        </w:tc>
        <w:tc>
          <w:tcPr>
            <w:tcW w:w="6157" w:type="dxa"/>
            <w:tcBorders>
              <w:left w:val="nil"/>
            </w:tcBorders>
          </w:tcPr>
          <w:p w14:paraId="21ED1617" w14:textId="77777777" w:rsidR="00E42ADC" w:rsidRPr="00387232" w:rsidRDefault="00817A3A" w:rsidP="007011D4">
            <w:pPr>
              <w:rPr>
                <w:rFonts w:ascii="Calibri" w:hAnsi="Calibri" w:cs="Arial"/>
                <w:color w:val="000000"/>
                <w:sz w:val="22"/>
                <w:szCs w:val="22"/>
                <w:lang w:val="en-AU"/>
              </w:rPr>
            </w:pPr>
            <w:hyperlink r:id="rId8" w:history="1">
              <w:r w:rsidR="00E42ADC" w:rsidRPr="00387232">
                <w:rPr>
                  <w:rStyle w:val="Hyperlink"/>
                  <w:rFonts w:ascii="Calibri" w:hAnsi="Calibri" w:cs="Arial"/>
                  <w:sz w:val="22"/>
                  <w:szCs w:val="22"/>
                  <w:lang w:val="en-AU"/>
                </w:rPr>
                <w:t>http://www.latrobe.edu.au/jobs/working/benefits</w:t>
              </w:r>
            </w:hyperlink>
            <w:r w:rsidR="00E42ADC" w:rsidRPr="00387232">
              <w:rPr>
                <w:rFonts w:ascii="Calibri" w:hAnsi="Calibri" w:cs="Arial"/>
                <w:color w:val="000000"/>
                <w:sz w:val="22"/>
                <w:szCs w:val="22"/>
                <w:lang w:val="en-AU"/>
              </w:rPr>
              <w:t xml:space="preserve"> </w:t>
            </w:r>
          </w:p>
        </w:tc>
      </w:tr>
    </w:tbl>
    <w:p w14:paraId="6DF7A803" w14:textId="77777777" w:rsidR="00E42ADC" w:rsidRPr="00387232" w:rsidRDefault="00E42ADC" w:rsidP="00E42ADC">
      <w:pPr>
        <w:rPr>
          <w:rFonts w:ascii="Calibri" w:hAnsi="Calibri"/>
          <w:sz w:val="22"/>
          <w:szCs w:val="22"/>
        </w:rPr>
      </w:pPr>
      <w:r w:rsidRPr="00387232">
        <w:rPr>
          <w:rFonts w:ascii="Calibri" w:hAnsi="Calibri"/>
          <w:sz w:val="22"/>
          <w:szCs w:val="22"/>
        </w:rPr>
        <w:t>Further information about:</w:t>
      </w:r>
    </w:p>
    <w:p w14:paraId="50F5745C" w14:textId="77777777" w:rsidR="00E42ADC" w:rsidRPr="00387232" w:rsidRDefault="00E42ADC" w:rsidP="00E42ADC">
      <w:pPr>
        <w:rPr>
          <w:rFonts w:ascii="Calibri" w:hAnsi="Calibri"/>
          <w:sz w:val="22"/>
          <w:szCs w:val="22"/>
        </w:rPr>
      </w:pPr>
    </w:p>
    <w:p w14:paraId="737DD9FD" w14:textId="77777777" w:rsidR="00E42ADC" w:rsidRPr="00387232" w:rsidRDefault="00E42ADC" w:rsidP="00A60F34">
      <w:pPr>
        <w:outlineLvl w:val="0"/>
        <w:rPr>
          <w:rFonts w:ascii="Calibri" w:hAnsi="Calibri" w:cs="Arial"/>
          <w:sz w:val="22"/>
          <w:szCs w:val="22"/>
          <w:lang w:val="en-AU"/>
        </w:rPr>
      </w:pPr>
      <w:r w:rsidRPr="00387232">
        <w:rPr>
          <w:rFonts w:ascii="Calibri" w:hAnsi="Calibri"/>
          <w:sz w:val="22"/>
          <w:szCs w:val="22"/>
          <w:lang w:val="en-AU"/>
        </w:rPr>
        <w:t xml:space="preserve">La Trobe University - </w:t>
      </w:r>
      <w:hyperlink r:id="rId9" w:history="1">
        <w:r w:rsidR="00B20918" w:rsidRPr="00387232">
          <w:rPr>
            <w:rStyle w:val="Hyperlink"/>
            <w:rFonts w:ascii="Calibri" w:hAnsi="Calibri" w:cs="Arial"/>
            <w:sz w:val="22"/>
            <w:szCs w:val="22"/>
            <w:lang w:val="en-AU"/>
          </w:rPr>
          <w:t>http://www.latrobe.edu.au/about</w:t>
        </w:r>
      </w:hyperlink>
      <w:r w:rsidR="00B20918" w:rsidRPr="00387232">
        <w:rPr>
          <w:rFonts w:ascii="Calibri" w:hAnsi="Calibri" w:cs="Arial"/>
          <w:sz w:val="22"/>
          <w:szCs w:val="22"/>
          <w:lang w:val="en-AU"/>
        </w:rPr>
        <w:t xml:space="preserve"> </w:t>
      </w:r>
      <w:r w:rsidRPr="00387232">
        <w:rPr>
          <w:rFonts w:ascii="Calibri" w:hAnsi="Calibri" w:cs="Arial"/>
          <w:sz w:val="22"/>
          <w:szCs w:val="22"/>
          <w:lang w:val="en-AU"/>
        </w:rPr>
        <w:tab/>
      </w:r>
    </w:p>
    <w:p w14:paraId="3E20C6AE" w14:textId="77777777" w:rsidR="00E42ADC" w:rsidRPr="00387232" w:rsidRDefault="00E42ADC" w:rsidP="00E42ADC">
      <w:pPr>
        <w:rPr>
          <w:rFonts w:ascii="Calibri" w:hAnsi="Calibri" w:cs="Arial"/>
          <w:sz w:val="22"/>
          <w:szCs w:val="22"/>
          <w:lang w:val="en-AU"/>
        </w:rPr>
      </w:pPr>
    </w:p>
    <w:p w14:paraId="06C57C44" w14:textId="3A585D2D" w:rsidR="003402CA" w:rsidRPr="00F4408E" w:rsidRDefault="003402CA" w:rsidP="003402CA">
      <w:pPr>
        <w:outlineLvl w:val="0"/>
        <w:rPr>
          <w:rFonts w:ascii="Calibri" w:hAnsi="Calibri" w:cs="Arial"/>
          <w:sz w:val="22"/>
          <w:szCs w:val="22"/>
        </w:rPr>
      </w:pPr>
      <w:bookmarkStart w:id="1" w:name="Text10"/>
      <w:r>
        <w:rPr>
          <w:rFonts w:ascii="Calibri" w:hAnsi="Calibri" w:cs="Arial"/>
          <w:sz w:val="22"/>
          <w:szCs w:val="22"/>
        </w:rPr>
        <w:t>College</w:t>
      </w:r>
      <w:r w:rsidRPr="00F4408E">
        <w:rPr>
          <w:rFonts w:ascii="Calibri" w:hAnsi="Calibri" w:cs="Arial"/>
          <w:sz w:val="22"/>
          <w:szCs w:val="22"/>
        </w:rPr>
        <w:t xml:space="preserve"> of </w:t>
      </w:r>
      <w:r>
        <w:rPr>
          <w:rFonts w:ascii="Calibri" w:hAnsi="Calibri" w:cs="Arial"/>
          <w:sz w:val="22"/>
          <w:szCs w:val="22"/>
        </w:rPr>
        <w:t>Science, Health and Engineering</w:t>
      </w:r>
      <w:r w:rsidRPr="00F4408E">
        <w:rPr>
          <w:rFonts w:ascii="Calibri" w:hAnsi="Calibri" w:cs="Arial"/>
          <w:sz w:val="22"/>
          <w:szCs w:val="22"/>
        </w:rPr>
        <w:t xml:space="preserve"> – </w:t>
      </w:r>
      <w:r w:rsidRPr="004934EF">
        <w:rPr>
          <w:rFonts w:ascii="Calibri" w:hAnsi="Calibri" w:cs="Arial"/>
          <w:sz w:val="22"/>
          <w:szCs w:val="22"/>
        </w:rPr>
        <w:t>https://www.latrobe.edu.au/she</w:t>
      </w:r>
    </w:p>
    <w:bookmarkEnd w:id="1"/>
    <w:p w14:paraId="740DCA99" w14:textId="77777777" w:rsidR="00E42ADC" w:rsidRPr="00387232" w:rsidRDefault="00E42ADC" w:rsidP="003402CA">
      <w:pPr>
        <w:outlineLvl w:val="0"/>
        <w:rPr>
          <w:rFonts w:ascii="Calibri" w:hAnsi="Calibri" w:cs="Arial"/>
          <w:sz w:val="22"/>
          <w:szCs w:val="22"/>
        </w:rPr>
      </w:pPr>
    </w:p>
    <w:p w14:paraId="502243A5" w14:textId="77777777" w:rsidR="00E42ADC" w:rsidRPr="00387232" w:rsidRDefault="001D734A"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051C38FA" wp14:editId="26C2946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1D3F8A" id="Line 1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8IOtYN8AAAAOAQAADwAAAGRycy9kb3ducmV2LnhtbExPTU+DQBC9m/gfNmPipWkXMDRK&#10;WRpj5ebFqvE6hRGI7Cxlty366x3Tg17m882b9/L1ZHt1pNF3jg3EiwgUceXqjhsDry/l/BaUD8g1&#10;9o7JwBd5WBeXFzlmtTvxMx23oVFCwj5DA20IQ6a1r1qy6BduIJbdhxstBmnHRtcjnoTc9jqJoqW2&#10;2LF8aHGgh5aqz+3BGvDlG+3L71k1i95vGkfJfvP0iMZcX02blYT7FahAU/i7gF8Poh8KEbZzB669&#10;6g3M42UqUANJLFkAd2kqxe480EWu/9sofgAAAP//AwBQSwECLQAUAAYACAAAACEAtoM4kv4AAADh&#10;AQAAEwAAAAAAAAAAAAAAAAAAAAAAW0NvbnRlbnRfVHlwZXNdLnhtbFBLAQItABQABgAIAAAAIQA4&#10;/SH/1gAAAJQBAAALAAAAAAAAAAAAAAAAAC8BAABfcmVscy8ucmVsc1BLAQItABQABgAIAAAAIQCT&#10;ffvGEgIAACkEAAAOAAAAAAAAAAAAAAAAAC4CAABkcnMvZTJvRG9jLnhtbFBLAQItABQABgAIAAAA&#10;IQDwg61g3wAAAA4BAAAPAAAAAAAAAAAAAAAAAGwEAABkcnMvZG93bnJldi54bWxQSwUGAAAAAAQA&#10;BADzAAAAeAUAAAAA&#10;"/>
            </w:pict>
          </mc:Fallback>
        </mc:AlternateContent>
      </w:r>
    </w:p>
    <w:p w14:paraId="4D89F8B7" w14:textId="77777777" w:rsidR="00E42ADC" w:rsidRPr="00387232" w:rsidRDefault="00E42ADC" w:rsidP="00E42ADC">
      <w:pPr>
        <w:rPr>
          <w:rFonts w:ascii="Calibri" w:hAnsi="Calibri"/>
          <w:sz w:val="22"/>
          <w:szCs w:val="22"/>
        </w:rPr>
      </w:pPr>
    </w:p>
    <w:p w14:paraId="41177446" w14:textId="77777777" w:rsidR="00E42ADC" w:rsidRPr="00387232" w:rsidRDefault="00E42ADC" w:rsidP="00A60F34">
      <w:pPr>
        <w:outlineLvl w:val="0"/>
        <w:rPr>
          <w:rFonts w:ascii="Calibri" w:hAnsi="Calibri" w:cs="Arial"/>
          <w:b/>
          <w:sz w:val="22"/>
          <w:szCs w:val="22"/>
        </w:rPr>
      </w:pPr>
      <w:r w:rsidRPr="00387232">
        <w:rPr>
          <w:rFonts w:ascii="Calibri" w:hAnsi="Calibri" w:cs="Arial"/>
          <w:b/>
          <w:sz w:val="22"/>
          <w:szCs w:val="22"/>
        </w:rPr>
        <w:t>For enquiries only contact:</w:t>
      </w:r>
    </w:p>
    <w:p w14:paraId="3BD47B92" w14:textId="77777777" w:rsidR="00E42ADC" w:rsidRPr="00387232" w:rsidRDefault="00E42ADC" w:rsidP="00E42ADC">
      <w:pPr>
        <w:rPr>
          <w:rFonts w:ascii="Calibri" w:hAnsi="Calibri" w:cs="Arial"/>
          <w:b/>
          <w:sz w:val="22"/>
          <w:szCs w:val="22"/>
        </w:rPr>
      </w:pPr>
    </w:p>
    <w:p w14:paraId="61955738" w14:textId="281D8000" w:rsidR="00677029" w:rsidRPr="00652DE7" w:rsidRDefault="003402CA" w:rsidP="00677029">
      <w:pPr>
        <w:rPr>
          <w:rFonts w:ascii="Calibri" w:hAnsi="Calibri" w:cs="Arial"/>
          <w:sz w:val="22"/>
          <w:szCs w:val="22"/>
          <w:lang w:val="en-AU"/>
        </w:rPr>
      </w:pPr>
      <w:r w:rsidRPr="00652DE7">
        <w:rPr>
          <w:rFonts w:ascii="Calibri" w:hAnsi="Calibri" w:cs="Arial"/>
          <w:sz w:val="22"/>
          <w:szCs w:val="22"/>
          <w:lang w:val="en-AU"/>
        </w:rPr>
        <w:t>Professor Amanda Kenny</w:t>
      </w:r>
      <w:r w:rsidR="00E42ADC" w:rsidRPr="00652DE7">
        <w:rPr>
          <w:rFonts w:ascii="Calibri" w:hAnsi="Calibri" w:cs="Arial"/>
          <w:sz w:val="22"/>
          <w:szCs w:val="22"/>
          <w:lang w:val="en-AU"/>
        </w:rPr>
        <w:t xml:space="preserve">, </w:t>
      </w:r>
      <w:r w:rsidR="0091410B" w:rsidRPr="00652DE7">
        <w:rPr>
          <w:rFonts w:ascii="Calibri" w:hAnsi="Calibri" w:cs="Arial"/>
          <w:sz w:val="22"/>
          <w:szCs w:val="22"/>
          <w:lang w:val="en-AU"/>
        </w:rPr>
        <w:t xml:space="preserve">TEL: </w:t>
      </w:r>
      <w:r w:rsidRPr="00652DE7">
        <w:rPr>
          <w:rFonts w:ascii="Calibri" w:hAnsi="Calibri" w:cs="Arial"/>
          <w:sz w:val="22"/>
          <w:szCs w:val="22"/>
          <w:lang w:val="en-AU"/>
        </w:rPr>
        <w:t>03 5444 7545</w:t>
      </w:r>
      <w:r w:rsidR="00863B91" w:rsidRPr="00652DE7">
        <w:rPr>
          <w:rFonts w:ascii="Calibri" w:hAnsi="Calibri" w:cs="Arial"/>
          <w:sz w:val="22"/>
          <w:szCs w:val="22"/>
          <w:lang w:val="en-AU"/>
        </w:rPr>
        <w:t xml:space="preserve">  </w:t>
      </w:r>
      <w:r w:rsidR="00677029" w:rsidRPr="00652DE7">
        <w:rPr>
          <w:rFonts w:ascii="Calibri" w:hAnsi="Calibri" w:cs="Arial"/>
          <w:sz w:val="22"/>
          <w:szCs w:val="22"/>
          <w:lang w:val="en-AU"/>
        </w:rPr>
        <w:t xml:space="preserve">Email: </w:t>
      </w:r>
      <w:r w:rsidRPr="00652DE7">
        <w:rPr>
          <w:rFonts w:ascii="Calibri" w:hAnsi="Calibri"/>
          <w:sz w:val="22"/>
          <w:szCs w:val="22"/>
          <w:lang w:val="en-AU"/>
        </w:rPr>
        <w:t>a.kenny</w:t>
      </w:r>
      <w:r w:rsidR="00677029" w:rsidRPr="00652DE7">
        <w:rPr>
          <w:rFonts w:ascii="Calibri" w:hAnsi="Calibri" w:cs="Arial"/>
          <w:sz w:val="22"/>
          <w:szCs w:val="22"/>
          <w:lang w:val="en-AU"/>
        </w:rPr>
        <w:t>@latrobe.edu.au</w:t>
      </w:r>
    </w:p>
    <w:p w14:paraId="393FEE9D" w14:textId="77777777" w:rsidR="00FC79BF" w:rsidRPr="00652DE7" w:rsidRDefault="00FC79BF" w:rsidP="00677029">
      <w:pPr>
        <w:rPr>
          <w:rFonts w:ascii="Calibri" w:hAnsi="Calibri" w:cs="Arial"/>
          <w:sz w:val="22"/>
          <w:szCs w:val="22"/>
          <w:lang w:val="en-AU"/>
        </w:rPr>
      </w:pPr>
    </w:p>
    <w:p w14:paraId="64B1CCC2" w14:textId="77777777" w:rsidR="006052B6" w:rsidRPr="00652DE7" w:rsidRDefault="006052B6" w:rsidP="006052B6">
      <w:pPr>
        <w:rPr>
          <w:rFonts w:ascii="Calibri" w:hAnsi="Calibri"/>
          <w:sz w:val="22"/>
          <w:szCs w:val="22"/>
          <w:lang w:val="en-AU"/>
        </w:rPr>
      </w:pPr>
      <w:r w:rsidRPr="00652DE7">
        <w:rPr>
          <w:rFonts w:ascii="Calibri" w:hAnsi="Calibri"/>
          <w:sz w:val="22"/>
          <w:szCs w:val="22"/>
          <w:lang w:val="en-AU"/>
        </w:rPr>
        <w:t xml:space="preserve"> </w:t>
      </w:r>
    </w:p>
    <w:p w14:paraId="14091282" w14:textId="77777777" w:rsidR="005F3321" w:rsidRPr="00652DE7" w:rsidRDefault="005F3321">
      <w:pPr>
        <w:rPr>
          <w:rFonts w:ascii="Calibri" w:hAnsi="Calibri" w:cs="Arial"/>
          <w:sz w:val="22"/>
          <w:szCs w:val="22"/>
          <w:lang w:val="en-AU"/>
        </w:rPr>
      </w:pPr>
      <w:r w:rsidRPr="00652DE7">
        <w:rPr>
          <w:rFonts w:ascii="Calibri" w:hAnsi="Calibri"/>
          <w:sz w:val="22"/>
          <w:szCs w:val="22"/>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1AE7229B" w14:textId="77777777" w:rsidTr="00D665B1">
        <w:tc>
          <w:tcPr>
            <w:tcW w:w="9242" w:type="dxa"/>
            <w:shd w:val="clear" w:color="auto" w:fill="CCCCCC"/>
          </w:tcPr>
          <w:p w14:paraId="3B17CB83" w14:textId="77777777" w:rsidR="000D7DE6" w:rsidRPr="00387232" w:rsidRDefault="00A02E8F" w:rsidP="000E282C">
            <w:pPr>
              <w:rPr>
                <w:rFonts w:ascii="Calibri" w:hAnsi="Calibri" w:cs="Arial"/>
                <w:i/>
                <w:szCs w:val="24"/>
                <w:lang w:val="en-AU"/>
              </w:rPr>
            </w:pPr>
            <w:r w:rsidRPr="00652DE7">
              <w:rPr>
                <w:rFonts w:ascii="Calibri" w:hAnsi="Calibri" w:cs="Arial"/>
                <w:b/>
                <w:color w:val="000000"/>
                <w:szCs w:val="24"/>
                <w:lang w:val="en-AU"/>
              </w:rPr>
              <w:lastRenderedPageBreak/>
              <w:br w:type="page"/>
            </w:r>
            <w:r w:rsidR="00E87AC5" w:rsidRPr="00387232">
              <w:rPr>
                <w:rFonts w:ascii="Calibri" w:hAnsi="Calibri" w:cs="Arial"/>
                <w:b/>
                <w:sz w:val="40"/>
                <w:szCs w:val="40"/>
                <w:lang w:val="en-AU"/>
              </w:rPr>
              <w:t>Position Description</w:t>
            </w:r>
          </w:p>
        </w:tc>
      </w:tr>
    </w:tbl>
    <w:p w14:paraId="302748C2" w14:textId="77777777" w:rsidR="000D7DE6" w:rsidRPr="00387232" w:rsidRDefault="000D7DE6" w:rsidP="000E282C">
      <w:pPr>
        <w:rPr>
          <w:rFonts w:ascii="Calibri" w:hAnsi="Calibri" w:cs="Arial"/>
          <w:i/>
          <w:sz w:val="18"/>
          <w:szCs w:val="18"/>
          <w:lang w:val="en-AU"/>
        </w:rPr>
      </w:pPr>
    </w:p>
    <w:p w14:paraId="6E1F1A02" w14:textId="77777777" w:rsidR="001A044F" w:rsidRDefault="001A044F" w:rsidP="001A044F">
      <w:pPr>
        <w:pStyle w:val="Default"/>
        <w:rPr>
          <w:b/>
          <w:bCs/>
          <w:sz w:val="22"/>
          <w:szCs w:val="22"/>
        </w:rPr>
      </w:pPr>
      <w:r w:rsidRPr="00387232">
        <w:rPr>
          <w:b/>
          <w:bCs/>
          <w:sz w:val="22"/>
          <w:szCs w:val="22"/>
        </w:rPr>
        <w:t xml:space="preserve">Level D – Associate Professor </w:t>
      </w:r>
    </w:p>
    <w:p w14:paraId="3A35AF45" w14:textId="77777777" w:rsidR="00FF353B" w:rsidRDefault="00FF353B" w:rsidP="001A044F">
      <w:pPr>
        <w:pStyle w:val="Default"/>
        <w:rPr>
          <w:b/>
          <w:bCs/>
          <w:sz w:val="22"/>
          <w:szCs w:val="22"/>
        </w:rPr>
      </w:pPr>
    </w:p>
    <w:p w14:paraId="65E0D055" w14:textId="77777777" w:rsidR="003402CA" w:rsidRPr="00A15F03" w:rsidRDefault="003402CA" w:rsidP="003402CA">
      <w:pPr>
        <w:widowControl/>
        <w:rPr>
          <w:rFonts w:asciiTheme="minorHAnsi" w:hAnsiTheme="minorHAnsi" w:cstheme="minorHAnsi"/>
          <w:color w:val="000000" w:themeColor="text1"/>
          <w:sz w:val="22"/>
          <w:szCs w:val="22"/>
        </w:rPr>
      </w:pPr>
      <w:r w:rsidRPr="00A15F03">
        <w:rPr>
          <w:rFonts w:asciiTheme="minorHAnsi" w:hAnsiTheme="minorHAnsi" w:cstheme="minorHAnsi"/>
          <w:color w:val="000000" w:themeColor="text1"/>
          <w:sz w:val="22"/>
          <w:szCs w:val="22"/>
        </w:rPr>
        <w:t>This position is part of a suite of exciting, newly created positions associated with the announcement of the La Trobe University Rural Health School as Australia’s newest University Department of Rural Health</w:t>
      </w:r>
      <w:r>
        <w:rPr>
          <w:rFonts w:asciiTheme="minorHAnsi" w:hAnsiTheme="minorHAnsi" w:cstheme="minorHAnsi"/>
          <w:color w:val="000000" w:themeColor="text1"/>
          <w:sz w:val="22"/>
          <w:szCs w:val="22"/>
        </w:rPr>
        <w:t xml:space="preserve"> (UDRH)</w:t>
      </w:r>
      <w:r w:rsidRPr="00A15F03">
        <w:rPr>
          <w:rFonts w:asciiTheme="minorHAnsi" w:hAnsiTheme="minorHAnsi" w:cstheme="minorHAnsi"/>
          <w:color w:val="000000" w:themeColor="text1"/>
          <w:sz w:val="22"/>
          <w:szCs w:val="22"/>
        </w:rPr>
        <w:t xml:space="preserve">. </w:t>
      </w:r>
    </w:p>
    <w:p w14:paraId="7CA53660" w14:textId="77777777" w:rsidR="003402CA" w:rsidRPr="00A15F03" w:rsidRDefault="003402CA" w:rsidP="003402CA">
      <w:pPr>
        <w:widowControl/>
        <w:rPr>
          <w:rFonts w:asciiTheme="minorHAnsi" w:hAnsiTheme="minorHAnsi" w:cstheme="minorHAnsi"/>
          <w:color w:val="000000" w:themeColor="text1"/>
          <w:sz w:val="22"/>
          <w:szCs w:val="22"/>
        </w:rPr>
      </w:pPr>
    </w:p>
    <w:p w14:paraId="6923F77C" w14:textId="77777777" w:rsidR="003402CA" w:rsidRPr="00A15F03" w:rsidRDefault="003402CA" w:rsidP="003402CA">
      <w:pPr>
        <w:widowControl/>
        <w:rPr>
          <w:rFonts w:asciiTheme="minorHAnsi" w:hAnsiTheme="minorHAnsi" w:cstheme="minorHAnsi"/>
          <w:bCs/>
          <w:snapToGrid/>
          <w:kern w:val="36"/>
          <w:sz w:val="22"/>
          <w:szCs w:val="22"/>
        </w:rPr>
      </w:pPr>
      <w:r w:rsidRPr="00A15F03">
        <w:rPr>
          <w:rFonts w:asciiTheme="minorHAnsi" w:hAnsiTheme="minorHAnsi" w:cstheme="minorHAnsi"/>
          <w:color w:val="000000" w:themeColor="text1"/>
          <w:sz w:val="22"/>
          <w:szCs w:val="22"/>
        </w:rPr>
        <w:t>The Australian Government ha</w:t>
      </w:r>
      <w:r>
        <w:rPr>
          <w:rFonts w:asciiTheme="minorHAnsi" w:hAnsiTheme="minorHAnsi" w:cstheme="minorHAnsi"/>
          <w:color w:val="000000" w:themeColor="text1"/>
          <w:sz w:val="22"/>
          <w:szCs w:val="22"/>
        </w:rPr>
        <w:t>s</w:t>
      </w:r>
      <w:r w:rsidRPr="00A15F03">
        <w:rPr>
          <w:rFonts w:asciiTheme="minorHAnsi" w:hAnsiTheme="minorHAnsi" w:cstheme="minorHAnsi"/>
          <w:color w:val="000000" w:themeColor="text1"/>
          <w:sz w:val="22"/>
          <w:szCs w:val="22"/>
        </w:rPr>
        <w:t xml:space="preserve"> funded La Trobe University under the </w:t>
      </w:r>
      <w:r w:rsidRPr="00A15F03">
        <w:rPr>
          <w:rFonts w:asciiTheme="minorHAnsi" w:hAnsiTheme="minorHAnsi" w:cstheme="minorHAnsi"/>
          <w:bCs/>
          <w:snapToGrid/>
          <w:kern w:val="36"/>
          <w:sz w:val="22"/>
          <w:szCs w:val="22"/>
        </w:rPr>
        <w:t>Rural Health Multidisciplinary Training (RHMT) program. The overall goal of this program is:</w:t>
      </w:r>
    </w:p>
    <w:p w14:paraId="23DA3E91" w14:textId="77777777" w:rsidR="003402CA" w:rsidRPr="00A15F03" w:rsidRDefault="003402CA" w:rsidP="003402CA">
      <w:pPr>
        <w:pStyle w:val="NormalWeb"/>
        <w:rPr>
          <w:rFonts w:asciiTheme="minorHAnsi" w:eastAsia="Times New Roman" w:hAnsiTheme="minorHAnsi" w:cstheme="minorHAnsi"/>
          <w:sz w:val="22"/>
          <w:szCs w:val="22"/>
        </w:rPr>
      </w:pPr>
      <w:r w:rsidRPr="00A15F03">
        <w:rPr>
          <w:rFonts w:asciiTheme="minorHAnsi" w:hAnsiTheme="minorHAnsi" w:cstheme="minorHAnsi"/>
          <w:bCs/>
          <w:kern w:val="36"/>
          <w:sz w:val="22"/>
          <w:szCs w:val="22"/>
        </w:rPr>
        <w:t>“</w:t>
      </w:r>
      <w:r w:rsidRPr="00A15F03">
        <w:rPr>
          <w:rFonts w:asciiTheme="minorHAnsi" w:eastAsia="Times New Roman" w:hAnsiTheme="minorHAnsi" w:cstheme="minorHAnsi"/>
          <w:sz w:val="22"/>
          <w:szCs w:val="22"/>
        </w:rPr>
        <w:t>To improve the recruitment and retention of medical, nursing, dental and allied health professionals in rural and remote Australia. This will ultimately improve the health and wellbeing of Australians living in rural and remote areas. This goal will be achieved by:</w:t>
      </w:r>
    </w:p>
    <w:p w14:paraId="069F1772" w14:textId="77777777" w:rsidR="003402CA" w:rsidRPr="00D60D72" w:rsidRDefault="003402CA" w:rsidP="003402CA">
      <w:pPr>
        <w:widowControl/>
        <w:numPr>
          <w:ilvl w:val="0"/>
          <w:numId w:val="36"/>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Providing effective rural training experiences for health students.</w:t>
      </w:r>
    </w:p>
    <w:p w14:paraId="205330EE" w14:textId="77777777" w:rsidR="003402CA" w:rsidRPr="00D60D72" w:rsidRDefault="003402CA" w:rsidP="003402CA">
      <w:pPr>
        <w:widowControl/>
        <w:numPr>
          <w:ilvl w:val="0"/>
          <w:numId w:val="36"/>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Developing an evidence base for the efficacy of rural training strategies in delivering rural health workforce outcomes.</w:t>
      </w:r>
    </w:p>
    <w:p w14:paraId="3288DD00" w14:textId="77777777" w:rsidR="003402CA" w:rsidRPr="00D60D72" w:rsidRDefault="003402CA" w:rsidP="003402CA">
      <w:pPr>
        <w:widowControl/>
        <w:numPr>
          <w:ilvl w:val="0"/>
          <w:numId w:val="36"/>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 xml:space="preserve">Supporting rural health professionals to improve Aboriginal and Torres Strait Islander health. </w:t>
      </w:r>
    </w:p>
    <w:p w14:paraId="479307DD" w14:textId="77777777" w:rsidR="003402CA" w:rsidRPr="00D60D72" w:rsidRDefault="003402CA" w:rsidP="003402CA">
      <w:pPr>
        <w:widowControl/>
        <w:numPr>
          <w:ilvl w:val="0"/>
          <w:numId w:val="36"/>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Increasing the number of rural origin health and medical students.</w:t>
      </w:r>
    </w:p>
    <w:p w14:paraId="6EA19255" w14:textId="77777777" w:rsidR="003402CA" w:rsidRPr="00D60D72" w:rsidRDefault="003402CA" w:rsidP="003402CA">
      <w:pPr>
        <w:widowControl/>
        <w:numPr>
          <w:ilvl w:val="0"/>
          <w:numId w:val="36"/>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Maximising the investment of program funds in rural, regional and remote areas for the maintenance of well supported academic networks to enhance the delivery of training to students and the provision of medical services to communities</w:t>
      </w:r>
      <w:r w:rsidRPr="00A15F03">
        <w:rPr>
          <w:rFonts w:asciiTheme="minorHAnsi" w:hAnsiTheme="minorHAnsi" w:cstheme="minorHAnsi"/>
          <w:snapToGrid/>
          <w:sz w:val="22"/>
          <w:szCs w:val="22"/>
          <w:lang w:val="en-AU"/>
        </w:rPr>
        <w:t>” (Australian Government Department of Health)</w:t>
      </w:r>
      <w:r w:rsidRPr="00D60D72">
        <w:rPr>
          <w:rFonts w:asciiTheme="minorHAnsi" w:hAnsiTheme="minorHAnsi" w:cstheme="minorHAnsi"/>
          <w:snapToGrid/>
          <w:sz w:val="22"/>
          <w:szCs w:val="22"/>
          <w:lang w:val="en-AU"/>
        </w:rPr>
        <w:t>.</w:t>
      </w:r>
    </w:p>
    <w:p w14:paraId="754FBCE1" w14:textId="77777777" w:rsidR="00FF353B" w:rsidRPr="00A15F03" w:rsidRDefault="00FF353B" w:rsidP="00FF353B">
      <w:pPr>
        <w:widowControl/>
        <w:rPr>
          <w:rFonts w:asciiTheme="minorHAnsi" w:hAnsiTheme="minorHAnsi" w:cstheme="minorHAnsi"/>
          <w:snapToGrid/>
          <w:sz w:val="22"/>
          <w:szCs w:val="22"/>
          <w:lang w:val="en-AU"/>
        </w:rPr>
      </w:pPr>
    </w:p>
    <w:p w14:paraId="46108EDD" w14:textId="77777777" w:rsidR="003402CA" w:rsidRPr="00A15F03" w:rsidRDefault="003402CA" w:rsidP="003402CA">
      <w:pPr>
        <w:widowControl/>
        <w:rPr>
          <w:rFonts w:asciiTheme="minorHAnsi" w:hAnsiTheme="minorHAnsi" w:cstheme="minorHAnsi"/>
          <w:snapToGrid/>
          <w:sz w:val="22"/>
          <w:szCs w:val="22"/>
          <w:lang w:val="en-AU"/>
        </w:rPr>
      </w:pPr>
      <w:r w:rsidRPr="00A15F03">
        <w:rPr>
          <w:rFonts w:asciiTheme="minorHAnsi" w:hAnsiTheme="minorHAnsi" w:cstheme="minorHAnsi"/>
          <w:snapToGrid/>
          <w:sz w:val="22"/>
          <w:szCs w:val="22"/>
          <w:lang w:val="en-AU"/>
        </w:rPr>
        <w:t xml:space="preserve">The La Trobe Rural Health School will expand its activity in developing high quality, effective rural </w:t>
      </w:r>
      <w:r>
        <w:rPr>
          <w:rFonts w:asciiTheme="minorHAnsi" w:hAnsiTheme="minorHAnsi" w:cstheme="minorHAnsi"/>
          <w:snapToGrid/>
          <w:sz w:val="22"/>
          <w:szCs w:val="22"/>
          <w:lang w:val="en-AU"/>
        </w:rPr>
        <w:t xml:space="preserve">health </w:t>
      </w:r>
      <w:r w:rsidRPr="00A15F03">
        <w:rPr>
          <w:rFonts w:asciiTheme="minorHAnsi" w:hAnsiTheme="minorHAnsi" w:cstheme="minorHAnsi"/>
          <w:snapToGrid/>
          <w:sz w:val="22"/>
          <w:szCs w:val="22"/>
          <w:lang w:val="en-AU"/>
        </w:rPr>
        <w:t xml:space="preserve">education, training and research </w:t>
      </w:r>
      <w:r>
        <w:rPr>
          <w:rFonts w:asciiTheme="minorHAnsi" w:hAnsiTheme="minorHAnsi" w:cstheme="minorHAnsi"/>
          <w:snapToGrid/>
          <w:sz w:val="22"/>
          <w:szCs w:val="22"/>
          <w:lang w:val="en-AU"/>
        </w:rPr>
        <w:t>in</w:t>
      </w:r>
      <w:r w:rsidRPr="00A15F03">
        <w:rPr>
          <w:rFonts w:asciiTheme="minorHAnsi" w:hAnsiTheme="minorHAnsi" w:cstheme="minorHAnsi"/>
          <w:snapToGrid/>
          <w:sz w:val="22"/>
          <w:szCs w:val="22"/>
          <w:lang w:val="en-AU"/>
        </w:rPr>
        <w:t xml:space="preserve"> partners</w:t>
      </w:r>
      <w:r>
        <w:rPr>
          <w:rFonts w:asciiTheme="minorHAnsi" w:hAnsiTheme="minorHAnsi" w:cstheme="minorHAnsi"/>
          <w:snapToGrid/>
          <w:sz w:val="22"/>
          <w:szCs w:val="22"/>
          <w:lang w:val="en-AU"/>
        </w:rPr>
        <w:t>hips</w:t>
      </w:r>
      <w:r w:rsidRPr="00A15F03">
        <w:rPr>
          <w:rFonts w:asciiTheme="minorHAnsi" w:hAnsiTheme="minorHAnsi" w:cstheme="minorHAnsi"/>
          <w:snapToGrid/>
          <w:sz w:val="22"/>
          <w:szCs w:val="22"/>
          <w:lang w:val="en-AU"/>
        </w:rPr>
        <w:t xml:space="preserve"> </w:t>
      </w:r>
      <w:r>
        <w:rPr>
          <w:rFonts w:asciiTheme="minorHAnsi" w:hAnsiTheme="minorHAnsi" w:cstheme="minorHAnsi"/>
          <w:snapToGrid/>
          <w:sz w:val="22"/>
          <w:szCs w:val="22"/>
          <w:lang w:val="en-AU"/>
        </w:rPr>
        <w:t>with</w:t>
      </w:r>
      <w:r w:rsidRPr="00A15F03">
        <w:rPr>
          <w:rFonts w:asciiTheme="minorHAnsi" w:hAnsiTheme="minorHAnsi" w:cstheme="minorHAnsi"/>
          <w:snapToGrid/>
          <w:sz w:val="22"/>
          <w:szCs w:val="22"/>
          <w:lang w:val="en-AU"/>
        </w:rPr>
        <w:t xml:space="preserve"> local communit</w:t>
      </w:r>
      <w:r>
        <w:rPr>
          <w:rFonts w:asciiTheme="minorHAnsi" w:hAnsiTheme="minorHAnsi" w:cstheme="minorHAnsi"/>
          <w:snapToGrid/>
          <w:sz w:val="22"/>
          <w:szCs w:val="22"/>
          <w:lang w:val="en-AU"/>
        </w:rPr>
        <w:t>ies</w:t>
      </w:r>
      <w:r w:rsidRPr="00A15F03">
        <w:rPr>
          <w:rFonts w:asciiTheme="minorHAnsi" w:hAnsiTheme="minorHAnsi" w:cstheme="minorHAnsi"/>
          <w:snapToGrid/>
          <w:sz w:val="22"/>
          <w:szCs w:val="22"/>
          <w:lang w:val="en-AU"/>
        </w:rPr>
        <w:t>. A strong focus of the work will be on the health of Aboriginal and Torres Strait Islander peoples and progressing an outcome</w:t>
      </w:r>
      <w:r>
        <w:rPr>
          <w:rFonts w:asciiTheme="minorHAnsi" w:hAnsiTheme="minorHAnsi" w:cstheme="minorHAnsi"/>
          <w:snapToGrid/>
          <w:sz w:val="22"/>
          <w:szCs w:val="22"/>
          <w:lang w:val="en-AU"/>
        </w:rPr>
        <w:t>-</w:t>
      </w:r>
      <w:r w:rsidRPr="00A15F03">
        <w:rPr>
          <w:rFonts w:asciiTheme="minorHAnsi" w:hAnsiTheme="minorHAnsi" w:cstheme="minorHAnsi"/>
          <w:snapToGrid/>
          <w:sz w:val="22"/>
          <w:szCs w:val="22"/>
          <w:lang w:val="en-AU"/>
        </w:rPr>
        <w:t xml:space="preserve">focused rural research agenda with an emphasis on integrated knowledge translation.  </w:t>
      </w:r>
    </w:p>
    <w:p w14:paraId="22C2A9D7" w14:textId="77777777" w:rsidR="00FF353B" w:rsidRDefault="00FF353B" w:rsidP="00FF353B">
      <w:pPr>
        <w:pStyle w:val="Default"/>
        <w:rPr>
          <w:b/>
          <w:bCs/>
          <w:sz w:val="22"/>
          <w:szCs w:val="22"/>
        </w:rPr>
      </w:pPr>
    </w:p>
    <w:p w14:paraId="20FA729A" w14:textId="4A092B61" w:rsidR="00FF353B" w:rsidRDefault="00FF353B" w:rsidP="00FF353B">
      <w:pPr>
        <w:pStyle w:val="Default"/>
        <w:rPr>
          <w:rFonts w:asciiTheme="minorHAnsi" w:hAnsiTheme="minorHAnsi" w:cstheme="minorHAnsi"/>
          <w:sz w:val="22"/>
          <w:szCs w:val="22"/>
        </w:rPr>
      </w:pPr>
      <w:r w:rsidRPr="00A15F03">
        <w:rPr>
          <w:rFonts w:asciiTheme="minorHAnsi" w:hAnsiTheme="minorHAnsi" w:cstheme="minorHAnsi"/>
          <w:sz w:val="22"/>
          <w:szCs w:val="22"/>
        </w:rPr>
        <w:t xml:space="preserve">The </w:t>
      </w:r>
      <w:r w:rsidR="003402CA">
        <w:rPr>
          <w:rFonts w:asciiTheme="minorHAnsi" w:hAnsiTheme="minorHAnsi" w:cstheme="minorHAnsi"/>
          <w:sz w:val="22"/>
          <w:szCs w:val="22"/>
        </w:rPr>
        <w:t>L</w:t>
      </w:r>
      <w:r w:rsidR="003402CA" w:rsidRPr="00A15F03">
        <w:rPr>
          <w:rFonts w:asciiTheme="minorHAnsi" w:hAnsiTheme="minorHAnsi" w:cstheme="minorHAnsi"/>
          <w:sz w:val="22"/>
          <w:szCs w:val="22"/>
        </w:rPr>
        <w:t xml:space="preserve">evel </w:t>
      </w:r>
      <w:r>
        <w:rPr>
          <w:rFonts w:asciiTheme="minorHAnsi" w:hAnsiTheme="minorHAnsi" w:cstheme="minorHAnsi"/>
          <w:sz w:val="22"/>
          <w:szCs w:val="22"/>
        </w:rPr>
        <w:t>D</w:t>
      </w:r>
      <w:r w:rsidRPr="00A15F03">
        <w:rPr>
          <w:rFonts w:asciiTheme="minorHAnsi" w:hAnsiTheme="minorHAnsi" w:cstheme="minorHAnsi"/>
          <w:sz w:val="22"/>
          <w:szCs w:val="22"/>
        </w:rPr>
        <w:t xml:space="preserve"> academic who is appointed to this position will have an outstanding opportunity to take </w:t>
      </w:r>
      <w:r>
        <w:rPr>
          <w:rFonts w:asciiTheme="minorHAnsi" w:hAnsiTheme="minorHAnsi" w:cstheme="minorHAnsi"/>
          <w:sz w:val="22"/>
          <w:szCs w:val="22"/>
        </w:rPr>
        <w:t>a leading role</w:t>
      </w:r>
      <w:r w:rsidRPr="00A15F03">
        <w:rPr>
          <w:rFonts w:asciiTheme="minorHAnsi" w:hAnsiTheme="minorHAnsi" w:cstheme="minorHAnsi"/>
          <w:sz w:val="22"/>
          <w:szCs w:val="22"/>
        </w:rPr>
        <w:t xml:space="preserve"> in the establishment of all </w:t>
      </w:r>
      <w:r>
        <w:rPr>
          <w:rFonts w:asciiTheme="minorHAnsi" w:hAnsiTheme="minorHAnsi" w:cstheme="minorHAnsi"/>
          <w:sz w:val="22"/>
          <w:szCs w:val="22"/>
        </w:rPr>
        <w:t>UDRH</w:t>
      </w:r>
      <w:r w:rsidRPr="00A15F03">
        <w:rPr>
          <w:rFonts w:asciiTheme="minorHAnsi" w:hAnsiTheme="minorHAnsi" w:cstheme="minorHAnsi"/>
          <w:sz w:val="22"/>
          <w:szCs w:val="22"/>
        </w:rPr>
        <w:t xml:space="preserve"> </w:t>
      </w:r>
      <w:r w:rsidR="003402CA" w:rsidRPr="00A15F03">
        <w:rPr>
          <w:rFonts w:asciiTheme="minorHAnsi" w:hAnsiTheme="minorHAnsi" w:cstheme="minorHAnsi"/>
          <w:sz w:val="22"/>
          <w:szCs w:val="22"/>
        </w:rPr>
        <w:t>activit</w:t>
      </w:r>
      <w:r w:rsidR="003402CA">
        <w:rPr>
          <w:rFonts w:asciiTheme="minorHAnsi" w:hAnsiTheme="minorHAnsi" w:cstheme="minorHAnsi"/>
          <w:sz w:val="22"/>
          <w:szCs w:val="22"/>
        </w:rPr>
        <w:t>ies</w:t>
      </w:r>
      <w:r w:rsidR="003402CA" w:rsidRPr="00A15F03">
        <w:rPr>
          <w:rFonts w:asciiTheme="minorHAnsi" w:hAnsiTheme="minorHAnsi" w:cstheme="minorHAnsi"/>
          <w:sz w:val="22"/>
          <w:szCs w:val="22"/>
        </w:rPr>
        <w:t xml:space="preserve"> </w:t>
      </w:r>
      <w:r w:rsidRPr="00A15F03">
        <w:rPr>
          <w:rFonts w:asciiTheme="minorHAnsi" w:hAnsiTheme="minorHAnsi" w:cstheme="minorHAnsi"/>
          <w:sz w:val="22"/>
          <w:szCs w:val="22"/>
        </w:rPr>
        <w:t xml:space="preserve">aligned with the RHMT program parameters. More information about the RHMT program can be accessed at </w:t>
      </w:r>
      <w:hyperlink r:id="rId10" w:history="1">
        <w:r w:rsidRPr="001E51A9">
          <w:rPr>
            <w:rStyle w:val="Hyperlink"/>
            <w:rFonts w:asciiTheme="minorHAnsi" w:hAnsiTheme="minorHAnsi" w:cstheme="minorHAnsi"/>
            <w:sz w:val="22"/>
            <w:szCs w:val="22"/>
          </w:rPr>
          <w:t>http://www.health.gov.au/internet/main/publishing.nsf/content/rural-health-multidisciplinary-training-program-framework</w:t>
        </w:r>
      </w:hyperlink>
    </w:p>
    <w:p w14:paraId="430B3B16" w14:textId="77777777" w:rsidR="00FF353B" w:rsidRDefault="00FF353B" w:rsidP="00FF353B">
      <w:pPr>
        <w:pStyle w:val="Default"/>
        <w:rPr>
          <w:rFonts w:asciiTheme="minorHAnsi" w:hAnsiTheme="minorHAnsi" w:cstheme="minorHAnsi"/>
          <w:sz w:val="22"/>
          <w:szCs w:val="22"/>
        </w:rPr>
      </w:pPr>
    </w:p>
    <w:p w14:paraId="20E69D3A" w14:textId="77777777" w:rsidR="00FF353B" w:rsidRDefault="00FF353B" w:rsidP="00FF353B">
      <w:pPr>
        <w:pStyle w:val="Default"/>
        <w:rPr>
          <w:rFonts w:asciiTheme="minorHAnsi" w:hAnsiTheme="minorHAnsi" w:cstheme="minorHAnsi"/>
          <w:sz w:val="22"/>
          <w:szCs w:val="22"/>
        </w:rPr>
      </w:pPr>
      <w:r w:rsidRPr="00A15F03">
        <w:rPr>
          <w:rFonts w:asciiTheme="minorHAnsi" w:hAnsiTheme="minorHAnsi" w:cstheme="minorHAnsi"/>
          <w:sz w:val="22"/>
          <w:szCs w:val="22"/>
        </w:rPr>
        <w:t xml:space="preserve">The successful person will </w:t>
      </w:r>
      <w:r>
        <w:rPr>
          <w:rFonts w:asciiTheme="minorHAnsi" w:hAnsiTheme="minorHAnsi" w:cstheme="minorHAnsi"/>
          <w:sz w:val="22"/>
          <w:szCs w:val="22"/>
        </w:rPr>
        <w:t>provide significant leadership in the development and maintenance of</w:t>
      </w:r>
      <w:r w:rsidRPr="00A15F03">
        <w:rPr>
          <w:rFonts w:asciiTheme="minorHAnsi" w:hAnsiTheme="minorHAnsi" w:cstheme="minorHAnsi"/>
          <w:sz w:val="22"/>
          <w:szCs w:val="22"/>
        </w:rPr>
        <w:t xml:space="preserve"> </w:t>
      </w:r>
      <w:r>
        <w:rPr>
          <w:rFonts w:asciiTheme="minorHAnsi" w:hAnsiTheme="minorHAnsi" w:cstheme="minorHAnsi"/>
          <w:sz w:val="22"/>
          <w:szCs w:val="22"/>
        </w:rPr>
        <w:t>i</w:t>
      </w:r>
      <w:r w:rsidRPr="00A15F03">
        <w:rPr>
          <w:rFonts w:asciiTheme="minorHAnsi" w:hAnsiTheme="minorHAnsi" w:cstheme="minorHAnsi"/>
          <w:sz w:val="22"/>
          <w:szCs w:val="22"/>
        </w:rPr>
        <w:t xml:space="preserve">nnovative partnership work focused on service learning, and will develop curriculum, teach and undertake </w:t>
      </w:r>
      <w:r w:rsidR="00EC52D3">
        <w:rPr>
          <w:rFonts w:asciiTheme="minorHAnsi" w:hAnsiTheme="minorHAnsi" w:cstheme="minorHAnsi"/>
          <w:sz w:val="22"/>
          <w:szCs w:val="22"/>
        </w:rPr>
        <w:t xml:space="preserve">high quality, internationally recognised </w:t>
      </w:r>
      <w:r w:rsidRPr="00A15F03">
        <w:rPr>
          <w:rFonts w:asciiTheme="minorHAnsi" w:hAnsiTheme="minorHAnsi" w:cstheme="minorHAnsi"/>
          <w:sz w:val="22"/>
          <w:szCs w:val="22"/>
        </w:rPr>
        <w:t xml:space="preserve">research relevant to the activities of the La Trobe Rural Health School </w:t>
      </w:r>
      <w:r>
        <w:rPr>
          <w:rFonts w:asciiTheme="minorHAnsi" w:hAnsiTheme="minorHAnsi" w:cstheme="minorHAnsi"/>
          <w:sz w:val="22"/>
          <w:szCs w:val="22"/>
        </w:rPr>
        <w:t>UDRH</w:t>
      </w:r>
      <w:r w:rsidRPr="00A15F03">
        <w:rPr>
          <w:rFonts w:asciiTheme="minorHAnsi" w:hAnsiTheme="minorHAnsi" w:cstheme="minorHAnsi"/>
          <w:sz w:val="22"/>
          <w:szCs w:val="22"/>
        </w:rPr>
        <w:t xml:space="preserve">. </w:t>
      </w:r>
    </w:p>
    <w:p w14:paraId="4A2A7291" w14:textId="77777777" w:rsidR="00EC52D3" w:rsidRDefault="00EC52D3" w:rsidP="00FF353B">
      <w:pPr>
        <w:pStyle w:val="Default"/>
        <w:rPr>
          <w:rFonts w:asciiTheme="minorHAnsi" w:hAnsiTheme="minorHAnsi" w:cstheme="minorHAnsi"/>
          <w:sz w:val="22"/>
          <w:szCs w:val="22"/>
        </w:rPr>
      </w:pPr>
    </w:p>
    <w:p w14:paraId="5979FCDD" w14:textId="77777777" w:rsidR="00FF353B" w:rsidRPr="00A15F03" w:rsidRDefault="00FF353B" w:rsidP="00FF353B">
      <w:pPr>
        <w:pStyle w:val="Default"/>
        <w:rPr>
          <w:rFonts w:asciiTheme="minorHAnsi" w:hAnsiTheme="minorHAnsi" w:cstheme="minorHAnsi"/>
          <w:sz w:val="22"/>
          <w:szCs w:val="22"/>
        </w:rPr>
      </w:pPr>
      <w:r w:rsidRPr="00387232">
        <w:rPr>
          <w:sz w:val="22"/>
          <w:szCs w:val="22"/>
        </w:rPr>
        <w:t xml:space="preserve">A Level D teaching and research academic is expected to be recognised nationally/internationally as a contributor to the development of their discipline or profession. </w:t>
      </w:r>
    </w:p>
    <w:p w14:paraId="37E6A279" w14:textId="77777777" w:rsidR="00FF353B" w:rsidRPr="00A15F03" w:rsidRDefault="00FF353B" w:rsidP="00FF353B">
      <w:pPr>
        <w:pStyle w:val="Default"/>
        <w:rPr>
          <w:rFonts w:asciiTheme="minorHAnsi" w:hAnsiTheme="minorHAnsi" w:cstheme="minorHAnsi"/>
          <w:sz w:val="22"/>
          <w:szCs w:val="22"/>
        </w:rPr>
      </w:pPr>
    </w:p>
    <w:p w14:paraId="5F302746" w14:textId="77777777" w:rsidR="003402CA" w:rsidRPr="00A15F03" w:rsidRDefault="003402CA" w:rsidP="003402CA">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stheme="minorHAnsi"/>
          <w:color w:val="000000" w:themeColor="text1"/>
          <w:sz w:val="22"/>
          <w:szCs w:val="22"/>
        </w:rPr>
      </w:pPr>
      <w:r w:rsidRPr="00A15F03">
        <w:rPr>
          <w:rFonts w:asciiTheme="minorHAnsi" w:hAnsiTheme="minorHAnsi" w:cstheme="minorHAnsi"/>
          <w:sz w:val="22"/>
          <w:szCs w:val="22"/>
        </w:rPr>
        <w:t xml:space="preserve">This will be a diverse, challenging and </w:t>
      </w:r>
      <w:r>
        <w:rPr>
          <w:rFonts w:asciiTheme="minorHAnsi" w:hAnsiTheme="minorHAnsi" w:cstheme="minorHAnsi"/>
          <w:sz w:val="22"/>
          <w:szCs w:val="22"/>
        </w:rPr>
        <w:t>highly</w:t>
      </w:r>
      <w:r w:rsidRPr="00A15F03">
        <w:rPr>
          <w:rFonts w:asciiTheme="minorHAnsi" w:hAnsiTheme="minorHAnsi" w:cstheme="minorHAnsi"/>
          <w:sz w:val="22"/>
          <w:szCs w:val="22"/>
        </w:rPr>
        <w:t xml:space="preserve"> rewarding position.  Across the suite of </w:t>
      </w:r>
      <w:r>
        <w:rPr>
          <w:rFonts w:asciiTheme="minorHAnsi" w:hAnsiTheme="minorHAnsi" w:cstheme="minorHAnsi"/>
          <w:sz w:val="22"/>
          <w:szCs w:val="22"/>
        </w:rPr>
        <w:t xml:space="preserve">new UDRH - auspiced </w:t>
      </w:r>
      <w:r w:rsidRPr="00A15F03">
        <w:rPr>
          <w:rFonts w:asciiTheme="minorHAnsi" w:hAnsiTheme="minorHAnsi" w:cstheme="minorHAnsi"/>
          <w:sz w:val="22"/>
          <w:szCs w:val="22"/>
        </w:rPr>
        <w:t xml:space="preserve">positions, incumbents will work with the existing La Trobe Rural Health School workforce to increase the </w:t>
      </w:r>
      <w:r w:rsidRPr="00A15F03">
        <w:rPr>
          <w:rFonts w:asciiTheme="minorHAnsi" w:hAnsiTheme="minorHAnsi" w:cstheme="minorHAnsi"/>
          <w:color w:val="000000" w:themeColor="text1"/>
          <w:sz w:val="22"/>
          <w:szCs w:val="22"/>
        </w:rPr>
        <w:t xml:space="preserve">enrolment of rural origin and Aboriginal and Torres Strait Islander students </w:t>
      </w:r>
      <w:r>
        <w:rPr>
          <w:rFonts w:asciiTheme="minorHAnsi" w:hAnsiTheme="minorHAnsi" w:cstheme="minorHAnsi"/>
          <w:color w:val="000000" w:themeColor="text1"/>
          <w:sz w:val="22"/>
          <w:szCs w:val="22"/>
        </w:rPr>
        <w:t xml:space="preserve">and will </w:t>
      </w:r>
      <w:r w:rsidRPr="00A15F03">
        <w:rPr>
          <w:rFonts w:asciiTheme="minorHAnsi" w:hAnsiTheme="minorHAnsi" w:cstheme="minorHAnsi"/>
          <w:color w:val="000000" w:themeColor="text1"/>
          <w:sz w:val="22"/>
          <w:szCs w:val="22"/>
        </w:rPr>
        <w:t>develop support programs to engage and mentor rural and Aboriginal and Torres Strait Islander students earlier in their schooling. A new high-quality rural health subject</w:t>
      </w:r>
      <w:r>
        <w:rPr>
          <w:rFonts w:asciiTheme="minorHAnsi" w:hAnsiTheme="minorHAnsi" w:cstheme="minorHAnsi"/>
          <w:color w:val="000000" w:themeColor="text1"/>
          <w:sz w:val="22"/>
          <w:szCs w:val="22"/>
        </w:rPr>
        <w:t xml:space="preserve">, </w:t>
      </w:r>
      <w:r w:rsidRPr="00A15F03">
        <w:rPr>
          <w:rFonts w:asciiTheme="minorHAnsi" w:hAnsiTheme="minorHAnsi" w:cstheme="minorHAnsi"/>
          <w:color w:val="000000" w:themeColor="text1"/>
          <w:sz w:val="22"/>
          <w:szCs w:val="22"/>
        </w:rPr>
        <w:t>with 100 hours of service learning in rural communities will be introduced for all UDRH students. A more standardised approach to training for rural practice will be implemented through the development of online training modules available to all students, university</w:t>
      </w:r>
      <w:r>
        <w:rPr>
          <w:rFonts w:asciiTheme="minorHAnsi" w:hAnsiTheme="minorHAnsi" w:cstheme="minorHAnsi"/>
          <w:color w:val="000000" w:themeColor="text1"/>
          <w:sz w:val="22"/>
          <w:szCs w:val="22"/>
        </w:rPr>
        <w:t>,</w:t>
      </w:r>
      <w:r w:rsidRPr="00A15F03">
        <w:rPr>
          <w:rFonts w:asciiTheme="minorHAnsi" w:hAnsiTheme="minorHAnsi" w:cstheme="minorHAnsi"/>
          <w:color w:val="000000" w:themeColor="text1"/>
          <w:sz w:val="22"/>
          <w:szCs w:val="22"/>
        </w:rPr>
        <w:t xml:space="preserve"> agency staff</w:t>
      </w:r>
      <w:r>
        <w:rPr>
          <w:rFonts w:asciiTheme="minorHAnsi" w:hAnsiTheme="minorHAnsi" w:cstheme="minorHAnsi"/>
          <w:color w:val="000000" w:themeColor="text1"/>
          <w:sz w:val="22"/>
          <w:szCs w:val="22"/>
        </w:rPr>
        <w:t xml:space="preserve"> and community members</w:t>
      </w:r>
      <w:r w:rsidRPr="00A15F03">
        <w:rPr>
          <w:rFonts w:asciiTheme="minorHAnsi" w:hAnsiTheme="minorHAnsi" w:cstheme="minorHAnsi"/>
          <w:color w:val="000000" w:themeColor="text1"/>
          <w:sz w:val="22"/>
          <w:szCs w:val="22"/>
        </w:rPr>
        <w:t>. These modules will be co-designed with students and rural practitioners</w:t>
      </w:r>
      <w:r>
        <w:rPr>
          <w:rFonts w:asciiTheme="minorHAnsi" w:hAnsiTheme="minorHAnsi" w:cstheme="minorHAnsi"/>
          <w:color w:val="000000" w:themeColor="text1"/>
          <w:sz w:val="22"/>
          <w:szCs w:val="22"/>
        </w:rPr>
        <w:t>/community members</w:t>
      </w:r>
      <w:r w:rsidRPr="00A15F03">
        <w:rPr>
          <w:rFonts w:asciiTheme="minorHAnsi" w:hAnsiTheme="minorHAnsi" w:cstheme="minorHAnsi"/>
          <w:color w:val="000000" w:themeColor="text1"/>
          <w:sz w:val="22"/>
          <w:szCs w:val="22"/>
        </w:rPr>
        <w:t xml:space="preserve">. A rural mentoring scheme will be introduced to identify students who are committed to rural practice and </w:t>
      </w:r>
      <w:r w:rsidRPr="00A15F03">
        <w:rPr>
          <w:rFonts w:asciiTheme="minorHAnsi" w:hAnsiTheme="minorHAnsi" w:cstheme="minorHAnsi"/>
          <w:color w:val="000000" w:themeColor="text1"/>
          <w:sz w:val="22"/>
          <w:szCs w:val="22"/>
        </w:rPr>
        <w:lastRenderedPageBreak/>
        <w:t xml:space="preserve">who show rural leadership potential.  Research activity involving industry partners will increase, and impact statements will be produced for all rural research indicating social, economic and other impacts. There will be a focus on increasing research involving Aboriginal and Torres Strait Islander people. Data will be collected and maintained on rural workforce outcomes resulting from rural training activity and tracking systems will be established to produce longitudinal data on rural workforce impact. </w:t>
      </w:r>
    </w:p>
    <w:p w14:paraId="12A36FB8" w14:textId="77777777" w:rsidR="00FF353B" w:rsidRPr="003B0155" w:rsidRDefault="00FF353B" w:rsidP="00FF353B">
      <w:pPr>
        <w:pStyle w:val="Default"/>
        <w:rPr>
          <w:sz w:val="22"/>
          <w:szCs w:val="22"/>
        </w:rPr>
      </w:pPr>
    </w:p>
    <w:p w14:paraId="2301B259" w14:textId="77777777" w:rsidR="00FF353B" w:rsidRDefault="00FF353B" w:rsidP="00FF353B">
      <w:pPr>
        <w:pStyle w:val="Default"/>
        <w:rPr>
          <w:b/>
          <w:bCs/>
          <w:sz w:val="22"/>
          <w:szCs w:val="22"/>
        </w:rPr>
      </w:pPr>
      <w:r w:rsidRPr="003B0155">
        <w:rPr>
          <w:b/>
          <w:bCs/>
          <w:sz w:val="22"/>
          <w:szCs w:val="22"/>
        </w:rPr>
        <w:t xml:space="preserve">Position Context </w:t>
      </w:r>
    </w:p>
    <w:p w14:paraId="1323C545" w14:textId="77777777" w:rsidR="00FF353B" w:rsidRDefault="00FF353B" w:rsidP="00FF353B">
      <w:pPr>
        <w:pStyle w:val="Default"/>
        <w:rPr>
          <w:b/>
          <w:bCs/>
          <w:sz w:val="22"/>
          <w:szCs w:val="22"/>
        </w:rPr>
      </w:pPr>
    </w:p>
    <w:p w14:paraId="64C6649D" w14:textId="77777777" w:rsidR="003402CA" w:rsidRDefault="003402CA" w:rsidP="003402CA">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sidRPr="00061737">
        <w:rPr>
          <w:rFonts w:asciiTheme="minorHAnsi" w:hAnsiTheme="minorHAnsi"/>
          <w:color w:val="000000" w:themeColor="text1"/>
          <w:sz w:val="22"/>
          <w:szCs w:val="22"/>
        </w:rPr>
        <w:t xml:space="preserve">The La Trobe Rural Health School is Australia’s largest and most multidisciplinary rural health school and is located across Northern Victoria’s most vibrant regional cities: Bendigo, Albury/Wodonga, Shepparton and </w:t>
      </w:r>
      <w:r>
        <w:rPr>
          <w:rFonts w:asciiTheme="minorHAnsi" w:hAnsiTheme="minorHAnsi"/>
          <w:color w:val="000000" w:themeColor="text1"/>
          <w:sz w:val="22"/>
          <w:szCs w:val="22"/>
        </w:rPr>
        <w:t>Mildura</w:t>
      </w:r>
      <w:r w:rsidRPr="00061737">
        <w:rPr>
          <w:rFonts w:asciiTheme="minorHAnsi" w:hAnsiTheme="minorHAnsi"/>
          <w:color w:val="000000" w:themeColor="text1"/>
          <w:sz w:val="22"/>
          <w:szCs w:val="22"/>
        </w:rPr>
        <w:t xml:space="preserve">. </w:t>
      </w:r>
    </w:p>
    <w:p w14:paraId="2A0EC523" w14:textId="77777777" w:rsidR="003402CA" w:rsidRPr="00061737" w:rsidRDefault="003402CA" w:rsidP="003402CA">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p>
    <w:p w14:paraId="13AD8AFC" w14:textId="159664C0" w:rsidR="003402CA" w:rsidRPr="00061737" w:rsidRDefault="003402CA" w:rsidP="003402CA">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sidRPr="00061737">
        <w:rPr>
          <w:rFonts w:asciiTheme="minorHAnsi" w:hAnsiTheme="minorHAnsi"/>
          <w:color w:val="000000" w:themeColor="text1"/>
          <w:sz w:val="22"/>
          <w:szCs w:val="22"/>
        </w:rPr>
        <w:t xml:space="preserve">The School was formally established in 2009 through major Australian Government investment </w:t>
      </w:r>
      <w:r w:rsidRPr="00061737">
        <w:rPr>
          <w:rFonts w:asciiTheme="minorHAnsi" w:hAnsiTheme="minorHAnsi"/>
          <w:color w:val="000000" w:themeColor="text1"/>
          <w:sz w:val="22"/>
          <w:szCs w:val="22"/>
          <w:lang w:val="en-AU"/>
        </w:rPr>
        <w:t xml:space="preserve">as a direct response to the need for high quality rural education and training to address the maldistribution of the Australian health workforce and </w:t>
      </w:r>
      <w:r>
        <w:rPr>
          <w:rFonts w:asciiTheme="minorHAnsi" w:hAnsiTheme="minorHAnsi"/>
          <w:color w:val="000000" w:themeColor="text1"/>
          <w:sz w:val="22"/>
          <w:szCs w:val="22"/>
          <w:lang w:val="en-AU"/>
        </w:rPr>
        <w:t xml:space="preserve">need for </w:t>
      </w:r>
      <w:r w:rsidRPr="00061737">
        <w:rPr>
          <w:rFonts w:asciiTheme="minorHAnsi" w:hAnsiTheme="minorHAnsi"/>
          <w:color w:val="000000" w:themeColor="text1"/>
          <w:sz w:val="22"/>
          <w:szCs w:val="22"/>
          <w:lang w:val="en-AU"/>
        </w:rPr>
        <w:t xml:space="preserve">research focused on improving health and wellbeing outcomes for rural people. </w:t>
      </w:r>
      <w:r w:rsidRPr="00061737">
        <w:rPr>
          <w:rFonts w:asciiTheme="minorHAnsi" w:hAnsiTheme="minorHAnsi"/>
          <w:color w:val="000000" w:themeColor="text1"/>
          <w:sz w:val="22"/>
          <w:szCs w:val="22"/>
        </w:rPr>
        <w:t xml:space="preserve"> Its growth and success ha</w:t>
      </w:r>
      <w:r>
        <w:rPr>
          <w:rFonts w:asciiTheme="minorHAnsi" w:hAnsiTheme="minorHAnsi"/>
          <w:color w:val="000000" w:themeColor="text1"/>
          <w:sz w:val="22"/>
          <w:szCs w:val="22"/>
        </w:rPr>
        <w:t>ve</w:t>
      </w:r>
      <w:r w:rsidRPr="00061737">
        <w:rPr>
          <w:rFonts w:asciiTheme="minorHAnsi" w:hAnsiTheme="minorHAnsi"/>
          <w:color w:val="000000" w:themeColor="text1"/>
          <w:sz w:val="22"/>
          <w:szCs w:val="22"/>
        </w:rPr>
        <w:t xml:space="preserve"> few precedents.  The School currently has </w:t>
      </w:r>
      <w:r w:rsidR="00501C77">
        <w:rPr>
          <w:rFonts w:asciiTheme="minorHAnsi" w:hAnsiTheme="minorHAnsi"/>
          <w:color w:val="000000" w:themeColor="text1"/>
          <w:sz w:val="22"/>
          <w:szCs w:val="22"/>
        </w:rPr>
        <w:t>3022</w:t>
      </w:r>
      <w:r w:rsidRPr="00061737">
        <w:rPr>
          <w:rFonts w:asciiTheme="minorHAnsi" w:hAnsiTheme="minorHAnsi"/>
          <w:color w:val="000000" w:themeColor="text1"/>
          <w:sz w:val="22"/>
          <w:szCs w:val="22"/>
        </w:rPr>
        <w:t xml:space="preserve"> students and </w:t>
      </w:r>
      <w:r w:rsidR="00501C77">
        <w:rPr>
          <w:rFonts w:asciiTheme="minorHAnsi" w:hAnsiTheme="minorHAnsi"/>
          <w:color w:val="000000" w:themeColor="text1"/>
          <w:sz w:val="22"/>
          <w:szCs w:val="22"/>
        </w:rPr>
        <w:t>118</w:t>
      </w:r>
      <w:r w:rsidRPr="00061737">
        <w:rPr>
          <w:rFonts w:asciiTheme="minorHAnsi" w:hAnsiTheme="minorHAnsi"/>
          <w:color w:val="000000" w:themeColor="text1"/>
          <w:sz w:val="22"/>
          <w:szCs w:val="22"/>
        </w:rPr>
        <w:t xml:space="preserve"> academic and professional staff. </w:t>
      </w:r>
    </w:p>
    <w:p w14:paraId="03B9B307" w14:textId="77777777" w:rsidR="003402CA" w:rsidRPr="00061737" w:rsidRDefault="003402CA" w:rsidP="003402CA">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p>
    <w:p w14:paraId="0615BFFB" w14:textId="77777777" w:rsidR="003402CA" w:rsidRDefault="003402CA" w:rsidP="003402CA">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lang w:val="en-AU"/>
        </w:rPr>
      </w:pPr>
      <w:r w:rsidRPr="00061737">
        <w:rPr>
          <w:rFonts w:asciiTheme="minorHAnsi" w:hAnsiTheme="minorHAnsi"/>
          <w:color w:val="000000" w:themeColor="text1"/>
          <w:sz w:val="22"/>
          <w:szCs w:val="22"/>
          <w:lang w:val="en-AU"/>
        </w:rPr>
        <w:t>State-of-the-art teaching and research facilities ha</w:t>
      </w:r>
      <w:r>
        <w:rPr>
          <w:rFonts w:asciiTheme="minorHAnsi" w:hAnsiTheme="minorHAnsi"/>
          <w:color w:val="000000" w:themeColor="text1"/>
          <w:sz w:val="22"/>
          <w:szCs w:val="22"/>
          <w:lang w:val="en-AU"/>
        </w:rPr>
        <w:t>ve</w:t>
      </w:r>
      <w:r w:rsidRPr="00061737">
        <w:rPr>
          <w:rFonts w:asciiTheme="minorHAnsi" w:hAnsiTheme="minorHAnsi"/>
          <w:color w:val="000000" w:themeColor="text1"/>
          <w:sz w:val="22"/>
          <w:szCs w:val="22"/>
          <w:lang w:val="en-AU"/>
        </w:rPr>
        <w:t xml:space="preserve"> enabled the delivery of outstanding programs across dentistry and oral health, physiotherapy, occupational therapy, speech pathology, paramedicine, exercise physiology, exercise science, social work, health sciences</w:t>
      </w:r>
      <w:r>
        <w:rPr>
          <w:rFonts w:asciiTheme="minorHAnsi" w:hAnsiTheme="minorHAnsi"/>
          <w:color w:val="000000" w:themeColor="text1"/>
          <w:sz w:val="22"/>
          <w:szCs w:val="22"/>
          <w:lang w:val="en-AU"/>
        </w:rPr>
        <w:t>,</w:t>
      </w:r>
      <w:r w:rsidRPr="00061737">
        <w:rPr>
          <w:rFonts w:asciiTheme="minorHAnsi" w:hAnsiTheme="minorHAnsi"/>
          <w:color w:val="000000" w:themeColor="text1"/>
          <w:sz w:val="22"/>
          <w:szCs w:val="22"/>
          <w:lang w:val="en-AU"/>
        </w:rPr>
        <w:t xml:space="preserve"> and nursing and midwifery. </w:t>
      </w:r>
    </w:p>
    <w:p w14:paraId="0B72A8A6" w14:textId="77777777" w:rsidR="003402CA" w:rsidRPr="00061737" w:rsidRDefault="003402CA" w:rsidP="003402CA">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lang w:val="en-AU"/>
        </w:rPr>
      </w:pPr>
    </w:p>
    <w:p w14:paraId="48BC9F14" w14:textId="77777777" w:rsidR="003402CA" w:rsidRPr="00061737" w:rsidRDefault="003402CA" w:rsidP="003402CA">
      <w:pPr>
        <w:rPr>
          <w:rFonts w:asciiTheme="minorHAnsi" w:hAnsiTheme="minorHAnsi"/>
          <w:color w:val="000000" w:themeColor="text1"/>
          <w:sz w:val="22"/>
          <w:szCs w:val="22"/>
        </w:rPr>
      </w:pPr>
      <w:r w:rsidRPr="00061737">
        <w:rPr>
          <w:rFonts w:asciiTheme="minorHAnsi" w:hAnsiTheme="minorHAnsi"/>
          <w:color w:val="000000" w:themeColor="text1"/>
          <w:sz w:val="22"/>
          <w:szCs w:val="22"/>
          <w:lang w:val="en-AU"/>
        </w:rPr>
        <w:t xml:space="preserve">The School is renowned for its innovative and transformational approaches to teaching and research. </w:t>
      </w:r>
      <w:r w:rsidRPr="0052750B">
        <w:rPr>
          <w:rFonts w:asciiTheme="minorHAnsi" w:hAnsiTheme="minorHAnsi"/>
          <w:color w:val="000000" w:themeColor="text1"/>
          <w:sz w:val="22"/>
          <w:szCs w:val="22"/>
        </w:rPr>
        <w:t xml:space="preserve">The La Trobe Bachelor of Health Science in Dentistry/ Master of Dentistry was Australia’s first rural dentistry </w:t>
      </w:r>
      <w:r>
        <w:rPr>
          <w:rFonts w:asciiTheme="minorHAnsi" w:hAnsiTheme="minorHAnsi"/>
          <w:color w:val="000000" w:themeColor="text1"/>
          <w:sz w:val="22"/>
          <w:szCs w:val="22"/>
        </w:rPr>
        <w:t>program</w:t>
      </w:r>
      <w:r w:rsidRPr="0052750B">
        <w:rPr>
          <w:rFonts w:asciiTheme="minorHAnsi" w:hAnsiTheme="minorHAnsi"/>
          <w:color w:val="000000" w:themeColor="text1"/>
          <w:sz w:val="22"/>
          <w:szCs w:val="22"/>
        </w:rPr>
        <w:t xml:space="preserve"> and</w:t>
      </w:r>
      <w:r w:rsidRPr="00061737">
        <w:rPr>
          <w:rFonts w:asciiTheme="minorHAnsi" w:hAnsiTheme="minorHAnsi"/>
          <w:color w:val="000000" w:themeColor="text1"/>
          <w:sz w:val="22"/>
          <w:szCs w:val="22"/>
        </w:rPr>
        <w:t xml:space="preserve"> all courses produce outstanding graduates for rural and regional areas.  The School has rapidly expanding applied health and social care research programs and researchers are recognised internationally for their world</w:t>
      </w:r>
      <w:r>
        <w:rPr>
          <w:rFonts w:asciiTheme="minorHAnsi" w:hAnsiTheme="minorHAnsi"/>
          <w:color w:val="000000" w:themeColor="text1"/>
          <w:sz w:val="22"/>
          <w:szCs w:val="22"/>
        </w:rPr>
        <w:t>-</w:t>
      </w:r>
      <w:r w:rsidRPr="00061737">
        <w:rPr>
          <w:rFonts w:asciiTheme="minorHAnsi" w:hAnsiTheme="minorHAnsi"/>
          <w:color w:val="000000" w:themeColor="text1"/>
          <w:sz w:val="22"/>
          <w:szCs w:val="22"/>
        </w:rPr>
        <w:t xml:space="preserve">class partnership research in rural communities, with a focus on disadvantage across a range of biopsychosocial and economic dimensions. The John Richards Centre for Rural Ageing Research </w:t>
      </w:r>
      <w:r>
        <w:rPr>
          <w:rFonts w:asciiTheme="minorHAnsi" w:hAnsiTheme="minorHAnsi"/>
          <w:color w:val="000000" w:themeColor="text1"/>
          <w:sz w:val="22"/>
          <w:szCs w:val="22"/>
        </w:rPr>
        <w:t xml:space="preserve">(based on the Albury-Wodonga campus) </w:t>
      </w:r>
      <w:r w:rsidRPr="00061737">
        <w:rPr>
          <w:rFonts w:asciiTheme="minorHAnsi" w:hAnsiTheme="minorHAnsi"/>
          <w:color w:val="000000" w:themeColor="text1"/>
          <w:sz w:val="22"/>
          <w:szCs w:val="22"/>
        </w:rPr>
        <w:t xml:space="preserve">supports ageing research in rural and regional Victoria, and the new Violet Marshman Rural Health Initiative is currently being established following $3 million dollars of philanthropic investment. </w:t>
      </w:r>
    </w:p>
    <w:p w14:paraId="072F93A4" w14:textId="77777777" w:rsidR="003402CA" w:rsidRPr="00061737" w:rsidRDefault="003402CA" w:rsidP="003402CA">
      <w:pPr>
        <w:rPr>
          <w:rFonts w:asciiTheme="minorHAnsi" w:hAnsiTheme="minorHAnsi"/>
          <w:color w:val="000000" w:themeColor="text1"/>
          <w:sz w:val="22"/>
          <w:szCs w:val="22"/>
        </w:rPr>
      </w:pPr>
    </w:p>
    <w:p w14:paraId="473FB818" w14:textId="77777777" w:rsidR="003402CA" w:rsidRPr="00061737" w:rsidRDefault="003402CA" w:rsidP="003402CA">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Pr>
          <w:rFonts w:asciiTheme="minorHAnsi" w:hAnsiTheme="minorHAnsi"/>
          <w:color w:val="000000" w:themeColor="text1"/>
          <w:sz w:val="22"/>
          <w:szCs w:val="22"/>
        </w:rPr>
        <w:t xml:space="preserve">The Australian Government announcement of RHMT funding and designation of </w:t>
      </w:r>
      <w:r w:rsidRPr="00061737">
        <w:rPr>
          <w:rFonts w:asciiTheme="minorHAnsi" w:hAnsiTheme="minorHAnsi"/>
          <w:color w:val="000000" w:themeColor="text1"/>
          <w:sz w:val="22"/>
          <w:szCs w:val="22"/>
        </w:rPr>
        <w:t xml:space="preserve">The La Trobe Rural Health School </w:t>
      </w:r>
      <w:r>
        <w:rPr>
          <w:rFonts w:asciiTheme="minorHAnsi" w:hAnsiTheme="minorHAnsi"/>
          <w:color w:val="000000" w:themeColor="text1"/>
          <w:sz w:val="22"/>
          <w:szCs w:val="22"/>
        </w:rPr>
        <w:t>as the newest</w:t>
      </w:r>
      <w:r w:rsidRPr="00061737">
        <w:rPr>
          <w:rFonts w:asciiTheme="minorHAnsi" w:hAnsiTheme="minorHAnsi"/>
          <w:color w:val="000000" w:themeColor="text1"/>
          <w:sz w:val="22"/>
          <w:szCs w:val="22"/>
        </w:rPr>
        <w:t xml:space="preserve"> </w:t>
      </w:r>
      <w:r>
        <w:rPr>
          <w:rFonts w:asciiTheme="minorHAnsi" w:hAnsiTheme="minorHAnsi"/>
          <w:color w:val="000000" w:themeColor="text1"/>
          <w:sz w:val="22"/>
          <w:szCs w:val="22"/>
        </w:rPr>
        <w:t>UDRH</w:t>
      </w:r>
      <w:r w:rsidRPr="00061737">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is the next major stage of development for the School. </w:t>
      </w:r>
    </w:p>
    <w:p w14:paraId="680E8A8B" w14:textId="77777777" w:rsidR="00FF353B" w:rsidRPr="003B0155" w:rsidRDefault="00FF353B" w:rsidP="00FF353B">
      <w:pPr>
        <w:pStyle w:val="Default"/>
        <w:rPr>
          <w:sz w:val="22"/>
          <w:szCs w:val="22"/>
        </w:rPr>
      </w:pPr>
    </w:p>
    <w:p w14:paraId="10E5E41F" w14:textId="77777777" w:rsidR="001A044F" w:rsidRPr="00387232" w:rsidRDefault="001A044F" w:rsidP="001A044F">
      <w:pPr>
        <w:pStyle w:val="Default"/>
        <w:rPr>
          <w:sz w:val="22"/>
          <w:szCs w:val="22"/>
        </w:rPr>
      </w:pPr>
    </w:p>
    <w:p w14:paraId="5E6D22C5" w14:textId="0BA26736" w:rsidR="003C294A" w:rsidRDefault="0074301E" w:rsidP="003C294A">
      <w:pPr>
        <w:pStyle w:val="Default"/>
        <w:rPr>
          <w:b/>
          <w:bCs/>
          <w:sz w:val="22"/>
          <w:szCs w:val="22"/>
        </w:rPr>
      </w:pPr>
      <w:r w:rsidRPr="00DD4712">
        <w:rPr>
          <w:b/>
          <w:bCs/>
          <w:sz w:val="22"/>
          <w:szCs w:val="22"/>
        </w:rPr>
        <w:t>Du</w:t>
      </w:r>
      <w:r>
        <w:rPr>
          <w:b/>
          <w:bCs/>
          <w:sz w:val="22"/>
          <w:szCs w:val="22"/>
        </w:rPr>
        <w:t xml:space="preserve">ties of a </w:t>
      </w:r>
      <w:r w:rsidR="00D321F0">
        <w:rPr>
          <w:b/>
          <w:bCs/>
          <w:sz w:val="22"/>
          <w:szCs w:val="22"/>
        </w:rPr>
        <w:t>L</w:t>
      </w:r>
      <w:r>
        <w:rPr>
          <w:b/>
          <w:bCs/>
          <w:sz w:val="22"/>
          <w:szCs w:val="22"/>
        </w:rPr>
        <w:t>evel D academic in this role may include:</w:t>
      </w:r>
      <w:r w:rsidRPr="00DD4712">
        <w:rPr>
          <w:b/>
          <w:bCs/>
          <w:sz w:val="22"/>
          <w:szCs w:val="22"/>
        </w:rPr>
        <w:t xml:space="preserve"> </w:t>
      </w:r>
    </w:p>
    <w:p w14:paraId="7D0F4C5F" w14:textId="4EF1CF92" w:rsidR="0074301E" w:rsidRDefault="0074301E" w:rsidP="003C294A">
      <w:pPr>
        <w:pStyle w:val="Default"/>
        <w:rPr>
          <w:b/>
          <w:bCs/>
          <w:sz w:val="22"/>
          <w:szCs w:val="22"/>
        </w:rPr>
      </w:pPr>
    </w:p>
    <w:p w14:paraId="14B438C5" w14:textId="001978BB" w:rsidR="0074301E" w:rsidRDefault="0074301E" w:rsidP="0074301E">
      <w:pPr>
        <w:pStyle w:val="Default"/>
        <w:numPr>
          <w:ilvl w:val="0"/>
          <w:numId w:val="23"/>
        </w:numPr>
        <w:spacing w:after="70"/>
        <w:rPr>
          <w:sz w:val="22"/>
          <w:szCs w:val="22"/>
        </w:rPr>
      </w:pPr>
      <w:r>
        <w:rPr>
          <w:sz w:val="22"/>
          <w:szCs w:val="22"/>
        </w:rPr>
        <w:t>Lead</w:t>
      </w:r>
      <w:r w:rsidR="00D321F0">
        <w:rPr>
          <w:sz w:val="22"/>
          <w:szCs w:val="22"/>
        </w:rPr>
        <w:t>ing</w:t>
      </w:r>
      <w:r>
        <w:rPr>
          <w:sz w:val="22"/>
          <w:szCs w:val="22"/>
        </w:rPr>
        <w:t xml:space="preserve"> all UDRH activities designed to meet the outcomes of RHMT funding</w:t>
      </w:r>
      <w:r w:rsidR="00D321F0">
        <w:rPr>
          <w:sz w:val="22"/>
          <w:szCs w:val="22"/>
        </w:rPr>
        <w:t>.</w:t>
      </w:r>
    </w:p>
    <w:p w14:paraId="60F2A053" w14:textId="69EF0125" w:rsidR="0074301E" w:rsidRDefault="0074301E" w:rsidP="0074301E">
      <w:pPr>
        <w:pStyle w:val="Default"/>
        <w:numPr>
          <w:ilvl w:val="0"/>
          <w:numId w:val="23"/>
        </w:numPr>
        <w:spacing w:after="70"/>
        <w:rPr>
          <w:sz w:val="22"/>
          <w:szCs w:val="22"/>
        </w:rPr>
      </w:pPr>
      <w:r>
        <w:rPr>
          <w:sz w:val="22"/>
          <w:szCs w:val="22"/>
        </w:rPr>
        <w:t>Lead</w:t>
      </w:r>
      <w:r w:rsidR="00D321F0">
        <w:rPr>
          <w:sz w:val="22"/>
          <w:szCs w:val="22"/>
        </w:rPr>
        <w:t>ing</w:t>
      </w:r>
      <w:r>
        <w:rPr>
          <w:sz w:val="22"/>
          <w:szCs w:val="22"/>
        </w:rPr>
        <w:t xml:space="preserve"> work with communities across a wide geographic region to establish high quality service learning programs and relevant, outcome</w:t>
      </w:r>
      <w:r w:rsidR="00D321F0">
        <w:rPr>
          <w:sz w:val="22"/>
          <w:szCs w:val="22"/>
        </w:rPr>
        <w:t>-</w:t>
      </w:r>
      <w:r>
        <w:rPr>
          <w:sz w:val="22"/>
          <w:szCs w:val="22"/>
        </w:rPr>
        <w:t>focused high</w:t>
      </w:r>
      <w:r w:rsidR="00D321F0">
        <w:rPr>
          <w:sz w:val="22"/>
          <w:szCs w:val="22"/>
        </w:rPr>
        <w:t>-</w:t>
      </w:r>
      <w:r>
        <w:rPr>
          <w:sz w:val="22"/>
          <w:szCs w:val="22"/>
        </w:rPr>
        <w:t>quality research</w:t>
      </w:r>
    </w:p>
    <w:p w14:paraId="56FD8A49" w14:textId="110BE7BF" w:rsidR="0074301E" w:rsidRDefault="0074301E" w:rsidP="0074301E">
      <w:pPr>
        <w:pStyle w:val="Default"/>
        <w:numPr>
          <w:ilvl w:val="0"/>
          <w:numId w:val="26"/>
        </w:numPr>
        <w:spacing w:after="70"/>
        <w:rPr>
          <w:sz w:val="22"/>
          <w:szCs w:val="22"/>
        </w:rPr>
      </w:pPr>
      <w:r>
        <w:rPr>
          <w:sz w:val="22"/>
          <w:szCs w:val="22"/>
        </w:rPr>
        <w:t>Lead</w:t>
      </w:r>
      <w:r w:rsidR="00D321F0">
        <w:rPr>
          <w:sz w:val="22"/>
          <w:szCs w:val="22"/>
        </w:rPr>
        <w:t>ing</w:t>
      </w:r>
      <w:r w:rsidRPr="00830506">
        <w:rPr>
          <w:sz w:val="22"/>
          <w:szCs w:val="22"/>
        </w:rPr>
        <w:t xml:space="preserve"> innovative course level curriculum design, development and review</w:t>
      </w:r>
      <w:r>
        <w:rPr>
          <w:sz w:val="22"/>
          <w:szCs w:val="22"/>
        </w:rPr>
        <w:t xml:space="preserve"> which reflects best practice nationally and internationally, utilising various methodologies including online and blended learning. </w:t>
      </w:r>
    </w:p>
    <w:p w14:paraId="57AEEF34" w14:textId="421A457F" w:rsidR="0074301E" w:rsidRPr="00830506" w:rsidRDefault="0074301E" w:rsidP="0074301E">
      <w:pPr>
        <w:pStyle w:val="Default"/>
        <w:numPr>
          <w:ilvl w:val="0"/>
          <w:numId w:val="23"/>
        </w:numPr>
        <w:spacing w:after="70"/>
        <w:rPr>
          <w:sz w:val="22"/>
          <w:szCs w:val="22"/>
        </w:rPr>
      </w:pPr>
      <w:r>
        <w:rPr>
          <w:sz w:val="22"/>
          <w:szCs w:val="22"/>
        </w:rPr>
        <w:t>Lead</w:t>
      </w:r>
      <w:r w:rsidR="00D321F0">
        <w:rPr>
          <w:sz w:val="22"/>
          <w:szCs w:val="22"/>
        </w:rPr>
        <w:t>ing</w:t>
      </w:r>
      <w:r>
        <w:rPr>
          <w:sz w:val="22"/>
          <w:szCs w:val="22"/>
        </w:rPr>
        <w:t xml:space="preserve"> the d</w:t>
      </w:r>
      <w:r w:rsidRPr="00830506">
        <w:rPr>
          <w:sz w:val="22"/>
          <w:szCs w:val="22"/>
        </w:rPr>
        <w:t>evelop</w:t>
      </w:r>
      <w:r>
        <w:rPr>
          <w:sz w:val="22"/>
          <w:szCs w:val="22"/>
        </w:rPr>
        <w:t>ment</w:t>
      </w:r>
      <w:r w:rsidRPr="00830506">
        <w:rPr>
          <w:sz w:val="22"/>
          <w:szCs w:val="22"/>
        </w:rPr>
        <w:t>, coordinat</w:t>
      </w:r>
      <w:r>
        <w:rPr>
          <w:sz w:val="22"/>
          <w:szCs w:val="22"/>
        </w:rPr>
        <w:t>ion</w:t>
      </w:r>
      <w:r w:rsidRPr="00830506">
        <w:rPr>
          <w:sz w:val="22"/>
          <w:szCs w:val="22"/>
        </w:rPr>
        <w:t xml:space="preserve"> and teach</w:t>
      </w:r>
      <w:r>
        <w:rPr>
          <w:sz w:val="22"/>
          <w:szCs w:val="22"/>
        </w:rPr>
        <w:t>ing</w:t>
      </w:r>
      <w:r w:rsidRPr="00830506">
        <w:rPr>
          <w:sz w:val="22"/>
          <w:szCs w:val="22"/>
        </w:rPr>
        <w:t xml:space="preserve"> </w:t>
      </w:r>
      <w:r>
        <w:rPr>
          <w:sz w:val="22"/>
          <w:szCs w:val="22"/>
        </w:rPr>
        <w:t xml:space="preserve">of </w:t>
      </w:r>
      <w:r w:rsidRPr="00830506">
        <w:rPr>
          <w:sz w:val="22"/>
          <w:szCs w:val="22"/>
        </w:rPr>
        <w:t xml:space="preserve">high-quality </w:t>
      </w:r>
      <w:r>
        <w:rPr>
          <w:sz w:val="22"/>
          <w:szCs w:val="22"/>
        </w:rPr>
        <w:t xml:space="preserve">programs that provide outstanding </w:t>
      </w:r>
      <w:r w:rsidRPr="00830506">
        <w:rPr>
          <w:sz w:val="22"/>
          <w:szCs w:val="22"/>
        </w:rPr>
        <w:t>learning experience</w:t>
      </w:r>
      <w:r>
        <w:rPr>
          <w:sz w:val="22"/>
          <w:szCs w:val="22"/>
        </w:rPr>
        <w:t>s</w:t>
      </w:r>
      <w:r w:rsidRPr="00830506">
        <w:rPr>
          <w:sz w:val="22"/>
          <w:szCs w:val="22"/>
        </w:rPr>
        <w:t xml:space="preserve"> that engage students</w:t>
      </w:r>
      <w:r>
        <w:rPr>
          <w:sz w:val="22"/>
          <w:szCs w:val="22"/>
        </w:rPr>
        <w:t>. Teaching might include</w:t>
      </w:r>
      <w:r w:rsidR="00D321F0">
        <w:rPr>
          <w:sz w:val="22"/>
          <w:szCs w:val="22"/>
        </w:rPr>
        <w:t xml:space="preserve"> online, blended, and/or face-to-face</w:t>
      </w:r>
      <w:r w:rsidRPr="00830506">
        <w:rPr>
          <w:sz w:val="22"/>
          <w:szCs w:val="22"/>
        </w:rPr>
        <w:t xml:space="preserve"> tutorials, practical classes, demonstrations, workshops, </w:t>
      </w:r>
      <w:r>
        <w:rPr>
          <w:sz w:val="22"/>
          <w:szCs w:val="22"/>
        </w:rPr>
        <w:t>service learning programs</w:t>
      </w:r>
      <w:r w:rsidRPr="00830506">
        <w:rPr>
          <w:sz w:val="22"/>
          <w:szCs w:val="22"/>
        </w:rPr>
        <w:t xml:space="preserve">, </w:t>
      </w:r>
      <w:r>
        <w:rPr>
          <w:sz w:val="22"/>
          <w:szCs w:val="22"/>
        </w:rPr>
        <w:t xml:space="preserve">and </w:t>
      </w:r>
      <w:r w:rsidRPr="00830506">
        <w:rPr>
          <w:sz w:val="22"/>
          <w:szCs w:val="22"/>
        </w:rPr>
        <w:t>clinical</w:t>
      </w:r>
      <w:r>
        <w:rPr>
          <w:sz w:val="22"/>
          <w:szCs w:val="22"/>
        </w:rPr>
        <w:t>/professional practice</w:t>
      </w:r>
      <w:r w:rsidRPr="00830506">
        <w:rPr>
          <w:sz w:val="22"/>
          <w:szCs w:val="22"/>
        </w:rPr>
        <w:t xml:space="preserve"> sessions</w:t>
      </w:r>
      <w:r>
        <w:rPr>
          <w:sz w:val="22"/>
          <w:szCs w:val="22"/>
        </w:rPr>
        <w:t xml:space="preserve"> for university students and practitioners/community members in the field</w:t>
      </w:r>
      <w:r w:rsidRPr="00830506">
        <w:rPr>
          <w:sz w:val="22"/>
          <w:szCs w:val="22"/>
        </w:rPr>
        <w:t>.</w:t>
      </w:r>
    </w:p>
    <w:p w14:paraId="2DB50602" w14:textId="77777777" w:rsidR="0074301E" w:rsidRPr="00DD4712" w:rsidRDefault="0074301E" w:rsidP="003C294A">
      <w:pPr>
        <w:pStyle w:val="Default"/>
        <w:rPr>
          <w:b/>
          <w:bCs/>
          <w:sz w:val="22"/>
          <w:szCs w:val="22"/>
        </w:rPr>
      </w:pPr>
    </w:p>
    <w:p w14:paraId="1BDBD189" w14:textId="77777777" w:rsidR="001A044F" w:rsidRPr="00387232" w:rsidRDefault="001A044F" w:rsidP="001A044F">
      <w:pPr>
        <w:pStyle w:val="Default"/>
        <w:rPr>
          <w:sz w:val="22"/>
          <w:szCs w:val="22"/>
        </w:rPr>
      </w:pPr>
    </w:p>
    <w:p w14:paraId="7E641852" w14:textId="3F54BFF8" w:rsidR="00D224A4" w:rsidRPr="00387232" w:rsidRDefault="00D224A4" w:rsidP="00D224A4">
      <w:pPr>
        <w:pStyle w:val="Default"/>
        <w:numPr>
          <w:ilvl w:val="0"/>
          <w:numId w:val="29"/>
        </w:numPr>
        <w:spacing w:after="70"/>
        <w:rPr>
          <w:sz w:val="22"/>
          <w:szCs w:val="22"/>
        </w:rPr>
      </w:pPr>
      <w:r w:rsidRPr="00387232">
        <w:rPr>
          <w:sz w:val="22"/>
          <w:szCs w:val="22"/>
        </w:rPr>
        <w:t>Strengthen</w:t>
      </w:r>
      <w:r w:rsidR="00D321F0">
        <w:rPr>
          <w:sz w:val="22"/>
          <w:szCs w:val="22"/>
        </w:rPr>
        <w:t>ing</w:t>
      </w:r>
      <w:r w:rsidRPr="00387232">
        <w:rPr>
          <w:sz w:val="22"/>
          <w:szCs w:val="22"/>
        </w:rPr>
        <w:t xml:space="preserve"> the existing capability of La Trobe University and further enhanc</w:t>
      </w:r>
      <w:r w:rsidR="004F2AD1">
        <w:rPr>
          <w:sz w:val="22"/>
          <w:szCs w:val="22"/>
        </w:rPr>
        <w:t>e</w:t>
      </w:r>
      <w:r w:rsidRPr="00387232">
        <w:rPr>
          <w:sz w:val="22"/>
          <w:szCs w:val="22"/>
        </w:rPr>
        <w:t xml:space="preserve"> its reputation as a leader in learning</w:t>
      </w:r>
      <w:r w:rsidR="0074301E">
        <w:rPr>
          <w:sz w:val="22"/>
          <w:szCs w:val="22"/>
        </w:rPr>
        <w:t xml:space="preserve">, </w:t>
      </w:r>
      <w:r w:rsidRPr="00387232">
        <w:rPr>
          <w:sz w:val="22"/>
          <w:szCs w:val="22"/>
        </w:rPr>
        <w:t>teaching</w:t>
      </w:r>
      <w:r w:rsidR="0074301E">
        <w:rPr>
          <w:sz w:val="22"/>
          <w:szCs w:val="22"/>
        </w:rPr>
        <w:t xml:space="preserve"> and research</w:t>
      </w:r>
      <w:r w:rsidRPr="00387232">
        <w:rPr>
          <w:sz w:val="22"/>
          <w:szCs w:val="22"/>
        </w:rPr>
        <w:t xml:space="preserve">. </w:t>
      </w:r>
    </w:p>
    <w:p w14:paraId="6105FBEC" w14:textId="310F74BE" w:rsidR="00D224A4" w:rsidRPr="00387232" w:rsidRDefault="00D224A4" w:rsidP="00D224A4">
      <w:pPr>
        <w:pStyle w:val="Default"/>
        <w:numPr>
          <w:ilvl w:val="0"/>
          <w:numId w:val="29"/>
        </w:numPr>
        <w:spacing w:after="70"/>
        <w:rPr>
          <w:sz w:val="22"/>
          <w:szCs w:val="22"/>
        </w:rPr>
      </w:pPr>
      <w:r w:rsidRPr="00387232">
        <w:rPr>
          <w:sz w:val="22"/>
          <w:szCs w:val="22"/>
        </w:rPr>
        <w:t>Lead</w:t>
      </w:r>
      <w:r w:rsidR="00D321F0">
        <w:rPr>
          <w:sz w:val="22"/>
          <w:szCs w:val="22"/>
        </w:rPr>
        <w:t>ing</w:t>
      </w:r>
      <w:r w:rsidRPr="00387232">
        <w:rPr>
          <w:sz w:val="22"/>
          <w:szCs w:val="22"/>
        </w:rPr>
        <w:t xml:space="preserve"> the development, design and review of curriculum and/or programs of study.</w:t>
      </w:r>
    </w:p>
    <w:p w14:paraId="3D9E6992" w14:textId="10C6552B" w:rsidR="00CA0D9A" w:rsidRPr="00387232" w:rsidRDefault="00B11C90" w:rsidP="00CA0D9A">
      <w:pPr>
        <w:pStyle w:val="Default"/>
        <w:numPr>
          <w:ilvl w:val="0"/>
          <w:numId w:val="29"/>
        </w:numPr>
        <w:spacing w:after="70"/>
        <w:rPr>
          <w:sz w:val="22"/>
          <w:szCs w:val="22"/>
        </w:rPr>
      </w:pPr>
      <w:r>
        <w:rPr>
          <w:sz w:val="22"/>
          <w:szCs w:val="22"/>
        </w:rPr>
        <w:t>E</w:t>
      </w:r>
      <w:r w:rsidR="00CA0D9A" w:rsidRPr="00387232">
        <w:rPr>
          <w:sz w:val="22"/>
          <w:szCs w:val="22"/>
        </w:rPr>
        <w:t>ncourag</w:t>
      </w:r>
      <w:r w:rsidR="00D321F0">
        <w:rPr>
          <w:sz w:val="22"/>
          <w:szCs w:val="22"/>
        </w:rPr>
        <w:t>ing</w:t>
      </w:r>
      <w:r w:rsidR="00CA0D9A" w:rsidRPr="00387232">
        <w:rPr>
          <w:sz w:val="22"/>
          <w:szCs w:val="22"/>
        </w:rPr>
        <w:t xml:space="preserve"> intellectual development and career aspirations of students</w:t>
      </w:r>
      <w:r>
        <w:rPr>
          <w:sz w:val="22"/>
          <w:szCs w:val="22"/>
        </w:rPr>
        <w:t xml:space="preserve"> and more broadly, health professionals in rural and regional areas.</w:t>
      </w:r>
    </w:p>
    <w:p w14:paraId="0144E1E8" w14:textId="23BE10BD" w:rsidR="00D224A4" w:rsidRPr="00387232" w:rsidRDefault="00D224A4" w:rsidP="00D224A4">
      <w:pPr>
        <w:pStyle w:val="Default"/>
        <w:numPr>
          <w:ilvl w:val="0"/>
          <w:numId w:val="29"/>
        </w:numPr>
        <w:spacing w:after="70"/>
        <w:rPr>
          <w:sz w:val="22"/>
          <w:szCs w:val="22"/>
        </w:rPr>
      </w:pPr>
      <w:r w:rsidRPr="00387232">
        <w:rPr>
          <w:sz w:val="22"/>
          <w:szCs w:val="22"/>
        </w:rPr>
        <w:t>Mak</w:t>
      </w:r>
      <w:r w:rsidR="00D321F0">
        <w:rPr>
          <w:sz w:val="22"/>
          <w:szCs w:val="22"/>
        </w:rPr>
        <w:t>ing</w:t>
      </w:r>
      <w:r w:rsidRPr="00387232">
        <w:rPr>
          <w:sz w:val="22"/>
          <w:szCs w:val="22"/>
        </w:rPr>
        <w:t xml:space="preserve"> an outstanding contribution to the governance and collegial life inside and outside the University.</w:t>
      </w:r>
    </w:p>
    <w:p w14:paraId="4A9B28EB" w14:textId="4D94EC64" w:rsidR="00D224A4" w:rsidRPr="00387232" w:rsidRDefault="00D224A4" w:rsidP="00D224A4">
      <w:pPr>
        <w:pStyle w:val="Default"/>
        <w:numPr>
          <w:ilvl w:val="0"/>
          <w:numId w:val="29"/>
        </w:numPr>
        <w:spacing w:after="70"/>
        <w:rPr>
          <w:sz w:val="22"/>
          <w:szCs w:val="22"/>
        </w:rPr>
      </w:pPr>
      <w:r w:rsidRPr="00387232">
        <w:rPr>
          <w:sz w:val="22"/>
          <w:szCs w:val="22"/>
        </w:rPr>
        <w:t>Mak</w:t>
      </w:r>
      <w:r w:rsidR="00D321F0">
        <w:rPr>
          <w:sz w:val="22"/>
          <w:szCs w:val="22"/>
        </w:rPr>
        <w:t>ing</w:t>
      </w:r>
      <w:r w:rsidRPr="00387232">
        <w:rPr>
          <w:sz w:val="22"/>
          <w:szCs w:val="22"/>
        </w:rPr>
        <w:t xml:space="preserve"> a leading/national contribution to scholarship of learning and teaching and disciplinary teaching pedagogy and research.</w:t>
      </w:r>
    </w:p>
    <w:p w14:paraId="16ECE3F0" w14:textId="04965EE3" w:rsidR="00CA0D9A" w:rsidRPr="00387232" w:rsidRDefault="00CA0D9A" w:rsidP="00CA0D9A">
      <w:pPr>
        <w:pStyle w:val="Default"/>
        <w:numPr>
          <w:ilvl w:val="0"/>
          <w:numId w:val="29"/>
        </w:numPr>
        <w:spacing w:after="68"/>
        <w:rPr>
          <w:sz w:val="22"/>
          <w:szCs w:val="22"/>
        </w:rPr>
      </w:pPr>
      <w:r w:rsidRPr="00387232">
        <w:rPr>
          <w:sz w:val="22"/>
          <w:szCs w:val="22"/>
        </w:rPr>
        <w:t>Lead</w:t>
      </w:r>
      <w:r w:rsidR="00D321F0">
        <w:rPr>
          <w:sz w:val="22"/>
          <w:szCs w:val="22"/>
        </w:rPr>
        <w:t>ing</w:t>
      </w:r>
      <w:r w:rsidRPr="00387232">
        <w:rPr>
          <w:sz w:val="22"/>
          <w:szCs w:val="22"/>
        </w:rPr>
        <w:t xml:space="preserve"> and manag</w:t>
      </w:r>
      <w:r w:rsidR="00D321F0">
        <w:rPr>
          <w:sz w:val="22"/>
          <w:szCs w:val="22"/>
        </w:rPr>
        <w:t>ing</w:t>
      </w:r>
      <w:r w:rsidRPr="00387232">
        <w:rPr>
          <w:sz w:val="22"/>
          <w:szCs w:val="22"/>
        </w:rPr>
        <w:t xml:space="preserve"> large research projects and/or teams and play</w:t>
      </w:r>
      <w:r w:rsidR="00D321F0">
        <w:rPr>
          <w:sz w:val="22"/>
          <w:szCs w:val="22"/>
        </w:rPr>
        <w:t>ing</w:t>
      </w:r>
      <w:r w:rsidRPr="00387232">
        <w:rPr>
          <w:sz w:val="22"/>
          <w:szCs w:val="22"/>
        </w:rPr>
        <w:t xml:space="preserve"> a </w:t>
      </w:r>
      <w:r w:rsidR="00D321F0">
        <w:rPr>
          <w:sz w:val="22"/>
          <w:szCs w:val="22"/>
        </w:rPr>
        <w:t>leadership</w:t>
      </w:r>
      <w:r w:rsidR="00D321F0" w:rsidRPr="00387232">
        <w:rPr>
          <w:sz w:val="22"/>
          <w:szCs w:val="22"/>
        </w:rPr>
        <w:t xml:space="preserve"> </w:t>
      </w:r>
      <w:r w:rsidRPr="00387232">
        <w:rPr>
          <w:sz w:val="22"/>
          <w:szCs w:val="22"/>
        </w:rPr>
        <w:t xml:space="preserve">role in all aspects of major research projects. </w:t>
      </w:r>
    </w:p>
    <w:p w14:paraId="18F11F91" w14:textId="17C2CE82" w:rsidR="001A044F" w:rsidRPr="00387232" w:rsidRDefault="001A044F" w:rsidP="001A044F">
      <w:pPr>
        <w:pStyle w:val="Default"/>
        <w:numPr>
          <w:ilvl w:val="0"/>
          <w:numId w:val="29"/>
        </w:numPr>
        <w:spacing w:after="68"/>
        <w:rPr>
          <w:sz w:val="22"/>
          <w:szCs w:val="22"/>
        </w:rPr>
      </w:pPr>
      <w:r w:rsidRPr="00387232">
        <w:rPr>
          <w:sz w:val="22"/>
          <w:szCs w:val="22"/>
        </w:rPr>
        <w:t>Publish</w:t>
      </w:r>
      <w:r w:rsidR="00D321F0">
        <w:rPr>
          <w:sz w:val="22"/>
          <w:szCs w:val="22"/>
        </w:rPr>
        <w:t>ing</w:t>
      </w:r>
      <w:r w:rsidRPr="00387232">
        <w:rPr>
          <w:sz w:val="22"/>
          <w:szCs w:val="22"/>
        </w:rPr>
        <w:t xml:space="preserve"> in leading international journals and </w:t>
      </w:r>
      <w:r w:rsidR="00D321F0">
        <w:rPr>
          <w:sz w:val="22"/>
          <w:szCs w:val="22"/>
        </w:rPr>
        <w:t xml:space="preserve">delivering submitted and </w:t>
      </w:r>
      <w:r w:rsidRPr="00387232">
        <w:rPr>
          <w:sz w:val="22"/>
          <w:szCs w:val="22"/>
        </w:rPr>
        <w:t>invited presentati</w:t>
      </w:r>
      <w:r w:rsidR="00CA0D9A" w:rsidRPr="00387232">
        <w:rPr>
          <w:sz w:val="22"/>
          <w:szCs w:val="22"/>
        </w:rPr>
        <w:t>on</w:t>
      </w:r>
      <w:r w:rsidR="00D321F0">
        <w:rPr>
          <w:sz w:val="22"/>
          <w:szCs w:val="22"/>
        </w:rPr>
        <w:t>s</w:t>
      </w:r>
      <w:r w:rsidR="00CA0D9A" w:rsidRPr="00387232">
        <w:rPr>
          <w:sz w:val="22"/>
          <w:szCs w:val="22"/>
        </w:rPr>
        <w:t xml:space="preserve"> at </w:t>
      </w:r>
      <w:r w:rsidR="00D321F0">
        <w:rPr>
          <w:sz w:val="22"/>
          <w:szCs w:val="22"/>
        </w:rPr>
        <w:t xml:space="preserve">national and </w:t>
      </w:r>
      <w:r w:rsidR="00CA0D9A" w:rsidRPr="00387232">
        <w:rPr>
          <w:sz w:val="22"/>
          <w:szCs w:val="22"/>
        </w:rPr>
        <w:t>international conferences.</w:t>
      </w:r>
    </w:p>
    <w:p w14:paraId="7554CC0C" w14:textId="6AD5869E" w:rsidR="00D53196" w:rsidRPr="00387232" w:rsidRDefault="00D53196" w:rsidP="00D53196">
      <w:pPr>
        <w:pStyle w:val="Default"/>
        <w:numPr>
          <w:ilvl w:val="0"/>
          <w:numId w:val="29"/>
        </w:numPr>
        <w:spacing w:after="68"/>
        <w:rPr>
          <w:sz w:val="22"/>
          <w:szCs w:val="22"/>
        </w:rPr>
      </w:pPr>
      <w:r w:rsidRPr="00387232">
        <w:rPr>
          <w:sz w:val="22"/>
          <w:szCs w:val="22"/>
        </w:rPr>
        <w:t>Supervi</w:t>
      </w:r>
      <w:r w:rsidR="008B5DB3">
        <w:rPr>
          <w:sz w:val="22"/>
          <w:szCs w:val="22"/>
        </w:rPr>
        <w:t>s</w:t>
      </w:r>
      <w:r w:rsidR="00D321F0">
        <w:rPr>
          <w:sz w:val="22"/>
          <w:szCs w:val="22"/>
        </w:rPr>
        <w:t>ing</w:t>
      </w:r>
      <w:r w:rsidRPr="00387232">
        <w:rPr>
          <w:sz w:val="22"/>
          <w:szCs w:val="22"/>
        </w:rPr>
        <w:t xml:space="preserve"> Higher Degree by Research (HDR) and Honours or postgraduate research projects. </w:t>
      </w:r>
    </w:p>
    <w:p w14:paraId="5124E869" w14:textId="1C9A4F8A" w:rsidR="001A044F" w:rsidRDefault="001A044F" w:rsidP="001A044F">
      <w:pPr>
        <w:pStyle w:val="Default"/>
        <w:numPr>
          <w:ilvl w:val="0"/>
          <w:numId w:val="29"/>
        </w:numPr>
        <w:spacing w:after="68"/>
        <w:rPr>
          <w:sz w:val="22"/>
          <w:szCs w:val="22"/>
        </w:rPr>
      </w:pPr>
      <w:r w:rsidRPr="00387232">
        <w:rPr>
          <w:sz w:val="22"/>
          <w:szCs w:val="22"/>
        </w:rPr>
        <w:t>Obtain</w:t>
      </w:r>
      <w:r w:rsidR="00D321F0">
        <w:rPr>
          <w:sz w:val="22"/>
          <w:szCs w:val="22"/>
        </w:rPr>
        <w:t>ing</w:t>
      </w:r>
      <w:r w:rsidRPr="00387232">
        <w:rPr>
          <w:sz w:val="22"/>
          <w:szCs w:val="22"/>
        </w:rPr>
        <w:t xml:space="preserve"> </w:t>
      </w:r>
      <w:r w:rsidR="00D321F0">
        <w:rPr>
          <w:sz w:val="22"/>
          <w:szCs w:val="22"/>
        </w:rPr>
        <w:t xml:space="preserve">external </w:t>
      </w:r>
      <w:r w:rsidRPr="00387232">
        <w:rPr>
          <w:sz w:val="22"/>
          <w:szCs w:val="22"/>
        </w:rPr>
        <w:t xml:space="preserve">research funding </w:t>
      </w:r>
      <w:r w:rsidR="00D321F0">
        <w:rPr>
          <w:sz w:val="22"/>
          <w:szCs w:val="22"/>
        </w:rPr>
        <w:t>via</w:t>
      </w:r>
      <w:r w:rsidRPr="00387232">
        <w:rPr>
          <w:sz w:val="22"/>
          <w:szCs w:val="22"/>
        </w:rPr>
        <w:t xml:space="preserve"> co</w:t>
      </w:r>
      <w:r w:rsidR="00D53196" w:rsidRPr="00387232">
        <w:rPr>
          <w:sz w:val="22"/>
          <w:szCs w:val="22"/>
        </w:rPr>
        <w:t>ntracts/grants/consultancies.</w:t>
      </w:r>
    </w:p>
    <w:p w14:paraId="7B4CA571" w14:textId="0F78C87C" w:rsidR="003402CA" w:rsidRPr="003402CA" w:rsidRDefault="003402CA" w:rsidP="003402CA">
      <w:pPr>
        <w:pStyle w:val="Default"/>
        <w:numPr>
          <w:ilvl w:val="0"/>
          <w:numId w:val="29"/>
        </w:numPr>
        <w:spacing w:after="70"/>
        <w:ind w:right="-613"/>
        <w:rPr>
          <w:sz w:val="22"/>
          <w:szCs w:val="22"/>
        </w:rPr>
      </w:pPr>
      <w:r w:rsidRPr="003B0155">
        <w:rPr>
          <w:sz w:val="22"/>
          <w:szCs w:val="22"/>
        </w:rPr>
        <w:t>Maintain</w:t>
      </w:r>
      <w:r>
        <w:rPr>
          <w:sz w:val="22"/>
          <w:szCs w:val="22"/>
        </w:rPr>
        <w:t>ing</w:t>
      </w:r>
      <w:r w:rsidRPr="003B0155">
        <w:rPr>
          <w:sz w:val="22"/>
          <w:szCs w:val="22"/>
        </w:rPr>
        <w:t xml:space="preserve"> professional practice skills/knowledge and expertise at st</w:t>
      </w:r>
      <w:r>
        <w:rPr>
          <w:sz w:val="22"/>
          <w:szCs w:val="22"/>
        </w:rPr>
        <w:t>ate/nationally recognised level.</w:t>
      </w:r>
    </w:p>
    <w:p w14:paraId="0FF4EE52" w14:textId="66EA2996" w:rsidR="0087279E" w:rsidRPr="00387232" w:rsidRDefault="0087279E" w:rsidP="0087279E">
      <w:pPr>
        <w:pStyle w:val="Default"/>
        <w:numPr>
          <w:ilvl w:val="0"/>
          <w:numId w:val="29"/>
        </w:numPr>
        <w:spacing w:after="68"/>
        <w:rPr>
          <w:sz w:val="22"/>
          <w:szCs w:val="22"/>
        </w:rPr>
      </w:pPr>
      <w:r w:rsidRPr="00387232">
        <w:rPr>
          <w:sz w:val="22"/>
          <w:szCs w:val="22"/>
        </w:rPr>
        <w:t>Participat</w:t>
      </w:r>
      <w:r w:rsidR="00D321F0">
        <w:rPr>
          <w:sz w:val="22"/>
          <w:szCs w:val="22"/>
        </w:rPr>
        <w:t>ing</w:t>
      </w:r>
      <w:r w:rsidRPr="00387232">
        <w:rPr>
          <w:sz w:val="22"/>
          <w:szCs w:val="22"/>
        </w:rPr>
        <w:t xml:space="preserve"> in discipline-based mentoring and coaching of more junior colleagues to develop their teaching and research knowledge and performance. </w:t>
      </w:r>
    </w:p>
    <w:p w14:paraId="42678207" w14:textId="605AC57E" w:rsidR="001A044F" w:rsidRPr="00387232" w:rsidRDefault="001A044F" w:rsidP="001A044F">
      <w:pPr>
        <w:pStyle w:val="Default"/>
        <w:numPr>
          <w:ilvl w:val="0"/>
          <w:numId w:val="29"/>
        </w:numPr>
        <w:spacing w:after="68"/>
        <w:rPr>
          <w:sz w:val="22"/>
          <w:szCs w:val="22"/>
        </w:rPr>
      </w:pPr>
      <w:r w:rsidRPr="00387232">
        <w:rPr>
          <w:sz w:val="22"/>
          <w:szCs w:val="22"/>
        </w:rPr>
        <w:t>Mentor</w:t>
      </w:r>
      <w:r w:rsidR="00D321F0">
        <w:rPr>
          <w:sz w:val="22"/>
          <w:szCs w:val="22"/>
        </w:rPr>
        <w:t>ing</w:t>
      </w:r>
      <w:r w:rsidRPr="00387232">
        <w:rPr>
          <w:sz w:val="22"/>
          <w:szCs w:val="22"/>
        </w:rPr>
        <w:t xml:space="preserve"> and develop</w:t>
      </w:r>
      <w:r w:rsidR="00D321F0">
        <w:rPr>
          <w:sz w:val="22"/>
          <w:szCs w:val="22"/>
        </w:rPr>
        <w:t>ing</w:t>
      </w:r>
      <w:r w:rsidRPr="00387232">
        <w:rPr>
          <w:sz w:val="22"/>
          <w:szCs w:val="22"/>
        </w:rPr>
        <w:t xml:space="preserve"> the teaching/research perfor</w:t>
      </w:r>
      <w:r w:rsidR="00D53196" w:rsidRPr="00387232">
        <w:rPr>
          <w:sz w:val="22"/>
          <w:szCs w:val="22"/>
        </w:rPr>
        <w:t>mance of more junior colleagues.</w:t>
      </w:r>
    </w:p>
    <w:p w14:paraId="17F40FE7" w14:textId="404A5222" w:rsidR="00D53196" w:rsidRPr="00387232" w:rsidRDefault="00D53196" w:rsidP="00D53196">
      <w:pPr>
        <w:pStyle w:val="Default"/>
        <w:numPr>
          <w:ilvl w:val="0"/>
          <w:numId w:val="29"/>
        </w:numPr>
        <w:spacing w:after="70"/>
        <w:rPr>
          <w:sz w:val="22"/>
          <w:szCs w:val="22"/>
        </w:rPr>
      </w:pPr>
      <w:r w:rsidRPr="00387232">
        <w:rPr>
          <w:sz w:val="22"/>
          <w:szCs w:val="22"/>
        </w:rPr>
        <w:t>Build</w:t>
      </w:r>
      <w:r w:rsidR="00D321F0">
        <w:rPr>
          <w:sz w:val="22"/>
          <w:szCs w:val="22"/>
        </w:rPr>
        <w:t>ing</w:t>
      </w:r>
      <w:r w:rsidRPr="00387232">
        <w:rPr>
          <w:sz w:val="22"/>
          <w:szCs w:val="22"/>
        </w:rPr>
        <w:t xml:space="preserve"> </w:t>
      </w:r>
      <w:r w:rsidR="00D321F0">
        <w:rPr>
          <w:sz w:val="22"/>
          <w:szCs w:val="22"/>
        </w:rPr>
        <w:t>collaborations</w:t>
      </w:r>
      <w:r w:rsidR="00D321F0" w:rsidRPr="00387232">
        <w:rPr>
          <w:sz w:val="22"/>
          <w:szCs w:val="22"/>
        </w:rPr>
        <w:t xml:space="preserve"> </w:t>
      </w:r>
      <w:r w:rsidRPr="00387232">
        <w:rPr>
          <w:sz w:val="22"/>
          <w:szCs w:val="22"/>
        </w:rPr>
        <w:t xml:space="preserve">with </w:t>
      </w:r>
      <w:r w:rsidR="00B11C90">
        <w:rPr>
          <w:sz w:val="22"/>
          <w:szCs w:val="22"/>
        </w:rPr>
        <w:t>national</w:t>
      </w:r>
      <w:r w:rsidRPr="00387232">
        <w:rPr>
          <w:sz w:val="22"/>
          <w:szCs w:val="22"/>
        </w:rPr>
        <w:t xml:space="preserve"> and international partners.</w:t>
      </w:r>
    </w:p>
    <w:p w14:paraId="0912BDBB" w14:textId="7E3DB8BE" w:rsidR="00D53196" w:rsidRPr="00387232" w:rsidRDefault="00D53196" w:rsidP="00D53196">
      <w:pPr>
        <w:pStyle w:val="Default"/>
        <w:numPr>
          <w:ilvl w:val="0"/>
          <w:numId w:val="29"/>
        </w:numPr>
        <w:spacing w:after="70"/>
        <w:rPr>
          <w:sz w:val="22"/>
          <w:szCs w:val="22"/>
        </w:rPr>
      </w:pPr>
      <w:r w:rsidRPr="00387232">
        <w:rPr>
          <w:sz w:val="22"/>
          <w:szCs w:val="22"/>
        </w:rPr>
        <w:t>Promot</w:t>
      </w:r>
      <w:r w:rsidR="00D321F0">
        <w:rPr>
          <w:sz w:val="22"/>
          <w:szCs w:val="22"/>
        </w:rPr>
        <w:t>ing</w:t>
      </w:r>
      <w:r w:rsidRPr="00387232">
        <w:rPr>
          <w:sz w:val="22"/>
          <w:szCs w:val="22"/>
        </w:rPr>
        <w:t xml:space="preserve"> and represent</w:t>
      </w:r>
      <w:r w:rsidR="00D321F0">
        <w:rPr>
          <w:sz w:val="22"/>
          <w:szCs w:val="22"/>
        </w:rPr>
        <w:t>ing</w:t>
      </w:r>
      <w:r w:rsidRPr="00387232">
        <w:rPr>
          <w:sz w:val="22"/>
          <w:szCs w:val="22"/>
        </w:rPr>
        <w:t xml:space="preserve"> the University by participating in appropriate local, national and international organisations and events.</w:t>
      </w:r>
    </w:p>
    <w:p w14:paraId="2F0553E0" w14:textId="20E53B6D" w:rsidR="00D53196" w:rsidRPr="00387232" w:rsidRDefault="00D53196" w:rsidP="00D53196">
      <w:pPr>
        <w:pStyle w:val="Default"/>
        <w:numPr>
          <w:ilvl w:val="0"/>
          <w:numId w:val="29"/>
        </w:numPr>
        <w:spacing w:after="70"/>
        <w:rPr>
          <w:sz w:val="22"/>
          <w:szCs w:val="22"/>
        </w:rPr>
      </w:pPr>
      <w:r w:rsidRPr="00387232">
        <w:rPr>
          <w:sz w:val="22"/>
          <w:szCs w:val="22"/>
        </w:rPr>
        <w:t>Undertak</w:t>
      </w:r>
      <w:r w:rsidR="00D321F0">
        <w:rPr>
          <w:sz w:val="22"/>
          <w:szCs w:val="22"/>
        </w:rPr>
        <w:t>ing</w:t>
      </w:r>
      <w:r w:rsidRPr="00387232">
        <w:rPr>
          <w:sz w:val="22"/>
          <w:szCs w:val="22"/>
        </w:rPr>
        <w:t xml:space="preserve"> other duties commensurate with the classification and scope of the position as required by the Head of School.</w:t>
      </w:r>
    </w:p>
    <w:p w14:paraId="0FF3834D" w14:textId="77777777" w:rsidR="00501C77" w:rsidRDefault="00501C77" w:rsidP="00652DE7">
      <w:pPr>
        <w:widowControl/>
        <w:rPr>
          <w:rFonts w:ascii="Calibri" w:hAnsi="Calibri"/>
          <w:b/>
          <w:bCs/>
          <w:sz w:val="22"/>
          <w:szCs w:val="22"/>
        </w:rPr>
      </w:pPr>
    </w:p>
    <w:p w14:paraId="7EE06863" w14:textId="4209E06D" w:rsidR="001A044F" w:rsidRPr="00501C77" w:rsidRDefault="001A044F" w:rsidP="00652DE7">
      <w:pPr>
        <w:widowControl/>
        <w:rPr>
          <w:rFonts w:asciiTheme="minorHAnsi" w:hAnsiTheme="minorHAnsi" w:cstheme="minorHAnsi"/>
          <w:b/>
          <w:bCs/>
          <w:sz w:val="22"/>
          <w:szCs w:val="22"/>
        </w:rPr>
      </w:pPr>
      <w:r w:rsidRPr="00501C77">
        <w:rPr>
          <w:rFonts w:asciiTheme="minorHAnsi" w:hAnsiTheme="minorHAnsi" w:cstheme="minorHAnsi"/>
          <w:b/>
          <w:bCs/>
          <w:sz w:val="22"/>
          <w:szCs w:val="22"/>
        </w:rPr>
        <w:t xml:space="preserve">Key Selection Criteria </w:t>
      </w:r>
    </w:p>
    <w:p w14:paraId="02118FB6" w14:textId="77777777" w:rsidR="001A044F" w:rsidRPr="00387232" w:rsidRDefault="001A044F" w:rsidP="001A044F">
      <w:pPr>
        <w:pStyle w:val="Default"/>
        <w:rPr>
          <w:sz w:val="22"/>
          <w:szCs w:val="22"/>
        </w:rPr>
      </w:pPr>
    </w:p>
    <w:p w14:paraId="76C2E266" w14:textId="77777777" w:rsidR="001A044F" w:rsidRPr="00387232" w:rsidRDefault="001A044F" w:rsidP="001A044F">
      <w:pPr>
        <w:pStyle w:val="Default"/>
        <w:rPr>
          <w:b/>
          <w:sz w:val="22"/>
          <w:szCs w:val="22"/>
        </w:rPr>
      </w:pPr>
      <w:r w:rsidRPr="00387232">
        <w:rPr>
          <w:b/>
          <w:sz w:val="22"/>
          <w:szCs w:val="22"/>
        </w:rPr>
        <w:t xml:space="preserve">ESSENTIAL </w:t>
      </w:r>
    </w:p>
    <w:p w14:paraId="2D74667C" w14:textId="77777777" w:rsidR="001A044F" w:rsidRPr="00387232" w:rsidRDefault="001A044F" w:rsidP="001A044F">
      <w:pPr>
        <w:pStyle w:val="Default"/>
        <w:rPr>
          <w:sz w:val="22"/>
          <w:szCs w:val="22"/>
        </w:rPr>
      </w:pPr>
    </w:p>
    <w:p w14:paraId="658C5E2A" w14:textId="08391AB8" w:rsidR="001A044F" w:rsidRPr="00387232" w:rsidRDefault="00D224A4" w:rsidP="001A044F">
      <w:pPr>
        <w:pStyle w:val="Default"/>
        <w:numPr>
          <w:ilvl w:val="0"/>
          <w:numId w:val="30"/>
        </w:numPr>
        <w:spacing w:after="70"/>
        <w:rPr>
          <w:sz w:val="22"/>
          <w:szCs w:val="22"/>
        </w:rPr>
      </w:pPr>
      <w:r w:rsidRPr="00387232">
        <w:rPr>
          <w:sz w:val="22"/>
          <w:szCs w:val="22"/>
        </w:rPr>
        <w:t xml:space="preserve">Completion of a </w:t>
      </w:r>
      <w:r w:rsidR="001A044F" w:rsidRPr="00387232">
        <w:rPr>
          <w:sz w:val="22"/>
          <w:szCs w:val="22"/>
        </w:rPr>
        <w:t xml:space="preserve">PhD or equivalent accreditation and standing recognised by the University/profession as appropriate for the </w:t>
      </w:r>
      <w:r w:rsidR="008B5DB3">
        <w:rPr>
          <w:sz w:val="22"/>
          <w:szCs w:val="22"/>
        </w:rPr>
        <w:t>position</w:t>
      </w:r>
      <w:r w:rsidR="001A044F" w:rsidRPr="00387232">
        <w:rPr>
          <w:sz w:val="22"/>
          <w:szCs w:val="22"/>
        </w:rPr>
        <w:t xml:space="preserve">. </w:t>
      </w:r>
    </w:p>
    <w:p w14:paraId="55055729" w14:textId="77777777" w:rsidR="00CA0D9A" w:rsidRPr="00387232" w:rsidRDefault="00CA0D9A" w:rsidP="00CA0D9A">
      <w:pPr>
        <w:pStyle w:val="Default"/>
        <w:numPr>
          <w:ilvl w:val="0"/>
          <w:numId w:val="30"/>
        </w:numPr>
        <w:spacing w:after="70"/>
        <w:rPr>
          <w:sz w:val="22"/>
          <w:szCs w:val="22"/>
        </w:rPr>
      </w:pPr>
      <w:r w:rsidRPr="00387232">
        <w:rPr>
          <w:sz w:val="22"/>
          <w:szCs w:val="22"/>
        </w:rPr>
        <w:t>Demonstrated effectiveness and leadership in curriculum development and teaching with a proven commitment to excellence in teaching.</w:t>
      </w:r>
    </w:p>
    <w:p w14:paraId="48ED9AEF" w14:textId="77777777" w:rsidR="001A044F" w:rsidRPr="00387232" w:rsidRDefault="001A044F" w:rsidP="001A044F">
      <w:pPr>
        <w:pStyle w:val="Default"/>
        <w:numPr>
          <w:ilvl w:val="0"/>
          <w:numId w:val="30"/>
        </w:numPr>
        <w:spacing w:after="70"/>
        <w:rPr>
          <w:sz w:val="22"/>
          <w:szCs w:val="22"/>
        </w:rPr>
      </w:pPr>
      <w:r w:rsidRPr="00387232">
        <w:rPr>
          <w:sz w:val="22"/>
          <w:szCs w:val="22"/>
        </w:rPr>
        <w:t xml:space="preserve">Record of attracting honours/research students and successful supervision </w:t>
      </w:r>
    </w:p>
    <w:p w14:paraId="5E5D90E6" w14:textId="77777777" w:rsidR="00CA0D9A" w:rsidRPr="00387232" w:rsidRDefault="00CA0D9A" w:rsidP="00CA0D9A">
      <w:pPr>
        <w:pStyle w:val="Default"/>
        <w:numPr>
          <w:ilvl w:val="0"/>
          <w:numId w:val="30"/>
        </w:numPr>
        <w:spacing w:after="70"/>
        <w:rPr>
          <w:sz w:val="22"/>
          <w:szCs w:val="22"/>
        </w:rPr>
      </w:pPr>
      <w:r w:rsidRPr="00387232">
        <w:rPr>
          <w:sz w:val="22"/>
          <w:szCs w:val="22"/>
        </w:rPr>
        <w:t>Evidence of effective contributions to leadership and management at the Department/School/College or University level.</w:t>
      </w:r>
    </w:p>
    <w:p w14:paraId="468CABBC" w14:textId="77777777" w:rsidR="001A044F" w:rsidRPr="00387232" w:rsidRDefault="001A044F" w:rsidP="001A044F">
      <w:pPr>
        <w:pStyle w:val="Default"/>
        <w:numPr>
          <w:ilvl w:val="0"/>
          <w:numId w:val="30"/>
        </w:numPr>
        <w:spacing w:after="70"/>
        <w:rPr>
          <w:sz w:val="22"/>
          <w:szCs w:val="22"/>
        </w:rPr>
      </w:pPr>
      <w:r w:rsidRPr="00387232">
        <w:rPr>
          <w:sz w:val="22"/>
          <w:szCs w:val="22"/>
        </w:rPr>
        <w:t xml:space="preserve">Distinguished record of nationally and/or internationally recognised </w:t>
      </w:r>
      <w:r w:rsidR="00084CDA" w:rsidRPr="00387232">
        <w:rPr>
          <w:sz w:val="22"/>
          <w:szCs w:val="22"/>
        </w:rPr>
        <w:t xml:space="preserve">independent </w:t>
      </w:r>
      <w:r w:rsidRPr="00387232">
        <w:rPr>
          <w:sz w:val="22"/>
          <w:szCs w:val="22"/>
        </w:rPr>
        <w:t xml:space="preserve">research, with evidence of </w:t>
      </w:r>
      <w:r w:rsidR="00084CDA" w:rsidRPr="00387232">
        <w:rPr>
          <w:sz w:val="22"/>
          <w:szCs w:val="22"/>
        </w:rPr>
        <w:t xml:space="preserve">its </w:t>
      </w:r>
      <w:r w:rsidRPr="00387232">
        <w:rPr>
          <w:sz w:val="22"/>
          <w:szCs w:val="22"/>
        </w:rPr>
        <w:t xml:space="preserve">impact </w:t>
      </w:r>
      <w:r w:rsidR="00BC46F9" w:rsidRPr="00387232">
        <w:rPr>
          <w:sz w:val="22"/>
          <w:szCs w:val="22"/>
        </w:rPr>
        <w:t>and significance.</w:t>
      </w:r>
    </w:p>
    <w:p w14:paraId="1DA51F85" w14:textId="77777777" w:rsidR="001A044F" w:rsidRPr="00387232" w:rsidRDefault="00BC46F9" w:rsidP="001A044F">
      <w:pPr>
        <w:pStyle w:val="Default"/>
        <w:numPr>
          <w:ilvl w:val="0"/>
          <w:numId w:val="30"/>
        </w:numPr>
        <w:rPr>
          <w:sz w:val="22"/>
          <w:szCs w:val="22"/>
        </w:rPr>
      </w:pPr>
      <w:r w:rsidRPr="00387232">
        <w:rPr>
          <w:sz w:val="22"/>
          <w:szCs w:val="22"/>
        </w:rPr>
        <w:t>Strong record of p</w:t>
      </w:r>
      <w:r w:rsidR="001A044F" w:rsidRPr="00387232">
        <w:rPr>
          <w:sz w:val="22"/>
          <w:szCs w:val="22"/>
        </w:rPr>
        <w:t>ublications</w:t>
      </w:r>
      <w:r w:rsidRPr="00387232">
        <w:rPr>
          <w:sz w:val="22"/>
          <w:szCs w:val="22"/>
        </w:rPr>
        <w:t>, including papers</w:t>
      </w:r>
      <w:r w:rsidR="001A044F" w:rsidRPr="00387232">
        <w:rPr>
          <w:sz w:val="22"/>
          <w:szCs w:val="22"/>
        </w:rPr>
        <w:t xml:space="preserve"> in leading international journals and/or invited presentation at international conferences</w:t>
      </w:r>
      <w:r w:rsidRPr="00387232">
        <w:rPr>
          <w:sz w:val="22"/>
          <w:szCs w:val="22"/>
        </w:rPr>
        <w:t>.</w:t>
      </w:r>
      <w:r w:rsidR="001A044F" w:rsidRPr="00387232">
        <w:rPr>
          <w:sz w:val="22"/>
          <w:szCs w:val="22"/>
        </w:rPr>
        <w:t xml:space="preserve"> </w:t>
      </w:r>
    </w:p>
    <w:p w14:paraId="62B6EB16" w14:textId="77777777" w:rsidR="001A044F" w:rsidRPr="00387232" w:rsidRDefault="001A044F" w:rsidP="001A044F">
      <w:pPr>
        <w:pStyle w:val="Default"/>
        <w:numPr>
          <w:ilvl w:val="0"/>
          <w:numId w:val="30"/>
        </w:numPr>
        <w:spacing w:after="68"/>
        <w:rPr>
          <w:sz w:val="22"/>
          <w:szCs w:val="22"/>
        </w:rPr>
      </w:pPr>
      <w:r w:rsidRPr="00387232">
        <w:rPr>
          <w:sz w:val="22"/>
          <w:szCs w:val="22"/>
        </w:rPr>
        <w:t xml:space="preserve">Successful record of external research funding through grants/contracts/consultancies. </w:t>
      </w:r>
    </w:p>
    <w:p w14:paraId="1E65868F" w14:textId="77777777" w:rsidR="00CA0D9A" w:rsidRPr="00387232" w:rsidRDefault="00CA0D9A" w:rsidP="00CA0D9A">
      <w:pPr>
        <w:pStyle w:val="Default"/>
        <w:numPr>
          <w:ilvl w:val="0"/>
          <w:numId w:val="30"/>
        </w:numPr>
        <w:spacing w:after="70"/>
        <w:rPr>
          <w:sz w:val="22"/>
          <w:szCs w:val="22"/>
        </w:rPr>
      </w:pPr>
      <w:r w:rsidRPr="00387232">
        <w:rPr>
          <w:sz w:val="22"/>
          <w:szCs w:val="22"/>
        </w:rPr>
        <w:t xml:space="preserve">Excellent oral and written communication skills, including the ability to interact effectively with people from a diverse range of backgrounds. </w:t>
      </w:r>
    </w:p>
    <w:p w14:paraId="37E7CE14" w14:textId="137984F8" w:rsidR="00BC46F9" w:rsidRPr="00387232" w:rsidRDefault="00BC46F9" w:rsidP="00BC46F9">
      <w:pPr>
        <w:pStyle w:val="Default"/>
        <w:numPr>
          <w:ilvl w:val="0"/>
          <w:numId w:val="30"/>
        </w:numPr>
        <w:spacing w:after="70"/>
        <w:rPr>
          <w:sz w:val="22"/>
          <w:szCs w:val="22"/>
        </w:rPr>
      </w:pPr>
      <w:r w:rsidRPr="00387232">
        <w:rPr>
          <w:sz w:val="22"/>
          <w:szCs w:val="22"/>
        </w:rPr>
        <w:lastRenderedPageBreak/>
        <w:t xml:space="preserve">Proven ability to build sustainable relationships with a range of industry </w:t>
      </w:r>
      <w:r w:rsidR="00B11C90">
        <w:rPr>
          <w:sz w:val="22"/>
          <w:szCs w:val="22"/>
        </w:rPr>
        <w:t xml:space="preserve">and community </w:t>
      </w:r>
      <w:r w:rsidRPr="00387232">
        <w:rPr>
          <w:sz w:val="22"/>
          <w:szCs w:val="22"/>
        </w:rPr>
        <w:t>partners and evidence of the ability to promote research</w:t>
      </w:r>
      <w:r w:rsidR="00B11C90">
        <w:rPr>
          <w:sz w:val="22"/>
          <w:szCs w:val="22"/>
        </w:rPr>
        <w:t xml:space="preserve"> and/or other</w:t>
      </w:r>
      <w:r w:rsidRPr="00387232">
        <w:rPr>
          <w:sz w:val="22"/>
          <w:szCs w:val="22"/>
        </w:rPr>
        <w:t xml:space="preserve"> links with outside organisations/agencies. </w:t>
      </w:r>
    </w:p>
    <w:p w14:paraId="52D99C99" w14:textId="77777777" w:rsidR="00BC46F9" w:rsidRPr="00387232" w:rsidRDefault="00BC46F9" w:rsidP="00BC46F9">
      <w:pPr>
        <w:pStyle w:val="Default"/>
        <w:numPr>
          <w:ilvl w:val="0"/>
          <w:numId w:val="30"/>
        </w:numPr>
        <w:spacing w:after="68"/>
        <w:rPr>
          <w:sz w:val="22"/>
          <w:szCs w:val="22"/>
        </w:rPr>
      </w:pPr>
      <w:r w:rsidRPr="00387232">
        <w:rPr>
          <w:sz w:val="22"/>
          <w:szCs w:val="22"/>
        </w:rPr>
        <w:t xml:space="preserve">Proven leadership skills with a demonstrated capacity to manage and mentor less senior teaching and research staff. </w:t>
      </w:r>
    </w:p>
    <w:p w14:paraId="0159706E" w14:textId="691C7B0B" w:rsidR="00BC46F9" w:rsidRPr="00387232" w:rsidRDefault="00BC46F9" w:rsidP="00BC46F9">
      <w:pPr>
        <w:pStyle w:val="Default"/>
        <w:numPr>
          <w:ilvl w:val="0"/>
          <w:numId w:val="30"/>
        </w:numPr>
        <w:spacing w:after="70"/>
        <w:rPr>
          <w:sz w:val="22"/>
          <w:szCs w:val="22"/>
        </w:rPr>
      </w:pPr>
      <w:r w:rsidRPr="00387232">
        <w:rPr>
          <w:sz w:val="22"/>
          <w:szCs w:val="22"/>
        </w:rPr>
        <w:t xml:space="preserve">Demonstrated ability to work collaboratively and productively with </w:t>
      </w:r>
      <w:r w:rsidR="008B5DB3" w:rsidRPr="00387232">
        <w:rPr>
          <w:sz w:val="22"/>
          <w:szCs w:val="22"/>
        </w:rPr>
        <w:t>staff</w:t>
      </w:r>
      <w:r w:rsidR="008B5DB3">
        <w:rPr>
          <w:sz w:val="22"/>
          <w:szCs w:val="22"/>
        </w:rPr>
        <w:t xml:space="preserve">, </w:t>
      </w:r>
      <w:r w:rsidR="008B5DB3" w:rsidRPr="00387232">
        <w:rPr>
          <w:sz w:val="22"/>
          <w:szCs w:val="22"/>
        </w:rPr>
        <w:t>students</w:t>
      </w:r>
      <w:r w:rsidRPr="00387232">
        <w:rPr>
          <w:sz w:val="22"/>
          <w:szCs w:val="22"/>
        </w:rPr>
        <w:t xml:space="preserve"> </w:t>
      </w:r>
      <w:r w:rsidR="00B11C90">
        <w:rPr>
          <w:sz w:val="22"/>
          <w:szCs w:val="22"/>
        </w:rPr>
        <w:t>and communities with</w:t>
      </w:r>
      <w:r w:rsidRPr="00387232">
        <w:rPr>
          <w:sz w:val="22"/>
          <w:szCs w:val="22"/>
        </w:rPr>
        <w:t xml:space="preserve"> a diverse range of backgrounds. </w:t>
      </w:r>
    </w:p>
    <w:p w14:paraId="5F3ACD14" w14:textId="77777777" w:rsidR="00CA0D9A" w:rsidRPr="00387232" w:rsidRDefault="00CA0D9A" w:rsidP="00CA0D9A">
      <w:pPr>
        <w:pStyle w:val="Default"/>
        <w:numPr>
          <w:ilvl w:val="0"/>
          <w:numId w:val="30"/>
        </w:numPr>
        <w:spacing w:after="70"/>
        <w:rPr>
          <w:sz w:val="22"/>
          <w:szCs w:val="22"/>
        </w:rPr>
      </w:pPr>
      <w:r w:rsidRPr="00387232">
        <w:rPr>
          <w:sz w:val="22"/>
          <w:szCs w:val="22"/>
        </w:rPr>
        <w:t>Demonstrated ability to work as a member of a team in a collaborative and collegial manner.</w:t>
      </w:r>
    </w:p>
    <w:p w14:paraId="6DDA5D0B" w14:textId="77777777" w:rsidR="001A044F" w:rsidRPr="00387232" w:rsidRDefault="001A044F" w:rsidP="001A044F">
      <w:pPr>
        <w:pStyle w:val="Default"/>
        <w:ind w:left="720"/>
        <w:rPr>
          <w:sz w:val="22"/>
          <w:szCs w:val="22"/>
        </w:rPr>
      </w:pPr>
    </w:p>
    <w:p w14:paraId="6D30600F" w14:textId="34D5375E" w:rsidR="001A044F" w:rsidRPr="00387232" w:rsidRDefault="00B11C90" w:rsidP="001A044F">
      <w:pPr>
        <w:pStyle w:val="Default"/>
        <w:rPr>
          <w:b/>
          <w:sz w:val="22"/>
          <w:szCs w:val="22"/>
        </w:rPr>
      </w:pPr>
      <w:r>
        <w:rPr>
          <w:b/>
          <w:sz w:val="22"/>
          <w:szCs w:val="22"/>
        </w:rPr>
        <w:t xml:space="preserve">HIGHLY </w:t>
      </w:r>
      <w:r w:rsidR="001A044F" w:rsidRPr="00387232">
        <w:rPr>
          <w:b/>
          <w:sz w:val="22"/>
          <w:szCs w:val="22"/>
        </w:rPr>
        <w:t xml:space="preserve">DESIRABLE </w:t>
      </w:r>
    </w:p>
    <w:p w14:paraId="73E22365" w14:textId="77777777" w:rsidR="001A044F" w:rsidRPr="00387232" w:rsidRDefault="001A044F" w:rsidP="001A044F">
      <w:pPr>
        <w:pStyle w:val="Default"/>
        <w:rPr>
          <w:sz w:val="22"/>
          <w:szCs w:val="22"/>
        </w:rPr>
      </w:pPr>
    </w:p>
    <w:p w14:paraId="0C5EB43A" w14:textId="77777777" w:rsidR="00BA352F" w:rsidRDefault="00BA352F" w:rsidP="00BA352F">
      <w:pPr>
        <w:pStyle w:val="Default"/>
        <w:numPr>
          <w:ilvl w:val="0"/>
          <w:numId w:val="30"/>
        </w:numPr>
        <w:spacing w:before="240" w:after="68"/>
        <w:rPr>
          <w:sz w:val="22"/>
          <w:szCs w:val="22"/>
        </w:rPr>
      </w:pPr>
      <w:r>
        <w:rPr>
          <w:sz w:val="22"/>
          <w:szCs w:val="22"/>
        </w:rPr>
        <w:t xml:space="preserve">Across the suite of positions being advertised as part of the UDRH, we are seeking people with skills and experience in health service delivery, social care, health policy, health management, project management, financial resource management, human resource management, digital design, educational design, service learning, demography, health geography, qualitative, quantitative and mixed method research, partnership brokering, and community development. Breadth of skills across a range of these domains will be positively viewed.  </w:t>
      </w:r>
    </w:p>
    <w:p w14:paraId="0AF8E04E" w14:textId="77777777" w:rsidR="00BA352F" w:rsidRDefault="00BA352F" w:rsidP="00BA352F">
      <w:pPr>
        <w:pStyle w:val="Default"/>
        <w:numPr>
          <w:ilvl w:val="0"/>
          <w:numId w:val="30"/>
        </w:numPr>
        <w:spacing w:after="68"/>
        <w:rPr>
          <w:sz w:val="22"/>
          <w:szCs w:val="22"/>
        </w:rPr>
      </w:pPr>
      <w:r w:rsidRPr="00DD4712">
        <w:rPr>
          <w:sz w:val="22"/>
          <w:szCs w:val="22"/>
        </w:rPr>
        <w:t>Graduate Certificate in Higher Education or similar evidence of professional preparation for HE teaching</w:t>
      </w:r>
      <w:r>
        <w:rPr>
          <w:sz w:val="22"/>
          <w:szCs w:val="22"/>
        </w:rPr>
        <w:t>.</w:t>
      </w:r>
      <w:r w:rsidRPr="00DD4712">
        <w:rPr>
          <w:sz w:val="22"/>
          <w:szCs w:val="22"/>
        </w:rPr>
        <w:t xml:space="preserve"> </w:t>
      </w:r>
    </w:p>
    <w:p w14:paraId="2E1A407A" w14:textId="77777777" w:rsidR="000B4DA2" w:rsidRDefault="000B4DA2" w:rsidP="000B4DA2">
      <w:pPr>
        <w:pStyle w:val="Default"/>
        <w:rPr>
          <w:b/>
          <w:bCs/>
          <w:sz w:val="22"/>
          <w:szCs w:val="22"/>
        </w:rPr>
      </w:pPr>
    </w:p>
    <w:p w14:paraId="402845C3" w14:textId="77777777" w:rsidR="000B4DA2" w:rsidRDefault="000B4DA2" w:rsidP="000B4DA2">
      <w:pPr>
        <w:pStyle w:val="Default"/>
        <w:rPr>
          <w:b/>
          <w:bCs/>
          <w:sz w:val="22"/>
          <w:szCs w:val="22"/>
        </w:rPr>
      </w:pPr>
      <w:r>
        <w:rPr>
          <w:b/>
          <w:bCs/>
          <w:sz w:val="22"/>
          <w:szCs w:val="22"/>
        </w:rPr>
        <w:t>Other relevant information</w:t>
      </w:r>
    </w:p>
    <w:p w14:paraId="64092194" w14:textId="77777777" w:rsidR="000B4DA2" w:rsidRDefault="000B4DA2" w:rsidP="000B4DA2">
      <w:pPr>
        <w:pStyle w:val="Default"/>
        <w:rPr>
          <w:b/>
          <w:bCs/>
          <w:sz w:val="22"/>
          <w:szCs w:val="22"/>
        </w:rPr>
      </w:pPr>
    </w:p>
    <w:p w14:paraId="4D5A1F81" w14:textId="77777777" w:rsidR="000B4DA2" w:rsidRPr="000B4DA2" w:rsidRDefault="000B4DA2" w:rsidP="000B4DA2">
      <w:pPr>
        <w:pStyle w:val="Default"/>
        <w:numPr>
          <w:ilvl w:val="0"/>
          <w:numId w:val="30"/>
        </w:numPr>
        <w:rPr>
          <w:bCs/>
          <w:sz w:val="22"/>
          <w:szCs w:val="22"/>
        </w:rPr>
      </w:pPr>
      <w:r w:rsidRPr="000B4DA2">
        <w:rPr>
          <w:bCs/>
          <w:sz w:val="22"/>
          <w:szCs w:val="22"/>
        </w:rPr>
        <w:t>The position description is indicative of the initial expectation of the role and subject to changes to University goals and priorities, activities or focus of the job.</w:t>
      </w:r>
    </w:p>
    <w:p w14:paraId="1577718E" w14:textId="77777777" w:rsidR="000B4DA2" w:rsidRPr="00387232" w:rsidRDefault="000B4DA2" w:rsidP="000B4DA2">
      <w:pPr>
        <w:pStyle w:val="Default"/>
        <w:rPr>
          <w:sz w:val="22"/>
          <w:szCs w:val="22"/>
        </w:rPr>
      </w:pPr>
    </w:p>
    <w:p w14:paraId="224C1853" w14:textId="77777777" w:rsidR="001D734A" w:rsidRPr="001D734A" w:rsidRDefault="001D734A" w:rsidP="001D734A">
      <w:pPr>
        <w:pStyle w:val="Default"/>
        <w:jc w:val="both"/>
        <w:rPr>
          <w:b/>
          <w:bCs/>
          <w:sz w:val="22"/>
          <w:szCs w:val="22"/>
        </w:rPr>
      </w:pPr>
      <w:r w:rsidRPr="001D734A">
        <w:rPr>
          <w:b/>
          <w:bCs/>
          <w:sz w:val="22"/>
          <w:szCs w:val="22"/>
        </w:rPr>
        <w:t>Essential Compliance Requirements</w:t>
      </w:r>
    </w:p>
    <w:p w14:paraId="5C4DE36B" w14:textId="77777777" w:rsidR="001D734A" w:rsidRPr="001D734A" w:rsidRDefault="001D734A" w:rsidP="001D734A">
      <w:pPr>
        <w:pStyle w:val="Default"/>
        <w:jc w:val="both"/>
        <w:rPr>
          <w:b/>
          <w:bCs/>
          <w:sz w:val="22"/>
          <w:szCs w:val="22"/>
        </w:rPr>
      </w:pPr>
    </w:p>
    <w:p w14:paraId="331A73B6" w14:textId="77777777" w:rsidR="001D734A" w:rsidRPr="001D734A" w:rsidRDefault="001D734A" w:rsidP="001D734A">
      <w:pPr>
        <w:pStyle w:val="Default"/>
        <w:jc w:val="both"/>
        <w:rPr>
          <w:bCs/>
          <w:sz w:val="22"/>
          <w:szCs w:val="22"/>
        </w:rPr>
      </w:pPr>
      <w:r w:rsidRPr="001D734A">
        <w:rPr>
          <w:bCs/>
          <w:sz w:val="22"/>
          <w:szCs w:val="22"/>
        </w:rPr>
        <w:t>To hold this La Trobe University position the occupant must:</w:t>
      </w:r>
    </w:p>
    <w:p w14:paraId="18D5DFEA" w14:textId="77777777" w:rsidR="001D734A" w:rsidRPr="001D734A" w:rsidRDefault="001D734A" w:rsidP="001D734A">
      <w:pPr>
        <w:pStyle w:val="Default"/>
        <w:jc w:val="both"/>
        <w:rPr>
          <w:bCs/>
          <w:sz w:val="22"/>
          <w:szCs w:val="22"/>
        </w:rPr>
      </w:pPr>
    </w:p>
    <w:p w14:paraId="5FFBE2D5" w14:textId="77777777" w:rsidR="001D734A" w:rsidRPr="00E52495" w:rsidRDefault="001D734A" w:rsidP="00E52495">
      <w:pPr>
        <w:pStyle w:val="Default"/>
        <w:numPr>
          <w:ilvl w:val="0"/>
          <w:numId w:val="35"/>
        </w:numPr>
        <w:jc w:val="both"/>
        <w:rPr>
          <w:bCs/>
          <w:sz w:val="22"/>
          <w:szCs w:val="22"/>
        </w:rPr>
      </w:pPr>
      <w:r w:rsidRPr="001D734A">
        <w:rPr>
          <w:bCs/>
          <w:sz w:val="22"/>
          <w:szCs w:val="22"/>
        </w:rPr>
        <w:t xml:space="preserve">hold, or be willing to undertake and pass, a Victorian </w:t>
      </w:r>
      <w:r w:rsidR="00E52495">
        <w:rPr>
          <w:bCs/>
          <w:sz w:val="22"/>
          <w:szCs w:val="22"/>
        </w:rPr>
        <w:t xml:space="preserve">Working </w:t>
      </w:r>
      <w:r w:rsidRPr="00E52495">
        <w:rPr>
          <w:bCs/>
          <w:sz w:val="22"/>
          <w:szCs w:val="22"/>
        </w:rPr>
        <w:t>With Children Check; AND</w:t>
      </w:r>
    </w:p>
    <w:p w14:paraId="5D39E283" w14:textId="77777777" w:rsidR="001D734A" w:rsidRPr="001D734A" w:rsidRDefault="001D734A" w:rsidP="001D734A">
      <w:pPr>
        <w:pStyle w:val="Default"/>
        <w:numPr>
          <w:ilvl w:val="0"/>
          <w:numId w:val="35"/>
        </w:numPr>
        <w:jc w:val="both"/>
        <w:rPr>
          <w:bCs/>
          <w:sz w:val="22"/>
          <w:szCs w:val="22"/>
        </w:rPr>
      </w:pPr>
      <w:r w:rsidRPr="001D734A">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10B3B354" w14:textId="77777777" w:rsidR="00CE7E19" w:rsidRPr="00387232" w:rsidRDefault="00CE7E19" w:rsidP="00CE7E19">
      <w:pPr>
        <w:pStyle w:val="Default"/>
        <w:rPr>
          <w:sz w:val="22"/>
          <w:szCs w:val="22"/>
        </w:rPr>
      </w:pPr>
    </w:p>
    <w:p w14:paraId="58F35B08" w14:textId="77777777" w:rsidR="00BA7CAF" w:rsidRPr="00387232" w:rsidRDefault="00BA7CAF" w:rsidP="00BA7CAF">
      <w:pPr>
        <w:pStyle w:val="Default"/>
        <w:jc w:val="both"/>
        <w:rPr>
          <w:b/>
          <w:bCs/>
          <w:sz w:val="22"/>
          <w:szCs w:val="22"/>
        </w:rPr>
      </w:pPr>
      <w:r w:rsidRPr="00387232">
        <w:rPr>
          <w:b/>
          <w:bCs/>
          <w:sz w:val="22"/>
          <w:szCs w:val="22"/>
        </w:rPr>
        <w:t>La Trobe Cultural Qualities</w:t>
      </w:r>
    </w:p>
    <w:p w14:paraId="0AF8209F" w14:textId="77777777" w:rsidR="00BA7CAF" w:rsidRPr="00387232" w:rsidRDefault="00BA7CAF" w:rsidP="00BA7CAF">
      <w:pPr>
        <w:pStyle w:val="Default"/>
        <w:jc w:val="both"/>
        <w:rPr>
          <w:sz w:val="22"/>
          <w:szCs w:val="22"/>
        </w:rPr>
      </w:pPr>
    </w:p>
    <w:p w14:paraId="6C0817A6" w14:textId="77777777" w:rsidR="00BA7CAF" w:rsidRPr="00387232" w:rsidRDefault="00BA7CAF" w:rsidP="00BA7CAF">
      <w:pPr>
        <w:pStyle w:val="Default"/>
        <w:jc w:val="both"/>
        <w:rPr>
          <w:sz w:val="22"/>
          <w:szCs w:val="22"/>
        </w:rPr>
      </w:pPr>
      <w:r w:rsidRPr="00387232">
        <w:rPr>
          <w:sz w:val="22"/>
          <w:szCs w:val="22"/>
        </w:rPr>
        <w:t>Our cultural qualities underpin everything we do. As we work towards realising the strategic goals of the University we strive to work in a way which is aligned to our four cultural qualities:</w:t>
      </w:r>
    </w:p>
    <w:p w14:paraId="0D803BBC" w14:textId="77777777" w:rsidR="00BA7CAF" w:rsidRPr="00387232" w:rsidRDefault="00BA7CAF" w:rsidP="00BA7CAF">
      <w:pPr>
        <w:pStyle w:val="Default"/>
        <w:jc w:val="both"/>
        <w:rPr>
          <w:sz w:val="22"/>
          <w:szCs w:val="22"/>
        </w:rPr>
      </w:pPr>
      <w:r w:rsidRPr="00387232">
        <w:rPr>
          <w:color w:val="595959"/>
          <w:sz w:val="22"/>
          <w:szCs w:val="22"/>
        </w:rPr>
        <w:t> </w:t>
      </w:r>
    </w:p>
    <w:p w14:paraId="0B805BAA" w14:textId="77777777" w:rsidR="00BA7CAF" w:rsidRPr="00387232" w:rsidRDefault="00BA7CAF" w:rsidP="00BA7CAF">
      <w:pPr>
        <w:pStyle w:val="ListParagraph"/>
        <w:numPr>
          <w:ilvl w:val="0"/>
          <w:numId w:val="31"/>
        </w:numPr>
        <w:autoSpaceDE w:val="0"/>
        <w:autoSpaceDN w:val="0"/>
        <w:jc w:val="both"/>
        <w:rPr>
          <w:rFonts w:ascii="Calibri" w:hAnsi="Calibri" w:cs="Calibri"/>
          <w:color w:val="000000"/>
          <w:sz w:val="22"/>
          <w:szCs w:val="22"/>
        </w:rPr>
      </w:pPr>
      <w:r w:rsidRPr="00387232">
        <w:rPr>
          <w:rFonts w:ascii="Calibri" w:hAnsi="Calibri" w:cs="Calibri"/>
          <w:color w:val="000000"/>
          <w:sz w:val="22"/>
          <w:szCs w:val="22"/>
          <w:lang w:eastAsia="en-AU"/>
        </w:rPr>
        <w:t>We are</w:t>
      </w:r>
      <w:r w:rsidRPr="00387232">
        <w:rPr>
          <w:rFonts w:ascii="Calibri" w:hAnsi="Calibri" w:cs="Calibri"/>
          <w:i/>
          <w:iCs/>
          <w:color w:val="000000"/>
          <w:sz w:val="22"/>
          <w:szCs w:val="22"/>
          <w:lang w:eastAsia="en-AU"/>
        </w:rPr>
        <w:t xml:space="preserve"> </w:t>
      </w:r>
      <w:r w:rsidRPr="00387232">
        <w:rPr>
          <w:rFonts w:ascii="Calibri" w:hAnsi="Calibri" w:cs="Calibri"/>
          <w:b/>
          <w:bCs/>
          <w:i/>
          <w:iCs/>
          <w:color w:val="000000"/>
          <w:sz w:val="22"/>
          <w:szCs w:val="22"/>
          <w:lang w:eastAsia="en-AU"/>
        </w:rPr>
        <w:t>Connected</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connect to the world outside — the students and communities we serve, both locally and globally.</w:t>
      </w:r>
    </w:p>
    <w:p w14:paraId="56493D5B" w14:textId="77777777" w:rsidR="00BA7CAF" w:rsidRPr="00387232" w:rsidRDefault="00BA7CAF" w:rsidP="00BA7CAF">
      <w:pPr>
        <w:pStyle w:val="ListParagraph"/>
        <w:numPr>
          <w:ilvl w:val="0"/>
          <w:numId w:val="31"/>
        </w:numPr>
        <w:autoSpaceDE w:val="0"/>
        <w:autoSpaceDN w:val="0"/>
        <w:spacing w:after="24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Innovative</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tackle the big issues of our time to transform the lives of our students and society.</w:t>
      </w:r>
      <w:r w:rsidRPr="00387232">
        <w:rPr>
          <w:rFonts w:ascii="Calibri" w:hAnsi="Calibri" w:cs="Calibri"/>
          <w:i/>
          <w:iCs/>
          <w:color w:val="000000"/>
          <w:sz w:val="22"/>
          <w:szCs w:val="22"/>
          <w:lang w:eastAsia="en-AU"/>
        </w:rPr>
        <w:t xml:space="preserve"> </w:t>
      </w:r>
    </w:p>
    <w:p w14:paraId="52C3B987" w14:textId="77777777" w:rsidR="00BA7CAF" w:rsidRPr="00387232" w:rsidRDefault="00BA7CAF" w:rsidP="00BA7CAF">
      <w:pPr>
        <w:pStyle w:val="ListParagraph"/>
        <w:numPr>
          <w:ilvl w:val="0"/>
          <w:numId w:val="31"/>
        </w:numPr>
        <w:autoSpaceDE w:val="0"/>
        <w:autoSpaceDN w:val="0"/>
        <w:spacing w:after="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 xml:space="preserve">Accountable:  </w:t>
      </w:r>
      <w:r w:rsidRPr="00387232">
        <w:rPr>
          <w:rFonts w:ascii="Calibri" w:hAnsi="Calibri" w:cs="Calibri"/>
          <w:color w:val="000000"/>
          <w:sz w:val="22"/>
          <w:szCs w:val="22"/>
          <w:lang w:eastAsia="en-AU"/>
        </w:rPr>
        <w:t>We strive for excellence in everything we do. We hold each other and ourselves to account, and work to the highest standard.</w:t>
      </w:r>
    </w:p>
    <w:p w14:paraId="39B15858" w14:textId="77777777" w:rsidR="00CA0D9A" w:rsidRPr="00773193" w:rsidRDefault="00BA7CAF" w:rsidP="00BA7CAF">
      <w:pPr>
        <w:pStyle w:val="Default"/>
        <w:numPr>
          <w:ilvl w:val="0"/>
          <w:numId w:val="31"/>
        </w:numPr>
        <w:rPr>
          <w:sz w:val="22"/>
          <w:szCs w:val="22"/>
        </w:rPr>
      </w:pPr>
      <w:r w:rsidRPr="00387232">
        <w:rPr>
          <w:i/>
          <w:iCs/>
          <w:sz w:val="22"/>
          <w:szCs w:val="22"/>
        </w:rPr>
        <w:t xml:space="preserve">We </w:t>
      </w:r>
      <w:r w:rsidRPr="00387232">
        <w:rPr>
          <w:b/>
          <w:bCs/>
          <w:i/>
          <w:iCs/>
          <w:sz w:val="22"/>
          <w:szCs w:val="22"/>
        </w:rPr>
        <w:t xml:space="preserve">Care:  </w:t>
      </w:r>
      <w:r w:rsidRPr="00387232">
        <w:rPr>
          <w:sz w:val="22"/>
          <w:szCs w:val="22"/>
        </w:rPr>
        <w:t>We care about what we do and why we do it. We believe in the power of education and research to transform lives and global society. We care about being the difference in the lives of our students and communities.</w:t>
      </w:r>
    </w:p>
    <w:p w14:paraId="6C8040A5" w14:textId="77777777" w:rsidR="00652DE7" w:rsidRDefault="00652DE7" w:rsidP="00652DE7">
      <w:pPr>
        <w:spacing w:after="120"/>
        <w:ind w:left="360"/>
        <w:rPr>
          <w:rFonts w:eastAsia="Calibri"/>
          <w:highlight w:val="yellow"/>
        </w:rPr>
      </w:pPr>
    </w:p>
    <w:p w14:paraId="30EB9B5F" w14:textId="6D0824FF" w:rsidR="00652DE7" w:rsidRPr="00501C77" w:rsidRDefault="00652DE7" w:rsidP="00501C77">
      <w:pPr>
        <w:spacing w:after="120"/>
        <w:jc w:val="both"/>
        <w:rPr>
          <w:rFonts w:asciiTheme="minorHAnsi" w:eastAsia="Calibri" w:hAnsiTheme="minorHAnsi" w:cstheme="minorHAnsi"/>
          <w:sz w:val="22"/>
          <w:szCs w:val="22"/>
        </w:rPr>
      </w:pPr>
      <w:r w:rsidRPr="00501C77">
        <w:rPr>
          <w:rFonts w:asciiTheme="minorHAnsi" w:eastAsia="Calibri" w:hAnsiTheme="minorHAnsi" w:cstheme="minorHAnsi"/>
          <w:sz w:val="22"/>
          <w:szCs w:val="22"/>
        </w:rPr>
        <w:t xml:space="preserve">The Grantee agrees not to make any public announcement, including by social media, in connection with the awarding of the Grant without the Commonwealth’s prior written approval. </w:t>
      </w:r>
    </w:p>
    <w:p w14:paraId="59B45D8F" w14:textId="74174301" w:rsidR="00652DE7" w:rsidRPr="00501C77" w:rsidRDefault="00652DE7" w:rsidP="00501C77">
      <w:pPr>
        <w:tabs>
          <w:tab w:val="left" w:pos="2431"/>
        </w:tabs>
        <w:jc w:val="both"/>
        <w:rPr>
          <w:rFonts w:asciiTheme="minorHAnsi" w:hAnsiTheme="minorHAnsi" w:cstheme="minorHAnsi"/>
          <w:sz w:val="22"/>
          <w:szCs w:val="22"/>
        </w:rPr>
      </w:pPr>
      <w:r w:rsidRPr="00501C77">
        <w:rPr>
          <w:rFonts w:asciiTheme="minorHAnsi" w:eastAsia="Calibri" w:hAnsiTheme="minorHAnsi" w:cstheme="minorHAnsi"/>
          <w:sz w:val="22"/>
          <w:szCs w:val="22"/>
        </w:rPr>
        <w:lastRenderedPageBreak/>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6396FBD0" w14:textId="77777777" w:rsidR="006D0BBE" w:rsidRPr="00652DE7" w:rsidRDefault="006D0BBE" w:rsidP="00CE7E19">
      <w:pPr>
        <w:pStyle w:val="Default"/>
        <w:rPr>
          <w:sz w:val="22"/>
          <w:szCs w:val="22"/>
          <w:lang w:val="en-US"/>
        </w:rPr>
      </w:pPr>
    </w:p>
    <w:p w14:paraId="32473E38" w14:textId="77777777" w:rsidR="006D0BBE" w:rsidRPr="00387232" w:rsidRDefault="006D0BBE" w:rsidP="00CE7E19">
      <w:pPr>
        <w:pStyle w:val="Default"/>
        <w:rPr>
          <w:sz w:val="22"/>
          <w:szCs w:val="22"/>
        </w:rPr>
      </w:pPr>
    </w:p>
    <w:p w14:paraId="722AB425" w14:textId="77777777" w:rsidR="006D0BBE" w:rsidRPr="00387232" w:rsidRDefault="006D0BBE" w:rsidP="006D0BBE">
      <w:pPr>
        <w:pBdr>
          <w:top w:val="single" w:sz="4" w:space="1" w:color="auto"/>
        </w:pBdr>
        <w:spacing w:after="60"/>
        <w:rPr>
          <w:rFonts w:ascii="Calibri" w:hAnsi="Calibri"/>
          <w:sz w:val="20"/>
          <w:lang w:val="en-AU"/>
        </w:rPr>
      </w:pPr>
      <w:r w:rsidRPr="00387232">
        <w:rPr>
          <w:rFonts w:ascii="Calibri" w:hAnsi="Calibri"/>
          <w:sz w:val="20"/>
          <w:lang w:val="en-AU"/>
        </w:rPr>
        <w:t>For Human Resource Use Only</w:t>
      </w:r>
    </w:p>
    <w:p w14:paraId="6B4DEC6B" w14:textId="33E85AE7" w:rsidR="00265D6D" w:rsidRDefault="006D0BBE" w:rsidP="006D0BBE">
      <w:pPr>
        <w:spacing w:after="60"/>
        <w:rPr>
          <w:rFonts w:ascii="Calibri" w:hAnsi="Calibri"/>
          <w:sz w:val="20"/>
          <w:lang w:val="en-AU"/>
        </w:rPr>
      </w:pPr>
      <w:r w:rsidRPr="00387232">
        <w:rPr>
          <w:rFonts w:ascii="Calibri" w:hAnsi="Calibri"/>
          <w:sz w:val="20"/>
          <w:lang w:val="en-AU"/>
        </w:rPr>
        <w:t>Initials:</w:t>
      </w:r>
      <w:r w:rsidRPr="00387232">
        <w:rPr>
          <w:rFonts w:ascii="Calibri" w:hAnsi="Calibri"/>
          <w:sz w:val="20"/>
          <w:lang w:val="en-AU"/>
        </w:rPr>
        <w:tab/>
      </w:r>
      <w:r w:rsidRPr="00387232">
        <w:rPr>
          <w:rFonts w:ascii="Calibri" w:hAnsi="Calibri"/>
          <w:sz w:val="20"/>
          <w:lang w:val="en-AU"/>
        </w:rPr>
        <w:tab/>
        <w:t>Date:</w:t>
      </w:r>
    </w:p>
    <w:p w14:paraId="73F41F31" w14:textId="775D9262" w:rsidR="00652DE7" w:rsidRDefault="00652DE7" w:rsidP="006D0BBE">
      <w:pPr>
        <w:spacing w:after="60"/>
        <w:rPr>
          <w:rFonts w:ascii="Calibri" w:hAnsi="Calibri"/>
          <w:sz w:val="20"/>
          <w:lang w:val="en-AU"/>
        </w:rPr>
      </w:pPr>
    </w:p>
    <w:p w14:paraId="1EA7E32D" w14:textId="77777777" w:rsidR="00652DE7" w:rsidRPr="00652DE7" w:rsidRDefault="00652DE7" w:rsidP="006D0BBE">
      <w:pPr>
        <w:spacing w:after="60"/>
        <w:rPr>
          <w:rFonts w:ascii="Calibri" w:hAnsi="Calibri"/>
          <w:sz w:val="20"/>
        </w:rPr>
      </w:pPr>
    </w:p>
    <w:sectPr w:rsidR="00652DE7" w:rsidRPr="00652DE7"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64F6D" w16cid:durableId="1FD72320"/>
  <w16cid:commentId w16cid:paraId="77760CD0" w16cid:durableId="1FD722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1A21F" w14:textId="77777777" w:rsidR="00C467C4" w:rsidRDefault="00C467C4">
      <w:r>
        <w:separator/>
      </w:r>
    </w:p>
  </w:endnote>
  <w:endnote w:type="continuationSeparator" w:id="0">
    <w:p w14:paraId="04BECAC5" w14:textId="77777777" w:rsidR="00C467C4" w:rsidRDefault="00C4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60FD" w14:textId="77777777" w:rsidR="000B4DA2" w:rsidRDefault="000B4DA2" w:rsidP="000B4DA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BF5712">
      <w:rPr>
        <w:i/>
        <w:sz w:val="16"/>
        <w:szCs w:val="16"/>
      </w:rPr>
      <w:t>July 2017</w:t>
    </w:r>
  </w:p>
  <w:p w14:paraId="15479A03" w14:textId="77777777" w:rsidR="000B4DA2" w:rsidRDefault="000B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CD6E" w14:textId="77777777" w:rsidR="00C467C4" w:rsidRDefault="00C467C4">
      <w:r>
        <w:separator/>
      </w:r>
    </w:p>
  </w:footnote>
  <w:footnote w:type="continuationSeparator" w:id="0">
    <w:p w14:paraId="66A7CEE7" w14:textId="77777777" w:rsidR="00C467C4" w:rsidRDefault="00C4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C562" w14:textId="77777777" w:rsidR="00AA480C" w:rsidRDefault="00817A3A">
    <w:pPr>
      <w:pStyle w:val="Header"/>
    </w:pPr>
    <w:r>
      <w:rPr>
        <w:noProof/>
      </w:rPr>
      <w:pict w14:anchorId="63C7F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CE40"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18D6" w14:textId="77777777" w:rsidR="00AA480C" w:rsidRDefault="00817A3A">
    <w:pPr>
      <w:pStyle w:val="Header"/>
    </w:pPr>
    <w:r>
      <w:rPr>
        <w:noProof/>
      </w:rPr>
      <w:pict w14:anchorId="40765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11AFF"/>
    <w:multiLevelType w:val="multilevel"/>
    <w:tmpl w:val="CC4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3"/>
  </w:num>
  <w:num w:numId="3">
    <w:abstractNumId w:val="26"/>
  </w:num>
  <w:num w:numId="4">
    <w:abstractNumId w:val="15"/>
  </w:num>
  <w:num w:numId="5">
    <w:abstractNumId w:val="21"/>
  </w:num>
  <w:num w:numId="6">
    <w:abstractNumId w:val="24"/>
  </w:num>
  <w:num w:numId="7">
    <w:abstractNumId w:val="9"/>
  </w:num>
  <w:num w:numId="8">
    <w:abstractNumId w:val="3"/>
  </w:num>
  <w:num w:numId="9">
    <w:abstractNumId w:val="25"/>
  </w:num>
  <w:num w:numId="10">
    <w:abstractNumId w:val="27"/>
  </w:num>
  <w:num w:numId="11">
    <w:abstractNumId w:val="14"/>
  </w:num>
  <w:num w:numId="12">
    <w:abstractNumId w:val="7"/>
  </w:num>
  <w:num w:numId="13">
    <w:abstractNumId w:val="32"/>
  </w:num>
  <w:num w:numId="14">
    <w:abstractNumId w:val="30"/>
  </w:num>
  <w:num w:numId="15">
    <w:abstractNumId w:val="19"/>
  </w:num>
  <w:num w:numId="16">
    <w:abstractNumId w:val="18"/>
  </w:num>
  <w:num w:numId="17">
    <w:abstractNumId w:val="31"/>
  </w:num>
  <w:num w:numId="18">
    <w:abstractNumId w:val="34"/>
  </w:num>
  <w:num w:numId="19">
    <w:abstractNumId w:val="4"/>
  </w:num>
  <w:num w:numId="20">
    <w:abstractNumId w:val="10"/>
  </w:num>
  <w:num w:numId="21">
    <w:abstractNumId w:val="28"/>
  </w:num>
  <w:num w:numId="22">
    <w:abstractNumId w:val="8"/>
  </w:num>
  <w:num w:numId="23">
    <w:abstractNumId w:val="0"/>
  </w:num>
  <w:num w:numId="24">
    <w:abstractNumId w:val="16"/>
  </w:num>
  <w:num w:numId="25">
    <w:abstractNumId w:val="6"/>
  </w:num>
  <w:num w:numId="26">
    <w:abstractNumId w:val="13"/>
  </w:num>
  <w:num w:numId="27">
    <w:abstractNumId w:val="12"/>
  </w:num>
  <w:num w:numId="28">
    <w:abstractNumId w:val="17"/>
  </w:num>
  <w:num w:numId="29">
    <w:abstractNumId w:val="22"/>
  </w:num>
  <w:num w:numId="30">
    <w:abstractNumId w:val="29"/>
  </w:num>
  <w:num w:numId="31">
    <w:abstractNumId w:val="2"/>
  </w:num>
  <w:num w:numId="32">
    <w:abstractNumId w:val="23"/>
  </w:num>
  <w:num w:numId="33">
    <w:abstractNumId w:val="11"/>
  </w:num>
  <w:num w:numId="34">
    <w:abstractNumId w:val="20"/>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F9"/>
    <w:rsid w:val="000071F5"/>
    <w:rsid w:val="00022CBA"/>
    <w:rsid w:val="00024409"/>
    <w:rsid w:val="00024FA3"/>
    <w:rsid w:val="00026046"/>
    <w:rsid w:val="000401CD"/>
    <w:rsid w:val="0004599F"/>
    <w:rsid w:val="000525D9"/>
    <w:rsid w:val="00054C61"/>
    <w:rsid w:val="00057100"/>
    <w:rsid w:val="00061F2F"/>
    <w:rsid w:val="000667B7"/>
    <w:rsid w:val="00070A22"/>
    <w:rsid w:val="00075BE2"/>
    <w:rsid w:val="000846E2"/>
    <w:rsid w:val="00084CDA"/>
    <w:rsid w:val="000963C3"/>
    <w:rsid w:val="000A332A"/>
    <w:rsid w:val="000B4DA2"/>
    <w:rsid w:val="000C6CF9"/>
    <w:rsid w:val="000D6A8C"/>
    <w:rsid w:val="000D7DE6"/>
    <w:rsid w:val="000E1206"/>
    <w:rsid w:val="000E282C"/>
    <w:rsid w:val="00102234"/>
    <w:rsid w:val="00105A71"/>
    <w:rsid w:val="00106754"/>
    <w:rsid w:val="0011381E"/>
    <w:rsid w:val="001216BC"/>
    <w:rsid w:val="00121803"/>
    <w:rsid w:val="001375C6"/>
    <w:rsid w:val="00137E95"/>
    <w:rsid w:val="00156339"/>
    <w:rsid w:val="00166A9D"/>
    <w:rsid w:val="00167E84"/>
    <w:rsid w:val="001908D2"/>
    <w:rsid w:val="001A044F"/>
    <w:rsid w:val="001A15D3"/>
    <w:rsid w:val="001B303F"/>
    <w:rsid w:val="001B38E4"/>
    <w:rsid w:val="001D734A"/>
    <w:rsid w:val="001E20FB"/>
    <w:rsid w:val="001E73C0"/>
    <w:rsid w:val="001F3D1D"/>
    <w:rsid w:val="001F6C45"/>
    <w:rsid w:val="001F7CC1"/>
    <w:rsid w:val="0020415A"/>
    <w:rsid w:val="002075EF"/>
    <w:rsid w:val="00220596"/>
    <w:rsid w:val="00221E67"/>
    <w:rsid w:val="00224DD3"/>
    <w:rsid w:val="00253EFE"/>
    <w:rsid w:val="00256FDB"/>
    <w:rsid w:val="00265D6D"/>
    <w:rsid w:val="00270013"/>
    <w:rsid w:val="002744A2"/>
    <w:rsid w:val="002769BA"/>
    <w:rsid w:val="00276FAF"/>
    <w:rsid w:val="00285CA1"/>
    <w:rsid w:val="002934F4"/>
    <w:rsid w:val="0029796D"/>
    <w:rsid w:val="002A1F3A"/>
    <w:rsid w:val="002A2A87"/>
    <w:rsid w:val="002B6353"/>
    <w:rsid w:val="002C3B27"/>
    <w:rsid w:val="002E5029"/>
    <w:rsid w:val="003109F5"/>
    <w:rsid w:val="00317DF2"/>
    <w:rsid w:val="00322A03"/>
    <w:rsid w:val="003402CA"/>
    <w:rsid w:val="00340895"/>
    <w:rsid w:val="00341F6D"/>
    <w:rsid w:val="00345A34"/>
    <w:rsid w:val="0034773D"/>
    <w:rsid w:val="00347D7E"/>
    <w:rsid w:val="00361F4F"/>
    <w:rsid w:val="003641BA"/>
    <w:rsid w:val="00387232"/>
    <w:rsid w:val="003B15C1"/>
    <w:rsid w:val="003B55DC"/>
    <w:rsid w:val="003C294A"/>
    <w:rsid w:val="003D41DF"/>
    <w:rsid w:val="003E545A"/>
    <w:rsid w:val="003F1778"/>
    <w:rsid w:val="003F39C7"/>
    <w:rsid w:val="003F7038"/>
    <w:rsid w:val="003F7F26"/>
    <w:rsid w:val="0040435D"/>
    <w:rsid w:val="004060E6"/>
    <w:rsid w:val="0041194F"/>
    <w:rsid w:val="0041203D"/>
    <w:rsid w:val="00412293"/>
    <w:rsid w:val="00422D57"/>
    <w:rsid w:val="00431135"/>
    <w:rsid w:val="00437F2C"/>
    <w:rsid w:val="004521AB"/>
    <w:rsid w:val="00466225"/>
    <w:rsid w:val="004728DB"/>
    <w:rsid w:val="00473E7C"/>
    <w:rsid w:val="00482BFB"/>
    <w:rsid w:val="00484B2B"/>
    <w:rsid w:val="00485FBD"/>
    <w:rsid w:val="004901BE"/>
    <w:rsid w:val="00492597"/>
    <w:rsid w:val="004A1D7E"/>
    <w:rsid w:val="004A6946"/>
    <w:rsid w:val="004C3676"/>
    <w:rsid w:val="004C4F08"/>
    <w:rsid w:val="004C5B77"/>
    <w:rsid w:val="004F12B6"/>
    <w:rsid w:val="004F2AD1"/>
    <w:rsid w:val="00501C77"/>
    <w:rsid w:val="00501EC6"/>
    <w:rsid w:val="005034AC"/>
    <w:rsid w:val="00522086"/>
    <w:rsid w:val="00524467"/>
    <w:rsid w:val="005274EB"/>
    <w:rsid w:val="005350D7"/>
    <w:rsid w:val="0054570D"/>
    <w:rsid w:val="00545851"/>
    <w:rsid w:val="00560D9F"/>
    <w:rsid w:val="005649CC"/>
    <w:rsid w:val="00587393"/>
    <w:rsid w:val="005923F6"/>
    <w:rsid w:val="005A4835"/>
    <w:rsid w:val="005B383B"/>
    <w:rsid w:val="005F3321"/>
    <w:rsid w:val="006052B6"/>
    <w:rsid w:val="00611589"/>
    <w:rsid w:val="00613781"/>
    <w:rsid w:val="006374AB"/>
    <w:rsid w:val="00644663"/>
    <w:rsid w:val="00652DE7"/>
    <w:rsid w:val="00660C71"/>
    <w:rsid w:val="006629E6"/>
    <w:rsid w:val="00677029"/>
    <w:rsid w:val="00677A7D"/>
    <w:rsid w:val="006811C9"/>
    <w:rsid w:val="00684D0B"/>
    <w:rsid w:val="006864C7"/>
    <w:rsid w:val="006B7417"/>
    <w:rsid w:val="006C3AEF"/>
    <w:rsid w:val="006C45D9"/>
    <w:rsid w:val="006D0BBE"/>
    <w:rsid w:val="006D31A5"/>
    <w:rsid w:val="006D6D72"/>
    <w:rsid w:val="006F0613"/>
    <w:rsid w:val="007011D4"/>
    <w:rsid w:val="00725112"/>
    <w:rsid w:val="00725B2D"/>
    <w:rsid w:val="00736054"/>
    <w:rsid w:val="00740906"/>
    <w:rsid w:val="0074301E"/>
    <w:rsid w:val="00750871"/>
    <w:rsid w:val="007517D1"/>
    <w:rsid w:val="007541EA"/>
    <w:rsid w:val="00757716"/>
    <w:rsid w:val="007643D9"/>
    <w:rsid w:val="00764834"/>
    <w:rsid w:val="00765F33"/>
    <w:rsid w:val="00777517"/>
    <w:rsid w:val="00795503"/>
    <w:rsid w:val="007A000F"/>
    <w:rsid w:val="007A58EF"/>
    <w:rsid w:val="007B36C2"/>
    <w:rsid w:val="007B75FB"/>
    <w:rsid w:val="007C44D9"/>
    <w:rsid w:val="007C6192"/>
    <w:rsid w:val="007E4E5D"/>
    <w:rsid w:val="007F512E"/>
    <w:rsid w:val="007F6575"/>
    <w:rsid w:val="00803DD0"/>
    <w:rsid w:val="00817A3A"/>
    <w:rsid w:val="00823B6A"/>
    <w:rsid w:val="008272CB"/>
    <w:rsid w:val="00842B6E"/>
    <w:rsid w:val="008458BD"/>
    <w:rsid w:val="00863B91"/>
    <w:rsid w:val="0087279E"/>
    <w:rsid w:val="008774F5"/>
    <w:rsid w:val="00884F4D"/>
    <w:rsid w:val="008A0C93"/>
    <w:rsid w:val="008A248A"/>
    <w:rsid w:val="008A4B2E"/>
    <w:rsid w:val="008A5260"/>
    <w:rsid w:val="008B0034"/>
    <w:rsid w:val="008B1944"/>
    <w:rsid w:val="008B5DB3"/>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35370"/>
    <w:rsid w:val="00954EE6"/>
    <w:rsid w:val="009554D9"/>
    <w:rsid w:val="00966DE0"/>
    <w:rsid w:val="00970F02"/>
    <w:rsid w:val="0098228A"/>
    <w:rsid w:val="0098359C"/>
    <w:rsid w:val="00990932"/>
    <w:rsid w:val="009A15BA"/>
    <w:rsid w:val="009B2F16"/>
    <w:rsid w:val="009D5B18"/>
    <w:rsid w:val="009E0A63"/>
    <w:rsid w:val="009F212E"/>
    <w:rsid w:val="009F7B57"/>
    <w:rsid w:val="00A02E8F"/>
    <w:rsid w:val="00A1133C"/>
    <w:rsid w:val="00A13BB7"/>
    <w:rsid w:val="00A2623F"/>
    <w:rsid w:val="00A345AF"/>
    <w:rsid w:val="00A52E42"/>
    <w:rsid w:val="00A55BC3"/>
    <w:rsid w:val="00A60F34"/>
    <w:rsid w:val="00A64A18"/>
    <w:rsid w:val="00A67E1E"/>
    <w:rsid w:val="00A77FDD"/>
    <w:rsid w:val="00A861C0"/>
    <w:rsid w:val="00A91018"/>
    <w:rsid w:val="00AA134A"/>
    <w:rsid w:val="00AA480C"/>
    <w:rsid w:val="00AA5846"/>
    <w:rsid w:val="00AB02EB"/>
    <w:rsid w:val="00AC23EB"/>
    <w:rsid w:val="00AE25D2"/>
    <w:rsid w:val="00B037AE"/>
    <w:rsid w:val="00B105FB"/>
    <w:rsid w:val="00B11C90"/>
    <w:rsid w:val="00B20918"/>
    <w:rsid w:val="00B20CFC"/>
    <w:rsid w:val="00B220E8"/>
    <w:rsid w:val="00B36F35"/>
    <w:rsid w:val="00B4034C"/>
    <w:rsid w:val="00B4513A"/>
    <w:rsid w:val="00B47792"/>
    <w:rsid w:val="00B76A0D"/>
    <w:rsid w:val="00B83B05"/>
    <w:rsid w:val="00B97A05"/>
    <w:rsid w:val="00BA19EF"/>
    <w:rsid w:val="00BA352F"/>
    <w:rsid w:val="00BA3C29"/>
    <w:rsid w:val="00BA7CAF"/>
    <w:rsid w:val="00BB5F6A"/>
    <w:rsid w:val="00BC46F9"/>
    <w:rsid w:val="00BE08F6"/>
    <w:rsid w:val="00BE1D29"/>
    <w:rsid w:val="00BE5C22"/>
    <w:rsid w:val="00BF5712"/>
    <w:rsid w:val="00C02C2A"/>
    <w:rsid w:val="00C03F22"/>
    <w:rsid w:val="00C04F87"/>
    <w:rsid w:val="00C11641"/>
    <w:rsid w:val="00C34C4B"/>
    <w:rsid w:val="00C42DA8"/>
    <w:rsid w:val="00C467C4"/>
    <w:rsid w:val="00C56ECF"/>
    <w:rsid w:val="00C60E89"/>
    <w:rsid w:val="00C61BBE"/>
    <w:rsid w:val="00C71833"/>
    <w:rsid w:val="00C77564"/>
    <w:rsid w:val="00C80EEE"/>
    <w:rsid w:val="00C8677C"/>
    <w:rsid w:val="00CA0D9A"/>
    <w:rsid w:val="00CA55AB"/>
    <w:rsid w:val="00CA7AEA"/>
    <w:rsid w:val="00CB4775"/>
    <w:rsid w:val="00CE1B6C"/>
    <w:rsid w:val="00CE2D62"/>
    <w:rsid w:val="00CE360A"/>
    <w:rsid w:val="00CE7E19"/>
    <w:rsid w:val="00CF0177"/>
    <w:rsid w:val="00D06599"/>
    <w:rsid w:val="00D1324E"/>
    <w:rsid w:val="00D15678"/>
    <w:rsid w:val="00D224A4"/>
    <w:rsid w:val="00D23711"/>
    <w:rsid w:val="00D321F0"/>
    <w:rsid w:val="00D4393B"/>
    <w:rsid w:val="00D53196"/>
    <w:rsid w:val="00D665B1"/>
    <w:rsid w:val="00D714EB"/>
    <w:rsid w:val="00D731B7"/>
    <w:rsid w:val="00D8679E"/>
    <w:rsid w:val="00D96063"/>
    <w:rsid w:val="00DA349C"/>
    <w:rsid w:val="00DA42B8"/>
    <w:rsid w:val="00DB0011"/>
    <w:rsid w:val="00DC3574"/>
    <w:rsid w:val="00DD40C3"/>
    <w:rsid w:val="00DE2133"/>
    <w:rsid w:val="00DE7D17"/>
    <w:rsid w:val="00DF0C4C"/>
    <w:rsid w:val="00E01B9D"/>
    <w:rsid w:val="00E063D8"/>
    <w:rsid w:val="00E12249"/>
    <w:rsid w:val="00E15D35"/>
    <w:rsid w:val="00E26E0B"/>
    <w:rsid w:val="00E42ADC"/>
    <w:rsid w:val="00E52495"/>
    <w:rsid w:val="00E528B2"/>
    <w:rsid w:val="00E60853"/>
    <w:rsid w:val="00E620F1"/>
    <w:rsid w:val="00E817F1"/>
    <w:rsid w:val="00E83708"/>
    <w:rsid w:val="00E851F2"/>
    <w:rsid w:val="00E87AC5"/>
    <w:rsid w:val="00E947B0"/>
    <w:rsid w:val="00E96D00"/>
    <w:rsid w:val="00E97E0E"/>
    <w:rsid w:val="00EA7384"/>
    <w:rsid w:val="00EB02FC"/>
    <w:rsid w:val="00EC52D3"/>
    <w:rsid w:val="00EC62C4"/>
    <w:rsid w:val="00ED530F"/>
    <w:rsid w:val="00EE18B1"/>
    <w:rsid w:val="00EE4242"/>
    <w:rsid w:val="00EF653B"/>
    <w:rsid w:val="00F01798"/>
    <w:rsid w:val="00F11BE5"/>
    <w:rsid w:val="00F21F64"/>
    <w:rsid w:val="00F23858"/>
    <w:rsid w:val="00F2775A"/>
    <w:rsid w:val="00F37068"/>
    <w:rsid w:val="00F46467"/>
    <w:rsid w:val="00F5098F"/>
    <w:rsid w:val="00F50D81"/>
    <w:rsid w:val="00F56355"/>
    <w:rsid w:val="00F56ABC"/>
    <w:rsid w:val="00F61B21"/>
    <w:rsid w:val="00F63A6D"/>
    <w:rsid w:val="00F71882"/>
    <w:rsid w:val="00F73E72"/>
    <w:rsid w:val="00F85BEB"/>
    <w:rsid w:val="00F96597"/>
    <w:rsid w:val="00FC64F7"/>
    <w:rsid w:val="00FC79BF"/>
    <w:rsid w:val="00FD5832"/>
    <w:rsid w:val="00FD6DA3"/>
    <w:rsid w:val="00FF353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4EEC93"/>
  <w15:docId w15:val="{28D7D855-807F-604C-BC0D-BF42497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E2D62"/>
    <w:rPr>
      <w:b/>
      <w:snapToGrid w:val="0"/>
      <w:sz w:val="24"/>
      <w:u w:val="single"/>
      <w:lang w:eastAsia="en-US"/>
    </w:rPr>
  </w:style>
  <w:style w:type="character" w:customStyle="1" w:styleId="FooterChar">
    <w:name w:val="Footer Char"/>
    <w:link w:val="Footer"/>
    <w:rsid w:val="000B4DA2"/>
    <w:rPr>
      <w:rFonts w:ascii="Univers" w:hAnsi="Univers"/>
      <w:snapToGrid w:val="0"/>
      <w:sz w:val="24"/>
      <w:lang w:val="en-US" w:eastAsia="en-US"/>
    </w:rPr>
  </w:style>
  <w:style w:type="paragraph" w:styleId="NormalWeb">
    <w:name w:val="Normal (Web)"/>
    <w:basedOn w:val="Normal"/>
    <w:uiPriority w:val="99"/>
    <w:semiHidden/>
    <w:unhideWhenUsed/>
    <w:rsid w:val="00CE1B6C"/>
    <w:pPr>
      <w:widowControl/>
      <w:spacing w:before="100" w:beforeAutospacing="1" w:after="100" w:afterAutospacing="1"/>
    </w:pPr>
    <w:rPr>
      <w:rFonts w:ascii="Times New Roman" w:eastAsiaTheme="minorEastAsia" w:hAnsi="Times New Roman"/>
      <w:snapToGrid/>
      <w:szCs w:val="24"/>
      <w:lang w:val="en-AU"/>
    </w:rPr>
  </w:style>
  <w:style w:type="character" w:styleId="CommentReference">
    <w:name w:val="annotation reference"/>
    <w:basedOn w:val="DefaultParagraphFont"/>
    <w:semiHidden/>
    <w:unhideWhenUsed/>
    <w:rsid w:val="00FF353B"/>
    <w:rPr>
      <w:sz w:val="16"/>
      <w:szCs w:val="16"/>
    </w:rPr>
  </w:style>
  <w:style w:type="paragraph" w:styleId="CommentText">
    <w:name w:val="annotation text"/>
    <w:basedOn w:val="Normal"/>
    <w:link w:val="CommentTextChar"/>
    <w:semiHidden/>
    <w:unhideWhenUsed/>
    <w:rsid w:val="00FF353B"/>
    <w:rPr>
      <w:sz w:val="20"/>
    </w:rPr>
  </w:style>
  <w:style w:type="character" w:customStyle="1" w:styleId="CommentTextChar">
    <w:name w:val="Comment Text Char"/>
    <w:basedOn w:val="DefaultParagraphFont"/>
    <w:link w:val="CommentText"/>
    <w:semiHidden/>
    <w:rsid w:val="00FF353B"/>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D321F0"/>
    <w:rPr>
      <w:b/>
      <w:bCs/>
    </w:rPr>
  </w:style>
  <w:style w:type="character" w:customStyle="1" w:styleId="CommentSubjectChar">
    <w:name w:val="Comment Subject Char"/>
    <w:basedOn w:val="CommentTextChar"/>
    <w:link w:val="CommentSubject"/>
    <w:semiHidden/>
    <w:rsid w:val="00D321F0"/>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41786665">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18852353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gov.au/internet/main/publishing.nsf/content/rural-health-multidisciplinary-training-program-framework"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12011</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13839</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Amanda Kenny</dc:creator>
  <cp:keywords/>
  <cp:lastModifiedBy>Melissa Favata</cp:lastModifiedBy>
  <cp:revision>2</cp:revision>
  <cp:lastPrinted>2010-05-17T01:36:00Z</cp:lastPrinted>
  <dcterms:created xsi:type="dcterms:W3CDTF">2019-03-07T23:58:00Z</dcterms:created>
  <dcterms:modified xsi:type="dcterms:W3CDTF">2019-03-07T23:58:00Z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