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D1D02" w14:textId="77777777" w:rsidR="0020415A" w:rsidRPr="0020415A" w:rsidRDefault="00416D1F" w:rsidP="00E42ADC">
      <w:pPr>
        <w:spacing w:line="259" w:lineRule="exact"/>
        <w:rPr>
          <w:rFonts w:ascii="Arial" w:hAnsi="Arial" w:cs="Arial"/>
          <w:sz w:val="20"/>
        </w:rPr>
      </w:pPr>
      <w:r>
        <w:rPr>
          <w:noProof/>
          <w:lang w:val="en-AU" w:eastAsia="en-AU"/>
        </w:rPr>
        <w:drawing>
          <wp:anchor distT="0" distB="0" distL="114300" distR="114300" simplePos="0" relativeHeight="251658240" behindDoc="0" locked="0" layoutInCell="1" allowOverlap="0" wp14:anchorId="7CA82C89" wp14:editId="5AC18552">
            <wp:simplePos x="0" y="0"/>
            <wp:positionH relativeFrom="margin">
              <wp:posOffset>-409575</wp:posOffset>
            </wp:positionH>
            <wp:positionV relativeFrom="margin">
              <wp:posOffset>132080</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DEB410" w14:textId="77777777" w:rsidR="00B96AFC"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p>
    <w:p w14:paraId="45AE9797" w14:textId="77777777" w:rsidR="00B96AFC" w:rsidRDefault="00B96AFC" w:rsidP="00E42ADC">
      <w:pPr>
        <w:spacing w:line="259" w:lineRule="exact"/>
        <w:rPr>
          <w:rFonts w:ascii="Arial" w:hAnsi="Arial" w:cs="Arial"/>
          <w:sz w:val="16"/>
          <w:szCs w:val="16"/>
        </w:rPr>
      </w:pPr>
    </w:p>
    <w:p w14:paraId="55FA4429" w14:textId="77777777" w:rsidR="00B96AFC" w:rsidRDefault="00B96AFC" w:rsidP="00E42ADC">
      <w:pPr>
        <w:spacing w:line="259" w:lineRule="exact"/>
        <w:rPr>
          <w:rFonts w:ascii="Arial" w:hAnsi="Arial" w:cs="Arial"/>
          <w:sz w:val="16"/>
          <w:szCs w:val="16"/>
        </w:rPr>
      </w:pPr>
    </w:p>
    <w:p w14:paraId="7D15BD98" w14:textId="77777777" w:rsidR="00E42ADC" w:rsidRPr="00DC32FF" w:rsidRDefault="00E42ADC" w:rsidP="00E42ADC">
      <w:pPr>
        <w:spacing w:line="259" w:lineRule="exact"/>
        <w:rPr>
          <w:rFonts w:ascii="Calibri" w:hAnsi="Calibri"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DC32FF">
        <w:rPr>
          <w:rFonts w:ascii="Calibri" w:hAnsi="Calibri" w:cs="Arial"/>
          <w:sz w:val="16"/>
          <w:szCs w:val="16"/>
        </w:rPr>
        <w:tab/>
      </w:r>
      <w:r w:rsidRPr="00DC32FF">
        <w:rPr>
          <w:rFonts w:ascii="Calibri" w:hAnsi="Calibri" w:cs="Arial"/>
          <w:sz w:val="16"/>
          <w:szCs w:val="16"/>
        </w:rPr>
        <w:tab/>
      </w:r>
      <w:r w:rsidRPr="00DC32FF">
        <w:rPr>
          <w:rFonts w:ascii="Calibri" w:hAnsi="Calibri" w:cs="Arial"/>
          <w:sz w:val="16"/>
          <w:szCs w:val="16"/>
        </w:rPr>
        <w:tab/>
      </w:r>
      <w:r w:rsidRPr="00DC32FF">
        <w:rPr>
          <w:rFonts w:ascii="Calibri" w:hAnsi="Calibri" w:cs="Arial"/>
          <w:sz w:val="16"/>
          <w:szCs w:val="16"/>
        </w:rPr>
        <w:tab/>
      </w:r>
      <w:r w:rsidRPr="00DC32FF">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FA44FC" w14:paraId="0CF8A8B5" w14:textId="77777777" w:rsidTr="00D665B1">
        <w:tc>
          <w:tcPr>
            <w:tcW w:w="9242" w:type="dxa"/>
            <w:shd w:val="clear" w:color="auto" w:fill="CCCCCC"/>
          </w:tcPr>
          <w:p w14:paraId="46177537" w14:textId="77777777" w:rsidR="00E42ADC" w:rsidRPr="00DC32FF" w:rsidRDefault="00E42ADC" w:rsidP="00D665B1">
            <w:pPr>
              <w:rPr>
                <w:rFonts w:ascii="Calibri" w:hAnsi="Calibri" w:cs="Arial"/>
                <w:b/>
                <w:sz w:val="40"/>
                <w:szCs w:val="40"/>
                <w:lang w:val="en-AU"/>
              </w:rPr>
            </w:pPr>
            <w:r w:rsidRPr="00DC32FF">
              <w:rPr>
                <w:rFonts w:ascii="Calibri" w:hAnsi="Calibri" w:cs="Arial"/>
                <w:b/>
                <w:sz w:val="40"/>
                <w:szCs w:val="40"/>
                <w:lang w:val="en-AU"/>
              </w:rPr>
              <w:t>Position Description</w:t>
            </w:r>
          </w:p>
        </w:tc>
      </w:tr>
    </w:tbl>
    <w:p w14:paraId="3A6CE68B" w14:textId="77777777" w:rsidR="00E42ADC" w:rsidRPr="00DC32FF"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FA44FC" w14:paraId="56B4B2B0" w14:textId="77777777" w:rsidTr="00A93FEA">
        <w:tc>
          <w:tcPr>
            <w:tcW w:w="9026" w:type="dxa"/>
            <w:gridSpan w:val="2"/>
            <w:tcBorders>
              <w:bottom w:val="single" w:sz="4" w:space="0" w:color="auto"/>
            </w:tcBorders>
          </w:tcPr>
          <w:p w14:paraId="7ED54493" w14:textId="40A23AB7" w:rsidR="00E42ADC" w:rsidRPr="00DC32FF" w:rsidRDefault="004C5044" w:rsidP="00A93FEA">
            <w:pPr>
              <w:rPr>
                <w:rFonts w:ascii="Calibri" w:hAnsi="Calibri" w:cs="Arial"/>
                <w:b/>
                <w:color w:val="000000"/>
                <w:sz w:val="28"/>
                <w:szCs w:val="28"/>
                <w:lang w:val="en-AU"/>
              </w:rPr>
            </w:pPr>
            <w:r w:rsidRPr="00DC32FF">
              <w:rPr>
                <w:rFonts w:ascii="Calibri" w:hAnsi="Calibri" w:cs="Arial"/>
                <w:b/>
                <w:color w:val="000000"/>
                <w:sz w:val="28"/>
                <w:szCs w:val="28"/>
                <w:lang w:val="en-AU"/>
              </w:rPr>
              <w:t>Teaching and Research - Professor</w:t>
            </w:r>
            <w:r w:rsidR="00A93FEA">
              <w:rPr>
                <w:rFonts w:ascii="Calibri" w:hAnsi="Calibri" w:cs="Arial"/>
                <w:b/>
                <w:color w:val="000000"/>
                <w:sz w:val="28"/>
                <w:szCs w:val="28"/>
                <w:lang w:val="en-AU"/>
              </w:rPr>
              <w:t xml:space="preserve"> of Dietetics</w:t>
            </w:r>
          </w:p>
        </w:tc>
      </w:tr>
      <w:tr w:rsidR="00E42ADC" w:rsidRPr="00FA44FC" w14:paraId="168DB5A7" w14:textId="77777777" w:rsidTr="00A93FEA">
        <w:tc>
          <w:tcPr>
            <w:tcW w:w="2986" w:type="dxa"/>
            <w:tcBorders>
              <w:top w:val="single" w:sz="4" w:space="0" w:color="auto"/>
              <w:bottom w:val="nil"/>
              <w:right w:val="nil"/>
            </w:tcBorders>
          </w:tcPr>
          <w:p w14:paraId="6D37EA5E" w14:textId="77777777" w:rsidR="00E42ADC" w:rsidRPr="00DC32FF" w:rsidRDefault="00E42ADC" w:rsidP="007011D4">
            <w:pPr>
              <w:rPr>
                <w:rFonts w:ascii="Calibri" w:hAnsi="Calibri" w:cs="Arial"/>
                <w:b/>
                <w:color w:val="000000"/>
                <w:sz w:val="22"/>
                <w:szCs w:val="22"/>
                <w:lang w:val="en-AU"/>
              </w:rPr>
            </w:pPr>
          </w:p>
        </w:tc>
        <w:tc>
          <w:tcPr>
            <w:tcW w:w="6040" w:type="dxa"/>
            <w:tcBorders>
              <w:top w:val="single" w:sz="4" w:space="0" w:color="auto"/>
              <w:left w:val="nil"/>
              <w:bottom w:val="nil"/>
            </w:tcBorders>
          </w:tcPr>
          <w:p w14:paraId="15270F96" w14:textId="77777777" w:rsidR="00E42ADC" w:rsidRPr="00DC32FF" w:rsidRDefault="00E42ADC" w:rsidP="007011D4">
            <w:pPr>
              <w:rPr>
                <w:rFonts w:ascii="Calibri" w:hAnsi="Calibri" w:cs="Arial"/>
                <w:color w:val="000000"/>
                <w:sz w:val="22"/>
                <w:szCs w:val="22"/>
                <w:lang w:val="en-AU"/>
              </w:rPr>
            </w:pPr>
          </w:p>
        </w:tc>
      </w:tr>
      <w:tr w:rsidR="00E42ADC" w:rsidRPr="00FA44FC" w14:paraId="0620B303" w14:textId="77777777" w:rsidTr="00A93FEA">
        <w:tc>
          <w:tcPr>
            <w:tcW w:w="2986" w:type="dxa"/>
            <w:tcBorders>
              <w:top w:val="nil"/>
              <w:right w:val="nil"/>
            </w:tcBorders>
          </w:tcPr>
          <w:p w14:paraId="557E7812" w14:textId="77777777" w:rsidR="00E42ADC" w:rsidRPr="00DC32FF" w:rsidRDefault="00E42ADC" w:rsidP="007011D4">
            <w:pPr>
              <w:rPr>
                <w:rFonts w:ascii="Calibri" w:hAnsi="Calibri" w:cs="Arial"/>
                <w:b/>
                <w:color w:val="000000"/>
                <w:sz w:val="22"/>
                <w:szCs w:val="22"/>
                <w:lang w:val="en-AU"/>
              </w:rPr>
            </w:pPr>
            <w:r w:rsidRPr="00DC32FF">
              <w:rPr>
                <w:rFonts w:ascii="Calibri" w:hAnsi="Calibri" w:cs="Arial"/>
                <w:b/>
                <w:color w:val="000000"/>
                <w:sz w:val="22"/>
                <w:szCs w:val="22"/>
                <w:lang w:val="en-AU"/>
              </w:rPr>
              <w:t>Position No:</w:t>
            </w:r>
          </w:p>
          <w:p w14:paraId="6FD1316A" w14:textId="77777777" w:rsidR="00E42ADC" w:rsidRPr="00DC32FF" w:rsidRDefault="00E42ADC" w:rsidP="007011D4">
            <w:pPr>
              <w:rPr>
                <w:rFonts w:ascii="Calibri" w:hAnsi="Calibri" w:cs="Arial"/>
                <w:b/>
                <w:color w:val="000000"/>
                <w:sz w:val="22"/>
                <w:szCs w:val="22"/>
                <w:lang w:val="en-AU"/>
              </w:rPr>
            </w:pPr>
          </w:p>
        </w:tc>
        <w:tc>
          <w:tcPr>
            <w:tcW w:w="6040" w:type="dxa"/>
            <w:tcBorders>
              <w:top w:val="nil"/>
              <w:left w:val="nil"/>
            </w:tcBorders>
          </w:tcPr>
          <w:p w14:paraId="47619868" w14:textId="77777777" w:rsidR="00E42ADC" w:rsidRPr="00DC32FF" w:rsidRDefault="0020320E" w:rsidP="007011D4">
            <w:pPr>
              <w:rPr>
                <w:rFonts w:ascii="Calibri" w:hAnsi="Calibri" w:cs="Arial"/>
                <w:color w:val="000000"/>
                <w:sz w:val="22"/>
                <w:szCs w:val="22"/>
                <w:lang w:val="en-AU"/>
              </w:rPr>
            </w:pPr>
            <w:r>
              <w:rPr>
                <w:rFonts w:ascii="Calibri" w:hAnsi="Calibri" w:cs="Arial"/>
                <w:color w:val="000000"/>
                <w:sz w:val="22"/>
                <w:szCs w:val="22"/>
                <w:lang w:val="en-AU"/>
              </w:rPr>
              <w:t>New</w:t>
            </w:r>
          </w:p>
        </w:tc>
      </w:tr>
      <w:tr w:rsidR="00E42ADC" w:rsidRPr="00FA44FC" w14:paraId="5F4E0098" w14:textId="77777777" w:rsidTr="00A93FEA">
        <w:tc>
          <w:tcPr>
            <w:tcW w:w="2986" w:type="dxa"/>
            <w:tcBorders>
              <w:right w:val="nil"/>
            </w:tcBorders>
          </w:tcPr>
          <w:p w14:paraId="2F803CC7" w14:textId="77777777" w:rsidR="00E42ADC" w:rsidRPr="00DC32FF" w:rsidRDefault="004C5044" w:rsidP="007011D4">
            <w:pPr>
              <w:rPr>
                <w:rFonts w:ascii="Calibri" w:hAnsi="Calibri" w:cs="Arial"/>
                <w:b/>
                <w:color w:val="000000"/>
                <w:sz w:val="22"/>
                <w:szCs w:val="22"/>
                <w:lang w:val="en-AU"/>
              </w:rPr>
            </w:pPr>
            <w:r w:rsidRPr="00DC32FF">
              <w:rPr>
                <w:rFonts w:ascii="Calibri" w:hAnsi="Calibri" w:cs="Arial"/>
                <w:b/>
                <w:color w:val="000000"/>
                <w:sz w:val="22"/>
                <w:szCs w:val="22"/>
                <w:lang w:val="en-AU"/>
              </w:rPr>
              <w:t>Department</w:t>
            </w:r>
            <w:r w:rsidR="00E42ADC" w:rsidRPr="00DC32FF">
              <w:rPr>
                <w:rFonts w:ascii="Calibri" w:hAnsi="Calibri" w:cs="Arial"/>
                <w:b/>
                <w:color w:val="000000"/>
                <w:sz w:val="22"/>
                <w:szCs w:val="22"/>
                <w:lang w:val="en-AU"/>
              </w:rPr>
              <w:t>:</w:t>
            </w:r>
          </w:p>
          <w:p w14:paraId="65A86B18" w14:textId="77777777" w:rsidR="00E42ADC" w:rsidRPr="00DC32FF" w:rsidRDefault="00E42ADC" w:rsidP="007011D4">
            <w:pPr>
              <w:rPr>
                <w:rFonts w:ascii="Calibri" w:hAnsi="Calibri" w:cs="Arial"/>
                <w:b/>
                <w:color w:val="000000"/>
                <w:sz w:val="22"/>
                <w:szCs w:val="22"/>
                <w:lang w:val="en-AU"/>
              </w:rPr>
            </w:pPr>
          </w:p>
        </w:tc>
        <w:tc>
          <w:tcPr>
            <w:tcW w:w="6040" w:type="dxa"/>
            <w:tcBorders>
              <w:left w:val="nil"/>
            </w:tcBorders>
          </w:tcPr>
          <w:p w14:paraId="09215888" w14:textId="454AF3AE" w:rsidR="00E42ADC" w:rsidRPr="00DC32FF" w:rsidRDefault="00A93FEA" w:rsidP="007011D4">
            <w:pPr>
              <w:rPr>
                <w:rFonts w:ascii="Calibri" w:hAnsi="Calibri" w:cs="Arial"/>
                <w:color w:val="000000"/>
                <w:sz w:val="22"/>
                <w:szCs w:val="22"/>
                <w:lang w:val="en-AU"/>
              </w:rPr>
            </w:pPr>
            <w:r>
              <w:rPr>
                <w:rFonts w:asciiTheme="minorHAnsi" w:hAnsiTheme="minorHAnsi" w:cs="Arial"/>
                <w:color w:val="000000"/>
                <w:sz w:val="22"/>
                <w:szCs w:val="22"/>
                <w:lang w:val="en-AU"/>
              </w:rPr>
              <w:t>Dietetics</w:t>
            </w:r>
            <w:r w:rsidR="00CA3FD4">
              <w:rPr>
                <w:rFonts w:asciiTheme="minorHAnsi" w:hAnsiTheme="minorHAnsi" w:cs="Arial"/>
                <w:color w:val="000000"/>
                <w:sz w:val="22"/>
                <w:szCs w:val="22"/>
                <w:lang w:val="en-AU"/>
              </w:rPr>
              <w:t xml:space="preserve">, </w:t>
            </w:r>
            <w:r>
              <w:rPr>
                <w:rFonts w:asciiTheme="minorHAnsi" w:hAnsiTheme="minorHAnsi" w:cs="Arial"/>
                <w:color w:val="000000"/>
                <w:sz w:val="22"/>
                <w:szCs w:val="22"/>
                <w:lang w:val="en-AU"/>
              </w:rPr>
              <w:t>Human Nutrition</w:t>
            </w:r>
            <w:r w:rsidR="00CA3FD4">
              <w:rPr>
                <w:rFonts w:asciiTheme="minorHAnsi" w:hAnsiTheme="minorHAnsi" w:cs="Arial"/>
                <w:color w:val="000000"/>
                <w:sz w:val="22"/>
                <w:szCs w:val="22"/>
                <w:lang w:val="en-AU"/>
              </w:rPr>
              <w:t xml:space="preserve"> and Sport</w:t>
            </w:r>
          </w:p>
        </w:tc>
      </w:tr>
      <w:tr w:rsidR="00E42ADC" w:rsidRPr="00FA44FC" w14:paraId="5471C8B0" w14:textId="77777777" w:rsidTr="00A93FEA">
        <w:tc>
          <w:tcPr>
            <w:tcW w:w="2986" w:type="dxa"/>
            <w:tcBorders>
              <w:right w:val="nil"/>
            </w:tcBorders>
          </w:tcPr>
          <w:p w14:paraId="4E79A0FB" w14:textId="77777777" w:rsidR="00E42ADC" w:rsidRPr="00DC32FF" w:rsidRDefault="004C5044" w:rsidP="007011D4">
            <w:pPr>
              <w:rPr>
                <w:rFonts w:ascii="Calibri" w:hAnsi="Calibri" w:cs="Arial"/>
                <w:b/>
                <w:color w:val="000000"/>
                <w:sz w:val="22"/>
                <w:szCs w:val="22"/>
                <w:lang w:val="en-AU"/>
              </w:rPr>
            </w:pPr>
            <w:r w:rsidRPr="00DC32FF">
              <w:rPr>
                <w:rFonts w:ascii="Calibri" w:hAnsi="Calibri" w:cs="Arial"/>
                <w:b/>
                <w:color w:val="000000"/>
                <w:sz w:val="22"/>
                <w:szCs w:val="22"/>
                <w:lang w:val="en-AU"/>
              </w:rPr>
              <w:t>School</w:t>
            </w:r>
            <w:r w:rsidR="00E42ADC" w:rsidRPr="00DC32FF">
              <w:rPr>
                <w:rFonts w:ascii="Calibri" w:hAnsi="Calibri" w:cs="Arial"/>
                <w:b/>
                <w:color w:val="000000"/>
                <w:sz w:val="22"/>
                <w:szCs w:val="22"/>
                <w:lang w:val="en-AU"/>
              </w:rPr>
              <w:t>:</w:t>
            </w:r>
          </w:p>
          <w:p w14:paraId="2B21AE41" w14:textId="77777777" w:rsidR="00E42ADC" w:rsidRPr="00DC32FF" w:rsidRDefault="00E42ADC" w:rsidP="007011D4">
            <w:pPr>
              <w:rPr>
                <w:rFonts w:ascii="Calibri" w:hAnsi="Calibri" w:cs="Arial"/>
                <w:b/>
                <w:color w:val="000000"/>
                <w:sz w:val="22"/>
                <w:szCs w:val="22"/>
                <w:lang w:val="en-AU"/>
              </w:rPr>
            </w:pPr>
          </w:p>
        </w:tc>
        <w:tc>
          <w:tcPr>
            <w:tcW w:w="6040" w:type="dxa"/>
            <w:tcBorders>
              <w:left w:val="nil"/>
            </w:tcBorders>
          </w:tcPr>
          <w:p w14:paraId="4626AAC3" w14:textId="496C811E" w:rsidR="00E42ADC" w:rsidRPr="00A93FEA" w:rsidRDefault="00A93FEA" w:rsidP="007011D4">
            <w:pPr>
              <w:rPr>
                <w:rFonts w:asciiTheme="minorHAnsi" w:hAnsiTheme="minorHAnsi" w:cstheme="minorHAnsi"/>
                <w:color w:val="000000"/>
                <w:sz w:val="22"/>
                <w:szCs w:val="22"/>
                <w:lang w:val="en-AU"/>
              </w:rPr>
            </w:pPr>
            <w:r w:rsidRPr="00A93FEA">
              <w:rPr>
                <w:rFonts w:asciiTheme="minorHAnsi" w:hAnsiTheme="minorHAnsi" w:cstheme="minorHAnsi"/>
                <w:sz w:val="22"/>
                <w:szCs w:val="22"/>
              </w:rPr>
              <w:t>School of Allied Health, Human Services and Sport</w:t>
            </w:r>
          </w:p>
        </w:tc>
      </w:tr>
      <w:tr w:rsidR="00E42ADC" w:rsidRPr="00FA44FC" w14:paraId="760E57B6" w14:textId="77777777" w:rsidTr="00A93FEA">
        <w:tc>
          <w:tcPr>
            <w:tcW w:w="2986" w:type="dxa"/>
            <w:tcBorders>
              <w:right w:val="nil"/>
            </w:tcBorders>
          </w:tcPr>
          <w:p w14:paraId="2C2CFD94" w14:textId="77777777" w:rsidR="00E42ADC" w:rsidRPr="00DC32FF" w:rsidRDefault="00E42ADC" w:rsidP="007011D4">
            <w:pPr>
              <w:rPr>
                <w:rFonts w:ascii="Calibri" w:hAnsi="Calibri" w:cs="Arial"/>
                <w:b/>
                <w:color w:val="000000"/>
                <w:sz w:val="22"/>
                <w:szCs w:val="22"/>
                <w:lang w:val="en-AU"/>
              </w:rPr>
            </w:pPr>
            <w:r w:rsidRPr="00DC32FF">
              <w:rPr>
                <w:rFonts w:ascii="Calibri" w:hAnsi="Calibri" w:cs="Arial"/>
                <w:b/>
                <w:color w:val="000000"/>
                <w:sz w:val="22"/>
                <w:szCs w:val="22"/>
                <w:lang w:val="en-AU"/>
              </w:rPr>
              <w:t>Campus/Location:</w:t>
            </w:r>
          </w:p>
          <w:p w14:paraId="5508D0FC" w14:textId="77777777" w:rsidR="00E42ADC" w:rsidRPr="00DC32FF" w:rsidRDefault="00E42ADC" w:rsidP="007011D4">
            <w:pPr>
              <w:rPr>
                <w:rFonts w:ascii="Calibri" w:hAnsi="Calibri" w:cs="Arial"/>
                <w:b/>
                <w:color w:val="000000"/>
                <w:sz w:val="22"/>
                <w:szCs w:val="22"/>
                <w:lang w:val="en-AU"/>
              </w:rPr>
            </w:pPr>
          </w:p>
        </w:tc>
        <w:tc>
          <w:tcPr>
            <w:tcW w:w="6040" w:type="dxa"/>
            <w:tcBorders>
              <w:left w:val="nil"/>
            </w:tcBorders>
          </w:tcPr>
          <w:p w14:paraId="4E46328E" w14:textId="77777777" w:rsidR="00E42ADC" w:rsidRPr="00DC32FF" w:rsidRDefault="0046704F" w:rsidP="007011D4">
            <w:pPr>
              <w:rPr>
                <w:rFonts w:ascii="Calibri" w:hAnsi="Calibri" w:cs="Arial"/>
                <w:color w:val="000000"/>
                <w:sz w:val="22"/>
                <w:szCs w:val="22"/>
                <w:lang w:val="en-AU"/>
              </w:rPr>
            </w:pPr>
            <w:r>
              <w:rPr>
                <w:rFonts w:asciiTheme="minorHAnsi" w:hAnsiTheme="minorHAnsi" w:cs="Arial"/>
                <w:color w:val="000000"/>
                <w:sz w:val="22"/>
                <w:szCs w:val="22"/>
                <w:lang w:val="en-AU"/>
              </w:rPr>
              <w:t>Melbourne, Bundoora</w:t>
            </w:r>
          </w:p>
        </w:tc>
      </w:tr>
      <w:tr w:rsidR="00E42ADC" w:rsidRPr="00FA44FC" w14:paraId="3A0F89FC" w14:textId="77777777" w:rsidTr="00A93FEA">
        <w:tc>
          <w:tcPr>
            <w:tcW w:w="2986" w:type="dxa"/>
            <w:tcBorders>
              <w:right w:val="nil"/>
            </w:tcBorders>
          </w:tcPr>
          <w:p w14:paraId="1F47D110" w14:textId="77777777" w:rsidR="00E42ADC" w:rsidRPr="00DC32FF" w:rsidRDefault="00E42ADC" w:rsidP="007011D4">
            <w:pPr>
              <w:rPr>
                <w:rFonts w:ascii="Calibri" w:hAnsi="Calibri" w:cs="Arial"/>
                <w:b/>
                <w:color w:val="000000"/>
                <w:sz w:val="22"/>
                <w:szCs w:val="22"/>
                <w:lang w:val="en-AU"/>
              </w:rPr>
            </w:pPr>
            <w:r w:rsidRPr="00DC32FF">
              <w:rPr>
                <w:rFonts w:ascii="Calibri" w:hAnsi="Calibri" w:cs="Arial"/>
                <w:b/>
                <w:color w:val="000000"/>
                <w:sz w:val="22"/>
                <w:szCs w:val="22"/>
                <w:lang w:val="en-AU"/>
              </w:rPr>
              <w:t>Classification:</w:t>
            </w:r>
          </w:p>
          <w:p w14:paraId="212C14AD" w14:textId="77777777" w:rsidR="00E42ADC" w:rsidRPr="00DC32FF" w:rsidRDefault="00E42ADC" w:rsidP="007011D4">
            <w:pPr>
              <w:rPr>
                <w:rFonts w:ascii="Calibri" w:hAnsi="Calibri" w:cs="Arial"/>
                <w:b/>
                <w:color w:val="000000"/>
                <w:sz w:val="22"/>
                <w:szCs w:val="22"/>
                <w:lang w:val="en-AU"/>
              </w:rPr>
            </w:pPr>
          </w:p>
        </w:tc>
        <w:tc>
          <w:tcPr>
            <w:tcW w:w="6040" w:type="dxa"/>
            <w:tcBorders>
              <w:left w:val="nil"/>
            </w:tcBorders>
          </w:tcPr>
          <w:p w14:paraId="3321FDBA" w14:textId="70999D77" w:rsidR="00E42ADC" w:rsidRPr="00DC32FF" w:rsidRDefault="004C5044" w:rsidP="007011D4">
            <w:pPr>
              <w:rPr>
                <w:rFonts w:ascii="Calibri" w:hAnsi="Calibri" w:cs="Arial"/>
                <w:color w:val="000000"/>
                <w:sz w:val="22"/>
                <w:szCs w:val="22"/>
                <w:lang w:val="en-AU"/>
              </w:rPr>
            </w:pPr>
            <w:r w:rsidRPr="00DC32FF">
              <w:rPr>
                <w:rFonts w:ascii="Calibri" w:hAnsi="Calibri" w:cs="Arial"/>
                <w:color w:val="000000"/>
                <w:sz w:val="22"/>
                <w:szCs w:val="22"/>
                <w:lang w:val="en-AU"/>
              </w:rPr>
              <w:t xml:space="preserve">LEVEL E </w:t>
            </w:r>
            <w:r w:rsidR="00302686">
              <w:rPr>
                <w:rFonts w:ascii="Calibri" w:hAnsi="Calibri" w:cs="Arial"/>
                <w:color w:val="000000"/>
                <w:sz w:val="22"/>
                <w:szCs w:val="22"/>
                <w:lang w:val="en-AU"/>
              </w:rPr>
              <w:t>–</w:t>
            </w:r>
            <w:r w:rsidRPr="00DC32FF">
              <w:rPr>
                <w:rFonts w:ascii="Calibri" w:hAnsi="Calibri" w:cs="Arial"/>
                <w:color w:val="000000"/>
                <w:sz w:val="22"/>
                <w:szCs w:val="22"/>
                <w:lang w:val="en-AU"/>
              </w:rPr>
              <w:t xml:space="preserve"> Professor</w:t>
            </w:r>
          </w:p>
        </w:tc>
      </w:tr>
      <w:tr w:rsidR="00E42ADC" w:rsidRPr="00FA44FC" w14:paraId="3A3DEE98" w14:textId="77777777" w:rsidTr="00A93FEA">
        <w:tc>
          <w:tcPr>
            <w:tcW w:w="2986" w:type="dxa"/>
            <w:tcBorders>
              <w:right w:val="nil"/>
            </w:tcBorders>
          </w:tcPr>
          <w:p w14:paraId="012D51FB" w14:textId="77777777" w:rsidR="00E42ADC" w:rsidRPr="00DC32FF" w:rsidRDefault="00E42ADC" w:rsidP="007011D4">
            <w:pPr>
              <w:rPr>
                <w:rFonts w:ascii="Calibri" w:hAnsi="Calibri" w:cs="Arial"/>
                <w:b/>
                <w:color w:val="000000"/>
                <w:sz w:val="22"/>
                <w:szCs w:val="22"/>
                <w:lang w:val="en-AU"/>
              </w:rPr>
            </w:pPr>
            <w:r w:rsidRPr="00DC32FF">
              <w:rPr>
                <w:rFonts w:ascii="Calibri" w:hAnsi="Calibri" w:cs="Arial"/>
                <w:b/>
                <w:color w:val="000000"/>
                <w:sz w:val="22"/>
                <w:szCs w:val="22"/>
                <w:lang w:val="en-AU"/>
              </w:rPr>
              <w:t>Employment Type:</w:t>
            </w:r>
          </w:p>
          <w:p w14:paraId="42AEBDF6" w14:textId="77777777" w:rsidR="00E42ADC" w:rsidRPr="00DC32FF" w:rsidRDefault="00E42ADC" w:rsidP="007011D4">
            <w:pPr>
              <w:rPr>
                <w:rFonts w:ascii="Calibri" w:hAnsi="Calibri" w:cs="Arial"/>
                <w:b/>
                <w:color w:val="000000"/>
                <w:sz w:val="22"/>
                <w:szCs w:val="22"/>
                <w:lang w:val="en-AU"/>
              </w:rPr>
            </w:pPr>
          </w:p>
        </w:tc>
        <w:tc>
          <w:tcPr>
            <w:tcW w:w="6040" w:type="dxa"/>
            <w:tcBorders>
              <w:left w:val="nil"/>
            </w:tcBorders>
          </w:tcPr>
          <w:p w14:paraId="44BA4D8D" w14:textId="7C2FD1D2" w:rsidR="00E42ADC" w:rsidRPr="00DC32FF" w:rsidRDefault="0046704F" w:rsidP="007011D4">
            <w:pPr>
              <w:rPr>
                <w:rFonts w:ascii="Calibri" w:hAnsi="Calibri" w:cs="Arial"/>
                <w:color w:val="000000"/>
                <w:sz w:val="22"/>
                <w:szCs w:val="22"/>
                <w:lang w:val="en-AU"/>
              </w:rPr>
            </w:pPr>
            <w:r>
              <w:rPr>
                <w:rFonts w:ascii="Calibri" w:hAnsi="Calibri" w:cs="Arial"/>
                <w:color w:val="000000"/>
                <w:sz w:val="22"/>
                <w:szCs w:val="22"/>
                <w:lang w:val="en-AU"/>
              </w:rPr>
              <w:t>Full</w:t>
            </w:r>
            <w:r w:rsidR="00CF51E5">
              <w:rPr>
                <w:rFonts w:ascii="Calibri" w:hAnsi="Calibri" w:cs="Arial"/>
                <w:color w:val="000000"/>
                <w:sz w:val="22"/>
                <w:szCs w:val="22"/>
                <w:lang w:val="en-AU"/>
              </w:rPr>
              <w:t xml:space="preserve"> </w:t>
            </w:r>
            <w:r>
              <w:rPr>
                <w:rFonts w:ascii="Calibri" w:hAnsi="Calibri" w:cs="Arial"/>
                <w:color w:val="000000"/>
                <w:sz w:val="22"/>
                <w:szCs w:val="22"/>
                <w:lang w:val="en-AU"/>
              </w:rPr>
              <w:t>time</w:t>
            </w:r>
            <w:r w:rsidR="00CF51E5">
              <w:rPr>
                <w:rFonts w:ascii="Calibri" w:hAnsi="Calibri" w:cs="Arial"/>
                <w:color w:val="000000"/>
                <w:sz w:val="22"/>
                <w:szCs w:val="22"/>
                <w:lang w:val="en-AU"/>
              </w:rPr>
              <w:t>, Continuing</w:t>
            </w:r>
          </w:p>
        </w:tc>
      </w:tr>
      <w:tr w:rsidR="00A93FEA" w:rsidRPr="00FA44FC" w14:paraId="6FDDD354" w14:textId="77777777" w:rsidTr="00A93FEA">
        <w:trPr>
          <w:trHeight w:val="594"/>
        </w:trPr>
        <w:tc>
          <w:tcPr>
            <w:tcW w:w="2986" w:type="dxa"/>
            <w:tcBorders>
              <w:right w:val="nil"/>
            </w:tcBorders>
          </w:tcPr>
          <w:p w14:paraId="6D2DE3E6" w14:textId="77777777" w:rsidR="00A93FEA" w:rsidRDefault="00A93FEA" w:rsidP="00A93FEA">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Position Supervisor</w:t>
            </w:r>
            <w:r>
              <w:rPr>
                <w:rFonts w:asciiTheme="minorHAnsi" w:hAnsiTheme="minorHAnsi" w:cs="Arial"/>
                <w:b/>
                <w:color w:val="000000"/>
                <w:sz w:val="22"/>
                <w:szCs w:val="22"/>
                <w:lang w:val="en-AU"/>
              </w:rPr>
              <w:t>:</w:t>
            </w:r>
          </w:p>
          <w:p w14:paraId="148CE0D3" w14:textId="77777777" w:rsidR="00A93FEA" w:rsidRDefault="00A93FEA" w:rsidP="00A93FEA">
            <w:pPr>
              <w:rPr>
                <w:rFonts w:asciiTheme="minorHAnsi" w:hAnsiTheme="minorHAnsi" w:cs="Arial"/>
                <w:b/>
                <w:color w:val="000000"/>
                <w:sz w:val="22"/>
                <w:szCs w:val="22"/>
                <w:lang w:val="en-AU"/>
              </w:rPr>
            </w:pPr>
          </w:p>
          <w:p w14:paraId="4384CB6B" w14:textId="7B99B246" w:rsidR="00A93FEA" w:rsidRPr="00DC32FF" w:rsidRDefault="00A93FEA" w:rsidP="00A93FEA">
            <w:pPr>
              <w:rPr>
                <w:rFonts w:ascii="Calibri" w:hAnsi="Calibri" w:cs="Arial"/>
                <w:b/>
                <w:color w:val="000000"/>
                <w:sz w:val="22"/>
                <w:szCs w:val="22"/>
                <w:lang w:val="en-AU"/>
              </w:rPr>
            </w:pPr>
            <w:r w:rsidRPr="00DD4712">
              <w:rPr>
                <w:rFonts w:asciiTheme="minorHAnsi" w:hAnsiTheme="minorHAnsi" w:cs="Arial"/>
                <w:b/>
                <w:color w:val="000000"/>
                <w:sz w:val="22"/>
                <w:szCs w:val="22"/>
                <w:lang w:val="en-AU"/>
              </w:rPr>
              <w:t>Number:</w:t>
            </w:r>
          </w:p>
        </w:tc>
        <w:tc>
          <w:tcPr>
            <w:tcW w:w="6040" w:type="dxa"/>
            <w:tcBorders>
              <w:left w:val="nil"/>
            </w:tcBorders>
          </w:tcPr>
          <w:p w14:paraId="422F9991" w14:textId="605EA49E" w:rsidR="00A93FEA" w:rsidRDefault="00CA3FD4" w:rsidP="00A93FEA">
            <w:pPr>
              <w:rPr>
                <w:rFonts w:asciiTheme="minorHAnsi" w:hAnsiTheme="minorHAnsi" w:cs="Arial"/>
                <w:color w:val="000000"/>
                <w:sz w:val="22"/>
                <w:szCs w:val="22"/>
                <w:lang w:val="en-AU"/>
              </w:rPr>
            </w:pPr>
            <w:r>
              <w:rPr>
                <w:rFonts w:asciiTheme="minorHAnsi" w:hAnsiTheme="minorHAnsi" w:cs="Arial"/>
                <w:color w:val="000000"/>
                <w:sz w:val="22"/>
                <w:szCs w:val="22"/>
                <w:lang w:val="en-AU"/>
              </w:rPr>
              <w:t>Dietetics, Human Nutrition and Sport</w:t>
            </w:r>
            <w:r w:rsidDel="00CA3FD4">
              <w:rPr>
                <w:rFonts w:asciiTheme="minorHAnsi" w:hAnsiTheme="minorHAnsi" w:cs="Arial"/>
                <w:color w:val="000000"/>
                <w:sz w:val="22"/>
                <w:szCs w:val="22"/>
                <w:lang w:val="en-AU"/>
              </w:rPr>
              <w:t xml:space="preserve"> </w:t>
            </w:r>
          </w:p>
          <w:p w14:paraId="6FEDE0DB" w14:textId="77777777" w:rsidR="00CA3FD4" w:rsidRDefault="00CA3FD4" w:rsidP="00A93FEA">
            <w:pPr>
              <w:rPr>
                <w:rFonts w:asciiTheme="minorHAnsi" w:hAnsiTheme="minorHAnsi" w:cs="Arial"/>
                <w:color w:val="000000"/>
                <w:sz w:val="22"/>
                <w:szCs w:val="22"/>
                <w:lang w:val="en-AU"/>
              </w:rPr>
            </w:pPr>
          </w:p>
          <w:p w14:paraId="37231EA7" w14:textId="77777777" w:rsidR="00A93FEA" w:rsidRPr="00830506" w:rsidRDefault="00A93FEA" w:rsidP="00A93FEA">
            <w:pPr>
              <w:rPr>
                <w:rFonts w:ascii="Calibri" w:hAnsi="Calibri" w:cs="Arial"/>
                <w:color w:val="000000"/>
                <w:sz w:val="22"/>
                <w:szCs w:val="22"/>
                <w:lang w:val="en-AU"/>
              </w:rPr>
            </w:pPr>
            <w:r>
              <w:rPr>
                <w:rFonts w:ascii="Calibri" w:hAnsi="Calibri" w:cs="Arial"/>
                <w:color w:val="000000"/>
                <w:sz w:val="22"/>
                <w:szCs w:val="22"/>
                <w:lang w:val="en-AU"/>
              </w:rPr>
              <w:t>New</w:t>
            </w:r>
            <w:bookmarkStart w:id="0" w:name="_GoBack"/>
            <w:bookmarkEnd w:id="0"/>
          </w:p>
          <w:p w14:paraId="25921289" w14:textId="77777777" w:rsidR="00A93FEA" w:rsidRPr="00DC32FF" w:rsidRDefault="00A93FEA" w:rsidP="00A93FEA">
            <w:pPr>
              <w:rPr>
                <w:rFonts w:ascii="Calibri" w:hAnsi="Calibri" w:cs="Arial"/>
                <w:color w:val="000000"/>
                <w:sz w:val="22"/>
                <w:szCs w:val="22"/>
                <w:lang w:val="en-AU"/>
              </w:rPr>
            </w:pPr>
          </w:p>
        </w:tc>
      </w:tr>
      <w:tr w:rsidR="00E42ADC" w:rsidRPr="00FA44FC" w14:paraId="18C9AD49" w14:textId="77777777" w:rsidTr="00A93FEA">
        <w:tc>
          <w:tcPr>
            <w:tcW w:w="2986" w:type="dxa"/>
            <w:tcBorders>
              <w:right w:val="nil"/>
            </w:tcBorders>
          </w:tcPr>
          <w:p w14:paraId="2C013B3F" w14:textId="77777777" w:rsidR="00E42ADC" w:rsidRPr="00DC32FF" w:rsidRDefault="00E42ADC" w:rsidP="007011D4">
            <w:pPr>
              <w:rPr>
                <w:rFonts w:ascii="Calibri" w:hAnsi="Calibri" w:cs="Arial"/>
                <w:b/>
                <w:color w:val="000000"/>
                <w:sz w:val="22"/>
                <w:szCs w:val="22"/>
                <w:lang w:val="en-AU"/>
              </w:rPr>
            </w:pPr>
            <w:r w:rsidRPr="00DC32FF">
              <w:rPr>
                <w:rFonts w:ascii="Calibri" w:hAnsi="Calibri" w:cs="Arial"/>
                <w:b/>
                <w:color w:val="000000"/>
                <w:sz w:val="22"/>
                <w:szCs w:val="22"/>
                <w:lang w:val="en-AU"/>
              </w:rPr>
              <w:t>Other Benefits:</w:t>
            </w:r>
          </w:p>
          <w:p w14:paraId="464AB1EF" w14:textId="77777777" w:rsidR="00E42ADC" w:rsidRPr="00DC32FF" w:rsidRDefault="00E42ADC" w:rsidP="007011D4">
            <w:pPr>
              <w:rPr>
                <w:rFonts w:ascii="Calibri" w:hAnsi="Calibri" w:cs="Arial"/>
                <w:b/>
                <w:color w:val="000000"/>
                <w:sz w:val="22"/>
                <w:szCs w:val="22"/>
                <w:lang w:val="en-AU"/>
              </w:rPr>
            </w:pPr>
          </w:p>
        </w:tc>
        <w:tc>
          <w:tcPr>
            <w:tcW w:w="6040" w:type="dxa"/>
            <w:tcBorders>
              <w:left w:val="nil"/>
            </w:tcBorders>
          </w:tcPr>
          <w:p w14:paraId="3A98F3B1" w14:textId="77777777" w:rsidR="00E42ADC" w:rsidRPr="00DC32FF" w:rsidRDefault="00187E21" w:rsidP="007011D4">
            <w:pPr>
              <w:rPr>
                <w:rFonts w:ascii="Calibri" w:hAnsi="Calibri" w:cs="Arial"/>
                <w:color w:val="000000"/>
                <w:sz w:val="22"/>
                <w:szCs w:val="22"/>
                <w:lang w:val="en-AU"/>
              </w:rPr>
            </w:pPr>
            <w:hyperlink r:id="rId8" w:history="1">
              <w:r w:rsidR="00E42ADC" w:rsidRPr="00DC32FF">
                <w:rPr>
                  <w:rStyle w:val="Hyperlink"/>
                  <w:rFonts w:ascii="Calibri" w:hAnsi="Calibri" w:cs="Arial"/>
                  <w:sz w:val="22"/>
                  <w:szCs w:val="22"/>
                  <w:lang w:val="en-AU"/>
                </w:rPr>
                <w:t>http://www.latrobe.edu.au/jobs/working/benefits</w:t>
              </w:r>
            </w:hyperlink>
            <w:r w:rsidR="00E42ADC" w:rsidRPr="00DC32FF">
              <w:rPr>
                <w:rFonts w:ascii="Calibri" w:hAnsi="Calibri" w:cs="Arial"/>
                <w:color w:val="000000"/>
                <w:sz w:val="22"/>
                <w:szCs w:val="22"/>
                <w:lang w:val="en-AU"/>
              </w:rPr>
              <w:t xml:space="preserve"> </w:t>
            </w:r>
          </w:p>
        </w:tc>
      </w:tr>
    </w:tbl>
    <w:p w14:paraId="0C099726" w14:textId="77777777" w:rsidR="00E42ADC" w:rsidRPr="00DC32FF" w:rsidRDefault="00E42ADC" w:rsidP="00E42ADC">
      <w:pPr>
        <w:rPr>
          <w:rFonts w:ascii="Calibri" w:hAnsi="Calibri"/>
          <w:sz w:val="22"/>
          <w:szCs w:val="22"/>
        </w:rPr>
      </w:pPr>
      <w:r w:rsidRPr="00DC32FF">
        <w:rPr>
          <w:rFonts w:ascii="Calibri" w:hAnsi="Calibri"/>
          <w:sz w:val="22"/>
          <w:szCs w:val="22"/>
        </w:rPr>
        <w:t>Further information about:</w:t>
      </w:r>
    </w:p>
    <w:p w14:paraId="66F8472C" w14:textId="77777777" w:rsidR="00E42ADC" w:rsidRPr="00DC32FF" w:rsidRDefault="00E42ADC" w:rsidP="00E42ADC">
      <w:pPr>
        <w:rPr>
          <w:rFonts w:ascii="Calibri" w:hAnsi="Calibri"/>
          <w:sz w:val="22"/>
          <w:szCs w:val="22"/>
        </w:rPr>
      </w:pPr>
    </w:p>
    <w:p w14:paraId="5DCF4FEE" w14:textId="77777777" w:rsidR="00E42ADC" w:rsidRPr="00DC32FF" w:rsidRDefault="00E42ADC" w:rsidP="00A60F34">
      <w:pPr>
        <w:outlineLvl w:val="0"/>
        <w:rPr>
          <w:rFonts w:ascii="Calibri" w:hAnsi="Calibri" w:cs="Arial"/>
          <w:sz w:val="22"/>
          <w:szCs w:val="22"/>
          <w:lang w:val="en-AU"/>
        </w:rPr>
      </w:pPr>
      <w:r w:rsidRPr="00DC32FF">
        <w:rPr>
          <w:rFonts w:ascii="Calibri" w:hAnsi="Calibri"/>
          <w:sz w:val="22"/>
          <w:szCs w:val="22"/>
          <w:lang w:val="en-AU"/>
        </w:rPr>
        <w:t xml:space="preserve">La Trobe University - </w:t>
      </w:r>
      <w:hyperlink r:id="rId9" w:history="1">
        <w:r w:rsidR="00B20918" w:rsidRPr="00DC32FF">
          <w:rPr>
            <w:rStyle w:val="Hyperlink"/>
            <w:rFonts w:ascii="Calibri" w:hAnsi="Calibri" w:cs="Arial"/>
            <w:sz w:val="22"/>
            <w:szCs w:val="22"/>
            <w:lang w:val="en-AU"/>
          </w:rPr>
          <w:t>http://www.latrobe.edu.au/about</w:t>
        </w:r>
      </w:hyperlink>
      <w:r w:rsidR="00B20918" w:rsidRPr="00DC32FF">
        <w:rPr>
          <w:rFonts w:ascii="Calibri" w:hAnsi="Calibri" w:cs="Arial"/>
          <w:sz w:val="22"/>
          <w:szCs w:val="22"/>
          <w:lang w:val="en-AU"/>
        </w:rPr>
        <w:t xml:space="preserve"> </w:t>
      </w:r>
      <w:r w:rsidRPr="00DC32FF">
        <w:rPr>
          <w:rFonts w:ascii="Calibri" w:hAnsi="Calibri" w:cs="Arial"/>
          <w:sz w:val="22"/>
          <w:szCs w:val="22"/>
          <w:lang w:val="en-AU"/>
        </w:rPr>
        <w:tab/>
      </w:r>
    </w:p>
    <w:p w14:paraId="753A3B58" w14:textId="77777777" w:rsidR="00E42ADC" w:rsidRPr="00DC32FF" w:rsidRDefault="00E42ADC" w:rsidP="00E42ADC">
      <w:pPr>
        <w:rPr>
          <w:rFonts w:ascii="Calibri" w:hAnsi="Calibri" w:cs="Arial"/>
          <w:sz w:val="22"/>
          <w:szCs w:val="22"/>
          <w:lang w:val="en-AU"/>
        </w:rPr>
      </w:pPr>
    </w:p>
    <w:p w14:paraId="2DB09F5F" w14:textId="2693B696" w:rsidR="00A93FEA" w:rsidRDefault="00697543" w:rsidP="00A60F34">
      <w:pPr>
        <w:outlineLvl w:val="0"/>
        <w:rPr>
          <w:rFonts w:ascii="Calibri" w:hAnsi="Calibri" w:cs="Arial"/>
          <w:sz w:val="22"/>
          <w:szCs w:val="22"/>
        </w:rPr>
      </w:pPr>
      <w:r>
        <w:rPr>
          <w:rFonts w:ascii="Calibri" w:hAnsi="Calibri" w:cs="Arial"/>
          <w:sz w:val="22"/>
          <w:szCs w:val="22"/>
        </w:rPr>
        <w:t>College</w:t>
      </w:r>
      <w:r w:rsidR="00823B6A" w:rsidRPr="00DC32FF">
        <w:rPr>
          <w:rFonts w:ascii="Calibri" w:hAnsi="Calibri" w:cs="Arial"/>
          <w:sz w:val="22"/>
          <w:szCs w:val="22"/>
        </w:rPr>
        <w:t xml:space="preserve"> of </w:t>
      </w:r>
      <w:r w:rsidR="001E554A">
        <w:rPr>
          <w:rFonts w:ascii="Calibri" w:hAnsi="Calibri" w:cs="Arial"/>
          <w:sz w:val="22"/>
          <w:szCs w:val="22"/>
        </w:rPr>
        <w:t>Science, Health and Engineering</w:t>
      </w:r>
      <w:r w:rsidR="00E42ADC" w:rsidRPr="00DC32FF">
        <w:rPr>
          <w:rFonts w:ascii="Calibri" w:hAnsi="Calibri" w:cs="Arial"/>
          <w:sz w:val="22"/>
          <w:szCs w:val="22"/>
        </w:rPr>
        <w:t xml:space="preserve"> </w:t>
      </w:r>
      <w:r w:rsidR="00823B6A" w:rsidRPr="00DC32FF">
        <w:rPr>
          <w:rFonts w:ascii="Calibri" w:hAnsi="Calibri" w:cs="Arial"/>
          <w:sz w:val="22"/>
          <w:szCs w:val="22"/>
        </w:rPr>
        <w:t>–</w:t>
      </w:r>
      <w:r w:rsidR="00E42ADC" w:rsidRPr="00DC32FF">
        <w:rPr>
          <w:rFonts w:ascii="Calibri" w:hAnsi="Calibri" w:cs="Arial"/>
          <w:sz w:val="22"/>
          <w:szCs w:val="22"/>
        </w:rPr>
        <w:t xml:space="preserve"> </w:t>
      </w:r>
      <w:hyperlink r:id="rId10" w:history="1">
        <w:r w:rsidR="00A93FEA" w:rsidRPr="00290A3A">
          <w:rPr>
            <w:rStyle w:val="Hyperlink"/>
            <w:rFonts w:ascii="Calibri" w:hAnsi="Calibri" w:cs="Arial"/>
            <w:sz w:val="22"/>
            <w:szCs w:val="22"/>
          </w:rPr>
          <w:t>http://latrobe.edu.au/she</w:t>
        </w:r>
      </w:hyperlink>
    </w:p>
    <w:p w14:paraId="61AB276D" w14:textId="77777777" w:rsidR="00E42ADC" w:rsidRPr="00DC32FF" w:rsidRDefault="00E42ADC" w:rsidP="00E42ADC">
      <w:pPr>
        <w:rPr>
          <w:rFonts w:ascii="Calibri" w:hAnsi="Calibri" w:cs="Arial"/>
          <w:sz w:val="22"/>
          <w:szCs w:val="22"/>
        </w:rPr>
      </w:pPr>
    </w:p>
    <w:p w14:paraId="7E14630D" w14:textId="77777777" w:rsidR="00E42ADC" w:rsidRPr="00DC32FF" w:rsidRDefault="00416D1F" w:rsidP="00E42ADC">
      <w:pPr>
        <w:rPr>
          <w:rFonts w:ascii="Calibri" w:hAnsi="Calibri" w:cs="Arial"/>
          <w:sz w:val="22"/>
          <w:szCs w:val="22"/>
        </w:rPr>
      </w:pPr>
      <w:r>
        <w:rPr>
          <w:noProof/>
          <w:lang w:val="en-AU" w:eastAsia="en-AU"/>
        </w:rPr>
        <mc:AlternateContent>
          <mc:Choice Requires="wps">
            <w:drawing>
              <wp:anchor distT="4294967294" distB="4294967294" distL="114300" distR="114300" simplePos="0" relativeHeight="251657216" behindDoc="0" locked="0" layoutInCell="1" allowOverlap="1" wp14:anchorId="4D2476E0" wp14:editId="0AF15249">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05BF7" id="Line 1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6F28DD7C" w14:textId="77777777" w:rsidR="00E42ADC" w:rsidRPr="00DC32FF" w:rsidRDefault="00E42ADC" w:rsidP="00E42ADC">
      <w:pPr>
        <w:rPr>
          <w:rFonts w:ascii="Calibri" w:hAnsi="Calibri" w:cs="Arial"/>
          <w:sz w:val="22"/>
          <w:szCs w:val="22"/>
        </w:rPr>
      </w:pPr>
    </w:p>
    <w:p w14:paraId="0DC5D051" w14:textId="77777777" w:rsidR="00E42ADC" w:rsidRPr="00DC32FF" w:rsidRDefault="00E42ADC" w:rsidP="00A60F34">
      <w:pPr>
        <w:outlineLvl w:val="0"/>
        <w:rPr>
          <w:rFonts w:ascii="Calibri" w:hAnsi="Calibri" w:cs="Arial"/>
          <w:b/>
          <w:sz w:val="22"/>
          <w:szCs w:val="22"/>
        </w:rPr>
      </w:pPr>
      <w:r w:rsidRPr="00DC32FF">
        <w:rPr>
          <w:rFonts w:ascii="Calibri" w:hAnsi="Calibri" w:cs="Arial"/>
          <w:b/>
          <w:sz w:val="22"/>
          <w:szCs w:val="22"/>
        </w:rPr>
        <w:t>For enquiries only contact:</w:t>
      </w:r>
    </w:p>
    <w:p w14:paraId="78D5670C" w14:textId="77777777" w:rsidR="00E42ADC" w:rsidRPr="00DC32FF" w:rsidRDefault="00E42ADC" w:rsidP="00E42ADC">
      <w:pPr>
        <w:rPr>
          <w:rFonts w:ascii="Calibri" w:hAnsi="Calibri" w:cs="Arial"/>
          <w:b/>
          <w:sz w:val="22"/>
          <w:szCs w:val="22"/>
        </w:rPr>
      </w:pPr>
    </w:p>
    <w:p w14:paraId="14FE59D1" w14:textId="77777777" w:rsidR="001A7D19" w:rsidRDefault="001A7D19" w:rsidP="00A93FEA">
      <w:pPr>
        <w:rPr>
          <w:rFonts w:ascii="Calibri" w:hAnsi="Calibri" w:cs="Arial"/>
          <w:sz w:val="22"/>
          <w:szCs w:val="22"/>
        </w:rPr>
      </w:pPr>
      <w:r w:rsidRPr="001A7D19">
        <w:rPr>
          <w:rFonts w:ascii="Calibri" w:hAnsi="Calibri" w:cs="Arial"/>
          <w:sz w:val="22"/>
          <w:szCs w:val="22"/>
        </w:rPr>
        <w:t>Associate Professor, Michael Dillon</w:t>
      </w:r>
      <w:r w:rsidR="00A93FEA" w:rsidRPr="001A7D19">
        <w:rPr>
          <w:rFonts w:ascii="Calibri" w:hAnsi="Calibri" w:cs="Arial"/>
          <w:sz w:val="22"/>
          <w:szCs w:val="22"/>
        </w:rPr>
        <w:t>,</w:t>
      </w:r>
      <w:r w:rsidRPr="001A7D19">
        <w:rPr>
          <w:rFonts w:ascii="Calibri" w:hAnsi="Calibri" w:cs="Arial"/>
          <w:sz w:val="22"/>
          <w:szCs w:val="22"/>
        </w:rPr>
        <w:t xml:space="preserve"> Head of Department.</w:t>
      </w:r>
      <w:r w:rsidR="00A93FEA" w:rsidRPr="001A7D19">
        <w:rPr>
          <w:rFonts w:ascii="Calibri" w:hAnsi="Calibri" w:cs="Arial"/>
          <w:sz w:val="22"/>
          <w:szCs w:val="22"/>
        </w:rPr>
        <w:t xml:space="preserve"> </w:t>
      </w:r>
    </w:p>
    <w:p w14:paraId="7238F7F4" w14:textId="19C77C75" w:rsidR="00A93FEA" w:rsidRPr="00830506" w:rsidRDefault="00A93FEA" w:rsidP="00A93FEA">
      <w:pPr>
        <w:rPr>
          <w:rFonts w:ascii="Calibri" w:hAnsi="Calibri" w:cs="Arial"/>
          <w:sz w:val="22"/>
          <w:szCs w:val="22"/>
        </w:rPr>
      </w:pPr>
      <w:r w:rsidRPr="001A7D19">
        <w:rPr>
          <w:rFonts w:ascii="Calibri" w:hAnsi="Calibri" w:cs="Arial"/>
          <w:sz w:val="22"/>
          <w:szCs w:val="22"/>
        </w:rPr>
        <w:t xml:space="preserve">TEL: +61 3 9479 </w:t>
      </w:r>
      <w:r w:rsidR="001A7D19" w:rsidRPr="001A7D19">
        <w:rPr>
          <w:rFonts w:ascii="Calibri" w:hAnsi="Calibri" w:cs="Arial"/>
          <w:sz w:val="22"/>
          <w:szCs w:val="22"/>
        </w:rPr>
        <w:t>5889</w:t>
      </w:r>
      <w:r w:rsidRPr="001A7D19">
        <w:rPr>
          <w:rFonts w:ascii="Calibri" w:hAnsi="Calibri" w:cs="Arial"/>
          <w:sz w:val="22"/>
          <w:szCs w:val="22"/>
        </w:rPr>
        <w:t xml:space="preserve">, Email: </w:t>
      </w:r>
      <w:r w:rsidR="001A7D19" w:rsidRPr="001A7D19">
        <w:rPr>
          <w:rFonts w:ascii="Calibri" w:hAnsi="Calibri"/>
          <w:sz w:val="22"/>
          <w:szCs w:val="22"/>
        </w:rPr>
        <w:t>michael.dillon</w:t>
      </w:r>
      <w:r w:rsidRPr="001A7D19">
        <w:rPr>
          <w:rFonts w:ascii="Calibri" w:hAnsi="Calibri" w:cs="Arial"/>
          <w:sz w:val="22"/>
          <w:szCs w:val="22"/>
        </w:rPr>
        <w:t>@latrobe.edu.au</w:t>
      </w:r>
    </w:p>
    <w:p w14:paraId="6840B706" w14:textId="77777777" w:rsidR="0046704F" w:rsidRPr="00830506" w:rsidRDefault="0046704F" w:rsidP="0046704F">
      <w:pPr>
        <w:rPr>
          <w:rFonts w:ascii="Calibri" w:hAnsi="Calibri"/>
          <w:sz w:val="22"/>
          <w:szCs w:val="22"/>
        </w:rPr>
      </w:pPr>
    </w:p>
    <w:p w14:paraId="15BA5685" w14:textId="77777777" w:rsidR="00CF22EA" w:rsidRPr="00DC32FF" w:rsidRDefault="00CF22EA" w:rsidP="00E512CD">
      <w:pPr>
        <w:rPr>
          <w:rFonts w:ascii="Calibri" w:hAnsi="Calibri" w:cs="Arial"/>
          <w:sz w:val="22"/>
          <w:szCs w:val="22"/>
        </w:rPr>
      </w:pPr>
    </w:p>
    <w:p w14:paraId="2895F107" w14:textId="77777777" w:rsidR="005F3321" w:rsidRPr="00DC32FF" w:rsidRDefault="005F3321">
      <w:pPr>
        <w:rPr>
          <w:rFonts w:ascii="Calibri" w:hAnsi="Calibri" w:cs="Arial"/>
        </w:rPr>
      </w:pPr>
      <w:r w:rsidRPr="00DC32FF">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FA44FC" w14:paraId="5C72451D" w14:textId="77777777" w:rsidTr="00D665B1">
        <w:tc>
          <w:tcPr>
            <w:tcW w:w="9242" w:type="dxa"/>
            <w:shd w:val="clear" w:color="auto" w:fill="CCCCCC"/>
          </w:tcPr>
          <w:p w14:paraId="1B4C62AD" w14:textId="77777777" w:rsidR="000D7DE6" w:rsidRPr="00DC32FF" w:rsidRDefault="00A02E8F" w:rsidP="000E282C">
            <w:pPr>
              <w:rPr>
                <w:rFonts w:ascii="Calibri" w:hAnsi="Calibri" w:cs="Arial"/>
                <w:i/>
                <w:szCs w:val="24"/>
                <w:lang w:val="en-AU"/>
              </w:rPr>
            </w:pPr>
            <w:r w:rsidRPr="00DC32FF">
              <w:rPr>
                <w:rFonts w:ascii="Calibri" w:hAnsi="Calibri" w:cs="Arial"/>
                <w:b/>
                <w:color w:val="000000"/>
                <w:szCs w:val="24"/>
                <w:lang w:val="en-AU"/>
              </w:rPr>
              <w:lastRenderedPageBreak/>
              <w:br w:type="page"/>
            </w:r>
            <w:r w:rsidR="00E87AC5" w:rsidRPr="00DC32FF">
              <w:rPr>
                <w:rFonts w:ascii="Calibri" w:hAnsi="Calibri" w:cs="Arial"/>
                <w:b/>
                <w:sz w:val="40"/>
                <w:szCs w:val="40"/>
                <w:lang w:val="en-AU"/>
              </w:rPr>
              <w:t>Position Description</w:t>
            </w:r>
          </w:p>
        </w:tc>
      </w:tr>
    </w:tbl>
    <w:p w14:paraId="26D24134" w14:textId="77777777" w:rsidR="000D7DE6" w:rsidRPr="00DC32FF" w:rsidRDefault="000D7DE6" w:rsidP="000E282C">
      <w:pPr>
        <w:rPr>
          <w:rFonts w:ascii="Calibri" w:hAnsi="Calibri" w:cs="Arial"/>
          <w:i/>
          <w:sz w:val="18"/>
          <w:szCs w:val="18"/>
          <w:lang w:val="en-AU"/>
        </w:rPr>
      </w:pPr>
    </w:p>
    <w:p w14:paraId="6B1C2F4C" w14:textId="58C227AA" w:rsidR="00A84992" w:rsidRPr="00DC32FF" w:rsidRDefault="00A84992" w:rsidP="00A84992">
      <w:pPr>
        <w:pStyle w:val="Default"/>
        <w:rPr>
          <w:b/>
          <w:bCs/>
          <w:sz w:val="22"/>
          <w:szCs w:val="22"/>
        </w:rPr>
      </w:pPr>
      <w:r w:rsidRPr="00DC32FF">
        <w:rPr>
          <w:b/>
          <w:bCs/>
          <w:sz w:val="22"/>
          <w:szCs w:val="22"/>
        </w:rPr>
        <w:t xml:space="preserve">Level E – Professor </w:t>
      </w:r>
      <w:r w:rsidR="00A93FEA">
        <w:rPr>
          <w:b/>
          <w:bCs/>
          <w:sz w:val="22"/>
          <w:szCs w:val="22"/>
        </w:rPr>
        <w:t>of Dietetics</w:t>
      </w:r>
    </w:p>
    <w:p w14:paraId="334F546C" w14:textId="77777777" w:rsidR="00A84992" w:rsidRPr="00DC32FF" w:rsidRDefault="00A84992" w:rsidP="00A84992">
      <w:pPr>
        <w:pStyle w:val="Default"/>
        <w:rPr>
          <w:sz w:val="22"/>
          <w:szCs w:val="22"/>
        </w:rPr>
      </w:pPr>
    </w:p>
    <w:p w14:paraId="05667699" w14:textId="45653A52" w:rsidR="00A84992" w:rsidRPr="00DC32FF" w:rsidRDefault="00A84992" w:rsidP="00A84992">
      <w:pPr>
        <w:pStyle w:val="Default"/>
        <w:rPr>
          <w:sz w:val="22"/>
          <w:szCs w:val="22"/>
        </w:rPr>
      </w:pPr>
      <w:r w:rsidRPr="00DC32FF">
        <w:rPr>
          <w:sz w:val="22"/>
          <w:szCs w:val="22"/>
        </w:rPr>
        <w:t>A Level E</w:t>
      </w:r>
      <w:r w:rsidR="004C5044" w:rsidRPr="00DC32FF">
        <w:rPr>
          <w:sz w:val="22"/>
          <w:szCs w:val="22"/>
        </w:rPr>
        <w:t xml:space="preserve"> teaching and research</w:t>
      </w:r>
      <w:r w:rsidRPr="00DC32FF">
        <w:rPr>
          <w:sz w:val="22"/>
          <w:szCs w:val="22"/>
        </w:rPr>
        <w:t xml:space="preserve"> academic is expected to be an internationally acknowledged leader in their discipline or professional field. They will design and lead curriculum development, teach</w:t>
      </w:r>
      <w:r w:rsidR="0088316A">
        <w:rPr>
          <w:sz w:val="22"/>
          <w:szCs w:val="22"/>
        </w:rPr>
        <w:t xml:space="preserve"> in their area of expertise,</w:t>
      </w:r>
      <w:r w:rsidRPr="00DC32FF">
        <w:rPr>
          <w:sz w:val="22"/>
          <w:szCs w:val="22"/>
        </w:rPr>
        <w:t xml:space="preserve"> and conduct and publish, or otherwise disseminate, the highest quality </w:t>
      </w:r>
      <w:r w:rsidR="0088316A">
        <w:rPr>
          <w:sz w:val="22"/>
          <w:szCs w:val="22"/>
        </w:rPr>
        <w:t xml:space="preserve">research that is focussed on engagement and impact. </w:t>
      </w:r>
      <w:r w:rsidRPr="00DC32FF">
        <w:rPr>
          <w:sz w:val="22"/>
          <w:szCs w:val="22"/>
        </w:rPr>
        <w:t xml:space="preserve">They will also foster excellence in teaching and research/scholarship in that discipline or professional field at La Trobe, and through relevant national and international external bodies. All Professors are members of the University’s Academic Board and are expected to contribute to the leadership not only of their School and </w:t>
      </w:r>
      <w:r w:rsidR="004C5044" w:rsidRPr="00DC32FF">
        <w:rPr>
          <w:sz w:val="22"/>
          <w:szCs w:val="22"/>
        </w:rPr>
        <w:t>College</w:t>
      </w:r>
      <w:r w:rsidRPr="00DC32FF">
        <w:rPr>
          <w:sz w:val="22"/>
          <w:szCs w:val="22"/>
        </w:rPr>
        <w:t xml:space="preserve">, but also of the University as a whole. </w:t>
      </w:r>
    </w:p>
    <w:p w14:paraId="46E08A5F" w14:textId="77777777" w:rsidR="00A035C9" w:rsidRPr="00DC32FF" w:rsidRDefault="00A035C9" w:rsidP="00A84992">
      <w:pPr>
        <w:pStyle w:val="Default"/>
        <w:rPr>
          <w:sz w:val="22"/>
          <w:szCs w:val="22"/>
        </w:rPr>
      </w:pPr>
    </w:p>
    <w:p w14:paraId="2F294098" w14:textId="77777777" w:rsidR="00A84992" w:rsidRPr="00DC32FF" w:rsidRDefault="00A84992" w:rsidP="00A84992">
      <w:pPr>
        <w:pStyle w:val="Default"/>
        <w:rPr>
          <w:b/>
          <w:bCs/>
          <w:sz w:val="22"/>
          <w:szCs w:val="22"/>
        </w:rPr>
      </w:pPr>
      <w:r w:rsidRPr="00DC32FF">
        <w:rPr>
          <w:b/>
          <w:bCs/>
          <w:sz w:val="22"/>
          <w:szCs w:val="22"/>
        </w:rPr>
        <w:t xml:space="preserve">Position Context </w:t>
      </w:r>
    </w:p>
    <w:p w14:paraId="5C9FD824" w14:textId="77777777" w:rsidR="00A84992" w:rsidRPr="00DC32FF" w:rsidRDefault="00A84992" w:rsidP="00A84992">
      <w:pPr>
        <w:pStyle w:val="Default"/>
        <w:rPr>
          <w:sz w:val="22"/>
          <w:szCs w:val="22"/>
        </w:rPr>
      </w:pPr>
    </w:p>
    <w:p w14:paraId="7B33BD82" w14:textId="77777777" w:rsidR="00EB343D" w:rsidRDefault="00EB343D" w:rsidP="00EB343D">
      <w:pPr>
        <w:pStyle w:val="Default"/>
        <w:jc w:val="both"/>
        <w:rPr>
          <w:sz w:val="22"/>
          <w:szCs w:val="22"/>
        </w:rPr>
      </w:pPr>
      <w:r w:rsidRPr="00DE0A7A">
        <w:rPr>
          <w:sz w:val="22"/>
          <w:szCs w:val="22"/>
        </w:rPr>
        <w:t xml:space="preserve">The </w:t>
      </w:r>
      <w:r>
        <w:rPr>
          <w:sz w:val="22"/>
          <w:szCs w:val="22"/>
        </w:rPr>
        <w:t xml:space="preserve">College of Science, Health and Engineering </w:t>
      </w:r>
      <w:r w:rsidRPr="00DE0A7A">
        <w:rPr>
          <w:sz w:val="22"/>
          <w:szCs w:val="22"/>
        </w:rPr>
        <w:t xml:space="preserve">is comprised of </w:t>
      </w:r>
      <w:r>
        <w:rPr>
          <w:sz w:val="22"/>
          <w:szCs w:val="22"/>
        </w:rPr>
        <w:t>9</w:t>
      </w:r>
      <w:r w:rsidRPr="00DE0A7A">
        <w:rPr>
          <w:sz w:val="22"/>
          <w:szCs w:val="22"/>
        </w:rPr>
        <w:t xml:space="preserve"> Schools and </w:t>
      </w:r>
      <w:r>
        <w:rPr>
          <w:sz w:val="22"/>
          <w:szCs w:val="22"/>
        </w:rPr>
        <w:t>sixteen</w:t>
      </w:r>
      <w:r w:rsidRPr="00DE0A7A">
        <w:rPr>
          <w:sz w:val="22"/>
          <w:szCs w:val="22"/>
        </w:rPr>
        <w:t xml:space="preserve"> Departments </w:t>
      </w:r>
      <w:r>
        <w:rPr>
          <w:sz w:val="22"/>
          <w:szCs w:val="22"/>
        </w:rPr>
        <w:t xml:space="preserve">with 1,000 staff and 16,000 students, including 900 PhD students </w:t>
      </w:r>
      <w:r w:rsidRPr="00DE0A7A">
        <w:rPr>
          <w:sz w:val="22"/>
          <w:szCs w:val="22"/>
        </w:rPr>
        <w:t xml:space="preserve">across La Trobe’s multi-campus operations. The College offers a range of general and specialist undergraduate and postgraduate courses that are rigorous and attuned to meeting the needs of students in ensuring their readiness to work in changing environments. </w:t>
      </w:r>
      <w:r w:rsidRPr="00780EAC">
        <w:rPr>
          <w:sz w:val="22"/>
          <w:szCs w:val="22"/>
        </w:rPr>
        <w:t>The College has an outstanding reputation for research excellence, for research translation and for building strong relatio</w:t>
      </w:r>
      <w:r>
        <w:rPr>
          <w:sz w:val="22"/>
          <w:szCs w:val="22"/>
        </w:rPr>
        <w:t xml:space="preserve">nships with industry partners. </w:t>
      </w:r>
    </w:p>
    <w:p w14:paraId="0AFA1BAA" w14:textId="77777777" w:rsidR="00EB343D" w:rsidRDefault="00EB343D" w:rsidP="00EB343D">
      <w:pPr>
        <w:pStyle w:val="Default"/>
        <w:jc w:val="both"/>
        <w:rPr>
          <w:bCs/>
          <w:iCs/>
          <w:sz w:val="22"/>
          <w:szCs w:val="22"/>
        </w:rPr>
      </w:pPr>
    </w:p>
    <w:p w14:paraId="380410EA" w14:textId="142A3CDC" w:rsidR="00665700" w:rsidRDefault="00665700" w:rsidP="00EB7435">
      <w:pPr>
        <w:pStyle w:val="Default"/>
        <w:jc w:val="both"/>
        <w:rPr>
          <w:sz w:val="22"/>
          <w:szCs w:val="22"/>
        </w:rPr>
      </w:pPr>
      <w:r>
        <w:rPr>
          <w:sz w:val="22"/>
          <w:szCs w:val="22"/>
        </w:rPr>
        <w:t xml:space="preserve">The </w:t>
      </w:r>
      <w:r w:rsidR="00EB7435">
        <w:rPr>
          <w:snapToGrid w:val="0"/>
          <w:sz w:val="22"/>
          <w:szCs w:val="22"/>
        </w:rPr>
        <w:t xml:space="preserve">School of Allied Health, Human Services and Sport, </w:t>
      </w:r>
      <w:r>
        <w:rPr>
          <w:sz w:val="22"/>
          <w:szCs w:val="22"/>
        </w:rPr>
        <w:t xml:space="preserve">is the largest education and training provider </w:t>
      </w:r>
      <w:r w:rsidR="00EB7435">
        <w:rPr>
          <w:sz w:val="22"/>
          <w:szCs w:val="22"/>
        </w:rPr>
        <w:t xml:space="preserve">of its kind </w:t>
      </w:r>
      <w:r>
        <w:rPr>
          <w:sz w:val="22"/>
          <w:szCs w:val="22"/>
        </w:rPr>
        <w:t xml:space="preserve">in Australia and comprises the disciplines of Physiotherapy, Speech Pathology, Audiology, Occupational Therapy, Podiatry, Prosthetics and Orthotics, Dietetics &amp; Human Nutrition, Orthoptics, Social Work </w:t>
      </w:r>
      <w:r w:rsidR="00CA3FD4">
        <w:rPr>
          <w:sz w:val="22"/>
          <w:szCs w:val="22"/>
        </w:rPr>
        <w:t xml:space="preserve">and Social Policy, </w:t>
      </w:r>
      <w:r>
        <w:rPr>
          <w:sz w:val="22"/>
          <w:szCs w:val="22"/>
        </w:rPr>
        <w:t>and Sports and Exercise Science (including Sports Analytics and Sports Coaching and Development). These disciplines are organised into four departments</w:t>
      </w:r>
      <w:r w:rsidR="00EB7435">
        <w:rPr>
          <w:sz w:val="22"/>
          <w:szCs w:val="22"/>
        </w:rPr>
        <w:t>:</w:t>
      </w:r>
      <w:r>
        <w:rPr>
          <w:sz w:val="22"/>
          <w:szCs w:val="22"/>
        </w:rPr>
        <w:t xml:space="preserve"> </w:t>
      </w:r>
    </w:p>
    <w:p w14:paraId="0F09B7C7" w14:textId="77777777" w:rsidR="00665700" w:rsidRDefault="00665700" w:rsidP="00665700">
      <w:pPr>
        <w:pStyle w:val="Default"/>
        <w:numPr>
          <w:ilvl w:val="0"/>
          <w:numId w:val="38"/>
        </w:numPr>
        <w:rPr>
          <w:sz w:val="22"/>
          <w:szCs w:val="22"/>
        </w:rPr>
      </w:pPr>
      <w:r>
        <w:rPr>
          <w:sz w:val="22"/>
          <w:szCs w:val="22"/>
        </w:rPr>
        <w:t xml:space="preserve">Department of Physiotherapy, Podiatry and Prosthetics and Orthotics; </w:t>
      </w:r>
    </w:p>
    <w:p w14:paraId="02DC0DCF" w14:textId="77777777" w:rsidR="00665700" w:rsidRDefault="00665700" w:rsidP="00665700">
      <w:pPr>
        <w:pStyle w:val="Default"/>
        <w:numPr>
          <w:ilvl w:val="0"/>
          <w:numId w:val="38"/>
        </w:numPr>
        <w:rPr>
          <w:sz w:val="22"/>
          <w:szCs w:val="22"/>
        </w:rPr>
      </w:pPr>
      <w:r>
        <w:rPr>
          <w:sz w:val="22"/>
          <w:szCs w:val="22"/>
        </w:rPr>
        <w:t>Department of Dietetics, Human Nutrition and Sport;</w:t>
      </w:r>
    </w:p>
    <w:p w14:paraId="4F0A80BC" w14:textId="77777777" w:rsidR="00665700" w:rsidRDefault="00665700" w:rsidP="00665700">
      <w:pPr>
        <w:pStyle w:val="Default"/>
        <w:numPr>
          <w:ilvl w:val="0"/>
          <w:numId w:val="38"/>
        </w:numPr>
        <w:rPr>
          <w:sz w:val="22"/>
          <w:szCs w:val="22"/>
        </w:rPr>
      </w:pPr>
      <w:r>
        <w:rPr>
          <w:sz w:val="22"/>
          <w:szCs w:val="22"/>
        </w:rPr>
        <w:t>Department of Occupational Therapy, Social Work &amp; Social Policy;</w:t>
      </w:r>
    </w:p>
    <w:p w14:paraId="60F99187" w14:textId="77777777" w:rsidR="00665700" w:rsidRDefault="00665700" w:rsidP="00665700">
      <w:pPr>
        <w:pStyle w:val="Default"/>
        <w:numPr>
          <w:ilvl w:val="0"/>
          <w:numId w:val="38"/>
        </w:numPr>
        <w:rPr>
          <w:sz w:val="22"/>
          <w:szCs w:val="22"/>
        </w:rPr>
      </w:pPr>
      <w:r>
        <w:rPr>
          <w:sz w:val="22"/>
          <w:szCs w:val="22"/>
        </w:rPr>
        <w:t>Department of Speech Pathology, Orthoptics and Audiology;</w:t>
      </w:r>
    </w:p>
    <w:p w14:paraId="6150C1BB" w14:textId="77777777" w:rsidR="00665700" w:rsidRDefault="00665700" w:rsidP="00665700">
      <w:pPr>
        <w:pStyle w:val="Default"/>
        <w:jc w:val="both"/>
        <w:rPr>
          <w:sz w:val="22"/>
          <w:szCs w:val="22"/>
        </w:rPr>
      </w:pPr>
    </w:p>
    <w:p w14:paraId="72250D08" w14:textId="77777777" w:rsidR="00EB7435" w:rsidRDefault="00EB7435" w:rsidP="00665700">
      <w:pPr>
        <w:pStyle w:val="Default"/>
        <w:jc w:val="both"/>
        <w:rPr>
          <w:sz w:val="22"/>
          <w:szCs w:val="22"/>
        </w:rPr>
      </w:pPr>
      <w:r>
        <w:rPr>
          <w:sz w:val="22"/>
          <w:szCs w:val="22"/>
        </w:rPr>
        <w:t xml:space="preserve">The </w:t>
      </w:r>
      <w:r>
        <w:rPr>
          <w:snapToGrid w:val="0"/>
          <w:sz w:val="22"/>
          <w:szCs w:val="22"/>
        </w:rPr>
        <w:t>School of Allied Health, Human Services and Sport</w:t>
      </w:r>
      <w:r>
        <w:rPr>
          <w:sz w:val="22"/>
          <w:szCs w:val="22"/>
        </w:rPr>
        <w:t xml:space="preserve"> also includes </w:t>
      </w:r>
      <w:r w:rsidR="00665700">
        <w:rPr>
          <w:sz w:val="22"/>
          <w:szCs w:val="22"/>
        </w:rPr>
        <w:t>three research centres</w:t>
      </w:r>
      <w:r>
        <w:rPr>
          <w:sz w:val="22"/>
          <w:szCs w:val="22"/>
        </w:rPr>
        <w:t>, as well as an emerging area of research in chronic disease rehabilitation</w:t>
      </w:r>
      <w:r w:rsidR="0088316A">
        <w:rPr>
          <w:sz w:val="22"/>
          <w:szCs w:val="22"/>
        </w:rPr>
        <w:t>. Established centres include:</w:t>
      </w:r>
    </w:p>
    <w:p w14:paraId="1271CD8A" w14:textId="77777777" w:rsidR="00EB7435" w:rsidRPr="00665700" w:rsidRDefault="00EB7435" w:rsidP="00EB7435">
      <w:pPr>
        <w:pStyle w:val="Default"/>
        <w:numPr>
          <w:ilvl w:val="0"/>
          <w:numId w:val="38"/>
        </w:numPr>
        <w:jc w:val="both"/>
        <w:rPr>
          <w:snapToGrid w:val="0"/>
          <w:sz w:val="22"/>
          <w:szCs w:val="22"/>
        </w:rPr>
      </w:pPr>
      <w:r w:rsidRPr="00A0068B">
        <w:rPr>
          <w:sz w:val="22"/>
          <w:szCs w:val="22"/>
          <w:lang w:val="en"/>
        </w:rPr>
        <w:t>La Trobe Sport and Ex</w:t>
      </w:r>
      <w:r>
        <w:rPr>
          <w:sz w:val="22"/>
          <w:szCs w:val="22"/>
          <w:lang w:val="en"/>
        </w:rPr>
        <w:t xml:space="preserve">ercise Medicine Research Centre (LASEM), </w:t>
      </w:r>
    </w:p>
    <w:p w14:paraId="32E6F4AF" w14:textId="577B4284" w:rsidR="00EB7435" w:rsidRPr="00665700" w:rsidRDefault="00EB7435" w:rsidP="00EB7435">
      <w:pPr>
        <w:pStyle w:val="Default"/>
        <w:numPr>
          <w:ilvl w:val="0"/>
          <w:numId w:val="38"/>
        </w:numPr>
        <w:jc w:val="both"/>
        <w:rPr>
          <w:snapToGrid w:val="0"/>
          <w:sz w:val="22"/>
          <w:szCs w:val="22"/>
        </w:rPr>
      </w:pPr>
      <w:r>
        <w:rPr>
          <w:sz w:val="22"/>
          <w:szCs w:val="22"/>
          <w:lang w:val="en"/>
        </w:rPr>
        <w:t>Living with Disabili</w:t>
      </w:r>
      <w:r w:rsidR="00930AEA">
        <w:rPr>
          <w:sz w:val="22"/>
          <w:szCs w:val="22"/>
          <w:lang w:val="en"/>
        </w:rPr>
        <w:t>ty</w:t>
      </w:r>
      <w:r>
        <w:rPr>
          <w:sz w:val="22"/>
          <w:szCs w:val="22"/>
          <w:lang w:val="en"/>
        </w:rPr>
        <w:t xml:space="preserve"> Research Centre (</w:t>
      </w:r>
      <w:proofErr w:type="spellStart"/>
      <w:r>
        <w:rPr>
          <w:sz w:val="22"/>
          <w:szCs w:val="22"/>
          <w:lang w:val="en"/>
        </w:rPr>
        <w:t>LiDS</w:t>
      </w:r>
      <w:proofErr w:type="spellEnd"/>
      <w:r>
        <w:rPr>
          <w:sz w:val="22"/>
          <w:szCs w:val="22"/>
          <w:lang w:val="en"/>
        </w:rPr>
        <w:t>)</w:t>
      </w:r>
      <w:r w:rsidR="00930AEA">
        <w:rPr>
          <w:sz w:val="22"/>
          <w:szCs w:val="22"/>
          <w:lang w:val="en"/>
        </w:rPr>
        <w:t>,</w:t>
      </w:r>
      <w:r>
        <w:rPr>
          <w:sz w:val="22"/>
          <w:szCs w:val="22"/>
          <w:lang w:val="en"/>
        </w:rPr>
        <w:t xml:space="preserve"> </w:t>
      </w:r>
    </w:p>
    <w:p w14:paraId="6145B756" w14:textId="4473F29F" w:rsidR="00EB7435" w:rsidRPr="00BE375B" w:rsidRDefault="00930AEA" w:rsidP="00930AEA">
      <w:pPr>
        <w:pStyle w:val="Default"/>
        <w:numPr>
          <w:ilvl w:val="0"/>
          <w:numId w:val="38"/>
        </w:numPr>
        <w:jc w:val="both"/>
        <w:rPr>
          <w:sz w:val="22"/>
          <w:szCs w:val="22"/>
        </w:rPr>
      </w:pPr>
      <w:r w:rsidRPr="00BE375B">
        <w:rPr>
          <w:bCs/>
          <w:sz w:val="22"/>
          <w:szCs w:val="22"/>
        </w:rPr>
        <w:t>Centre for Aphasia Recovery and Rehabilitation Research</w:t>
      </w:r>
    </w:p>
    <w:p w14:paraId="4A974F4F" w14:textId="77777777" w:rsidR="00665700" w:rsidRDefault="00665700" w:rsidP="00665700">
      <w:pPr>
        <w:pStyle w:val="Default"/>
        <w:jc w:val="both"/>
        <w:rPr>
          <w:sz w:val="22"/>
          <w:szCs w:val="22"/>
        </w:rPr>
      </w:pPr>
      <w:r>
        <w:rPr>
          <w:sz w:val="22"/>
          <w:szCs w:val="22"/>
        </w:rPr>
        <w:t xml:space="preserve"> </w:t>
      </w:r>
    </w:p>
    <w:p w14:paraId="29CA6736" w14:textId="4EF1CAF6" w:rsidR="00EB343D" w:rsidRDefault="00EB7435" w:rsidP="00665700">
      <w:pPr>
        <w:pStyle w:val="Default"/>
        <w:jc w:val="both"/>
        <w:rPr>
          <w:sz w:val="22"/>
          <w:szCs w:val="22"/>
          <w:lang w:val="en"/>
        </w:rPr>
      </w:pPr>
      <w:r>
        <w:rPr>
          <w:sz w:val="22"/>
          <w:szCs w:val="22"/>
        </w:rPr>
        <w:t xml:space="preserve">The </w:t>
      </w:r>
      <w:r w:rsidR="00665700">
        <w:rPr>
          <w:sz w:val="22"/>
          <w:szCs w:val="22"/>
        </w:rPr>
        <w:t>School currently provides education for more than 4,000 students at entry to practice and higher degree levels. The School has revenue of approximately $</w:t>
      </w:r>
      <w:r w:rsidR="007B601D">
        <w:rPr>
          <w:sz w:val="22"/>
          <w:szCs w:val="22"/>
        </w:rPr>
        <w:t xml:space="preserve">70M </w:t>
      </w:r>
      <w:r w:rsidR="00665700">
        <w:rPr>
          <w:sz w:val="22"/>
          <w:szCs w:val="22"/>
        </w:rPr>
        <w:t xml:space="preserve">and employs </w:t>
      </w:r>
      <w:r w:rsidR="007B601D">
        <w:rPr>
          <w:sz w:val="22"/>
          <w:szCs w:val="22"/>
        </w:rPr>
        <w:t>approximately</w:t>
      </w:r>
      <w:r w:rsidR="00930AEA">
        <w:rPr>
          <w:sz w:val="22"/>
          <w:szCs w:val="22"/>
        </w:rPr>
        <w:t xml:space="preserve"> 160</w:t>
      </w:r>
      <w:r w:rsidR="007B601D">
        <w:rPr>
          <w:sz w:val="22"/>
          <w:szCs w:val="22"/>
        </w:rPr>
        <w:t xml:space="preserve"> </w:t>
      </w:r>
      <w:r w:rsidR="00665700">
        <w:rPr>
          <w:sz w:val="22"/>
          <w:szCs w:val="22"/>
        </w:rPr>
        <w:t>continuing and fixed term staff.</w:t>
      </w:r>
    </w:p>
    <w:p w14:paraId="54E65077" w14:textId="77777777" w:rsidR="00EB343D" w:rsidRDefault="00EB343D" w:rsidP="00EB343D">
      <w:pPr>
        <w:pStyle w:val="Default"/>
        <w:rPr>
          <w:sz w:val="22"/>
          <w:szCs w:val="22"/>
        </w:rPr>
      </w:pPr>
    </w:p>
    <w:p w14:paraId="22A9DADF" w14:textId="1A99F92F" w:rsidR="00EB343D" w:rsidRDefault="002F450C" w:rsidP="00FA19DB">
      <w:pPr>
        <w:pStyle w:val="Default"/>
        <w:rPr>
          <w:bCs/>
          <w:iCs/>
          <w:sz w:val="22"/>
          <w:szCs w:val="22"/>
        </w:rPr>
      </w:pPr>
      <w:r>
        <w:rPr>
          <w:rFonts w:asciiTheme="minorHAnsi" w:eastAsiaTheme="minorEastAsia" w:hAnsiTheme="minorHAnsi" w:cs="Arial"/>
          <w:sz w:val="22"/>
          <w:szCs w:val="22"/>
          <w:lang w:eastAsia="ja-JP"/>
        </w:rPr>
        <w:t>The discipline of Dietetics and Human Nutrition is committed to the design and delivery of high quality teaching and learning using a range of contemporary teaching methods including online and blended learning</w:t>
      </w:r>
      <w:r w:rsidR="0026380F">
        <w:rPr>
          <w:rFonts w:asciiTheme="minorHAnsi" w:eastAsiaTheme="minorEastAsia" w:hAnsiTheme="minorHAnsi" w:cs="Arial"/>
          <w:sz w:val="22"/>
          <w:szCs w:val="22"/>
          <w:lang w:eastAsia="ja-JP"/>
        </w:rPr>
        <w:t xml:space="preserve"> across its range of courses: </w:t>
      </w:r>
      <w:r>
        <w:rPr>
          <w:bCs/>
          <w:iCs/>
          <w:sz w:val="22"/>
          <w:szCs w:val="22"/>
        </w:rPr>
        <w:t xml:space="preserve">the Bachelor of Human Nutrition, Bachelor of Food and Nutrition, Bachelor of Applied Science/Master of Dietetic Practice, and Master of Dietetic Practice. It is also expected that a Level E academic would make a significant contribution to the discipline’s research effort including attracting research income, supervision of higher degree students, </w:t>
      </w:r>
      <w:r w:rsidR="00005EE7">
        <w:rPr>
          <w:bCs/>
          <w:iCs/>
          <w:sz w:val="22"/>
          <w:szCs w:val="22"/>
        </w:rPr>
        <w:t xml:space="preserve">and in doing so contribute to retaining the ERA 5 rating for Dietetics and Human Nutrition. </w:t>
      </w:r>
      <w:r w:rsidR="0026380F">
        <w:rPr>
          <w:bCs/>
          <w:iCs/>
          <w:sz w:val="22"/>
          <w:szCs w:val="22"/>
        </w:rPr>
        <w:t xml:space="preserve">The discipline has considerable expertise in </w:t>
      </w:r>
      <w:r w:rsidR="0026380F" w:rsidRPr="00645279">
        <w:rPr>
          <w:sz w:val="22"/>
          <w:szCs w:val="22"/>
          <w:lang w:val="en"/>
        </w:rPr>
        <w:t>M</w:t>
      </w:r>
      <w:r w:rsidR="0026380F">
        <w:rPr>
          <w:sz w:val="22"/>
          <w:szCs w:val="22"/>
          <w:lang w:val="en"/>
        </w:rPr>
        <w:t>editerranean diet interventions, clinical and sports nutrition, gut h</w:t>
      </w:r>
      <w:r w:rsidR="0026380F" w:rsidRPr="00645279">
        <w:rPr>
          <w:sz w:val="22"/>
          <w:szCs w:val="22"/>
          <w:lang w:val="en"/>
        </w:rPr>
        <w:t>ealth</w:t>
      </w:r>
      <w:r w:rsidR="0026380F">
        <w:rPr>
          <w:sz w:val="22"/>
          <w:szCs w:val="22"/>
          <w:lang w:val="en"/>
        </w:rPr>
        <w:t>, nutrition counseling and personalized n</w:t>
      </w:r>
      <w:r w:rsidR="0026380F" w:rsidRPr="00645279">
        <w:rPr>
          <w:sz w:val="22"/>
          <w:szCs w:val="22"/>
          <w:lang w:val="en"/>
        </w:rPr>
        <w:t>utrition</w:t>
      </w:r>
      <w:r w:rsidR="0026380F">
        <w:rPr>
          <w:sz w:val="22"/>
          <w:szCs w:val="22"/>
          <w:lang w:val="en"/>
        </w:rPr>
        <w:t>.</w:t>
      </w:r>
      <w:r w:rsidR="0026380F" w:rsidRPr="00FA19DB">
        <w:rPr>
          <w:bCs/>
          <w:iCs/>
          <w:sz w:val="22"/>
          <w:szCs w:val="22"/>
        </w:rPr>
        <w:t xml:space="preserve"> </w:t>
      </w:r>
      <w:r w:rsidR="00A93FEA" w:rsidRPr="00FA19DB">
        <w:rPr>
          <w:bCs/>
          <w:iCs/>
          <w:sz w:val="22"/>
          <w:szCs w:val="22"/>
        </w:rPr>
        <w:t xml:space="preserve">Commensurate with the expectations of a senior academic leader, </w:t>
      </w:r>
      <w:r w:rsidR="00005EE7">
        <w:rPr>
          <w:bCs/>
          <w:iCs/>
          <w:sz w:val="22"/>
          <w:szCs w:val="22"/>
        </w:rPr>
        <w:t xml:space="preserve">the incumbent will be expected to promote a collegial culture of excellence and </w:t>
      </w:r>
      <w:r w:rsidR="00A93FEA" w:rsidRPr="00FA19DB">
        <w:rPr>
          <w:bCs/>
          <w:iCs/>
          <w:sz w:val="22"/>
          <w:szCs w:val="22"/>
        </w:rPr>
        <w:t xml:space="preserve">support </w:t>
      </w:r>
      <w:proofErr w:type="gramStart"/>
      <w:r w:rsidR="00A93FEA" w:rsidRPr="00FA19DB">
        <w:rPr>
          <w:bCs/>
          <w:iCs/>
          <w:sz w:val="22"/>
          <w:szCs w:val="22"/>
        </w:rPr>
        <w:t>a number of</w:t>
      </w:r>
      <w:proofErr w:type="gramEnd"/>
      <w:r w:rsidR="00A93FEA" w:rsidRPr="00FA19DB">
        <w:rPr>
          <w:bCs/>
          <w:iCs/>
          <w:sz w:val="22"/>
          <w:szCs w:val="22"/>
        </w:rPr>
        <w:t xml:space="preserve"> the University’s strategies </w:t>
      </w:r>
      <w:r w:rsidR="00B15B90" w:rsidRPr="00FA19DB">
        <w:rPr>
          <w:bCs/>
          <w:iCs/>
          <w:sz w:val="22"/>
          <w:szCs w:val="22"/>
        </w:rPr>
        <w:t>such as the new hub</w:t>
      </w:r>
      <w:r w:rsidR="00302686">
        <w:rPr>
          <w:bCs/>
          <w:iCs/>
          <w:sz w:val="22"/>
          <w:szCs w:val="22"/>
        </w:rPr>
        <w:t>s</w:t>
      </w:r>
      <w:r w:rsidR="00B15B90" w:rsidRPr="00FA19DB">
        <w:rPr>
          <w:bCs/>
          <w:iCs/>
          <w:sz w:val="22"/>
          <w:szCs w:val="22"/>
        </w:rPr>
        <w:t xml:space="preserve"> for </w:t>
      </w:r>
      <w:r w:rsidR="00302686">
        <w:rPr>
          <w:bCs/>
          <w:iCs/>
          <w:sz w:val="22"/>
          <w:szCs w:val="22"/>
        </w:rPr>
        <w:t xml:space="preserve">food and </w:t>
      </w:r>
      <w:r w:rsidR="00B15B90" w:rsidRPr="00FA19DB">
        <w:rPr>
          <w:bCs/>
          <w:iCs/>
          <w:sz w:val="22"/>
          <w:szCs w:val="22"/>
        </w:rPr>
        <w:t>agricultur</w:t>
      </w:r>
      <w:r w:rsidR="00302686">
        <w:rPr>
          <w:bCs/>
          <w:iCs/>
          <w:sz w:val="22"/>
          <w:szCs w:val="22"/>
        </w:rPr>
        <w:t>e and health and wellbeing</w:t>
      </w:r>
      <w:r w:rsidR="00005EE7">
        <w:rPr>
          <w:bCs/>
          <w:iCs/>
          <w:sz w:val="22"/>
          <w:szCs w:val="22"/>
        </w:rPr>
        <w:t>. The incumbent may also be called upon to serve as t</w:t>
      </w:r>
      <w:r w:rsidR="00B15B90" w:rsidRPr="00FA19DB">
        <w:rPr>
          <w:bCs/>
          <w:iCs/>
          <w:sz w:val="22"/>
          <w:szCs w:val="22"/>
        </w:rPr>
        <w:t xml:space="preserve">he Head of </w:t>
      </w:r>
      <w:r w:rsidR="00B15B90" w:rsidRPr="00FA19DB">
        <w:rPr>
          <w:bCs/>
          <w:iCs/>
          <w:sz w:val="22"/>
          <w:szCs w:val="22"/>
        </w:rPr>
        <w:lastRenderedPageBreak/>
        <w:t>Department of Dietetics</w:t>
      </w:r>
      <w:r w:rsidR="00CA3FD4">
        <w:rPr>
          <w:bCs/>
          <w:iCs/>
          <w:sz w:val="22"/>
          <w:szCs w:val="22"/>
        </w:rPr>
        <w:t xml:space="preserve">, </w:t>
      </w:r>
      <w:r w:rsidR="00B15B90" w:rsidRPr="00FA19DB">
        <w:rPr>
          <w:bCs/>
          <w:iCs/>
          <w:sz w:val="22"/>
          <w:szCs w:val="22"/>
        </w:rPr>
        <w:t>Human Nutrition</w:t>
      </w:r>
      <w:r w:rsidR="00CA3FD4">
        <w:rPr>
          <w:bCs/>
          <w:iCs/>
          <w:sz w:val="22"/>
          <w:szCs w:val="22"/>
        </w:rPr>
        <w:t xml:space="preserve"> and Sport</w:t>
      </w:r>
      <w:r>
        <w:rPr>
          <w:bCs/>
          <w:iCs/>
          <w:sz w:val="22"/>
          <w:szCs w:val="22"/>
        </w:rPr>
        <w:t xml:space="preserve">, or the </w:t>
      </w:r>
      <w:r w:rsidR="00005EE7">
        <w:rPr>
          <w:bCs/>
          <w:iCs/>
          <w:sz w:val="22"/>
          <w:szCs w:val="22"/>
        </w:rPr>
        <w:t>d</w:t>
      </w:r>
      <w:r>
        <w:rPr>
          <w:bCs/>
          <w:iCs/>
          <w:sz w:val="22"/>
          <w:szCs w:val="22"/>
        </w:rPr>
        <w:t>iscipline Lead of Dietetics and Human Nutrition</w:t>
      </w:r>
      <w:r w:rsidR="00005EE7">
        <w:rPr>
          <w:bCs/>
          <w:iCs/>
          <w:sz w:val="22"/>
          <w:szCs w:val="22"/>
        </w:rPr>
        <w:t>.</w:t>
      </w:r>
      <w:r w:rsidR="00B15B90">
        <w:rPr>
          <w:bCs/>
          <w:iCs/>
          <w:sz w:val="22"/>
          <w:szCs w:val="22"/>
        </w:rPr>
        <w:t xml:space="preserve"> </w:t>
      </w:r>
    </w:p>
    <w:p w14:paraId="2F397A5A" w14:textId="4B17A72F" w:rsidR="002F450C" w:rsidRDefault="002F450C" w:rsidP="00FA19DB">
      <w:pPr>
        <w:pStyle w:val="Default"/>
        <w:rPr>
          <w:bCs/>
          <w:iCs/>
          <w:sz w:val="22"/>
          <w:szCs w:val="22"/>
        </w:rPr>
      </w:pPr>
    </w:p>
    <w:p w14:paraId="693E573B" w14:textId="77777777" w:rsidR="00A84992" w:rsidRPr="00DC32FF" w:rsidRDefault="00A84992" w:rsidP="00A84992">
      <w:pPr>
        <w:pStyle w:val="Default"/>
        <w:rPr>
          <w:sz w:val="22"/>
          <w:szCs w:val="22"/>
        </w:rPr>
      </w:pPr>
    </w:p>
    <w:p w14:paraId="17A55172" w14:textId="77777777" w:rsidR="007D5600" w:rsidRPr="00DD4712" w:rsidRDefault="007D5600" w:rsidP="007D5600">
      <w:pPr>
        <w:pStyle w:val="Default"/>
        <w:rPr>
          <w:b/>
          <w:bCs/>
          <w:sz w:val="22"/>
          <w:szCs w:val="22"/>
        </w:rPr>
      </w:pPr>
      <w:r w:rsidRPr="00DD4712">
        <w:rPr>
          <w:b/>
          <w:bCs/>
          <w:sz w:val="22"/>
          <w:szCs w:val="22"/>
        </w:rPr>
        <w:t>Du</w:t>
      </w:r>
      <w:r>
        <w:rPr>
          <w:b/>
          <w:bCs/>
          <w:sz w:val="22"/>
          <w:szCs w:val="22"/>
        </w:rPr>
        <w:t>ties at this level may include:</w:t>
      </w:r>
      <w:r w:rsidRPr="00DD4712">
        <w:rPr>
          <w:b/>
          <w:bCs/>
          <w:sz w:val="22"/>
          <w:szCs w:val="22"/>
        </w:rPr>
        <w:t xml:space="preserve"> </w:t>
      </w:r>
    </w:p>
    <w:p w14:paraId="3C32422E" w14:textId="77777777" w:rsidR="00A84992" w:rsidRPr="00DC32FF" w:rsidRDefault="00A84992" w:rsidP="00A84992">
      <w:pPr>
        <w:pStyle w:val="Default"/>
        <w:rPr>
          <w:sz w:val="22"/>
          <w:szCs w:val="22"/>
        </w:rPr>
      </w:pPr>
    </w:p>
    <w:p w14:paraId="6F21A84A" w14:textId="77777777" w:rsidR="00A84992" w:rsidRPr="00DC32FF" w:rsidRDefault="00A84992" w:rsidP="00A84992">
      <w:pPr>
        <w:pStyle w:val="Default"/>
        <w:numPr>
          <w:ilvl w:val="0"/>
          <w:numId w:val="31"/>
        </w:numPr>
        <w:spacing w:after="70"/>
        <w:rPr>
          <w:sz w:val="22"/>
          <w:szCs w:val="22"/>
        </w:rPr>
      </w:pPr>
      <w:r w:rsidRPr="00DC32FF">
        <w:rPr>
          <w:sz w:val="22"/>
          <w:szCs w:val="22"/>
        </w:rPr>
        <w:t xml:space="preserve">Provide academic leadership in the development and teaching of the discipline/ program, at undergraduate and postgraduate levels </w:t>
      </w:r>
    </w:p>
    <w:p w14:paraId="794206F4" w14:textId="77777777" w:rsidR="005D4CAE" w:rsidRPr="00DC32FF" w:rsidRDefault="005D4CAE" w:rsidP="005D4CAE">
      <w:pPr>
        <w:pStyle w:val="Default"/>
        <w:numPr>
          <w:ilvl w:val="0"/>
          <w:numId w:val="31"/>
        </w:numPr>
        <w:spacing w:after="70"/>
        <w:rPr>
          <w:sz w:val="22"/>
          <w:szCs w:val="22"/>
        </w:rPr>
      </w:pPr>
      <w:r w:rsidRPr="00DC32FF">
        <w:rPr>
          <w:sz w:val="22"/>
          <w:szCs w:val="22"/>
        </w:rPr>
        <w:t>Lead course level curriculum design and develop and coordi</w:t>
      </w:r>
      <w:r w:rsidR="00B708B2" w:rsidRPr="00DC32FF">
        <w:rPr>
          <w:sz w:val="22"/>
          <w:szCs w:val="22"/>
        </w:rPr>
        <w:t>nate courses.</w:t>
      </w:r>
    </w:p>
    <w:p w14:paraId="7511CA61" w14:textId="77777777" w:rsidR="005D4CAE" w:rsidRPr="00DC32FF" w:rsidRDefault="005D4CAE" w:rsidP="005D4CAE">
      <w:pPr>
        <w:pStyle w:val="Default"/>
        <w:numPr>
          <w:ilvl w:val="0"/>
          <w:numId w:val="31"/>
        </w:numPr>
        <w:spacing w:after="70"/>
        <w:rPr>
          <w:sz w:val="22"/>
          <w:szCs w:val="22"/>
        </w:rPr>
      </w:pPr>
      <w:r w:rsidRPr="00DC32FF">
        <w:rPr>
          <w:sz w:val="22"/>
          <w:szCs w:val="22"/>
        </w:rPr>
        <w:t>Take a leading role in the professional field,</w:t>
      </w:r>
      <w:r w:rsidR="00B708B2" w:rsidRPr="00DC32FF">
        <w:rPr>
          <w:sz w:val="22"/>
          <w:szCs w:val="22"/>
        </w:rPr>
        <w:t xml:space="preserve"> nationally and internationally.</w:t>
      </w:r>
    </w:p>
    <w:p w14:paraId="468DE24D" w14:textId="77777777" w:rsidR="00B708B2" w:rsidRPr="00DC32FF" w:rsidRDefault="00B708B2" w:rsidP="00B708B2">
      <w:pPr>
        <w:pStyle w:val="Default"/>
        <w:numPr>
          <w:ilvl w:val="0"/>
          <w:numId w:val="31"/>
        </w:numPr>
        <w:spacing w:after="70"/>
        <w:rPr>
          <w:sz w:val="22"/>
          <w:szCs w:val="22"/>
        </w:rPr>
      </w:pPr>
      <w:r w:rsidRPr="00DC32FF">
        <w:rPr>
          <w:sz w:val="22"/>
          <w:szCs w:val="22"/>
        </w:rPr>
        <w:t>Strengthen the existing capability of La Trobe University and further enhance its reputation as a leader in teaching and research.</w:t>
      </w:r>
    </w:p>
    <w:p w14:paraId="4C2F6F93" w14:textId="77777777" w:rsidR="00A84992" w:rsidRPr="00DC32FF" w:rsidRDefault="00A84992" w:rsidP="00A84992">
      <w:pPr>
        <w:pStyle w:val="Default"/>
        <w:numPr>
          <w:ilvl w:val="0"/>
          <w:numId w:val="31"/>
        </w:numPr>
        <w:spacing w:after="70"/>
        <w:rPr>
          <w:sz w:val="22"/>
          <w:szCs w:val="22"/>
        </w:rPr>
      </w:pPr>
      <w:r w:rsidRPr="00DC32FF">
        <w:rPr>
          <w:sz w:val="22"/>
          <w:szCs w:val="22"/>
        </w:rPr>
        <w:t>Conduct research of th</w:t>
      </w:r>
      <w:r w:rsidR="00B708B2" w:rsidRPr="00DC32FF">
        <w:rPr>
          <w:sz w:val="22"/>
          <w:szCs w:val="22"/>
        </w:rPr>
        <w:t xml:space="preserve">e highest quality and/or impact. </w:t>
      </w:r>
    </w:p>
    <w:p w14:paraId="52D83ECE" w14:textId="77777777" w:rsidR="00A84992" w:rsidRPr="00DC32FF" w:rsidRDefault="00A84992" w:rsidP="00A84992">
      <w:pPr>
        <w:pStyle w:val="Default"/>
        <w:numPr>
          <w:ilvl w:val="0"/>
          <w:numId w:val="31"/>
        </w:numPr>
        <w:spacing w:after="70"/>
        <w:rPr>
          <w:sz w:val="22"/>
          <w:szCs w:val="22"/>
        </w:rPr>
      </w:pPr>
      <w:r w:rsidRPr="00DC32FF">
        <w:rPr>
          <w:sz w:val="22"/>
          <w:szCs w:val="22"/>
        </w:rPr>
        <w:t>Publish, or otherwise disseminate, in leading international journals and/or invited presentati</w:t>
      </w:r>
      <w:r w:rsidR="00B708B2" w:rsidRPr="00DC32FF">
        <w:rPr>
          <w:sz w:val="22"/>
          <w:szCs w:val="22"/>
        </w:rPr>
        <w:t>on at international conferences.</w:t>
      </w:r>
    </w:p>
    <w:p w14:paraId="4CEE4DF6" w14:textId="77777777" w:rsidR="00A84992" w:rsidRPr="00DC32FF" w:rsidRDefault="00A84992" w:rsidP="00A84992">
      <w:pPr>
        <w:pStyle w:val="Default"/>
        <w:numPr>
          <w:ilvl w:val="0"/>
          <w:numId w:val="31"/>
        </w:numPr>
        <w:spacing w:after="70"/>
        <w:rPr>
          <w:sz w:val="22"/>
          <w:szCs w:val="22"/>
        </w:rPr>
      </w:pPr>
      <w:r w:rsidRPr="00DC32FF">
        <w:rPr>
          <w:sz w:val="22"/>
          <w:szCs w:val="22"/>
        </w:rPr>
        <w:t xml:space="preserve">Supervise </w:t>
      </w:r>
      <w:r w:rsidR="00B708B2" w:rsidRPr="00DC32FF">
        <w:rPr>
          <w:sz w:val="22"/>
          <w:szCs w:val="22"/>
        </w:rPr>
        <w:t xml:space="preserve">Higher Degree by </w:t>
      </w:r>
      <w:r w:rsidR="001275A4" w:rsidRPr="00DC32FF">
        <w:rPr>
          <w:sz w:val="22"/>
          <w:szCs w:val="22"/>
        </w:rPr>
        <w:t>Research (</w:t>
      </w:r>
      <w:r w:rsidR="00B708B2" w:rsidRPr="00DC32FF">
        <w:rPr>
          <w:sz w:val="22"/>
          <w:szCs w:val="22"/>
        </w:rPr>
        <w:t xml:space="preserve">HDR), </w:t>
      </w:r>
      <w:r w:rsidRPr="00DC32FF">
        <w:rPr>
          <w:sz w:val="22"/>
          <w:szCs w:val="22"/>
        </w:rPr>
        <w:t>honours and/or</w:t>
      </w:r>
      <w:r w:rsidR="00B708B2" w:rsidRPr="00DC32FF">
        <w:rPr>
          <w:sz w:val="22"/>
          <w:szCs w:val="22"/>
        </w:rPr>
        <w:t xml:space="preserve"> postgraduate research students.</w:t>
      </w:r>
    </w:p>
    <w:p w14:paraId="6D31AA22" w14:textId="77777777" w:rsidR="00A84992" w:rsidRPr="00DC32FF" w:rsidRDefault="00A84992" w:rsidP="00A84992">
      <w:pPr>
        <w:pStyle w:val="Default"/>
        <w:numPr>
          <w:ilvl w:val="0"/>
          <w:numId w:val="31"/>
        </w:numPr>
        <w:spacing w:after="70"/>
        <w:rPr>
          <w:sz w:val="22"/>
          <w:szCs w:val="22"/>
        </w:rPr>
      </w:pPr>
      <w:r w:rsidRPr="00DC32FF">
        <w:rPr>
          <w:sz w:val="22"/>
          <w:szCs w:val="22"/>
        </w:rPr>
        <w:t>Provide academic leadership to ensure the development</w:t>
      </w:r>
      <w:r w:rsidR="00B708B2" w:rsidRPr="00DC32FF">
        <w:rPr>
          <w:sz w:val="22"/>
          <w:szCs w:val="22"/>
        </w:rPr>
        <w:t xml:space="preserve"> and </w:t>
      </w:r>
      <w:r w:rsidRPr="00DC32FF">
        <w:rPr>
          <w:sz w:val="22"/>
          <w:szCs w:val="22"/>
        </w:rPr>
        <w:t xml:space="preserve">maintenance of a </w:t>
      </w:r>
      <w:r w:rsidR="00B708B2" w:rsidRPr="00DC32FF">
        <w:rPr>
          <w:sz w:val="22"/>
          <w:szCs w:val="22"/>
        </w:rPr>
        <w:t xml:space="preserve">robust </w:t>
      </w:r>
      <w:r w:rsidRPr="00DC32FF">
        <w:rPr>
          <w:sz w:val="22"/>
          <w:szCs w:val="22"/>
        </w:rPr>
        <w:t>research culture in the discipline/professional field at La Trobe</w:t>
      </w:r>
      <w:r w:rsidR="00B708B2" w:rsidRPr="00DC32FF">
        <w:rPr>
          <w:sz w:val="22"/>
          <w:szCs w:val="22"/>
        </w:rPr>
        <w:t>.</w:t>
      </w:r>
      <w:r w:rsidRPr="00DC32FF">
        <w:rPr>
          <w:sz w:val="22"/>
          <w:szCs w:val="22"/>
        </w:rPr>
        <w:t xml:space="preserve"> </w:t>
      </w:r>
    </w:p>
    <w:p w14:paraId="2558DD67" w14:textId="77777777" w:rsidR="00A84992" w:rsidRPr="00DC32FF" w:rsidRDefault="00A84992" w:rsidP="00A84992">
      <w:pPr>
        <w:pStyle w:val="Default"/>
        <w:numPr>
          <w:ilvl w:val="0"/>
          <w:numId w:val="31"/>
        </w:numPr>
        <w:spacing w:after="70"/>
        <w:rPr>
          <w:sz w:val="22"/>
          <w:szCs w:val="22"/>
        </w:rPr>
      </w:pPr>
      <w:r w:rsidRPr="00DC32FF">
        <w:rPr>
          <w:sz w:val="22"/>
          <w:szCs w:val="22"/>
        </w:rPr>
        <w:t>Obtain necessary research funding from</w:t>
      </w:r>
      <w:r w:rsidR="00B708B2" w:rsidRPr="00DC32FF">
        <w:rPr>
          <w:sz w:val="22"/>
          <w:szCs w:val="22"/>
        </w:rPr>
        <w:t xml:space="preserve"> contracts/grants/consultancies.</w:t>
      </w:r>
    </w:p>
    <w:p w14:paraId="5D32866B" w14:textId="77777777" w:rsidR="00C17753" w:rsidRPr="00DC32FF" w:rsidRDefault="00C17753" w:rsidP="00C17753">
      <w:pPr>
        <w:pStyle w:val="Default"/>
        <w:numPr>
          <w:ilvl w:val="0"/>
          <w:numId w:val="31"/>
        </w:numPr>
        <w:spacing w:after="70"/>
        <w:rPr>
          <w:sz w:val="22"/>
          <w:szCs w:val="22"/>
        </w:rPr>
      </w:pPr>
      <w:r w:rsidRPr="00DC32FF">
        <w:rPr>
          <w:sz w:val="22"/>
          <w:szCs w:val="22"/>
        </w:rPr>
        <w:t>Play a leading role in discipline-based mentoring and supporting the development of more junior research and teaching staff within the Department/School/University.</w:t>
      </w:r>
    </w:p>
    <w:p w14:paraId="765B9414" w14:textId="77777777" w:rsidR="00A84992" w:rsidRPr="00DC32FF" w:rsidRDefault="00A84992" w:rsidP="00A84992">
      <w:pPr>
        <w:pStyle w:val="Default"/>
        <w:numPr>
          <w:ilvl w:val="0"/>
          <w:numId w:val="31"/>
        </w:numPr>
        <w:spacing w:after="70"/>
        <w:rPr>
          <w:sz w:val="22"/>
          <w:szCs w:val="22"/>
        </w:rPr>
      </w:pPr>
      <w:r w:rsidRPr="00DC32FF">
        <w:rPr>
          <w:sz w:val="22"/>
          <w:szCs w:val="22"/>
        </w:rPr>
        <w:t>Provide leadership to the university/school/department/</w:t>
      </w:r>
      <w:r w:rsidR="0020320E">
        <w:rPr>
          <w:sz w:val="22"/>
          <w:szCs w:val="22"/>
        </w:rPr>
        <w:t>discipline</w:t>
      </w:r>
      <w:r w:rsidRPr="00DC32FF">
        <w:rPr>
          <w:sz w:val="22"/>
          <w:szCs w:val="22"/>
        </w:rPr>
        <w:t xml:space="preserve"> by undertaking major management and planning responsibilities, and chairing school, faculty, univer</w:t>
      </w:r>
      <w:r w:rsidR="00B708B2" w:rsidRPr="00DC32FF">
        <w:rPr>
          <w:sz w:val="22"/>
          <w:szCs w:val="22"/>
        </w:rPr>
        <w:t>sity committees/working parties.</w:t>
      </w:r>
    </w:p>
    <w:p w14:paraId="324CC1F8" w14:textId="77777777" w:rsidR="00A84992" w:rsidRPr="00DC32FF" w:rsidRDefault="00A84992" w:rsidP="001D330C">
      <w:pPr>
        <w:pStyle w:val="Default"/>
        <w:numPr>
          <w:ilvl w:val="0"/>
          <w:numId w:val="31"/>
        </w:numPr>
        <w:spacing w:after="70"/>
        <w:rPr>
          <w:sz w:val="22"/>
          <w:szCs w:val="22"/>
        </w:rPr>
      </w:pPr>
      <w:r w:rsidRPr="00DC32FF">
        <w:rPr>
          <w:sz w:val="22"/>
          <w:szCs w:val="22"/>
        </w:rPr>
        <w:t>Promote the University and discipline by participating in appropriate local, national and/or international organi</w:t>
      </w:r>
      <w:r w:rsidR="00B708B2" w:rsidRPr="00DC32FF">
        <w:rPr>
          <w:sz w:val="22"/>
          <w:szCs w:val="22"/>
        </w:rPr>
        <w:t>s</w:t>
      </w:r>
      <w:r w:rsidRPr="00DC32FF">
        <w:rPr>
          <w:sz w:val="22"/>
          <w:szCs w:val="22"/>
        </w:rPr>
        <w:t xml:space="preserve">ations and events. </w:t>
      </w:r>
    </w:p>
    <w:p w14:paraId="45BA26ED" w14:textId="77777777" w:rsidR="00B708B2" w:rsidRPr="00DC32FF" w:rsidRDefault="00B708B2" w:rsidP="00B708B2">
      <w:pPr>
        <w:pStyle w:val="Default"/>
        <w:numPr>
          <w:ilvl w:val="0"/>
          <w:numId w:val="31"/>
        </w:numPr>
        <w:spacing w:after="70"/>
        <w:rPr>
          <w:sz w:val="22"/>
          <w:szCs w:val="22"/>
        </w:rPr>
      </w:pPr>
      <w:r w:rsidRPr="00DC32FF">
        <w:rPr>
          <w:sz w:val="22"/>
          <w:szCs w:val="22"/>
        </w:rPr>
        <w:t>Have a significant influence on practice in a clinical/professional field nationally or internationally, as a result of teaching, research, scholarship and innovation.</w:t>
      </w:r>
    </w:p>
    <w:p w14:paraId="11743827" w14:textId="77777777" w:rsidR="00A84992" w:rsidRPr="00DC32FF" w:rsidRDefault="00B708B2" w:rsidP="001D330C">
      <w:pPr>
        <w:pStyle w:val="Default"/>
        <w:numPr>
          <w:ilvl w:val="0"/>
          <w:numId w:val="31"/>
        </w:numPr>
        <w:spacing w:after="70"/>
        <w:rPr>
          <w:sz w:val="22"/>
          <w:szCs w:val="22"/>
        </w:rPr>
      </w:pPr>
      <w:r w:rsidRPr="00DC32FF">
        <w:rPr>
          <w:sz w:val="22"/>
          <w:szCs w:val="22"/>
        </w:rPr>
        <w:t>Undertake other duties commensurate with the classification and scope of the position as required by the Head of School.</w:t>
      </w:r>
    </w:p>
    <w:p w14:paraId="329AF2C8" w14:textId="77777777" w:rsidR="005D4CAE" w:rsidRPr="00DC32FF" w:rsidRDefault="005D4CAE">
      <w:pPr>
        <w:widowControl/>
        <w:rPr>
          <w:rFonts w:ascii="Calibri" w:hAnsi="Calibri" w:cs="Calibri"/>
          <w:b/>
          <w:bCs/>
          <w:snapToGrid/>
          <w:color w:val="000000"/>
          <w:sz w:val="22"/>
          <w:szCs w:val="22"/>
          <w:lang w:val="en-AU" w:eastAsia="en-AU"/>
        </w:rPr>
      </w:pPr>
    </w:p>
    <w:p w14:paraId="7D60A87C" w14:textId="77777777" w:rsidR="00A84992" w:rsidRPr="00DC32FF" w:rsidRDefault="00A84992" w:rsidP="00A84992">
      <w:pPr>
        <w:pStyle w:val="Default"/>
        <w:rPr>
          <w:b/>
          <w:bCs/>
          <w:sz w:val="22"/>
          <w:szCs w:val="22"/>
        </w:rPr>
      </w:pPr>
      <w:r w:rsidRPr="00DC32FF">
        <w:rPr>
          <w:b/>
          <w:bCs/>
          <w:sz w:val="22"/>
          <w:szCs w:val="22"/>
        </w:rPr>
        <w:t xml:space="preserve">Key Selection Criteria </w:t>
      </w:r>
    </w:p>
    <w:p w14:paraId="002CA858" w14:textId="77777777" w:rsidR="00A84992" w:rsidRPr="00DC32FF" w:rsidRDefault="00A84992" w:rsidP="00A84992">
      <w:pPr>
        <w:pStyle w:val="Default"/>
        <w:rPr>
          <w:sz w:val="22"/>
          <w:szCs w:val="22"/>
        </w:rPr>
      </w:pPr>
    </w:p>
    <w:p w14:paraId="4C42DEDB" w14:textId="77777777" w:rsidR="00A84992" w:rsidRPr="00DC32FF" w:rsidRDefault="00A84992" w:rsidP="00A84992">
      <w:pPr>
        <w:pStyle w:val="Default"/>
        <w:rPr>
          <w:b/>
          <w:sz w:val="22"/>
          <w:szCs w:val="22"/>
        </w:rPr>
      </w:pPr>
      <w:r w:rsidRPr="00DC32FF">
        <w:rPr>
          <w:b/>
          <w:sz w:val="22"/>
          <w:szCs w:val="22"/>
        </w:rPr>
        <w:t xml:space="preserve">ESSENTIAL </w:t>
      </w:r>
    </w:p>
    <w:p w14:paraId="3C6C5BD1" w14:textId="77777777" w:rsidR="00A84992" w:rsidRPr="00DC32FF" w:rsidRDefault="00A84992" w:rsidP="00A84992">
      <w:pPr>
        <w:pStyle w:val="Default"/>
        <w:rPr>
          <w:sz w:val="22"/>
          <w:szCs w:val="22"/>
        </w:rPr>
      </w:pPr>
    </w:p>
    <w:p w14:paraId="2227822B" w14:textId="77777777" w:rsidR="008F318D" w:rsidRDefault="008F318D" w:rsidP="008F318D">
      <w:pPr>
        <w:pStyle w:val="Default"/>
        <w:numPr>
          <w:ilvl w:val="0"/>
          <w:numId w:val="32"/>
        </w:numPr>
        <w:spacing w:afterLines="70" w:after="168"/>
        <w:rPr>
          <w:sz w:val="22"/>
          <w:szCs w:val="22"/>
        </w:rPr>
      </w:pPr>
      <w:r w:rsidRPr="00DC32FF">
        <w:rPr>
          <w:sz w:val="22"/>
          <w:szCs w:val="22"/>
        </w:rPr>
        <w:t xml:space="preserve">PhD </w:t>
      </w:r>
      <w:r>
        <w:rPr>
          <w:sz w:val="22"/>
          <w:szCs w:val="22"/>
        </w:rPr>
        <w:t xml:space="preserve">and </w:t>
      </w:r>
      <w:r>
        <w:rPr>
          <w:rFonts w:asciiTheme="minorHAnsi" w:hAnsiTheme="minorHAnsi" w:cstheme="minorHAnsi"/>
          <w:sz w:val="22"/>
          <w:szCs w:val="22"/>
        </w:rPr>
        <w:t>r</w:t>
      </w:r>
      <w:r>
        <w:rPr>
          <w:sz w:val="22"/>
          <w:szCs w:val="22"/>
        </w:rPr>
        <w:t>ecognised degree in dietetics (from an accredited Australian program or qualifications recognised by the Dietitians Association of Australia if overseas educated)</w:t>
      </w:r>
    </w:p>
    <w:p w14:paraId="5A7629EE" w14:textId="77777777" w:rsidR="00B708B2" w:rsidRPr="00DC32FF" w:rsidRDefault="00B708B2" w:rsidP="00B708B2">
      <w:pPr>
        <w:pStyle w:val="Default"/>
        <w:numPr>
          <w:ilvl w:val="0"/>
          <w:numId w:val="32"/>
        </w:numPr>
        <w:spacing w:after="68"/>
        <w:rPr>
          <w:sz w:val="22"/>
          <w:szCs w:val="22"/>
        </w:rPr>
      </w:pPr>
      <w:r w:rsidRPr="00DC32FF">
        <w:rPr>
          <w:sz w:val="22"/>
          <w:szCs w:val="22"/>
        </w:rPr>
        <w:t>Proven commitment to the highest quality teaching in related discipline or professional fields, including evidence of leadership in teaching and</w:t>
      </w:r>
      <w:r w:rsidR="00350E33" w:rsidRPr="00DC32FF">
        <w:rPr>
          <w:sz w:val="22"/>
          <w:szCs w:val="22"/>
        </w:rPr>
        <w:t xml:space="preserve"> curriculum development at post</w:t>
      </w:r>
      <w:r w:rsidRPr="00DC32FF">
        <w:rPr>
          <w:sz w:val="22"/>
          <w:szCs w:val="22"/>
        </w:rPr>
        <w:t>graduate levels.</w:t>
      </w:r>
    </w:p>
    <w:p w14:paraId="023379CA" w14:textId="77777777" w:rsidR="00A84992" w:rsidRPr="00DC32FF" w:rsidRDefault="00A84992" w:rsidP="00A84992">
      <w:pPr>
        <w:pStyle w:val="Default"/>
        <w:numPr>
          <w:ilvl w:val="0"/>
          <w:numId w:val="32"/>
        </w:numPr>
        <w:spacing w:after="68"/>
        <w:rPr>
          <w:sz w:val="22"/>
          <w:szCs w:val="22"/>
        </w:rPr>
      </w:pPr>
      <w:r w:rsidRPr="00DC32FF">
        <w:rPr>
          <w:sz w:val="22"/>
          <w:szCs w:val="22"/>
        </w:rPr>
        <w:t>Demonstrated ability to attract honours/postgraduate research students and sup</w:t>
      </w:r>
      <w:r w:rsidR="00B708B2" w:rsidRPr="00DC32FF">
        <w:rPr>
          <w:sz w:val="22"/>
          <w:szCs w:val="22"/>
        </w:rPr>
        <w:t>ervise to successful completion.</w:t>
      </w:r>
    </w:p>
    <w:p w14:paraId="0BD3E432" w14:textId="77777777" w:rsidR="00A84992" w:rsidRPr="00DC32FF" w:rsidRDefault="00A84992" w:rsidP="00A84992">
      <w:pPr>
        <w:pStyle w:val="Default"/>
        <w:numPr>
          <w:ilvl w:val="0"/>
          <w:numId w:val="32"/>
        </w:numPr>
        <w:spacing w:after="68"/>
        <w:rPr>
          <w:sz w:val="22"/>
          <w:szCs w:val="22"/>
        </w:rPr>
      </w:pPr>
      <w:r w:rsidRPr="00DC32FF">
        <w:rPr>
          <w:sz w:val="22"/>
          <w:szCs w:val="22"/>
        </w:rPr>
        <w:t>Distinguished record of nationally and/or internationally recogni</w:t>
      </w:r>
      <w:r w:rsidR="00B708B2" w:rsidRPr="00DC32FF">
        <w:rPr>
          <w:sz w:val="22"/>
          <w:szCs w:val="22"/>
        </w:rPr>
        <w:t>s</w:t>
      </w:r>
      <w:r w:rsidRPr="00DC32FF">
        <w:rPr>
          <w:sz w:val="22"/>
          <w:szCs w:val="22"/>
        </w:rPr>
        <w:t xml:space="preserve">ed research, with evidence of the highest quality and/or impact. Where relevant evidence of citations and journal rankings should be given. </w:t>
      </w:r>
    </w:p>
    <w:p w14:paraId="5AE61347" w14:textId="77777777" w:rsidR="00A84992" w:rsidRPr="00DC32FF" w:rsidRDefault="00A84992" w:rsidP="00A84992">
      <w:pPr>
        <w:pStyle w:val="Default"/>
        <w:numPr>
          <w:ilvl w:val="0"/>
          <w:numId w:val="32"/>
        </w:numPr>
        <w:spacing w:after="68"/>
        <w:rPr>
          <w:sz w:val="22"/>
          <w:szCs w:val="22"/>
        </w:rPr>
      </w:pPr>
      <w:r w:rsidRPr="00DC32FF">
        <w:rPr>
          <w:sz w:val="22"/>
          <w:szCs w:val="22"/>
        </w:rPr>
        <w:t>Evidence of an international reputation in the appointee’s professional field, and of significant national and international influence on their profession</w:t>
      </w:r>
      <w:r w:rsidR="00B708B2" w:rsidRPr="00DC32FF">
        <w:rPr>
          <w:sz w:val="22"/>
          <w:szCs w:val="22"/>
        </w:rPr>
        <w:t>.</w:t>
      </w:r>
      <w:r w:rsidRPr="00DC32FF">
        <w:rPr>
          <w:sz w:val="22"/>
          <w:szCs w:val="22"/>
        </w:rPr>
        <w:t xml:space="preserve"> </w:t>
      </w:r>
    </w:p>
    <w:p w14:paraId="477E75B5" w14:textId="77777777" w:rsidR="00A84992" w:rsidRPr="00DC32FF" w:rsidRDefault="00A84992" w:rsidP="00A84992">
      <w:pPr>
        <w:pStyle w:val="Default"/>
        <w:numPr>
          <w:ilvl w:val="0"/>
          <w:numId w:val="32"/>
        </w:numPr>
        <w:spacing w:after="68"/>
        <w:rPr>
          <w:sz w:val="22"/>
          <w:szCs w:val="22"/>
        </w:rPr>
      </w:pPr>
      <w:r w:rsidRPr="00DC32FF">
        <w:rPr>
          <w:sz w:val="22"/>
          <w:szCs w:val="22"/>
        </w:rPr>
        <w:t>Evidence of achievement in fostering and supporting research teams, a research culture and in mentoring early</w:t>
      </w:r>
      <w:r w:rsidR="00B708B2" w:rsidRPr="00DC32FF">
        <w:rPr>
          <w:sz w:val="22"/>
          <w:szCs w:val="22"/>
        </w:rPr>
        <w:t xml:space="preserve"> </w:t>
      </w:r>
      <w:r w:rsidRPr="00DC32FF">
        <w:rPr>
          <w:sz w:val="22"/>
          <w:szCs w:val="22"/>
        </w:rPr>
        <w:t>career staff</w:t>
      </w:r>
      <w:r w:rsidR="00B708B2" w:rsidRPr="00DC32FF">
        <w:rPr>
          <w:sz w:val="22"/>
          <w:szCs w:val="22"/>
        </w:rPr>
        <w:t>.</w:t>
      </w:r>
      <w:r w:rsidRPr="00DC32FF">
        <w:rPr>
          <w:sz w:val="22"/>
          <w:szCs w:val="22"/>
        </w:rPr>
        <w:t xml:space="preserve"> </w:t>
      </w:r>
    </w:p>
    <w:p w14:paraId="59767306" w14:textId="77777777" w:rsidR="00A84992" w:rsidRPr="00DC32FF" w:rsidRDefault="00A84992" w:rsidP="00A84992">
      <w:pPr>
        <w:pStyle w:val="Default"/>
        <w:numPr>
          <w:ilvl w:val="0"/>
          <w:numId w:val="32"/>
        </w:numPr>
        <w:spacing w:after="68"/>
        <w:rPr>
          <w:sz w:val="22"/>
          <w:szCs w:val="22"/>
        </w:rPr>
      </w:pPr>
      <w:r w:rsidRPr="00DC32FF">
        <w:rPr>
          <w:sz w:val="22"/>
          <w:szCs w:val="22"/>
        </w:rPr>
        <w:lastRenderedPageBreak/>
        <w:t>Strong record of external research funding through competitive grants, i</w:t>
      </w:r>
      <w:r w:rsidR="00B708B2" w:rsidRPr="00DC32FF">
        <w:rPr>
          <w:sz w:val="22"/>
          <w:szCs w:val="22"/>
        </w:rPr>
        <w:t>ndustry grants or consultancies.</w:t>
      </w:r>
    </w:p>
    <w:p w14:paraId="302797F4" w14:textId="77777777" w:rsidR="00350E33" w:rsidRPr="00DC32FF" w:rsidRDefault="00350E33" w:rsidP="00350E33">
      <w:pPr>
        <w:pStyle w:val="Default"/>
        <w:numPr>
          <w:ilvl w:val="0"/>
          <w:numId w:val="32"/>
        </w:numPr>
        <w:spacing w:after="68"/>
        <w:rPr>
          <w:sz w:val="22"/>
          <w:szCs w:val="22"/>
        </w:rPr>
      </w:pPr>
      <w:r w:rsidRPr="00DC32FF">
        <w:rPr>
          <w:sz w:val="22"/>
          <w:szCs w:val="22"/>
        </w:rPr>
        <w:t>Excellent interpersonal skills with a proven ability to build robust working relationships with academic and professional staff across the University.</w:t>
      </w:r>
    </w:p>
    <w:p w14:paraId="79FD3F42" w14:textId="77777777" w:rsidR="00A84992" w:rsidRPr="00DC32FF" w:rsidRDefault="00A84992" w:rsidP="00A84992">
      <w:pPr>
        <w:pStyle w:val="Default"/>
        <w:numPr>
          <w:ilvl w:val="0"/>
          <w:numId w:val="32"/>
        </w:numPr>
        <w:spacing w:after="68"/>
        <w:rPr>
          <w:sz w:val="22"/>
          <w:szCs w:val="22"/>
        </w:rPr>
      </w:pPr>
      <w:r w:rsidRPr="00DC32FF">
        <w:rPr>
          <w:sz w:val="22"/>
          <w:szCs w:val="22"/>
        </w:rPr>
        <w:t>Evidence of effective leadership and management at department/school/</w:t>
      </w:r>
      <w:r w:rsidR="001D330C" w:rsidRPr="00DC32FF">
        <w:rPr>
          <w:sz w:val="22"/>
          <w:szCs w:val="22"/>
        </w:rPr>
        <w:t>college</w:t>
      </w:r>
      <w:r w:rsidRPr="00DC32FF">
        <w:rPr>
          <w:sz w:val="22"/>
          <w:szCs w:val="22"/>
        </w:rPr>
        <w:t xml:space="preserve"> and/or unive</w:t>
      </w:r>
      <w:r w:rsidR="00350E33" w:rsidRPr="00DC32FF">
        <w:rPr>
          <w:sz w:val="22"/>
          <w:szCs w:val="22"/>
        </w:rPr>
        <w:t>rsity level.</w:t>
      </w:r>
    </w:p>
    <w:p w14:paraId="0370BC18" w14:textId="77777777" w:rsidR="00A84992" w:rsidRPr="00DC32FF" w:rsidRDefault="00A84992" w:rsidP="00A84992">
      <w:pPr>
        <w:pStyle w:val="Default"/>
        <w:numPr>
          <w:ilvl w:val="0"/>
          <w:numId w:val="32"/>
        </w:numPr>
        <w:spacing w:after="68"/>
        <w:rPr>
          <w:sz w:val="22"/>
          <w:szCs w:val="22"/>
        </w:rPr>
      </w:pPr>
      <w:r w:rsidRPr="00DC32FF">
        <w:rPr>
          <w:sz w:val="22"/>
          <w:szCs w:val="22"/>
        </w:rPr>
        <w:t xml:space="preserve">Demonstrated ability to </w:t>
      </w:r>
      <w:r w:rsidR="00350E33" w:rsidRPr="00DC32FF">
        <w:rPr>
          <w:sz w:val="22"/>
          <w:szCs w:val="22"/>
        </w:rPr>
        <w:t xml:space="preserve">lead teams and promote a </w:t>
      </w:r>
      <w:r w:rsidRPr="00DC32FF">
        <w:rPr>
          <w:sz w:val="22"/>
          <w:szCs w:val="22"/>
        </w:rPr>
        <w:t>col</w:t>
      </w:r>
      <w:r w:rsidR="00350E33" w:rsidRPr="00DC32FF">
        <w:rPr>
          <w:sz w:val="22"/>
          <w:szCs w:val="22"/>
        </w:rPr>
        <w:t>laborative and collegial manner.</w:t>
      </w:r>
    </w:p>
    <w:p w14:paraId="16EC949A" w14:textId="77777777" w:rsidR="00A84992" w:rsidRPr="00DC32FF" w:rsidRDefault="00A84992" w:rsidP="00A84992">
      <w:pPr>
        <w:pStyle w:val="Default"/>
        <w:rPr>
          <w:sz w:val="22"/>
          <w:szCs w:val="22"/>
        </w:rPr>
      </w:pPr>
    </w:p>
    <w:p w14:paraId="0D0D8E0C" w14:textId="77777777" w:rsidR="00A84992" w:rsidRPr="00DC32FF" w:rsidRDefault="00A84992" w:rsidP="00A84992">
      <w:pPr>
        <w:pStyle w:val="Default"/>
        <w:rPr>
          <w:b/>
          <w:sz w:val="22"/>
          <w:szCs w:val="22"/>
        </w:rPr>
      </w:pPr>
      <w:r w:rsidRPr="00DC32FF">
        <w:rPr>
          <w:b/>
          <w:sz w:val="22"/>
          <w:szCs w:val="22"/>
        </w:rPr>
        <w:t xml:space="preserve">DESIRABLE </w:t>
      </w:r>
    </w:p>
    <w:p w14:paraId="5C0F1B61" w14:textId="77777777" w:rsidR="00A84992" w:rsidRPr="00DC32FF" w:rsidRDefault="00A84992" w:rsidP="00A84992">
      <w:pPr>
        <w:pStyle w:val="Default"/>
        <w:rPr>
          <w:sz w:val="22"/>
          <w:szCs w:val="22"/>
        </w:rPr>
      </w:pPr>
    </w:p>
    <w:p w14:paraId="4A9A3AD8" w14:textId="77777777" w:rsidR="00A84992" w:rsidRDefault="00A84992" w:rsidP="00A84992">
      <w:pPr>
        <w:pStyle w:val="Default"/>
        <w:numPr>
          <w:ilvl w:val="0"/>
          <w:numId w:val="33"/>
        </w:numPr>
        <w:rPr>
          <w:sz w:val="22"/>
          <w:szCs w:val="22"/>
        </w:rPr>
      </w:pPr>
      <w:r w:rsidRPr="00DC32FF">
        <w:rPr>
          <w:sz w:val="22"/>
          <w:szCs w:val="22"/>
        </w:rPr>
        <w:t xml:space="preserve">Graduate Certificate in Higher Education or equivalent </w:t>
      </w:r>
    </w:p>
    <w:p w14:paraId="19D04BCF" w14:textId="77777777" w:rsidR="0020320E" w:rsidRPr="00665700" w:rsidRDefault="0020320E" w:rsidP="0020320E">
      <w:pPr>
        <w:pStyle w:val="Default"/>
        <w:numPr>
          <w:ilvl w:val="0"/>
          <w:numId w:val="33"/>
        </w:numPr>
        <w:spacing w:after="68"/>
        <w:rPr>
          <w:sz w:val="22"/>
          <w:szCs w:val="22"/>
        </w:rPr>
      </w:pPr>
      <w:r>
        <w:rPr>
          <w:rFonts w:asciiTheme="minorHAnsi" w:hAnsiTheme="minorHAnsi" w:cstheme="minorHAnsi"/>
          <w:sz w:val="22"/>
          <w:szCs w:val="22"/>
        </w:rPr>
        <w:t>Familiarity with</w:t>
      </w:r>
      <w:r w:rsidRPr="004B1389">
        <w:rPr>
          <w:rFonts w:asciiTheme="minorHAnsi" w:hAnsiTheme="minorHAnsi" w:cstheme="minorHAnsi"/>
          <w:sz w:val="22"/>
          <w:szCs w:val="22"/>
        </w:rPr>
        <w:t xml:space="preserve"> of learning management systems </w:t>
      </w:r>
      <w:r>
        <w:rPr>
          <w:rFonts w:asciiTheme="minorHAnsi" w:hAnsiTheme="minorHAnsi" w:cstheme="minorHAnsi"/>
          <w:sz w:val="22"/>
          <w:szCs w:val="22"/>
        </w:rPr>
        <w:t>such as</w:t>
      </w:r>
      <w:r w:rsidRPr="004B1389">
        <w:rPr>
          <w:rFonts w:asciiTheme="minorHAnsi" w:hAnsiTheme="minorHAnsi" w:cstheme="minorHAnsi"/>
          <w:sz w:val="22"/>
          <w:szCs w:val="22"/>
        </w:rPr>
        <w:t xml:space="preserve"> Canvas, Pebble Pad </w:t>
      </w:r>
      <w:r>
        <w:rPr>
          <w:rFonts w:asciiTheme="minorHAnsi" w:hAnsiTheme="minorHAnsi" w:cstheme="minorHAnsi"/>
          <w:sz w:val="22"/>
          <w:szCs w:val="22"/>
        </w:rPr>
        <w:t>or</w:t>
      </w:r>
      <w:r w:rsidRPr="004B1389">
        <w:rPr>
          <w:rFonts w:asciiTheme="minorHAnsi" w:hAnsiTheme="minorHAnsi" w:cstheme="minorHAnsi"/>
          <w:sz w:val="22"/>
          <w:szCs w:val="22"/>
        </w:rPr>
        <w:t xml:space="preserve"> Moodle</w:t>
      </w:r>
    </w:p>
    <w:p w14:paraId="66F907C8" w14:textId="6B560FE0" w:rsidR="00665700" w:rsidRDefault="00665700" w:rsidP="0020320E">
      <w:pPr>
        <w:pStyle w:val="Default"/>
        <w:numPr>
          <w:ilvl w:val="0"/>
          <w:numId w:val="33"/>
        </w:numPr>
        <w:spacing w:after="68"/>
        <w:rPr>
          <w:sz w:val="22"/>
          <w:szCs w:val="22"/>
        </w:rPr>
      </w:pPr>
      <w:r>
        <w:rPr>
          <w:rFonts w:asciiTheme="minorHAnsi" w:hAnsiTheme="minorHAnsi" w:cstheme="minorHAnsi"/>
          <w:sz w:val="22"/>
          <w:szCs w:val="22"/>
        </w:rPr>
        <w:t xml:space="preserve">Research interests that are well aligned to the </w:t>
      </w:r>
      <w:r w:rsidR="00EB7435">
        <w:rPr>
          <w:rFonts w:asciiTheme="minorHAnsi" w:hAnsiTheme="minorHAnsi" w:cstheme="minorHAnsi"/>
          <w:sz w:val="22"/>
          <w:szCs w:val="22"/>
        </w:rPr>
        <w:t xml:space="preserve">focus of one or more of the </w:t>
      </w:r>
      <w:r w:rsidR="00302686">
        <w:rPr>
          <w:rFonts w:asciiTheme="minorHAnsi" w:hAnsiTheme="minorHAnsi" w:cstheme="minorHAnsi"/>
          <w:sz w:val="22"/>
          <w:szCs w:val="22"/>
        </w:rPr>
        <w:t xml:space="preserve">University’s Research Focus Areas or the </w:t>
      </w:r>
      <w:r w:rsidR="00EB7435">
        <w:rPr>
          <w:rFonts w:asciiTheme="minorHAnsi" w:hAnsiTheme="minorHAnsi" w:cstheme="minorHAnsi"/>
          <w:sz w:val="22"/>
          <w:szCs w:val="22"/>
        </w:rPr>
        <w:t>School’s research centres</w:t>
      </w:r>
    </w:p>
    <w:p w14:paraId="7AAC7DB6" w14:textId="77777777" w:rsidR="00650F08" w:rsidRDefault="00650F08" w:rsidP="00650F08">
      <w:pPr>
        <w:pStyle w:val="Default"/>
        <w:rPr>
          <w:b/>
          <w:bCs/>
          <w:sz w:val="22"/>
          <w:szCs w:val="22"/>
        </w:rPr>
      </w:pPr>
    </w:p>
    <w:p w14:paraId="465FAB33" w14:textId="77777777" w:rsidR="00650F08" w:rsidRDefault="00650F08" w:rsidP="00650F08">
      <w:pPr>
        <w:pStyle w:val="Default"/>
        <w:rPr>
          <w:b/>
          <w:bCs/>
          <w:sz w:val="22"/>
          <w:szCs w:val="22"/>
        </w:rPr>
      </w:pPr>
      <w:r>
        <w:rPr>
          <w:b/>
          <w:bCs/>
          <w:sz w:val="22"/>
          <w:szCs w:val="22"/>
        </w:rPr>
        <w:t>Other relevant information</w:t>
      </w:r>
    </w:p>
    <w:p w14:paraId="5F379592" w14:textId="77777777" w:rsidR="00650F08" w:rsidRDefault="00650F08" w:rsidP="00650F08">
      <w:pPr>
        <w:pStyle w:val="Default"/>
        <w:rPr>
          <w:b/>
          <w:bCs/>
          <w:sz w:val="22"/>
          <w:szCs w:val="22"/>
        </w:rPr>
      </w:pPr>
    </w:p>
    <w:p w14:paraId="7271FE44" w14:textId="77777777" w:rsidR="00650F08" w:rsidRPr="00650F08" w:rsidRDefault="00650F08" w:rsidP="00650F08">
      <w:pPr>
        <w:pStyle w:val="Default"/>
        <w:numPr>
          <w:ilvl w:val="0"/>
          <w:numId w:val="33"/>
        </w:numPr>
        <w:rPr>
          <w:bCs/>
          <w:sz w:val="22"/>
          <w:szCs w:val="22"/>
        </w:rPr>
      </w:pPr>
      <w:r w:rsidRPr="00650F08">
        <w:rPr>
          <w:bCs/>
          <w:sz w:val="22"/>
          <w:szCs w:val="22"/>
        </w:rPr>
        <w:t>The position description is indicative of the initial expectation of the role and subject to changes to University goals and priorities, activities or focus of the job.</w:t>
      </w:r>
    </w:p>
    <w:p w14:paraId="1A347D0D" w14:textId="77777777" w:rsidR="00416D1F" w:rsidRDefault="00416D1F" w:rsidP="00416D1F">
      <w:pPr>
        <w:pStyle w:val="Default"/>
        <w:jc w:val="both"/>
        <w:rPr>
          <w:b/>
          <w:bCs/>
          <w:sz w:val="22"/>
          <w:szCs w:val="22"/>
        </w:rPr>
      </w:pPr>
    </w:p>
    <w:p w14:paraId="6AAE296C" w14:textId="77777777" w:rsidR="00416D1F" w:rsidRPr="00416D1F" w:rsidRDefault="00416D1F" w:rsidP="00416D1F">
      <w:pPr>
        <w:pStyle w:val="Default"/>
        <w:jc w:val="both"/>
        <w:rPr>
          <w:b/>
          <w:bCs/>
          <w:sz w:val="22"/>
          <w:szCs w:val="22"/>
        </w:rPr>
      </w:pPr>
      <w:r w:rsidRPr="00416D1F">
        <w:rPr>
          <w:b/>
          <w:bCs/>
          <w:sz w:val="22"/>
          <w:szCs w:val="22"/>
        </w:rPr>
        <w:t>Essential Compliance Requirements</w:t>
      </w:r>
    </w:p>
    <w:p w14:paraId="3677FBF0" w14:textId="77777777" w:rsidR="00416D1F" w:rsidRPr="00416D1F" w:rsidRDefault="00416D1F" w:rsidP="00416D1F">
      <w:pPr>
        <w:pStyle w:val="Default"/>
        <w:jc w:val="both"/>
        <w:rPr>
          <w:b/>
          <w:bCs/>
          <w:sz w:val="22"/>
          <w:szCs w:val="22"/>
        </w:rPr>
      </w:pPr>
    </w:p>
    <w:p w14:paraId="3408E8A6" w14:textId="77777777" w:rsidR="00416D1F" w:rsidRPr="00416D1F" w:rsidRDefault="00416D1F" w:rsidP="00416D1F">
      <w:pPr>
        <w:pStyle w:val="Default"/>
        <w:jc w:val="both"/>
        <w:rPr>
          <w:bCs/>
          <w:sz w:val="22"/>
          <w:szCs w:val="22"/>
        </w:rPr>
      </w:pPr>
      <w:r w:rsidRPr="00416D1F">
        <w:rPr>
          <w:bCs/>
          <w:sz w:val="22"/>
          <w:szCs w:val="22"/>
        </w:rPr>
        <w:t>To hold this La Trobe University position the occupant must:</w:t>
      </w:r>
    </w:p>
    <w:p w14:paraId="54D20690" w14:textId="77777777" w:rsidR="00416D1F" w:rsidRPr="00416D1F" w:rsidRDefault="00416D1F" w:rsidP="00416D1F">
      <w:pPr>
        <w:pStyle w:val="Default"/>
        <w:jc w:val="both"/>
        <w:rPr>
          <w:bCs/>
          <w:sz w:val="22"/>
          <w:szCs w:val="22"/>
        </w:rPr>
      </w:pPr>
    </w:p>
    <w:p w14:paraId="1852AF7C" w14:textId="77777777" w:rsidR="00416D1F" w:rsidRPr="00416D1F" w:rsidRDefault="00416D1F" w:rsidP="00416D1F">
      <w:pPr>
        <w:pStyle w:val="Default"/>
        <w:numPr>
          <w:ilvl w:val="0"/>
          <w:numId w:val="37"/>
        </w:numPr>
        <w:jc w:val="both"/>
        <w:rPr>
          <w:bCs/>
          <w:sz w:val="22"/>
          <w:szCs w:val="22"/>
        </w:rPr>
      </w:pPr>
      <w:r w:rsidRPr="00416D1F">
        <w:rPr>
          <w:bCs/>
          <w:sz w:val="22"/>
          <w:szCs w:val="22"/>
        </w:rPr>
        <w:t>hold, or be willing to undertake and pass, a Victorian</w:t>
      </w:r>
      <w:r w:rsidR="001275A4">
        <w:rPr>
          <w:bCs/>
          <w:sz w:val="22"/>
          <w:szCs w:val="22"/>
        </w:rPr>
        <w:t xml:space="preserve"> Working</w:t>
      </w:r>
      <w:r w:rsidRPr="00416D1F">
        <w:rPr>
          <w:bCs/>
          <w:sz w:val="22"/>
          <w:szCs w:val="22"/>
        </w:rPr>
        <w:t xml:space="preserve"> With Children Check; AND</w:t>
      </w:r>
    </w:p>
    <w:p w14:paraId="3722F479" w14:textId="77777777" w:rsidR="00650F08" w:rsidRPr="00416D1F" w:rsidRDefault="00416D1F" w:rsidP="00650F08">
      <w:pPr>
        <w:pStyle w:val="Default"/>
        <w:numPr>
          <w:ilvl w:val="0"/>
          <w:numId w:val="37"/>
        </w:numPr>
        <w:jc w:val="both"/>
        <w:rPr>
          <w:bCs/>
          <w:sz w:val="22"/>
          <w:szCs w:val="22"/>
        </w:rPr>
      </w:pPr>
      <w:r w:rsidRPr="00416D1F">
        <w:rPr>
          <w:bCs/>
          <w:sz w:val="22"/>
          <w:szCs w:val="22"/>
        </w:rPr>
        <w:t xml:space="preserve">take personal accountability to comply with all University policies, procedures and legislative or regulatory obligations; including but not limited to TEQSA and the Higher Education Threshold Standards.  </w:t>
      </w:r>
    </w:p>
    <w:p w14:paraId="5309AA49" w14:textId="77777777" w:rsidR="001A044F" w:rsidRPr="00DC32FF" w:rsidRDefault="001A044F" w:rsidP="001A044F">
      <w:pPr>
        <w:pStyle w:val="Default"/>
        <w:rPr>
          <w:sz w:val="22"/>
          <w:szCs w:val="22"/>
        </w:rPr>
      </w:pPr>
    </w:p>
    <w:p w14:paraId="34D694AD" w14:textId="77777777" w:rsidR="009C4568" w:rsidRPr="00DC32FF" w:rsidRDefault="009C4568" w:rsidP="009C4568">
      <w:pPr>
        <w:pStyle w:val="Default"/>
        <w:jc w:val="both"/>
        <w:rPr>
          <w:b/>
          <w:bCs/>
          <w:sz w:val="22"/>
          <w:szCs w:val="22"/>
        </w:rPr>
      </w:pPr>
      <w:r w:rsidRPr="00DC32FF">
        <w:rPr>
          <w:b/>
          <w:bCs/>
          <w:sz w:val="22"/>
          <w:szCs w:val="22"/>
        </w:rPr>
        <w:t>La Trobe Cultural Qualities</w:t>
      </w:r>
    </w:p>
    <w:p w14:paraId="271288BE" w14:textId="77777777" w:rsidR="009C4568" w:rsidRPr="00DC32FF" w:rsidRDefault="009C4568" w:rsidP="009C4568">
      <w:pPr>
        <w:pStyle w:val="Default"/>
        <w:jc w:val="both"/>
        <w:rPr>
          <w:sz w:val="22"/>
          <w:szCs w:val="22"/>
        </w:rPr>
      </w:pPr>
    </w:p>
    <w:p w14:paraId="0D1496FA" w14:textId="77777777" w:rsidR="009C4568" w:rsidRPr="00DC32FF" w:rsidRDefault="009C4568" w:rsidP="009C4568">
      <w:pPr>
        <w:pStyle w:val="Default"/>
        <w:jc w:val="both"/>
        <w:rPr>
          <w:sz w:val="22"/>
          <w:szCs w:val="22"/>
        </w:rPr>
      </w:pPr>
      <w:r w:rsidRPr="00DC32FF">
        <w:rPr>
          <w:sz w:val="22"/>
          <w:szCs w:val="22"/>
        </w:rPr>
        <w:t>Our cultural qualities underpin everything we do. As we work towards realising the strategic goals of the University we strive to work in a way which is aligned to our four cultural qualities:</w:t>
      </w:r>
    </w:p>
    <w:p w14:paraId="69F09FE7" w14:textId="77777777" w:rsidR="009C4568" w:rsidRPr="00DC32FF" w:rsidRDefault="009C4568" w:rsidP="009C4568">
      <w:pPr>
        <w:pStyle w:val="Default"/>
        <w:jc w:val="both"/>
        <w:rPr>
          <w:sz w:val="22"/>
          <w:szCs w:val="22"/>
        </w:rPr>
      </w:pPr>
      <w:r w:rsidRPr="00DC32FF">
        <w:rPr>
          <w:color w:val="595959"/>
          <w:sz w:val="22"/>
          <w:szCs w:val="22"/>
        </w:rPr>
        <w:t> </w:t>
      </w:r>
    </w:p>
    <w:p w14:paraId="4F334BC4" w14:textId="77777777" w:rsidR="009C4568" w:rsidRPr="00DC32FF" w:rsidRDefault="009C4568" w:rsidP="009C4568">
      <w:pPr>
        <w:pStyle w:val="ListParagraph"/>
        <w:numPr>
          <w:ilvl w:val="0"/>
          <w:numId w:val="34"/>
        </w:numPr>
        <w:autoSpaceDE w:val="0"/>
        <w:autoSpaceDN w:val="0"/>
        <w:jc w:val="both"/>
        <w:rPr>
          <w:rFonts w:ascii="Calibri" w:hAnsi="Calibri" w:cs="Calibri"/>
          <w:color w:val="000000"/>
          <w:sz w:val="22"/>
          <w:szCs w:val="22"/>
        </w:rPr>
      </w:pPr>
      <w:r w:rsidRPr="00DC32FF">
        <w:rPr>
          <w:rFonts w:ascii="Calibri" w:hAnsi="Calibri" w:cs="Calibri"/>
          <w:color w:val="000000"/>
          <w:sz w:val="22"/>
          <w:szCs w:val="22"/>
          <w:lang w:eastAsia="en-AU"/>
        </w:rPr>
        <w:t>We are</w:t>
      </w:r>
      <w:r w:rsidRPr="00DC32FF">
        <w:rPr>
          <w:rFonts w:ascii="Calibri" w:hAnsi="Calibri" w:cs="Calibri"/>
          <w:i/>
          <w:iCs/>
          <w:color w:val="000000"/>
          <w:sz w:val="22"/>
          <w:szCs w:val="22"/>
          <w:lang w:eastAsia="en-AU"/>
        </w:rPr>
        <w:t xml:space="preserve"> </w:t>
      </w:r>
      <w:r w:rsidRPr="00DC32FF">
        <w:rPr>
          <w:rFonts w:ascii="Calibri" w:hAnsi="Calibri" w:cs="Calibri"/>
          <w:b/>
          <w:bCs/>
          <w:i/>
          <w:iCs/>
          <w:color w:val="000000"/>
          <w:sz w:val="22"/>
          <w:szCs w:val="22"/>
          <w:lang w:eastAsia="en-AU"/>
        </w:rPr>
        <w:t>Connected</w:t>
      </w:r>
      <w:r w:rsidRPr="00DC32FF">
        <w:rPr>
          <w:rFonts w:ascii="Calibri" w:hAnsi="Calibri" w:cs="Calibri"/>
          <w:i/>
          <w:iCs/>
          <w:color w:val="000000"/>
          <w:sz w:val="22"/>
          <w:szCs w:val="22"/>
          <w:lang w:eastAsia="en-AU"/>
        </w:rPr>
        <w:t xml:space="preserve">:  </w:t>
      </w:r>
      <w:r w:rsidRPr="00DC32FF">
        <w:rPr>
          <w:rFonts w:ascii="Calibri" w:hAnsi="Calibri" w:cs="Calibri"/>
          <w:color w:val="000000"/>
          <w:sz w:val="22"/>
          <w:szCs w:val="22"/>
          <w:lang w:eastAsia="en-AU"/>
        </w:rPr>
        <w:t>We connect to the world outside — the students and communities we serve, both locally and globally.</w:t>
      </w:r>
    </w:p>
    <w:p w14:paraId="7DEE78CA" w14:textId="77777777" w:rsidR="009C4568" w:rsidRPr="00DC32FF" w:rsidRDefault="009C4568" w:rsidP="009C4568">
      <w:pPr>
        <w:pStyle w:val="ListParagraph"/>
        <w:numPr>
          <w:ilvl w:val="0"/>
          <w:numId w:val="34"/>
        </w:numPr>
        <w:autoSpaceDE w:val="0"/>
        <w:autoSpaceDN w:val="0"/>
        <w:spacing w:after="240"/>
        <w:jc w:val="both"/>
        <w:rPr>
          <w:rFonts w:ascii="Calibri" w:hAnsi="Calibri" w:cs="Calibri"/>
          <w:color w:val="000000"/>
          <w:sz w:val="22"/>
          <w:szCs w:val="22"/>
        </w:rPr>
      </w:pPr>
      <w:r w:rsidRPr="00DC32FF">
        <w:rPr>
          <w:rFonts w:ascii="Calibri" w:hAnsi="Calibri" w:cs="Calibri"/>
          <w:i/>
          <w:iCs/>
          <w:color w:val="000000"/>
          <w:sz w:val="22"/>
          <w:szCs w:val="22"/>
          <w:lang w:eastAsia="en-AU"/>
        </w:rPr>
        <w:t xml:space="preserve">We are </w:t>
      </w:r>
      <w:r w:rsidRPr="00DC32FF">
        <w:rPr>
          <w:rFonts w:ascii="Calibri" w:hAnsi="Calibri" w:cs="Calibri"/>
          <w:b/>
          <w:bCs/>
          <w:i/>
          <w:iCs/>
          <w:color w:val="000000"/>
          <w:sz w:val="22"/>
          <w:szCs w:val="22"/>
          <w:lang w:eastAsia="en-AU"/>
        </w:rPr>
        <w:t>Innovative</w:t>
      </w:r>
      <w:r w:rsidRPr="00DC32FF">
        <w:rPr>
          <w:rFonts w:ascii="Calibri" w:hAnsi="Calibri" w:cs="Calibri"/>
          <w:i/>
          <w:iCs/>
          <w:color w:val="000000"/>
          <w:sz w:val="22"/>
          <w:szCs w:val="22"/>
          <w:lang w:eastAsia="en-AU"/>
        </w:rPr>
        <w:t xml:space="preserve">:  </w:t>
      </w:r>
      <w:r w:rsidRPr="00DC32FF">
        <w:rPr>
          <w:rFonts w:ascii="Calibri" w:hAnsi="Calibri" w:cs="Calibri"/>
          <w:color w:val="000000"/>
          <w:sz w:val="22"/>
          <w:szCs w:val="22"/>
          <w:lang w:eastAsia="en-AU"/>
        </w:rPr>
        <w:t>We tackle the big issues of our time to transform the lives of our students and society.</w:t>
      </w:r>
      <w:r w:rsidRPr="00DC32FF">
        <w:rPr>
          <w:rFonts w:ascii="Calibri" w:hAnsi="Calibri" w:cs="Calibri"/>
          <w:i/>
          <w:iCs/>
          <w:color w:val="000000"/>
          <w:sz w:val="22"/>
          <w:szCs w:val="22"/>
          <w:lang w:eastAsia="en-AU"/>
        </w:rPr>
        <w:t xml:space="preserve"> </w:t>
      </w:r>
    </w:p>
    <w:p w14:paraId="409CCE60" w14:textId="77777777" w:rsidR="009C4568" w:rsidRPr="00DC32FF" w:rsidRDefault="009C4568" w:rsidP="009C4568">
      <w:pPr>
        <w:pStyle w:val="ListParagraph"/>
        <w:numPr>
          <w:ilvl w:val="0"/>
          <w:numId w:val="34"/>
        </w:numPr>
        <w:autoSpaceDE w:val="0"/>
        <w:autoSpaceDN w:val="0"/>
        <w:spacing w:after="0"/>
        <w:jc w:val="both"/>
        <w:rPr>
          <w:rFonts w:ascii="Calibri" w:hAnsi="Calibri" w:cs="Calibri"/>
          <w:color w:val="000000"/>
          <w:sz w:val="22"/>
          <w:szCs w:val="22"/>
        </w:rPr>
      </w:pPr>
      <w:r w:rsidRPr="00DC32FF">
        <w:rPr>
          <w:rFonts w:ascii="Calibri" w:hAnsi="Calibri" w:cs="Calibri"/>
          <w:i/>
          <w:iCs/>
          <w:color w:val="000000"/>
          <w:sz w:val="22"/>
          <w:szCs w:val="22"/>
          <w:lang w:eastAsia="en-AU"/>
        </w:rPr>
        <w:t xml:space="preserve">We are </w:t>
      </w:r>
      <w:r w:rsidRPr="00DC32FF">
        <w:rPr>
          <w:rFonts w:ascii="Calibri" w:hAnsi="Calibri" w:cs="Calibri"/>
          <w:b/>
          <w:bCs/>
          <w:i/>
          <w:iCs/>
          <w:color w:val="000000"/>
          <w:sz w:val="22"/>
          <w:szCs w:val="22"/>
          <w:lang w:eastAsia="en-AU"/>
        </w:rPr>
        <w:t xml:space="preserve">Accountable:  </w:t>
      </w:r>
      <w:r w:rsidRPr="00DC32FF">
        <w:rPr>
          <w:rFonts w:ascii="Calibri" w:hAnsi="Calibri" w:cs="Calibri"/>
          <w:color w:val="000000"/>
          <w:sz w:val="22"/>
          <w:szCs w:val="22"/>
          <w:lang w:eastAsia="en-AU"/>
        </w:rPr>
        <w:t>We strive for excellence in everything we do. We hold each other and ourselves to account, and work to the highest standard.</w:t>
      </w:r>
    </w:p>
    <w:p w14:paraId="5AA60F6A" w14:textId="77777777" w:rsidR="003C4C62" w:rsidRPr="00DC32FF" w:rsidRDefault="009C4568" w:rsidP="009C4568">
      <w:pPr>
        <w:pStyle w:val="Default"/>
        <w:numPr>
          <w:ilvl w:val="0"/>
          <w:numId w:val="34"/>
        </w:numPr>
        <w:rPr>
          <w:sz w:val="22"/>
          <w:szCs w:val="22"/>
        </w:rPr>
      </w:pPr>
      <w:r w:rsidRPr="00DC32FF">
        <w:rPr>
          <w:i/>
          <w:iCs/>
          <w:sz w:val="22"/>
          <w:szCs w:val="22"/>
        </w:rPr>
        <w:t xml:space="preserve">We </w:t>
      </w:r>
      <w:r w:rsidRPr="00DC32FF">
        <w:rPr>
          <w:b/>
          <w:bCs/>
          <w:i/>
          <w:iCs/>
          <w:sz w:val="22"/>
          <w:szCs w:val="22"/>
        </w:rPr>
        <w:t xml:space="preserve">Care:  </w:t>
      </w:r>
      <w:r w:rsidRPr="00DC32FF">
        <w:rPr>
          <w:sz w:val="22"/>
          <w:szCs w:val="22"/>
        </w:rPr>
        <w:t>We care about what we do and why we do it. We believe in the power of education and research to transform lives and global society. We care about being the difference in the lives of our students and communities.</w:t>
      </w:r>
    </w:p>
    <w:p w14:paraId="2FAA4DD8" w14:textId="77777777" w:rsidR="00103609" w:rsidRPr="00DC32FF" w:rsidRDefault="00103609" w:rsidP="001A044F">
      <w:pPr>
        <w:pStyle w:val="Default"/>
        <w:rPr>
          <w:sz w:val="22"/>
          <w:szCs w:val="22"/>
        </w:rPr>
      </w:pPr>
    </w:p>
    <w:p w14:paraId="3379265F" w14:textId="77777777" w:rsidR="00FA44FC" w:rsidRPr="00DC32FF" w:rsidRDefault="00FA44FC" w:rsidP="001A044F">
      <w:pPr>
        <w:pStyle w:val="Default"/>
        <w:rPr>
          <w:sz w:val="22"/>
          <w:szCs w:val="22"/>
        </w:rPr>
      </w:pPr>
    </w:p>
    <w:p w14:paraId="49C1C841" w14:textId="77777777" w:rsidR="00103609" w:rsidRPr="00DC32FF" w:rsidRDefault="00103609" w:rsidP="00103609">
      <w:pPr>
        <w:pBdr>
          <w:top w:val="single" w:sz="4" w:space="1" w:color="auto"/>
        </w:pBdr>
        <w:spacing w:after="60"/>
        <w:rPr>
          <w:rFonts w:ascii="Calibri" w:hAnsi="Calibri"/>
          <w:sz w:val="20"/>
          <w:lang w:val="en-AU"/>
        </w:rPr>
      </w:pPr>
      <w:r w:rsidRPr="00DC32FF">
        <w:rPr>
          <w:rFonts w:ascii="Calibri" w:hAnsi="Calibri"/>
          <w:sz w:val="20"/>
          <w:lang w:val="en-AU"/>
        </w:rPr>
        <w:t>For Human Resource Use Only</w:t>
      </w:r>
    </w:p>
    <w:p w14:paraId="2A2C32DE" w14:textId="77777777" w:rsidR="00265D6D" w:rsidRPr="00DC32FF" w:rsidRDefault="00103609" w:rsidP="00103609">
      <w:pPr>
        <w:spacing w:after="60"/>
        <w:rPr>
          <w:rFonts w:ascii="Calibri" w:hAnsi="Calibri"/>
          <w:sz w:val="20"/>
          <w:lang w:val="en-AU"/>
        </w:rPr>
      </w:pPr>
      <w:r w:rsidRPr="00DC32FF">
        <w:rPr>
          <w:rFonts w:ascii="Calibri" w:hAnsi="Calibri"/>
          <w:sz w:val="20"/>
          <w:lang w:val="en-AU"/>
        </w:rPr>
        <w:t>Initials:</w:t>
      </w:r>
      <w:r w:rsidRPr="00DC32FF">
        <w:rPr>
          <w:rFonts w:ascii="Calibri" w:hAnsi="Calibri"/>
          <w:sz w:val="20"/>
          <w:lang w:val="en-AU"/>
        </w:rPr>
        <w:tab/>
      </w:r>
      <w:r w:rsidRPr="00DC32FF">
        <w:rPr>
          <w:rFonts w:ascii="Calibri" w:hAnsi="Calibri"/>
          <w:sz w:val="20"/>
          <w:lang w:val="en-AU"/>
        </w:rPr>
        <w:tab/>
        <w:t>Date:</w:t>
      </w:r>
    </w:p>
    <w:sectPr w:rsidR="00265D6D" w:rsidRPr="00DC32FF" w:rsidSect="00A02E8F">
      <w:headerReference w:type="even" r:id="rId11"/>
      <w:headerReference w:type="default" r:id="rId12"/>
      <w:footerReference w:type="default" r:id="rId13"/>
      <w:headerReference w:type="first" r:id="rId14"/>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0F1E8" w14:textId="77777777" w:rsidR="00187E21" w:rsidRDefault="00187E21">
      <w:r>
        <w:separator/>
      </w:r>
    </w:p>
  </w:endnote>
  <w:endnote w:type="continuationSeparator" w:id="0">
    <w:p w14:paraId="53B6500A" w14:textId="77777777" w:rsidR="00187E21" w:rsidRDefault="0018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EB4A4" w14:textId="370A9260" w:rsidR="00650F08" w:rsidRDefault="00650F08" w:rsidP="00650F08">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w:t>
    </w:r>
    <w:r w:rsidR="00B07769">
      <w:rPr>
        <w:i/>
        <w:sz w:val="16"/>
        <w:szCs w:val="16"/>
      </w:rPr>
      <w:t>February 2019</w:t>
    </w:r>
  </w:p>
  <w:p w14:paraId="4574DA42" w14:textId="77777777" w:rsidR="00650F08" w:rsidRDefault="00650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29D2F" w14:textId="77777777" w:rsidR="00187E21" w:rsidRDefault="00187E21">
      <w:r>
        <w:separator/>
      </w:r>
    </w:p>
  </w:footnote>
  <w:footnote w:type="continuationSeparator" w:id="0">
    <w:p w14:paraId="00972409" w14:textId="77777777" w:rsidR="00187E21" w:rsidRDefault="00187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C9822" w14:textId="77777777" w:rsidR="00AA480C" w:rsidRDefault="00187E21">
    <w:pPr>
      <w:pStyle w:val="Header"/>
    </w:pPr>
    <w:r>
      <w:rPr>
        <w:noProof/>
      </w:rPr>
      <w:pict w14:anchorId="5BCA17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94.9pt;height:141.4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9D854"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5A7DB" w14:textId="77777777" w:rsidR="00AA480C" w:rsidRDefault="00187E21">
    <w:pPr>
      <w:pStyle w:val="Header"/>
    </w:pPr>
    <w:r>
      <w:rPr>
        <w:noProof/>
      </w:rPr>
      <w:pict w14:anchorId="72F040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94.9pt;height:141.4pt;rotation:315;z-index:-251659264;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715445"/>
    <w:multiLevelType w:val="hybridMultilevel"/>
    <w:tmpl w:val="9F9EE66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773892"/>
    <w:multiLevelType w:val="hybridMultilevel"/>
    <w:tmpl w:val="F1EC7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6"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6C5E68"/>
    <w:multiLevelType w:val="hybridMultilevel"/>
    <w:tmpl w:val="EEFCF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4"/>
  </w:num>
  <w:num w:numId="2">
    <w:abstractNumId w:val="35"/>
  </w:num>
  <w:num w:numId="3">
    <w:abstractNumId w:val="26"/>
  </w:num>
  <w:num w:numId="4">
    <w:abstractNumId w:val="16"/>
  </w:num>
  <w:num w:numId="5">
    <w:abstractNumId w:val="22"/>
  </w:num>
  <w:num w:numId="6">
    <w:abstractNumId w:val="24"/>
  </w:num>
  <w:num w:numId="7">
    <w:abstractNumId w:val="9"/>
  </w:num>
  <w:num w:numId="8">
    <w:abstractNumId w:val="2"/>
  </w:num>
  <w:num w:numId="9">
    <w:abstractNumId w:val="25"/>
  </w:num>
  <w:num w:numId="10">
    <w:abstractNumId w:val="27"/>
  </w:num>
  <w:num w:numId="11">
    <w:abstractNumId w:val="15"/>
  </w:num>
  <w:num w:numId="12">
    <w:abstractNumId w:val="7"/>
  </w:num>
  <w:num w:numId="13">
    <w:abstractNumId w:val="33"/>
  </w:num>
  <w:num w:numId="14">
    <w:abstractNumId w:val="31"/>
  </w:num>
  <w:num w:numId="15">
    <w:abstractNumId w:val="20"/>
  </w:num>
  <w:num w:numId="16">
    <w:abstractNumId w:val="19"/>
  </w:num>
  <w:num w:numId="17">
    <w:abstractNumId w:val="32"/>
  </w:num>
  <w:num w:numId="18">
    <w:abstractNumId w:val="36"/>
  </w:num>
  <w:num w:numId="19">
    <w:abstractNumId w:val="3"/>
  </w:num>
  <w:num w:numId="20">
    <w:abstractNumId w:val="10"/>
  </w:num>
  <w:num w:numId="21">
    <w:abstractNumId w:val="28"/>
  </w:num>
  <w:num w:numId="22">
    <w:abstractNumId w:val="8"/>
  </w:num>
  <w:num w:numId="23">
    <w:abstractNumId w:val="0"/>
  </w:num>
  <w:num w:numId="24">
    <w:abstractNumId w:val="17"/>
  </w:num>
  <w:num w:numId="25">
    <w:abstractNumId w:val="6"/>
  </w:num>
  <w:num w:numId="26">
    <w:abstractNumId w:val="14"/>
  </w:num>
  <w:num w:numId="27">
    <w:abstractNumId w:val="12"/>
  </w:num>
  <w:num w:numId="28">
    <w:abstractNumId w:val="18"/>
  </w:num>
  <w:num w:numId="29">
    <w:abstractNumId w:val="23"/>
  </w:num>
  <w:num w:numId="30">
    <w:abstractNumId w:val="30"/>
  </w:num>
  <w:num w:numId="31">
    <w:abstractNumId w:val="11"/>
  </w:num>
  <w:num w:numId="32">
    <w:abstractNumId w:val="29"/>
  </w:num>
  <w:num w:numId="33">
    <w:abstractNumId w:val="34"/>
  </w:num>
  <w:num w:numId="34">
    <w:abstractNumId w:val="1"/>
  </w:num>
  <w:num w:numId="35">
    <w:abstractNumId w:val="13"/>
  </w:num>
  <w:num w:numId="36">
    <w:abstractNumId w:val="21"/>
  </w:num>
  <w:num w:numId="37">
    <w:abstractNumId w:val="37"/>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04F"/>
    <w:rsid w:val="00005EE7"/>
    <w:rsid w:val="000071F5"/>
    <w:rsid w:val="00022CBA"/>
    <w:rsid w:val="00024409"/>
    <w:rsid w:val="00024FA3"/>
    <w:rsid w:val="00026046"/>
    <w:rsid w:val="0004599F"/>
    <w:rsid w:val="00047DB3"/>
    <w:rsid w:val="000525D9"/>
    <w:rsid w:val="00054C61"/>
    <w:rsid w:val="00061F2F"/>
    <w:rsid w:val="00070A22"/>
    <w:rsid w:val="00075BE2"/>
    <w:rsid w:val="000846E2"/>
    <w:rsid w:val="000963C3"/>
    <w:rsid w:val="000A332A"/>
    <w:rsid w:val="000D6A8C"/>
    <w:rsid w:val="000D7DE6"/>
    <w:rsid w:val="000E1206"/>
    <w:rsid w:val="000E282C"/>
    <w:rsid w:val="00102234"/>
    <w:rsid w:val="00103609"/>
    <w:rsid w:val="00105A71"/>
    <w:rsid w:val="0011381E"/>
    <w:rsid w:val="001216BC"/>
    <w:rsid w:val="00121803"/>
    <w:rsid w:val="001275A4"/>
    <w:rsid w:val="001375C6"/>
    <w:rsid w:val="00137E95"/>
    <w:rsid w:val="00166A9D"/>
    <w:rsid w:val="00187E21"/>
    <w:rsid w:val="001908D2"/>
    <w:rsid w:val="001A044F"/>
    <w:rsid w:val="001A15D3"/>
    <w:rsid w:val="001A7D19"/>
    <w:rsid w:val="001B303F"/>
    <w:rsid w:val="001B38E4"/>
    <w:rsid w:val="001B74CA"/>
    <w:rsid w:val="001D330C"/>
    <w:rsid w:val="001E20FB"/>
    <w:rsid w:val="001E554A"/>
    <w:rsid w:val="001E73C0"/>
    <w:rsid w:val="001F3D1D"/>
    <w:rsid w:val="001F55A2"/>
    <w:rsid w:val="001F6C45"/>
    <w:rsid w:val="001F7CC1"/>
    <w:rsid w:val="0020320E"/>
    <w:rsid w:val="0020415A"/>
    <w:rsid w:val="00220596"/>
    <w:rsid w:val="00224DD3"/>
    <w:rsid w:val="00253EFE"/>
    <w:rsid w:val="00256FDB"/>
    <w:rsid w:val="0026380F"/>
    <w:rsid w:val="00265D6D"/>
    <w:rsid w:val="00270013"/>
    <w:rsid w:val="002744A2"/>
    <w:rsid w:val="002769BA"/>
    <w:rsid w:val="00276FAF"/>
    <w:rsid w:val="00285CA1"/>
    <w:rsid w:val="002934F4"/>
    <w:rsid w:val="002977C4"/>
    <w:rsid w:val="002A1F3A"/>
    <w:rsid w:val="002B6353"/>
    <w:rsid w:val="002C3B27"/>
    <w:rsid w:val="002E5029"/>
    <w:rsid w:val="002F450C"/>
    <w:rsid w:val="00302686"/>
    <w:rsid w:val="003109F5"/>
    <w:rsid w:val="00317DF2"/>
    <w:rsid w:val="00340895"/>
    <w:rsid w:val="00341F6D"/>
    <w:rsid w:val="00345A34"/>
    <w:rsid w:val="0034773D"/>
    <w:rsid w:val="00347D7E"/>
    <w:rsid w:val="00350E33"/>
    <w:rsid w:val="00361F4F"/>
    <w:rsid w:val="003641BA"/>
    <w:rsid w:val="003B55DC"/>
    <w:rsid w:val="003C4C62"/>
    <w:rsid w:val="003D41DF"/>
    <w:rsid w:val="003E260E"/>
    <w:rsid w:val="003E545A"/>
    <w:rsid w:val="003F1778"/>
    <w:rsid w:val="003F7038"/>
    <w:rsid w:val="003F7F26"/>
    <w:rsid w:val="0040435D"/>
    <w:rsid w:val="0041194F"/>
    <w:rsid w:val="00412293"/>
    <w:rsid w:val="00416D1F"/>
    <w:rsid w:val="00421C64"/>
    <w:rsid w:val="00422D57"/>
    <w:rsid w:val="00431135"/>
    <w:rsid w:val="00437F2C"/>
    <w:rsid w:val="004521AB"/>
    <w:rsid w:val="0046704F"/>
    <w:rsid w:val="004728DB"/>
    <w:rsid w:val="00482BFB"/>
    <w:rsid w:val="00484B2B"/>
    <w:rsid w:val="00485FBD"/>
    <w:rsid w:val="004901BE"/>
    <w:rsid w:val="00492597"/>
    <w:rsid w:val="0049639E"/>
    <w:rsid w:val="004A6946"/>
    <w:rsid w:val="004C3676"/>
    <w:rsid w:val="004C5044"/>
    <w:rsid w:val="004C5B77"/>
    <w:rsid w:val="004F12B6"/>
    <w:rsid w:val="004F5A75"/>
    <w:rsid w:val="005034AC"/>
    <w:rsid w:val="00514F21"/>
    <w:rsid w:val="00522086"/>
    <w:rsid w:val="00524467"/>
    <w:rsid w:val="005274EB"/>
    <w:rsid w:val="00531980"/>
    <w:rsid w:val="005350D7"/>
    <w:rsid w:val="00545851"/>
    <w:rsid w:val="005568C7"/>
    <w:rsid w:val="00560D9F"/>
    <w:rsid w:val="00587393"/>
    <w:rsid w:val="005942C1"/>
    <w:rsid w:val="005D4CAE"/>
    <w:rsid w:val="005E7932"/>
    <w:rsid w:val="005F3321"/>
    <w:rsid w:val="00611589"/>
    <w:rsid w:val="00611D03"/>
    <w:rsid w:val="006150D7"/>
    <w:rsid w:val="006374AB"/>
    <w:rsid w:val="00644663"/>
    <w:rsid w:val="00645F30"/>
    <w:rsid w:val="00650F08"/>
    <w:rsid w:val="00660C71"/>
    <w:rsid w:val="006629E6"/>
    <w:rsid w:val="00665700"/>
    <w:rsid w:val="00677A7D"/>
    <w:rsid w:val="006811C9"/>
    <w:rsid w:val="00684D0B"/>
    <w:rsid w:val="006864C7"/>
    <w:rsid w:val="00697543"/>
    <w:rsid w:val="006B7417"/>
    <w:rsid w:val="006C3AEF"/>
    <w:rsid w:val="006C45D9"/>
    <w:rsid w:val="006D31A5"/>
    <w:rsid w:val="006D6D72"/>
    <w:rsid w:val="006F0613"/>
    <w:rsid w:val="007011D4"/>
    <w:rsid w:val="00711FEA"/>
    <w:rsid w:val="00725112"/>
    <w:rsid w:val="00725B2D"/>
    <w:rsid w:val="00736054"/>
    <w:rsid w:val="00740906"/>
    <w:rsid w:val="00750871"/>
    <w:rsid w:val="007517D1"/>
    <w:rsid w:val="007541EA"/>
    <w:rsid w:val="007643D9"/>
    <w:rsid w:val="00764834"/>
    <w:rsid w:val="00765F33"/>
    <w:rsid w:val="00777517"/>
    <w:rsid w:val="00795503"/>
    <w:rsid w:val="007A000F"/>
    <w:rsid w:val="007A58EF"/>
    <w:rsid w:val="007B601D"/>
    <w:rsid w:val="007B75FB"/>
    <w:rsid w:val="007C44D9"/>
    <w:rsid w:val="007C6192"/>
    <w:rsid w:val="007D5600"/>
    <w:rsid w:val="007E4E5D"/>
    <w:rsid w:val="007F512E"/>
    <w:rsid w:val="007F6575"/>
    <w:rsid w:val="00823B6A"/>
    <w:rsid w:val="00842B6E"/>
    <w:rsid w:val="008458BD"/>
    <w:rsid w:val="00862C58"/>
    <w:rsid w:val="008802C4"/>
    <w:rsid w:val="0088316A"/>
    <w:rsid w:val="00884F4D"/>
    <w:rsid w:val="008A248A"/>
    <w:rsid w:val="008A4B2E"/>
    <w:rsid w:val="008A5260"/>
    <w:rsid w:val="008B0034"/>
    <w:rsid w:val="008B1944"/>
    <w:rsid w:val="008C0614"/>
    <w:rsid w:val="008C2C73"/>
    <w:rsid w:val="008C371B"/>
    <w:rsid w:val="008D1AF6"/>
    <w:rsid w:val="008D7276"/>
    <w:rsid w:val="008F1A53"/>
    <w:rsid w:val="008F318D"/>
    <w:rsid w:val="008F74C0"/>
    <w:rsid w:val="008F76F5"/>
    <w:rsid w:val="0091323E"/>
    <w:rsid w:val="0091410B"/>
    <w:rsid w:val="00915AC0"/>
    <w:rsid w:val="00920A96"/>
    <w:rsid w:val="00924773"/>
    <w:rsid w:val="009253AE"/>
    <w:rsid w:val="00930AEA"/>
    <w:rsid w:val="00932CDD"/>
    <w:rsid w:val="009344DA"/>
    <w:rsid w:val="00954EE6"/>
    <w:rsid w:val="009554D9"/>
    <w:rsid w:val="00966DE0"/>
    <w:rsid w:val="00970F02"/>
    <w:rsid w:val="0098228A"/>
    <w:rsid w:val="0098359C"/>
    <w:rsid w:val="00990932"/>
    <w:rsid w:val="0099496F"/>
    <w:rsid w:val="009A15BA"/>
    <w:rsid w:val="009B2F16"/>
    <w:rsid w:val="009C4568"/>
    <w:rsid w:val="009D5B18"/>
    <w:rsid w:val="009E0A63"/>
    <w:rsid w:val="009F18B9"/>
    <w:rsid w:val="009F212E"/>
    <w:rsid w:val="009F7B57"/>
    <w:rsid w:val="00A0068B"/>
    <w:rsid w:val="00A02E8F"/>
    <w:rsid w:val="00A035C9"/>
    <w:rsid w:val="00A1133C"/>
    <w:rsid w:val="00A13BB7"/>
    <w:rsid w:val="00A2623F"/>
    <w:rsid w:val="00A34220"/>
    <w:rsid w:val="00A345AF"/>
    <w:rsid w:val="00A52E42"/>
    <w:rsid w:val="00A55BC3"/>
    <w:rsid w:val="00A60F34"/>
    <w:rsid w:val="00A64A18"/>
    <w:rsid w:val="00A67E1E"/>
    <w:rsid w:val="00A77FDD"/>
    <w:rsid w:val="00A84992"/>
    <w:rsid w:val="00A861C0"/>
    <w:rsid w:val="00A91018"/>
    <w:rsid w:val="00A93FEA"/>
    <w:rsid w:val="00AA134A"/>
    <w:rsid w:val="00AA480C"/>
    <w:rsid w:val="00AA5846"/>
    <w:rsid w:val="00AB02EB"/>
    <w:rsid w:val="00AC23EB"/>
    <w:rsid w:val="00AE25D2"/>
    <w:rsid w:val="00B037AE"/>
    <w:rsid w:val="00B07769"/>
    <w:rsid w:val="00B105FB"/>
    <w:rsid w:val="00B15B90"/>
    <w:rsid w:val="00B20918"/>
    <w:rsid w:val="00B20CFC"/>
    <w:rsid w:val="00B220E8"/>
    <w:rsid w:val="00B36F35"/>
    <w:rsid w:val="00B4034C"/>
    <w:rsid w:val="00B4513A"/>
    <w:rsid w:val="00B47792"/>
    <w:rsid w:val="00B708B2"/>
    <w:rsid w:val="00B76A0D"/>
    <w:rsid w:val="00B96AFC"/>
    <w:rsid w:val="00B97A05"/>
    <w:rsid w:val="00BA19EF"/>
    <w:rsid w:val="00BA3C29"/>
    <w:rsid w:val="00BB5F6A"/>
    <w:rsid w:val="00BE08F6"/>
    <w:rsid w:val="00BE1D29"/>
    <w:rsid w:val="00BE375B"/>
    <w:rsid w:val="00BE5C22"/>
    <w:rsid w:val="00C01924"/>
    <w:rsid w:val="00C02C2A"/>
    <w:rsid w:val="00C03F22"/>
    <w:rsid w:val="00C04F87"/>
    <w:rsid w:val="00C17753"/>
    <w:rsid w:val="00C34C4B"/>
    <w:rsid w:val="00C42DA8"/>
    <w:rsid w:val="00C5310C"/>
    <w:rsid w:val="00C56ECF"/>
    <w:rsid w:val="00C60E89"/>
    <w:rsid w:val="00C61BBE"/>
    <w:rsid w:val="00C62B08"/>
    <w:rsid w:val="00C71833"/>
    <w:rsid w:val="00C77564"/>
    <w:rsid w:val="00CA3FD4"/>
    <w:rsid w:val="00CA55AB"/>
    <w:rsid w:val="00CA7AEA"/>
    <w:rsid w:val="00CB104A"/>
    <w:rsid w:val="00CB4775"/>
    <w:rsid w:val="00CC6EB5"/>
    <w:rsid w:val="00CE360A"/>
    <w:rsid w:val="00CF0177"/>
    <w:rsid w:val="00CF22EA"/>
    <w:rsid w:val="00CF51E5"/>
    <w:rsid w:val="00D1324E"/>
    <w:rsid w:val="00D15678"/>
    <w:rsid w:val="00D23711"/>
    <w:rsid w:val="00D4393B"/>
    <w:rsid w:val="00D665B1"/>
    <w:rsid w:val="00D714EB"/>
    <w:rsid w:val="00D731B7"/>
    <w:rsid w:val="00D7442B"/>
    <w:rsid w:val="00D8679E"/>
    <w:rsid w:val="00D96063"/>
    <w:rsid w:val="00DA349C"/>
    <w:rsid w:val="00DA42B8"/>
    <w:rsid w:val="00DB0011"/>
    <w:rsid w:val="00DB70FA"/>
    <w:rsid w:val="00DC32FF"/>
    <w:rsid w:val="00DC3574"/>
    <w:rsid w:val="00DE2133"/>
    <w:rsid w:val="00DE7D17"/>
    <w:rsid w:val="00DF0C4C"/>
    <w:rsid w:val="00E01B9D"/>
    <w:rsid w:val="00E063D8"/>
    <w:rsid w:val="00E12249"/>
    <w:rsid w:val="00E13FE0"/>
    <w:rsid w:val="00E15D35"/>
    <w:rsid w:val="00E26E0B"/>
    <w:rsid w:val="00E42ADC"/>
    <w:rsid w:val="00E512CD"/>
    <w:rsid w:val="00E528B2"/>
    <w:rsid w:val="00E620F1"/>
    <w:rsid w:val="00E817F1"/>
    <w:rsid w:val="00E83708"/>
    <w:rsid w:val="00E87AC5"/>
    <w:rsid w:val="00E92F8F"/>
    <w:rsid w:val="00E947B0"/>
    <w:rsid w:val="00E9651B"/>
    <w:rsid w:val="00E96D00"/>
    <w:rsid w:val="00E97E0E"/>
    <w:rsid w:val="00EA7384"/>
    <w:rsid w:val="00EB02FC"/>
    <w:rsid w:val="00EB343D"/>
    <w:rsid w:val="00EB7435"/>
    <w:rsid w:val="00EC38D9"/>
    <w:rsid w:val="00EC62C4"/>
    <w:rsid w:val="00EE4242"/>
    <w:rsid w:val="00EF653B"/>
    <w:rsid w:val="00F01798"/>
    <w:rsid w:val="00F10B41"/>
    <w:rsid w:val="00F11BE5"/>
    <w:rsid w:val="00F21F64"/>
    <w:rsid w:val="00F23858"/>
    <w:rsid w:val="00F2775A"/>
    <w:rsid w:val="00F37068"/>
    <w:rsid w:val="00F46467"/>
    <w:rsid w:val="00F5098F"/>
    <w:rsid w:val="00F50D81"/>
    <w:rsid w:val="00F5321B"/>
    <w:rsid w:val="00F56355"/>
    <w:rsid w:val="00F56ABC"/>
    <w:rsid w:val="00F61B21"/>
    <w:rsid w:val="00F63A6D"/>
    <w:rsid w:val="00F71882"/>
    <w:rsid w:val="00F73E72"/>
    <w:rsid w:val="00F80670"/>
    <w:rsid w:val="00F85BEB"/>
    <w:rsid w:val="00F96597"/>
    <w:rsid w:val="00FA19DB"/>
    <w:rsid w:val="00FA44FC"/>
    <w:rsid w:val="00FC64F7"/>
    <w:rsid w:val="00FD5832"/>
    <w:rsid w:val="00FD6DA3"/>
    <w:rsid w:val="00FE42BD"/>
    <w:rsid w:val="00FE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64959DB"/>
  <w15:docId w15:val="{D3ABB51E-9F00-467D-8A36-01714E9C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A035C9"/>
    <w:rPr>
      <w:b/>
      <w:snapToGrid w:val="0"/>
      <w:sz w:val="24"/>
      <w:u w:val="single"/>
      <w:lang w:eastAsia="en-US"/>
    </w:rPr>
  </w:style>
  <w:style w:type="character" w:customStyle="1" w:styleId="FooterChar">
    <w:name w:val="Footer Char"/>
    <w:link w:val="Footer"/>
    <w:rsid w:val="00650F08"/>
    <w:rPr>
      <w:rFonts w:ascii="Univers" w:hAnsi="Univers"/>
      <w:snapToGrid w:val="0"/>
      <w:sz w:val="24"/>
      <w:lang w:val="en-US" w:eastAsia="en-US"/>
    </w:rPr>
  </w:style>
  <w:style w:type="character" w:styleId="PlaceholderText">
    <w:name w:val="Placeholder Text"/>
    <w:basedOn w:val="DefaultParagraphFont"/>
    <w:uiPriority w:val="99"/>
    <w:semiHidden/>
    <w:rsid w:val="00A0068B"/>
    <w:rPr>
      <w:color w:val="808080"/>
    </w:rPr>
  </w:style>
  <w:style w:type="character" w:customStyle="1" w:styleId="job-externaljobno">
    <w:name w:val="job-externaljobno"/>
    <w:basedOn w:val="DefaultParagraphFont"/>
    <w:rsid w:val="001E554A"/>
  </w:style>
  <w:style w:type="character" w:styleId="CommentReference">
    <w:name w:val="annotation reference"/>
    <w:basedOn w:val="DefaultParagraphFont"/>
    <w:semiHidden/>
    <w:unhideWhenUsed/>
    <w:rsid w:val="0088316A"/>
    <w:rPr>
      <w:sz w:val="16"/>
      <w:szCs w:val="16"/>
    </w:rPr>
  </w:style>
  <w:style w:type="paragraph" w:styleId="CommentText">
    <w:name w:val="annotation text"/>
    <w:basedOn w:val="Normal"/>
    <w:link w:val="CommentTextChar"/>
    <w:semiHidden/>
    <w:unhideWhenUsed/>
    <w:rsid w:val="0088316A"/>
    <w:rPr>
      <w:sz w:val="20"/>
    </w:rPr>
  </w:style>
  <w:style w:type="character" w:customStyle="1" w:styleId="CommentTextChar">
    <w:name w:val="Comment Text Char"/>
    <w:basedOn w:val="DefaultParagraphFont"/>
    <w:link w:val="CommentText"/>
    <w:semiHidden/>
    <w:rsid w:val="0088316A"/>
    <w:rPr>
      <w:rFonts w:ascii="Univers" w:hAnsi="Univers"/>
      <w:snapToGrid w:val="0"/>
      <w:lang w:val="en-US" w:eastAsia="en-US"/>
    </w:rPr>
  </w:style>
  <w:style w:type="paragraph" w:styleId="CommentSubject">
    <w:name w:val="annotation subject"/>
    <w:basedOn w:val="CommentText"/>
    <w:next w:val="CommentText"/>
    <w:link w:val="CommentSubjectChar"/>
    <w:semiHidden/>
    <w:unhideWhenUsed/>
    <w:rsid w:val="0088316A"/>
    <w:rPr>
      <w:b/>
      <w:bCs/>
    </w:rPr>
  </w:style>
  <w:style w:type="character" w:customStyle="1" w:styleId="CommentSubjectChar">
    <w:name w:val="Comment Subject Char"/>
    <w:basedOn w:val="CommentTextChar"/>
    <w:link w:val="CommentSubject"/>
    <w:semiHidden/>
    <w:rsid w:val="0088316A"/>
    <w:rPr>
      <w:rFonts w:ascii="Univers" w:hAnsi="Univers"/>
      <w:b/>
      <w:bCs/>
      <w:snapToGrid w:val="0"/>
      <w:lang w:val="en-US" w:eastAsia="en-US"/>
    </w:rPr>
  </w:style>
  <w:style w:type="paragraph" w:styleId="NormalWeb">
    <w:name w:val="Normal (Web)"/>
    <w:basedOn w:val="Normal"/>
    <w:uiPriority w:val="99"/>
    <w:semiHidden/>
    <w:unhideWhenUsed/>
    <w:rsid w:val="00FE42BD"/>
    <w:pPr>
      <w:widowControl/>
      <w:spacing w:before="100" w:beforeAutospacing="1" w:after="100" w:afterAutospacing="1"/>
    </w:pPr>
    <w:rPr>
      <w:rFonts w:ascii="Times New Roman" w:eastAsiaTheme="minorEastAsia" w:hAnsi="Times New Roman"/>
      <w:snapToGrid/>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12551">
      <w:bodyDiv w:val="1"/>
      <w:marLeft w:val="0"/>
      <w:marRight w:val="0"/>
      <w:marTop w:val="0"/>
      <w:marBottom w:val="0"/>
      <w:divBdr>
        <w:top w:val="none" w:sz="0" w:space="0" w:color="auto"/>
        <w:left w:val="none" w:sz="0" w:space="0" w:color="auto"/>
        <w:bottom w:val="none" w:sz="0" w:space="0" w:color="auto"/>
        <w:right w:val="none" w:sz="0" w:space="0" w:color="auto"/>
      </w:divBdr>
    </w:div>
    <w:div w:id="884098099">
      <w:bodyDiv w:val="1"/>
      <w:marLeft w:val="0"/>
      <w:marRight w:val="0"/>
      <w:marTop w:val="0"/>
      <w:marBottom w:val="0"/>
      <w:divBdr>
        <w:top w:val="none" w:sz="0" w:space="0" w:color="auto"/>
        <w:left w:val="none" w:sz="0" w:space="0" w:color="auto"/>
        <w:bottom w:val="none" w:sz="0" w:space="0" w:color="auto"/>
        <w:right w:val="none" w:sz="0" w:space="0" w:color="auto"/>
      </w:divBdr>
    </w:div>
    <w:div w:id="896208826">
      <w:bodyDiv w:val="1"/>
      <w:marLeft w:val="0"/>
      <w:marRight w:val="0"/>
      <w:marTop w:val="0"/>
      <w:marBottom w:val="0"/>
      <w:divBdr>
        <w:top w:val="none" w:sz="0" w:space="0" w:color="auto"/>
        <w:left w:val="none" w:sz="0" w:space="0" w:color="auto"/>
        <w:bottom w:val="none" w:sz="0" w:space="0" w:color="auto"/>
        <w:right w:val="none" w:sz="0" w:space="0" w:color="auto"/>
      </w:divBdr>
    </w:div>
    <w:div w:id="1374814873">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645117089">
      <w:bodyDiv w:val="1"/>
      <w:marLeft w:val="0"/>
      <w:marRight w:val="0"/>
      <w:marTop w:val="0"/>
      <w:marBottom w:val="0"/>
      <w:divBdr>
        <w:top w:val="none" w:sz="0" w:space="0" w:color="auto"/>
        <w:left w:val="none" w:sz="0" w:space="0" w:color="auto"/>
        <w:bottom w:val="none" w:sz="0" w:space="0" w:color="auto"/>
        <w:right w:val="none" w:sz="0" w:space="0" w:color="auto"/>
      </w:divBdr>
    </w:div>
    <w:div w:id="1908756882">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atrobe.edu.au/she"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Dillon\AppData\Local\Temp\Level-E-Teaching-and-Research-Professor-P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Level-E-Teaching-and-Research-Professor-PD-Template</Template>
  <TotalTime>0</TotalTime>
  <Pages>4</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9865</CharactersWithSpaces>
  <SharedDoc>false</SharedDoc>
  <HLinks>
    <vt:vector size="18" baseType="variant">
      <vt:variant>
        <vt:i4>6422567</vt:i4>
      </vt:variant>
      <vt:variant>
        <vt:i4>42</vt:i4>
      </vt:variant>
      <vt:variant>
        <vt:i4>0</vt:i4>
      </vt:variant>
      <vt:variant>
        <vt:i4>5</vt:i4>
      </vt:variant>
      <vt:variant>
        <vt:lpwstr>https://intranet.latrobe.edu.au/governance/academic-promotions</vt:lpwstr>
      </vt:variant>
      <vt:variant>
        <vt:lpwstr/>
      </vt:variant>
      <vt:variant>
        <vt:i4>7340094</vt:i4>
      </vt:variant>
      <vt:variant>
        <vt:i4>24</vt:i4>
      </vt:variant>
      <vt:variant>
        <vt:i4>0</vt:i4>
      </vt:variant>
      <vt:variant>
        <vt:i4>5</vt:i4>
      </vt:variant>
      <vt:variant>
        <vt:lpwstr>http://www.latrobe.edu.au/about</vt:lpwstr>
      </vt:variant>
      <vt:variant>
        <vt:lpwstr/>
      </vt:variant>
      <vt:variant>
        <vt:i4>7209019</vt:i4>
      </vt:variant>
      <vt:variant>
        <vt:i4>21</vt:i4>
      </vt:variant>
      <vt:variant>
        <vt:i4>0</vt:i4>
      </vt:variant>
      <vt:variant>
        <vt:i4>5</vt:i4>
      </vt:variant>
      <vt:variant>
        <vt:lpwstr>http://www.latrobe.edu.au/jobs/working/benefits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Michael Dillon</dc:creator>
  <cp:keywords/>
  <cp:lastModifiedBy>Fiona Montesano</cp:lastModifiedBy>
  <cp:revision>2</cp:revision>
  <cp:lastPrinted>2010-05-17T01:36:00Z</cp:lastPrinted>
  <dcterms:created xsi:type="dcterms:W3CDTF">2019-02-25T03:51:00Z</dcterms:created>
  <dcterms:modified xsi:type="dcterms:W3CDTF">2019-02-25T03:51:00Z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