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7BA0B591" w:rsidR="003C0450" w:rsidRPr="007708FA" w:rsidRDefault="001C1C7F" w:rsidP="004B1E48">
            <w:pPr>
              <w:rPr>
                <w:rFonts w:ascii="Gill Sans MT" w:hAnsi="Gill Sans MT" w:cs="Gill Sans"/>
              </w:rPr>
            </w:pPr>
            <w:r>
              <w:rPr>
                <w:rStyle w:val="InformationBlockChar"/>
                <w:rFonts w:eastAsiaTheme="minorHAnsi"/>
                <w:b w:val="0"/>
                <w:bCs/>
              </w:rPr>
              <w:t>Chief Radiographer</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0CC39C50" w:rsidR="003C0450" w:rsidRPr="007708FA" w:rsidRDefault="001C1C7F" w:rsidP="004B1E48">
            <w:pPr>
              <w:rPr>
                <w:rFonts w:ascii="Gill Sans MT" w:hAnsi="Gill Sans MT" w:cs="Gill Sans"/>
              </w:rPr>
            </w:pPr>
            <w:r>
              <w:rPr>
                <w:rStyle w:val="InformationBlockChar"/>
                <w:rFonts w:eastAsiaTheme="minorHAnsi"/>
                <w:b w:val="0"/>
                <w:bCs/>
              </w:rPr>
              <w:t>510151</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5E56D1C6" w:rsidR="003C0450" w:rsidRPr="001C1C7F" w:rsidRDefault="001C1C7F" w:rsidP="004B1E48">
            <w:pPr>
              <w:rPr>
                <w:rFonts w:ascii="Gill Sans MT" w:hAnsi="Gill Sans MT" w:cs="Gill Sans"/>
                <w:b/>
              </w:rPr>
            </w:pPr>
            <w:r w:rsidRPr="001C1C7F">
              <w:rPr>
                <w:rStyle w:val="InformationBlockChar"/>
                <w:rFonts w:eastAsiaTheme="minorHAnsi"/>
                <w:b w:val="0"/>
              </w:rPr>
              <w:t xml:space="preserve">Level </w:t>
            </w:r>
            <w:r w:rsidR="00800E06">
              <w:rPr>
                <w:rStyle w:val="InformationBlockChar"/>
                <w:rFonts w:eastAsiaTheme="minorHAnsi"/>
                <w:b w:val="0"/>
              </w:rPr>
              <w:t>5</w:t>
            </w:r>
            <w:r w:rsidRPr="001C1C7F">
              <w:rPr>
                <w:rStyle w:val="InformationBlockChar"/>
                <w:rFonts w:eastAsiaTheme="minorHAnsi"/>
                <w:b w:val="0"/>
              </w:rPr>
              <w:t>, Grade 4</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2B9F18EE" w:rsidR="003C0450" w:rsidRPr="007708FA" w:rsidRDefault="009A058B"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r w:rsidR="001C1C7F">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5D8057D2" w:rsidR="003C0450" w:rsidRPr="007708FA" w:rsidRDefault="001B409C" w:rsidP="004B1E48">
            <w:pPr>
              <w:rPr>
                <w:rFonts w:ascii="Gill Sans MT" w:hAnsi="Gill Sans MT" w:cs="Gill Sans"/>
              </w:rPr>
            </w:pPr>
            <w:r>
              <w:rPr>
                <w:rStyle w:val="InformationBlockChar"/>
                <w:rFonts w:eastAsiaTheme="minorHAnsi"/>
                <w:b w:val="0"/>
                <w:bCs/>
              </w:rPr>
              <w:t>Hospitals South – Critical Care, Clinical Support &amp; Investigations</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244DBA85" w:rsidR="003C0450" w:rsidRPr="00727CD6" w:rsidRDefault="009A058B" w:rsidP="004B1E48">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1B409C">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7AE25AC6" w:rsidR="003C0450" w:rsidRPr="00727CD6" w:rsidRDefault="009A058B"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1B409C">
                  <w:t>South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3CEDE7C6" w14:textId="77777777" w:rsidR="001671DC" w:rsidRDefault="001B409C" w:rsidP="001671DC">
            <w:pPr>
              <w:spacing w:after="0"/>
              <w:rPr>
                <w:rStyle w:val="InformationBlockChar"/>
                <w:rFonts w:eastAsiaTheme="minorHAnsi"/>
                <w:b w:val="0"/>
                <w:bCs/>
              </w:rPr>
            </w:pPr>
            <w:r>
              <w:rPr>
                <w:rStyle w:val="InformationBlockChar"/>
                <w:rFonts w:eastAsiaTheme="minorHAnsi"/>
                <w:b w:val="0"/>
                <w:bCs/>
              </w:rPr>
              <w:t>Director of Medical Imaging</w:t>
            </w:r>
            <w:r w:rsidR="00DB7660">
              <w:rPr>
                <w:rStyle w:val="InformationBlockChar"/>
                <w:rFonts w:eastAsiaTheme="minorHAnsi"/>
                <w:b w:val="0"/>
                <w:bCs/>
              </w:rPr>
              <w:t xml:space="preserve"> (operationally), </w:t>
            </w:r>
          </w:p>
          <w:p w14:paraId="52606D5B" w14:textId="4E375CBF" w:rsidR="001B409C" w:rsidRPr="001B409C" w:rsidRDefault="001B409C" w:rsidP="001671DC">
            <w:pPr>
              <w:spacing w:after="120"/>
              <w:rPr>
                <w:rFonts w:ascii="Gill Sans MT" w:hAnsi="Gill Sans MT" w:cs="Gill Sans"/>
                <w:b/>
              </w:rPr>
            </w:pPr>
            <w:r w:rsidRPr="001B409C">
              <w:rPr>
                <w:rStyle w:val="InformationBlockChar"/>
                <w:rFonts w:eastAsiaTheme="minorHAnsi"/>
                <w:b w:val="0"/>
              </w:rPr>
              <w:t>Nursing Director CCCS&amp;I</w:t>
            </w:r>
            <w:r w:rsidR="00DB7660">
              <w:rPr>
                <w:rStyle w:val="InformationBlockChar"/>
                <w:rFonts w:eastAsiaTheme="minorHAnsi"/>
                <w:b w:val="0"/>
              </w:rPr>
              <w:t xml:space="preserve"> (professionally)</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1DDB6926" w:rsidR="004B1E48" w:rsidRPr="00727CD6" w:rsidRDefault="0015269C" w:rsidP="004B1E48">
            <w:pPr>
              <w:rPr>
                <w:rFonts w:ascii="Gill Sans MT" w:hAnsi="Gill Sans MT" w:cs="Gill Sans"/>
              </w:rPr>
            </w:pPr>
            <w:r>
              <w:rPr>
                <w:rStyle w:val="InformationBlockChar"/>
                <w:rFonts w:eastAsiaTheme="minorHAnsi"/>
                <w:b w:val="0"/>
                <w:bCs/>
              </w:rPr>
              <w:t>February 2022</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67B6E614" w:rsidR="00540344" w:rsidRPr="00727CD6" w:rsidRDefault="009A058B"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1B409C">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5ACD4457" w:rsidR="00540344" w:rsidRPr="00727CD6" w:rsidRDefault="009A058B"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1B409C">
                  <w:rPr>
                    <w:rStyle w:val="InformationBlockChar"/>
                    <w:rFonts w:eastAsiaTheme="minorHAnsi"/>
                    <w:b w:val="0"/>
                    <w:bCs/>
                  </w:rPr>
                  <w:t>Pre-employment</w:t>
                </w:r>
              </w:sdtContent>
            </w:sdt>
          </w:p>
        </w:tc>
      </w:tr>
      <w:tr w:rsidR="005322AC" w:rsidRPr="007708FA" w14:paraId="678EDAF1" w14:textId="77777777" w:rsidTr="004779F0">
        <w:tc>
          <w:tcPr>
            <w:tcW w:w="2802" w:type="dxa"/>
          </w:tcPr>
          <w:p w14:paraId="71F49A38" w14:textId="77777777" w:rsidR="005322AC" w:rsidRPr="00405739" w:rsidRDefault="005322AC" w:rsidP="004779F0">
            <w:pPr>
              <w:rPr>
                <w:b/>
                <w:bCs/>
              </w:rPr>
            </w:pPr>
            <w:r w:rsidRPr="00405739">
              <w:rPr>
                <w:b/>
                <w:bCs/>
              </w:rPr>
              <w:t xml:space="preserve">Essential Requirements: </w:t>
            </w:r>
          </w:p>
        </w:tc>
        <w:tc>
          <w:tcPr>
            <w:tcW w:w="7438" w:type="dxa"/>
          </w:tcPr>
          <w:p w14:paraId="4FCD4F81" w14:textId="2F0E346A" w:rsidR="005322AC" w:rsidRDefault="005322AC" w:rsidP="004779F0">
            <w:pPr>
              <w:rPr>
                <w:i/>
                <w:iCs/>
              </w:rPr>
            </w:pPr>
            <w:r>
              <w:rPr>
                <w:iCs/>
              </w:rPr>
              <w:t>Registration with the Medical Radiation Practice Board of Australia.</w:t>
            </w:r>
          </w:p>
          <w:p w14:paraId="126FD6C4" w14:textId="77777777" w:rsidR="005322AC" w:rsidRPr="00996960" w:rsidRDefault="005322AC" w:rsidP="004779F0">
            <w:pPr>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Pr>
                <w:i/>
                <w:iCs/>
              </w:rPr>
              <w:t xml:space="preserve"> </w:t>
            </w:r>
            <w:r w:rsidRPr="003A15EA">
              <w:rPr>
                <w:i/>
                <w:iCs/>
              </w:rPr>
              <w:t xml:space="preserve">This includes notifying the </w:t>
            </w:r>
            <w:r>
              <w:rPr>
                <w:i/>
                <w:iCs/>
              </w:rPr>
              <w:t xml:space="preserve">Employer if </w:t>
            </w:r>
            <w:r w:rsidRPr="003A15EA">
              <w:rPr>
                <w:i/>
                <w:iCs/>
              </w:rPr>
              <w:t>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EF2190">
            <w:pPr>
              <w:rPr>
                <w:b/>
                <w:bCs/>
              </w:rPr>
            </w:pPr>
            <w:r>
              <w:rPr>
                <w:b/>
                <w:bCs/>
              </w:rPr>
              <w:t>Desirable Requirements</w:t>
            </w:r>
            <w:r w:rsidR="00562FA9">
              <w:rPr>
                <w:b/>
                <w:bCs/>
              </w:rPr>
              <w:t>:</w:t>
            </w:r>
          </w:p>
        </w:tc>
        <w:tc>
          <w:tcPr>
            <w:tcW w:w="7438" w:type="dxa"/>
          </w:tcPr>
          <w:p w14:paraId="2B66FD64" w14:textId="15C424F8" w:rsidR="00DA77CB" w:rsidRPr="00DA77CB" w:rsidRDefault="001C1C7F" w:rsidP="001B409C">
            <w:pPr>
              <w:rPr>
                <w:noProof/>
              </w:rPr>
            </w:pPr>
            <w:r>
              <w:rPr>
                <w:noProof/>
              </w:rPr>
              <w:t>Postgraduate</w:t>
            </w:r>
            <w:r w:rsidR="001B409C">
              <w:rPr>
                <w:noProof/>
              </w:rPr>
              <w:t xml:space="preserve"> qualification/s relevant to the management of Medical Imaging Services </w:t>
            </w:r>
          </w:p>
        </w:tc>
      </w:tr>
      <w:tr w:rsidR="0068447C" w14:paraId="03454047" w14:textId="77777777" w:rsidTr="00562FA9">
        <w:tc>
          <w:tcPr>
            <w:tcW w:w="2802" w:type="dxa"/>
          </w:tcPr>
          <w:p w14:paraId="56BB5F53" w14:textId="45D09C71" w:rsidR="0068447C" w:rsidRDefault="0068447C" w:rsidP="00EF2190">
            <w:pPr>
              <w:rPr>
                <w:b/>
                <w:bCs/>
              </w:rPr>
            </w:pPr>
            <w:r>
              <w:rPr>
                <w:b/>
                <w:bCs/>
              </w:rPr>
              <w:t>Position Features</w:t>
            </w:r>
          </w:p>
        </w:tc>
        <w:tc>
          <w:tcPr>
            <w:tcW w:w="7438" w:type="dxa"/>
          </w:tcPr>
          <w:p w14:paraId="6D44CBA4" w14:textId="4B1A6AF9" w:rsidR="0068447C" w:rsidRDefault="0068447C" w:rsidP="0068447C">
            <w:pPr>
              <w:pStyle w:val="BulletedListLevel1"/>
              <w:numPr>
                <w:ilvl w:val="0"/>
                <w:numId w:val="0"/>
              </w:numPr>
              <w:spacing w:after="140"/>
              <w:ind w:left="567" w:hanging="567"/>
            </w:pPr>
            <w:r>
              <w:t>May be required to participate in an out-of-hours availability or on-call roster.</w:t>
            </w:r>
          </w:p>
        </w:tc>
      </w:tr>
    </w:tbl>
    <w:p w14:paraId="673979F1" w14:textId="1F82D697" w:rsidR="008B7413" w:rsidRPr="001950B0" w:rsidRDefault="00E91AB6" w:rsidP="00512B29">
      <w:pPr>
        <w:pStyle w:val="Caption"/>
        <w:rPr>
          <w:sz w:val="20"/>
          <w:szCs w:val="20"/>
        </w:rPr>
      </w:pPr>
      <w:r w:rsidRPr="001950B0">
        <w:rPr>
          <w:sz w:val="20"/>
          <w:szCs w:val="20"/>
        </w:rPr>
        <w:t>N</w:t>
      </w:r>
      <w:r w:rsidR="00DA77CB" w:rsidRPr="001950B0">
        <w:rPr>
          <w:sz w:val="20"/>
          <w:szCs w:val="20"/>
        </w:rPr>
        <w:t>ote:</w:t>
      </w:r>
      <w:r w:rsidRPr="001950B0">
        <w:rPr>
          <w:sz w:val="20"/>
          <w:szCs w:val="20"/>
        </w:rPr>
        <w:t xml:space="preserve"> The above details in relation to Location, Position </w:t>
      </w:r>
      <w:r w:rsidR="00FD3D54" w:rsidRPr="001950B0">
        <w:rPr>
          <w:sz w:val="20"/>
          <w:szCs w:val="20"/>
        </w:rPr>
        <w:t>Type</w:t>
      </w:r>
      <w:r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lastRenderedPageBreak/>
        <w:t xml:space="preserve">Primary Purpose: </w:t>
      </w:r>
    </w:p>
    <w:p w14:paraId="1AA302D0" w14:textId="77777777" w:rsidR="001B409C" w:rsidRDefault="001B409C" w:rsidP="00DB7660">
      <w:pPr>
        <w:pStyle w:val="ListParagraph"/>
        <w:spacing w:after="120"/>
      </w:pPr>
      <w:r>
        <w:t>Within a tertiary hospital setting and in accordance with the Agency’s policies, procedures and legal requirements provide operational management, leadership and direction in the strategic development of Imaging Services, within the Department of Medical Imaging at the Royal Hobart Hospital (RHH) and RHH off-site facilities.</w:t>
      </w:r>
    </w:p>
    <w:p w14:paraId="7FCF4E8E" w14:textId="77777777" w:rsidR="001C1C7F" w:rsidRDefault="001C1C7F" w:rsidP="00DB7660">
      <w:pPr>
        <w:pStyle w:val="ListParagraph"/>
        <w:spacing w:after="120"/>
      </w:pPr>
      <w:r>
        <w:t>Within a tertiary hospital setting and in accordance with the Agency’s policies, procedures and legal requirements provide leadership and direction in the development and governance of Imaging Services, within the Department of Medical Imaging at the Royal Hobart Hospital (RHH) and RHH off-site facilities.</w:t>
      </w:r>
    </w:p>
    <w:p w14:paraId="4F058789" w14:textId="6E58609D" w:rsidR="001C1C7F" w:rsidRDefault="001C1C7F" w:rsidP="00DB7660">
      <w:pPr>
        <w:pStyle w:val="ListParagraph"/>
        <w:spacing w:after="120"/>
      </w:pPr>
      <w:r>
        <w:t xml:space="preserve">Assume professional and line management responsibility for Radiographers, Sonographers and Nuclear Medicine Technologists in the Imaging Service to </w:t>
      </w:r>
      <w:bookmarkStart w:id="0" w:name="_Hlk95126018"/>
      <w:r>
        <w:t>optimise the human, financial and physical resource management with the Department of Medical Imaging</w:t>
      </w:r>
      <w:bookmarkEnd w:id="0"/>
      <w:r>
        <w:t>, working collaboratively with the Director and Operations Manager Medical Imaging, and other Senior Department staff.</w:t>
      </w:r>
    </w:p>
    <w:p w14:paraId="04D7A53E" w14:textId="709A24A2" w:rsidR="00E91AB6" w:rsidRPr="00405739" w:rsidRDefault="00E91AB6" w:rsidP="00DB7660">
      <w:pPr>
        <w:pStyle w:val="Heading3"/>
      </w:pPr>
      <w:r w:rsidRPr="00405739">
        <w:t>Duties:</w:t>
      </w:r>
    </w:p>
    <w:p w14:paraId="04878882" w14:textId="342C4FD9" w:rsidR="001C1C7F" w:rsidRDefault="00DB7660" w:rsidP="0098194E">
      <w:pPr>
        <w:pStyle w:val="ListNumbered"/>
        <w:numPr>
          <w:ilvl w:val="0"/>
          <w:numId w:val="14"/>
        </w:numPr>
        <w:spacing w:after="120"/>
        <w:ind w:left="567"/>
      </w:pPr>
      <w:bookmarkStart w:id="1" w:name="_Hlk66960915"/>
      <w:r>
        <w:t>Provide</w:t>
      </w:r>
      <w:r w:rsidR="001C1C7F">
        <w:t xml:space="preserve"> leadership and direction in the </w:t>
      </w:r>
      <w:r w:rsidR="005077ED">
        <w:t xml:space="preserve">management </w:t>
      </w:r>
      <w:r w:rsidR="001C1C7F">
        <w:t>of Medical Imaging services for the RHH and its off-site facilities, including the development</w:t>
      </w:r>
      <w:r w:rsidR="00BF3139">
        <w:t>, formulation</w:t>
      </w:r>
      <w:r w:rsidR="001C1C7F">
        <w:t xml:space="preserve"> and implementation of service delivery policy, strategic planning, efficient management of human, financial and physical resources, clinical governance, quality assurance, risk management and accreditation requirements.</w:t>
      </w:r>
    </w:p>
    <w:p w14:paraId="33DA97C8" w14:textId="7F5A969D" w:rsidR="005077ED" w:rsidRPr="00CE2227" w:rsidRDefault="005077ED" w:rsidP="0098194E">
      <w:pPr>
        <w:pStyle w:val="ListNumbered"/>
        <w:numPr>
          <w:ilvl w:val="0"/>
          <w:numId w:val="14"/>
        </w:numPr>
        <w:spacing w:after="120"/>
        <w:ind w:left="567"/>
      </w:pPr>
      <w:r w:rsidRPr="002408A4">
        <w:rPr>
          <w:lang w:val="en-GB"/>
        </w:rPr>
        <w:t xml:space="preserve">Oversee the provision of clinical leadership, professional </w:t>
      </w:r>
      <w:proofErr w:type="gramStart"/>
      <w:r w:rsidRPr="002408A4">
        <w:rPr>
          <w:lang w:val="en-GB"/>
        </w:rPr>
        <w:t>support</w:t>
      </w:r>
      <w:proofErr w:type="gramEnd"/>
      <w:r w:rsidRPr="002408A4">
        <w:rPr>
          <w:lang w:val="en-GB"/>
        </w:rPr>
        <w:t xml:space="preserve"> and best practice standards, in accordance with organisational policies and professional codes of conduct f</w:t>
      </w:r>
      <w:r>
        <w:rPr>
          <w:lang w:val="en-GB"/>
        </w:rPr>
        <w:t xml:space="preserve">or </w:t>
      </w:r>
      <w:r w:rsidR="00583F3E">
        <w:rPr>
          <w:lang w:val="en-GB"/>
        </w:rPr>
        <w:t xml:space="preserve">imaging </w:t>
      </w:r>
      <w:r>
        <w:rPr>
          <w:lang w:val="en-GB"/>
        </w:rPr>
        <w:t>services provided in a multi</w:t>
      </w:r>
      <w:r w:rsidRPr="002408A4">
        <w:rPr>
          <w:lang w:val="en-GB"/>
        </w:rPr>
        <w:t>disciplinary environment</w:t>
      </w:r>
    </w:p>
    <w:p w14:paraId="7E9486DB" w14:textId="72ABB14F" w:rsidR="00CB3A9E" w:rsidRDefault="00333AEE" w:rsidP="0098194E">
      <w:pPr>
        <w:pStyle w:val="ListNumbered"/>
        <w:numPr>
          <w:ilvl w:val="0"/>
          <w:numId w:val="14"/>
        </w:numPr>
        <w:spacing w:after="120"/>
        <w:ind w:left="567"/>
      </w:pPr>
      <w:r>
        <w:rPr>
          <w:lang w:val="en-GB"/>
        </w:rPr>
        <w:t>Ensure</w:t>
      </w:r>
      <w:r w:rsidR="00CB3A9E">
        <w:rPr>
          <w:lang w:val="en-GB"/>
        </w:rPr>
        <w:t xml:space="preserve"> as part of the </w:t>
      </w:r>
      <w:r w:rsidR="00583F3E">
        <w:rPr>
          <w:lang w:val="en-GB"/>
        </w:rPr>
        <w:t>Senior Management T</w:t>
      </w:r>
      <w:r w:rsidR="00CB3A9E">
        <w:rPr>
          <w:lang w:val="en-GB"/>
        </w:rPr>
        <w:t xml:space="preserve">eam and in collaboration with Operations Manager that there is a collaborative and integrated approach to service delivery across the </w:t>
      </w:r>
      <w:r w:rsidR="00583F3E">
        <w:rPr>
          <w:lang w:val="en-GB"/>
        </w:rPr>
        <w:t>Department</w:t>
      </w:r>
      <w:r w:rsidR="00CB3A9E">
        <w:rPr>
          <w:lang w:val="en-GB"/>
        </w:rPr>
        <w:t xml:space="preserve"> to maximise resource utilisation and improve access to services.</w:t>
      </w:r>
    </w:p>
    <w:p w14:paraId="68E46D5A" w14:textId="7BF88C26" w:rsidR="005077ED" w:rsidRDefault="00CE2227" w:rsidP="0098194E">
      <w:pPr>
        <w:pStyle w:val="ListNumbered"/>
        <w:numPr>
          <w:ilvl w:val="0"/>
          <w:numId w:val="14"/>
        </w:numPr>
        <w:spacing w:after="120"/>
        <w:ind w:left="567"/>
      </w:pPr>
      <w:r>
        <w:t>Accountable for</w:t>
      </w:r>
      <w:r w:rsidR="005077ED">
        <w:t xml:space="preserve"> the provision of a quality medical imaging service to patients</w:t>
      </w:r>
      <w:r>
        <w:t xml:space="preserve"> including</w:t>
      </w:r>
      <w:r w:rsidR="005077ED">
        <w:t xml:space="preserve"> ensuring that images produced meet the standards set by the Director Medical Imaging and that imaging staff comply with practice as defined by </w:t>
      </w:r>
      <w:bookmarkStart w:id="2" w:name="_Hlk95124540"/>
      <w:r w:rsidR="005077ED">
        <w:t>the Medical Radiation Practice Board of Australia in accordance with the Health Practitioner Regulation National Law Act 2010.</w:t>
      </w:r>
    </w:p>
    <w:bookmarkEnd w:id="2"/>
    <w:p w14:paraId="5E8C9C05" w14:textId="77777777" w:rsidR="001C1C7F" w:rsidRDefault="001C1C7F" w:rsidP="0098194E">
      <w:pPr>
        <w:pStyle w:val="ListNumbered"/>
        <w:numPr>
          <w:ilvl w:val="0"/>
          <w:numId w:val="14"/>
        </w:numPr>
        <w:spacing w:after="120"/>
        <w:ind w:left="567"/>
      </w:pPr>
      <w:r>
        <w:t>Promote a clinical environment conducive to the maintenance of positive working relationships at all levels and promote constructive working relationships within and between professional groups within Medical Imaging and its customers.</w:t>
      </w:r>
    </w:p>
    <w:p w14:paraId="6156F44D" w14:textId="77777777" w:rsidR="005077ED" w:rsidRDefault="005077ED" w:rsidP="0098194E">
      <w:pPr>
        <w:pStyle w:val="ListNumbered"/>
        <w:numPr>
          <w:ilvl w:val="0"/>
          <w:numId w:val="14"/>
        </w:numPr>
        <w:spacing w:after="120"/>
        <w:ind w:left="567"/>
      </w:pPr>
      <w:r>
        <w:t xml:space="preserve">Participate as an effective member of the senior management team in Medical Imaging in the implementation of strategic direction, </w:t>
      </w:r>
      <w:bookmarkStart w:id="3" w:name="_Hlk95124685"/>
      <w:r>
        <w:t>review and evaluation of services, development of policies, clinical governance and improvement of business practices</w:t>
      </w:r>
      <w:bookmarkEnd w:id="3"/>
      <w:r>
        <w:t>.</w:t>
      </w:r>
    </w:p>
    <w:p w14:paraId="534A5FE1" w14:textId="77777777" w:rsidR="001C1C7F" w:rsidRDefault="001C1C7F" w:rsidP="0098194E">
      <w:pPr>
        <w:pStyle w:val="ListNumbered"/>
        <w:numPr>
          <w:ilvl w:val="0"/>
          <w:numId w:val="14"/>
        </w:numPr>
        <w:spacing w:after="120"/>
        <w:ind w:left="567"/>
        <w:jc w:val="both"/>
      </w:pPr>
      <w:r>
        <w:t xml:space="preserve">Ensure that </w:t>
      </w:r>
      <w:bookmarkStart w:id="4" w:name="_Hlk95126407"/>
      <w:r>
        <w:t xml:space="preserve">all radiographers, sonographers and nuclear medicine technologists </w:t>
      </w:r>
      <w:bookmarkEnd w:id="4"/>
      <w:r>
        <w:t>have a current Performance Development agreement (PDA) in place which is reviewed annually.</w:t>
      </w:r>
    </w:p>
    <w:p w14:paraId="674D2270" w14:textId="77777777" w:rsidR="001C1C7F" w:rsidRDefault="001C1C7F" w:rsidP="0098194E">
      <w:pPr>
        <w:pStyle w:val="ListNumbered"/>
        <w:numPr>
          <w:ilvl w:val="0"/>
          <w:numId w:val="14"/>
        </w:numPr>
        <w:spacing w:after="120"/>
        <w:ind w:left="567"/>
        <w:jc w:val="both"/>
      </w:pPr>
      <w:r>
        <w:t xml:space="preserve">Provide specialised advice in regard to the procurement, evaluation and installation of imaging equipment and </w:t>
      </w:r>
      <w:bookmarkStart w:id="5" w:name="_Hlk95124722"/>
      <w:r>
        <w:t>ensure that equipment is maintained, serviced, calibrated, compliance checked and operated in a safe manner</w:t>
      </w:r>
      <w:bookmarkEnd w:id="5"/>
      <w:r>
        <w:t>.</w:t>
      </w:r>
    </w:p>
    <w:p w14:paraId="152F0B84" w14:textId="1FC46C22" w:rsidR="001C1C7F" w:rsidRPr="00D63E81" w:rsidRDefault="001C1C7F" w:rsidP="0098194E">
      <w:pPr>
        <w:pStyle w:val="ListNumbered"/>
        <w:numPr>
          <w:ilvl w:val="0"/>
          <w:numId w:val="14"/>
        </w:numPr>
        <w:spacing w:after="120"/>
        <w:ind w:left="567"/>
      </w:pPr>
      <w:r>
        <w:t>Provide high level advice and support to the Clinical</w:t>
      </w:r>
      <w:r w:rsidR="00800E06">
        <w:t xml:space="preserve"> Stream</w:t>
      </w:r>
      <w:r>
        <w:t xml:space="preserve"> Directors for the Critical Care, Clinical Support and Investigations Clinical Stream (CCCS&amp;I) in relation to the delivery of Medical Imaging services and participate as a member of the Department of Medical Imaging Management Group. </w:t>
      </w:r>
    </w:p>
    <w:bookmarkEnd w:id="1"/>
    <w:p w14:paraId="3C7BD1C1" w14:textId="77777777" w:rsidR="00E91AB6" w:rsidRPr="004B1E48" w:rsidRDefault="00E91AB6" w:rsidP="0098194E">
      <w:pPr>
        <w:pStyle w:val="ListNumbered"/>
        <w:spacing w:after="120"/>
        <w:ind w:left="567"/>
      </w:pPr>
      <w:r w:rsidRPr="004B1E48">
        <w:lastRenderedPageBreak/>
        <w:t xml:space="preserve">Actively participate in and contribute to the organisation’s Quality &amp; Safety and Work Health &amp; Safety processes, including </w:t>
      </w:r>
      <w:r w:rsidR="00CD2D3B" w:rsidRPr="004B1E48">
        <w:t xml:space="preserve">in </w:t>
      </w:r>
      <w:r w:rsidRPr="004B1E48">
        <w:t>the development and implementation of safety systems, improvement initiatives and related training.</w:t>
      </w:r>
    </w:p>
    <w:p w14:paraId="752AB86B" w14:textId="77777777" w:rsidR="00E91AB6" w:rsidRPr="004B1E48" w:rsidRDefault="00E91AB6" w:rsidP="0098194E">
      <w:pPr>
        <w:pStyle w:val="ListNumbered"/>
        <w:spacing w:after="120"/>
        <w:ind w:left="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0DFEC5E2" w14:textId="3A3B6FD1" w:rsidR="001B409C" w:rsidRPr="001B409C" w:rsidRDefault="001B409C" w:rsidP="0098194E">
      <w:pPr>
        <w:pStyle w:val="ListParagraph"/>
        <w:spacing w:after="120"/>
      </w:pPr>
      <w:r w:rsidRPr="001B409C">
        <w:t xml:space="preserve">The </w:t>
      </w:r>
      <w:r w:rsidR="00800E06">
        <w:t>Chief Radiographer</w:t>
      </w:r>
      <w:r w:rsidRPr="001B409C">
        <w:t xml:space="preserve"> holds a senior management position and receives only broad direction from the Director Medical Imaging. The occupant </w:t>
      </w:r>
      <w:r w:rsidR="00800E06">
        <w:t xml:space="preserve">will be required to work without professional supervision and will be expected to exercise considerable initiative and professional judgement in matters relating to the provision of Medical Imaging Services. </w:t>
      </w:r>
    </w:p>
    <w:p w14:paraId="7677DBC7" w14:textId="6746548E" w:rsidR="00800E06" w:rsidRDefault="00800E06" w:rsidP="0098194E">
      <w:pPr>
        <w:pStyle w:val="ListParagraph"/>
        <w:spacing w:after="120"/>
      </w:pPr>
      <w:bookmarkStart w:id="6" w:name="bmScopeofWork"/>
      <w:bookmarkEnd w:id="6"/>
      <w:r>
        <w:t>Responsible to the</w:t>
      </w:r>
      <w:r w:rsidR="002A6937">
        <w:t xml:space="preserve"> Director, Medical Imaging and </w:t>
      </w:r>
      <w:r>
        <w:t xml:space="preserve">Clinical Directors CCCS&amp;I for leadership in professional and clinical governance within Medical Imaging Services in RHH, working collaboratively with other senior discipline staff to ensure implementation and compliance with relevant legislation and professional standards, evaluation of </w:t>
      </w:r>
      <w:bookmarkStart w:id="7" w:name="_Hlk95126069"/>
      <w:r>
        <w:t>practice and service provision in accordance with accepted best practice standards</w:t>
      </w:r>
      <w:bookmarkEnd w:id="7"/>
      <w:r>
        <w:t>.</w:t>
      </w:r>
    </w:p>
    <w:p w14:paraId="1026B34A" w14:textId="37B8E058" w:rsidR="00B96D94" w:rsidRDefault="00B96D94" w:rsidP="0098194E">
      <w:pPr>
        <w:pStyle w:val="ListParagraph"/>
        <w:spacing w:after="120"/>
      </w:pPr>
      <w:r w:rsidRPr="00D14EEB">
        <w:rPr>
          <w:rFonts w:ascii="Gill Sans MT" w:hAnsi="Gill Sans MT"/>
        </w:rPr>
        <w:t>Use professional judgment to resolve the more novel, complex and critical problems, both conceptually and practically within the area.</w:t>
      </w:r>
    </w:p>
    <w:p w14:paraId="4C63E2C1" w14:textId="77777777" w:rsidR="002A6937" w:rsidRDefault="002A6937" w:rsidP="0098194E">
      <w:pPr>
        <w:pStyle w:val="ListParagraph"/>
        <w:spacing w:after="120"/>
      </w:pPr>
      <w:r>
        <w:t xml:space="preserve">The incumbent will be expected to participate effectively in the Department of Medical Imaging Management Group. </w:t>
      </w:r>
    </w:p>
    <w:p w14:paraId="7BB042CD" w14:textId="5037246C" w:rsidR="00DB2338" w:rsidRDefault="00EE1C89" w:rsidP="0098194E">
      <w:pPr>
        <w:pStyle w:val="ListParagraph"/>
        <w:spacing w:after="120"/>
      </w:pPr>
      <w:r>
        <w:t>Where applicable, e</w:t>
      </w:r>
      <w:r w:rsidR="00DB2338" w:rsidRPr="004B0994">
        <w:t xml:space="preserve">xercise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 xml:space="preserve">The relevant </w:t>
      </w:r>
      <w:r w:rsidR="0068447C">
        <w:t xml:space="preserve">Director </w:t>
      </w:r>
      <w:r w:rsidR="00DB2338" w:rsidRPr="004B0994">
        <w:t>can provide details to the occupant of delegations a</w:t>
      </w:r>
      <w:r w:rsidR="00DB2338">
        <w:t>pplicable to this position. </w:t>
      </w:r>
    </w:p>
    <w:p w14:paraId="33FFB779" w14:textId="77777777" w:rsidR="003C43E7" w:rsidRDefault="003C43E7" w:rsidP="0098194E">
      <w:pPr>
        <w:pStyle w:val="ListParagraph"/>
        <w:spacing w:after="120"/>
      </w:pPr>
      <w:r w:rsidRPr="008803FC">
        <w:t>Comply at all times with policy and protocol requirements, in</w:t>
      </w:r>
      <w:r w:rsidR="00BB12B9">
        <w:t>cluding</w:t>
      </w:r>
      <w:r w:rsidR="0051766E">
        <w:t xml:space="preserve">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5322AC">
      <w:pPr>
        <w:pStyle w:val="ListParagraph"/>
        <w:numPr>
          <w:ilvl w:val="0"/>
          <w:numId w:val="27"/>
        </w:numPr>
        <w:ind w:left="567" w:hanging="567"/>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lastRenderedPageBreak/>
        <w:t>Selection Criteria:</w:t>
      </w:r>
    </w:p>
    <w:p w14:paraId="337239F0" w14:textId="77777777" w:rsidR="002A6937" w:rsidRPr="008849F3" w:rsidRDefault="002A6937" w:rsidP="0098194E">
      <w:pPr>
        <w:pStyle w:val="NumberedList"/>
        <w:numPr>
          <w:ilvl w:val="0"/>
          <w:numId w:val="26"/>
        </w:numPr>
      </w:pPr>
      <w:r>
        <w:rPr>
          <w:sz w:val="23"/>
          <w:szCs w:val="23"/>
        </w:rPr>
        <w:t xml:space="preserve">Extensive experience and knowledge of professional and clinical governance and a </w:t>
      </w:r>
      <w:bookmarkStart w:id="8" w:name="_Hlk95119444"/>
      <w:r>
        <w:rPr>
          <w:sz w:val="23"/>
          <w:szCs w:val="23"/>
        </w:rPr>
        <w:t>broad understanding of contemporary health service delivery issues relating to the provision of Imaging Services</w:t>
      </w:r>
      <w:bookmarkEnd w:id="8"/>
      <w:r>
        <w:rPr>
          <w:sz w:val="23"/>
          <w:szCs w:val="23"/>
        </w:rPr>
        <w:t>.</w:t>
      </w:r>
    </w:p>
    <w:p w14:paraId="4025741E" w14:textId="6D021D49" w:rsidR="002A6937" w:rsidRPr="008849F3" w:rsidRDefault="002A6937" w:rsidP="0098194E">
      <w:pPr>
        <w:pStyle w:val="NumberedList"/>
        <w:numPr>
          <w:ilvl w:val="0"/>
          <w:numId w:val="26"/>
        </w:numPr>
      </w:pPr>
      <w:r w:rsidRPr="008849F3">
        <w:rPr>
          <w:sz w:val="23"/>
          <w:szCs w:val="23"/>
        </w:rPr>
        <w:t xml:space="preserve">Proven high level management capacity and </w:t>
      </w:r>
      <w:bookmarkStart w:id="9" w:name="_Hlk95119472"/>
      <w:r w:rsidRPr="008849F3">
        <w:rPr>
          <w:sz w:val="23"/>
          <w:szCs w:val="23"/>
        </w:rPr>
        <w:t xml:space="preserve">experience in an acute tertiary referral </w:t>
      </w:r>
      <w:r w:rsidR="00583F3E">
        <w:rPr>
          <w:sz w:val="23"/>
          <w:szCs w:val="23"/>
        </w:rPr>
        <w:t xml:space="preserve">Public Hospital </w:t>
      </w:r>
      <w:r w:rsidRPr="008849F3">
        <w:rPr>
          <w:sz w:val="23"/>
          <w:szCs w:val="23"/>
        </w:rPr>
        <w:t>Imaging Service and the capacity to provide professional leadership, vision, implementation of change and a contemporary approach to imaging management</w:t>
      </w:r>
      <w:bookmarkEnd w:id="9"/>
      <w:r w:rsidRPr="008849F3">
        <w:rPr>
          <w:sz w:val="23"/>
          <w:szCs w:val="23"/>
        </w:rPr>
        <w:t xml:space="preserve">. </w:t>
      </w:r>
    </w:p>
    <w:p w14:paraId="77E48B1F" w14:textId="65C83537" w:rsidR="002A6937" w:rsidRDefault="002A6937" w:rsidP="0098194E">
      <w:pPr>
        <w:pStyle w:val="NumberedList"/>
        <w:numPr>
          <w:ilvl w:val="0"/>
          <w:numId w:val="26"/>
        </w:numPr>
        <w:rPr>
          <w:sz w:val="23"/>
          <w:szCs w:val="23"/>
        </w:rPr>
      </w:pPr>
      <w:r>
        <w:rPr>
          <w:sz w:val="23"/>
          <w:szCs w:val="23"/>
        </w:rPr>
        <w:t>Demonstrated managerial competence including in financial, human and physical resource</w:t>
      </w:r>
      <w:r w:rsidR="00FD6C78">
        <w:rPr>
          <w:sz w:val="23"/>
          <w:szCs w:val="23"/>
        </w:rPr>
        <w:t>s</w:t>
      </w:r>
      <w:r>
        <w:rPr>
          <w:sz w:val="23"/>
          <w:szCs w:val="23"/>
        </w:rPr>
        <w:t xml:space="preserve"> management with demonstrated </w:t>
      </w:r>
      <w:bookmarkStart w:id="10" w:name="_Hlk95126853"/>
      <w:r>
        <w:rPr>
          <w:sz w:val="23"/>
          <w:szCs w:val="23"/>
        </w:rPr>
        <w:t xml:space="preserve">capacity to </w:t>
      </w:r>
      <w:bookmarkStart w:id="11" w:name="_Hlk95124943"/>
      <w:r>
        <w:rPr>
          <w:sz w:val="23"/>
          <w:szCs w:val="23"/>
        </w:rPr>
        <w:t xml:space="preserve">achieve operational efficiency </w:t>
      </w:r>
      <w:bookmarkEnd w:id="11"/>
      <w:r>
        <w:rPr>
          <w:sz w:val="23"/>
          <w:szCs w:val="23"/>
        </w:rPr>
        <w:t xml:space="preserve">in a challenging working environment. </w:t>
      </w:r>
    </w:p>
    <w:bookmarkEnd w:id="10"/>
    <w:p w14:paraId="15BA1781" w14:textId="77777777" w:rsidR="002A6937" w:rsidRPr="00E808AF" w:rsidRDefault="002A6937" w:rsidP="0098194E">
      <w:pPr>
        <w:pStyle w:val="NumberedList"/>
        <w:numPr>
          <w:ilvl w:val="0"/>
          <w:numId w:val="26"/>
        </w:numPr>
        <w:rPr>
          <w:sz w:val="23"/>
          <w:szCs w:val="23"/>
        </w:rPr>
      </w:pPr>
      <w:r w:rsidRPr="00E808AF">
        <w:rPr>
          <w:sz w:val="23"/>
          <w:szCs w:val="23"/>
        </w:rPr>
        <w:t>Demonstrated experience in and ability to develop and implement quality improvement initiatives</w:t>
      </w:r>
      <w:r>
        <w:rPr>
          <w:sz w:val="23"/>
          <w:szCs w:val="23"/>
        </w:rPr>
        <w:t xml:space="preserve"> and </w:t>
      </w:r>
      <w:r w:rsidRPr="00E808AF">
        <w:rPr>
          <w:sz w:val="23"/>
          <w:szCs w:val="23"/>
        </w:rPr>
        <w:t>professional development agreements and programs</w:t>
      </w:r>
      <w:r>
        <w:rPr>
          <w:sz w:val="23"/>
          <w:szCs w:val="23"/>
        </w:rPr>
        <w:t xml:space="preserve"> with demonstrated capacity to maintain the clinical and professional standards of radiographers and sonographers</w:t>
      </w:r>
      <w:r w:rsidRPr="00E808AF">
        <w:rPr>
          <w:sz w:val="23"/>
          <w:szCs w:val="23"/>
        </w:rPr>
        <w:t>, including evidence of a personal professional development plan that reflects ongoing practice and personal development.</w:t>
      </w:r>
    </w:p>
    <w:p w14:paraId="1F24716E" w14:textId="77777777" w:rsidR="002A6937" w:rsidRDefault="002A6937" w:rsidP="0098194E">
      <w:pPr>
        <w:pStyle w:val="NumberedList"/>
        <w:numPr>
          <w:ilvl w:val="0"/>
          <w:numId w:val="26"/>
        </w:numPr>
      </w:pPr>
      <w:bookmarkStart w:id="12" w:name="_Hlk87371991"/>
      <w:r>
        <w:t xml:space="preserve">Highly developed interpersonal, communication, conflict resolution and negotiation skills, together with the ability to influence and motivate effectively, develop and maintain networks, and liaise with relevant professional bodies. </w:t>
      </w:r>
    </w:p>
    <w:bookmarkEnd w:id="12"/>
    <w:p w14:paraId="542039F7" w14:textId="77777777" w:rsidR="002A6937" w:rsidRDefault="002A6937" w:rsidP="0098194E">
      <w:pPr>
        <w:pStyle w:val="NumberedList"/>
        <w:numPr>
          <w:ilvl w:val="0"/>
          <w:numId w:val="26"/>
        </w:numPr>
      </w:pPr>
      <w:r w:rsidRPr="005F0550">
        <w:rPr>
          <w:sz w:val="23"/>
          <w:szCs w:val="23"/>
        </w:rPr>
        <w:t>Demonstrated knowledge and understanding of State and Hospital regulations and policies, radiation safety, workplace safety and the principles of workplace diversity.</w:t>
      </w:r>
    </w:p>
    <w:p w14:paraId="201CCDCC" w14:textId="77777777" w:rsidR="00E91AB6" w:rsidRDefault="00E91AB6" w:rsidP="00130E72">
      <w:pPr>
        <w:pStyle w:val="Heading3"/>
      </w:pPr>
      <w:r>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603EBC93" w14:textId="77777777" w:rsidR="000D5AF4" w:rsidRPr="004B0994" w:rsidRDefault="00F71472" w:rsidP="00193494">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BA4F" w14:textId="77777777" w:rsidR="00B207EF" w:rsidRDefault="00B207EF" w:rsidP="00F420E2">
      <w:pPr>
        <w:spacing w:after="0" w:line="240" w:lineRule="auto"/>
      </w:pPr>
      <w:r>
        <w:separator/>
      </w:r>
    </w:p>
  </w:endnote>
  <w:endnote w:type="continuationSeparator" w:id="0">
    <w:p w14:paraId="486FB5ED" w14:textId="77777777" w:rsidR="00B207EF" w:rsidRDefault="00B207EF"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BE88" w14:textId="77777777" w:rsidR="00B207EF" w:rsidRDefault="00B207EF" w:rsidP="00F420E2">
      <w:pPr>
        <w:spacing w:after="0" w:line="240" w:lineRule="auto"/>
      </w:pPr>
      <w:r>
        <w:separator/>
      </w:r>
    </w:p>
  </w:footnote>
  <w:footnote w:type="continuationSeparator" w:id="0">
    <w:p w14:paraId="553707E8" w14:textId="77777777" w:rsidR="00B207EF" w:rsidRDefault="00B207EF"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A191AC0"/>
    <w:multiLevelType w:val="hybridMultilevel"/>
    <w:tmpl w:val="D1FE93B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lvl w:ilvl="0">
      <w:start w:val="1"/>
      <w:numFmt w:val="decimal"/>
      <w:pStyle w:val="ListNumbered"/>
      <w:lvlText w:val="%1."/>
      <w:lvlJc w:val="left"/>
      <w:pPr>
        <w:ind w:left="1134" w:hanging="567"/>
      </w:pPr>
      <w:rPr>
        <w:rFonts w:ascii="Gill Sans MT" w:hAnsi="Gill Sans MT" w:hint="default"/>
        <w:color w:val="auto"/>
        <w:sz w:val="22"/>
      </w:rPr>
    </w:lvl>
    <w:lvl w:ilvl="1">
      <w:start w:val="1"/>
      <w:numFmt w:val="lowerLetter"/>
      <w:lvlText w:val="%2."/>
      <w:lvlJc w:val="left"/>
      <w:pPr>
        <w:ind w:left="1701" w:hanging="567"/>
      </w:pPr>
      <w:rPr>
        <w:rFonts w:ascii="Gill Sans MT" w:hAnsi="Gill Sans MT" w:hint="default"/>
        <w:color w:val="auto"/>
        <w:sz w:val="22"/>
      </w:rPr>
    </w:lvl>
    <w:lvl w:ilvl="2">
      <w:start w:val="1"/>
      <w:numFmt w:val="lowerRoman"/>
      <w:lvlText w:val="%3."/>
      <w:lvlJc w:val="left"/>
      <w:pPr>
        <w:ind w:left="2268" w:hanging="567"/>
      </w:pPr>
      <w:rPr>
        <w:rFonts w:ascii="Gill Sans MT" w:hAnsi="Gill Sans MT" w:hint="default"/>
        <w:color w:val="auto"/>
        <w:sz w:val="22"/>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0736F49"/>
    <w:multiLevelType w:val="hybridMultilevel"/>
    <w:tmpl w:val="2904EB7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E9070E"/>
    <w:multiLevelType w:val="hybridMultilevel"/>
    <w:tmpl w:val="3D24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abstractNumId w:val="21"/>
  </w:num>
  <w:num w:numId="2">
    <w:abstractNumId w:val="3"/>
  </w:num>
  <w:num w:numId="3">
    <w:abstractNumId w:val="1"/>
  </w:num>
  <w:num w:numId="4">
    <w:abstractNumId w:val="8"/>
  </w:num>
  <w:num w:numId="5">
    <w:abstractNumId w:val="14"/>
  </w:num>
  <w:num w:numId="6">
    <w:abstractNumId w:val="10"/>
  </w:num>
  <w:num w:numId="7">
    <w:abstractNumId w:val="18"/>
  </w:num>
  <w:num w:numId="8">
    <w:abstractNumId w:val="0"/>
  </w:num>
  <w:num w:numId="9">
    <w:abstractNumId w:val="19"/>
  </w:num>
  <w:num w:numId="10">
    <w:abstractNumId w:val="16"/>
  </w:num>
  <w:num w:numId="11">
    <w:abstractNumId w:val="5"/>
  </w:num>
  <w:num w:numId="12">
    <w:abstractNumId w:val="6"/>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
  </w:num>
  <w:num w:numId="19">
    <w:abstractNumId w:val="13"/>
  </w:num>
  <w:num w:numId="20">
    <w:abstractNumId w:val="17"/>
  </w:num>
  <w:num w:numId="21">
    <w:abstractNumId w:val="12"/>
  </w:num>
  <w:num w:numId="22">
    <w:abstractNumId w:val="4"/>
  </w:num>
  <w:num w:numId="23">
    <w:abstractNumId w:val="7"/>
  </w:num>
  <w:num w:numId="24">
    <w:abstractNumId w:val="20"/>
  </w:num>
  <w:num w:numId="25">
    <w:abstractNumId w:val="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4B2E"/>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5269C"/>
    <w:rsid w:val="001671DC"/>
    <w:rsid w:val="00174560"/>
    <w:rsid w:val="00176952"/>
    <w:rsid w:val="0017718A"/>
    <w:rsid w:val="00193494"/>
    <w:rsid w:val="001950B0"/>
    <w:rsid w:val="00197D66"/>
    <w:rsid w:val="001A0ED9"/>
    <w:rsid w:val="001A1485"/>
    <w:rsid w:val="001A5403"/>
    <w:rsid w:val="001B409C"/>
    <w:rsid w:val="001B46F1"/>
    <w:rsid w:val="001C1C7F"/>
    <w:rsid w:val="001C5696"/>
    <w:rsid w:val="001D302E"/>
    <w:rsid w:val="001E2C1B"/>
    <w:rsid w:val="001F41B0"/>
    <w:rsid w:val="001F59C6"/>
    <w:rsid w:val="00203813"/>
    <w:rsid w:val="00232BE5"/>
    <w:rsid w:val="00254DA2"/>
    <w:rsid w:val="002610EB"/>
    <w:rsid w:val="002629D9"/>
    <w:rsid w:val="00275F14"/>
    <w:rsid w:val="00284040"/>
    <w:rsid w:val="002A134E"/>
    <w:rsid w:val="002A6937"/>
    <w:rsid w:val="002B144A"/>
    <w:rsid w:val="002D25CE"/>
    <w:rsid w:val="002D72E4"/>
    <w:rsid w:val="002E27F7"/>
    <w:rsid w:val="002E2FDC"/>
    <w:rsid w:val="00324C8F"/>
    <w:rsid w:val="00325022"/>
    <w:rsid w:val="00326F12"/>
    <w:rsid w:val="00333AEE"/>
    <w:rsid w:val="0033673B"/>
    <w:rsid w:val="00341FBA"/>
    <w:rsid w:val="003470A1"/>
    <w:rsid w:val="003506C1"/>
    <w:rsid w:val="0036283E"/>
    <w:rsid w:val="0036538B"/>
    <w:rsid w:val="00365ADE"/>
    <w:rsid w:val="003703B1"/>
    <w:rsid w:val="00374075"/>
    <w:rsid w:val="0037562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077ED"/>
    <w:rsid w:val="005111CA"/>
    <w:rsid w:val="00512B29"/>
    <w:rsid w:val="00514A01"/>
    <w:rsid w:val="005167F5"/>
    <w:rsid w:val="0051766E"/>
    <w:rsid w:val="00524F30"/>
    <w:rsid w:val="00530A42"/>
    <w:rsid w:val="005322AC"/>
    <w:rsid w:val="00532EB8"/>
    <w:rsid w:val="00540344"/>
    <w:rsid w:val="00540C1F"/>
    <w:rsid w:val="00542AC3"/>
    <w:rsid w:val="0054434B"/>
    <w:rsid w:val="00550B9D"/>
    <w:rsid w:val="00557B73"/>
    <w:rsid w:val="00562084"/>
    <w:rsid w:val="00562FA9"/>
    <w:rsid w:val="00580E11"/>
    <w:rsid w:val="00583F3E"/>
    <w:rsid w:val="0058698F"/>
    <w:rsid w:val="005A52A6"/>
    <w:rsid w:val="005B0392"/>
    <w:rsid w:val="005C4817"/>
    <w:rsid w:val="005D732D"/>
    <w:rsid w:val="005F02A4"/>
    <w:rsid w:val="005F3D0B"/>
    <w:rsid w:val="006043D9"/>
    <w:rsid w:val="00620B2E"/>
    <w:rsid w:val="00624C62"/>
    <w:rsid w:val="006431AC"/>
    <w:rsid w:val="00653F82"/>
    <w:rsid w:val="00671C5D"/>
    <w:rsid w:val="0068447C"/>
    <w:rsid w:val="00685C17"/>
    <w:rsid w:val="00686099"/>
    <w:rsid w:val="00686107"/>
    <w:rsid w:val="00686647"/>
    <w:rsid w:val="006B029D"/>
    <w:rsid w:val="006C21D8"/>
    <w:rsid w:val="006D056A"/>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00E06"/>
    <w:rsid w:val="008171E9"/>
    <w:rsid w:val="00824FEC"/>
    <w:rsid w:val="00845E63"/>
    <w:rsid w:val="00853A32"/>
    <w:rsid w:val="008803FC"/>
    <w:rsid w:val="008841BB"/>
    <w:rsid w:val="00890AD9"/>
    <w:rsid w:val="00897131"/>
    <w:rsid w:val="008A0C04"/>
    <w:rsid w:val="008A210F"/>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0582"/>
    <w:rsid w:val="00947B32"/>
    <w:rsid w:val="00956EAD"/>
    <w:rsid w:val="00970F36"/>
    <w:rsid w:val="009764CE"/>
    <w:rsid w:val="009808BF"/>
    <w:rsid w:val="0098194E"/>
    <w:rsid w:val="00990D4D"/>
    <w:rsid w:val="00990F46"/>
    <w:rsid w:val="00996960"/>
    <w:rsid w:val="00996D71"/>
    <w:rsid w:val="009A0487"/>
    <w:rsid w:val="009A058B"/>
    <w:rsid w:val="009B0BB2"/>
    <w:rsid w:val="009D1E6D"/>
    <w:rsid w:val="009E53F4"/>
    <w:rsid w:val="009F3D24"/>
    <w:rsid w:val="009F4E40"/>
    <w:rsid w:val="009F4FA7"/>
    <w:rsid w:val="009F7C6A"/>
    <w:rsid w:val="00A020CD"/>
    <w:rsid w:val="00A054F5"/>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07EF"/>
    <w:rsid w:val="00B231B2"/>
    <w:rsid w:val="00B47CD5"/>
    <w:rsid w:val="00B55A2A"/>
    <w:rsid w:val="00B806D1"/>
    <w:rsid w:val="00B81424"/>
    <w:rsid w:val="00B90EB3"/>
    <w:rsid w:val="00B914E4"/>
    <w:rsid w:val="00B91A23"/>
    <w:rsid w:val="00B96D94"/>
    <w:rsid w:val="00B97D5F"/>
    <w:rsid w:val="00BA6397"/>
    <w:rsid w:val="00BB12B9"/>
    <w:rsid w:val="00BB4E0E"/>
    <w:rsid w:val="00BC6DC6"/>
    <w:rsid w:val="00BF2032"/>
    <w:rsid w:val="00BF3139"/>
    <w:rsid w:val="00C21404"/>
    <w:rsid w:val="00C265E8"/>
    <w:rsid w:val="00C32D2A"/>
    <w:rsid w:val="00C36B19"/>
    <w:rsid w:val="00C43FDA"/>
    <w:rsid w:val="00C45805"/>
    <w:rsid w:val="00C53A5E"/>
    <w:rsid w:val="00C6443D"/>
    <w:rsid w:val="00C726D0"/>
    <w:rsid w:val="00C82806"/>
    <w:rsid w:val="00C82F58"/>
    <w:rsid w:val="00C90413"/>
    <w:rsid w:val="00CA2025"/>
    <w:rsid w:val="00CB3A9E"/>
    <w:rsid w:val="00CB66AF"/>
    <w:rsid w:val="00CC6E00"/>
    <w:rsid w:val="00CD13C8"/>
    <w:rsid w:val="00CD2D3B"/>
    <w:rsid w:val="00CE2227"/>
    <w:rsid w:val="00CE2BFE"/>
    <w:rsid w:val="00CF1329"/>
    <w:rsid w:val="00CF4C44"/>
    <w:rsid w:val="00D07979"/>
    <w:rsid w:val="00D46C41"/>
    <w:rsid w:val="00D46F55"/>
    <w:rsid w:val="00D55EDF"/>
    <w:rsid w:val="00D6474A"/>
    <w:rsid w:val="00D66105"/>
    <w:rsid w:val="00DA3AF3"/>
    <w:rsid w:val="00DA5474"/>
    <w:rsid w:val="00DA5A1E"/>
    <w:rsid w:val="00DA77CB"/>
    <w:rsid w:val="00DB13FC"/>
    <w:rsid w:val="00DB2338"/>
    <w:rsid w:val="00DB7660"/>
    <w:rsid w:val="00DC524C"/>
    <w:rsid w:val="00DD0A63"/>
    <w:rsid w:val="00DD5FB3"/>
    <w:rsid w:val="00DE0798"/>
    <w:rsid w:val="00DE2B74"/>
    <w:rsid w:val="00DE6E44"/>
    <w:rsid w:val="00DF1536"/>
    <w:rsid w:val="00DF424E"/>
    <w:rsid w:val="00E16503"/>
    <w:rsid w:val="00E40C70"/>
    <w:rsid w:val="00E4372C"/>
    <w:rsid w:val="00E45051"/>
    <w:rsid w:val="00E474E3"/>
    <w:rsid w:val="00E55808"/>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133"/>
    <w:rsid w:val="00F013F0"/>
    <w:rsid w:val="00F052E5"/>
    <w:rsid w:val="00F1321C"/>
    <w:rsid w:val="00F24534"/>
    <w:rsid w:val="00F24539"/>
    <w:rsid w:val="00F32781"/>
    <w:rsid w:val="00F3594F"/>
    <w:rsid w:val="00F372B8"/>
    <w:rsid w:val="00F420E2"/>
    <w:rsid w:val="00F554AC"/>
    <w:rsid w:val="00F61682"/>
    <w:rsid w:val="00F71472"/>
    <w:rsid w:val="00F77643"/>
    <w:rsid w:val="00FA2946"/>
    <w:rsid w:val="00FB7923"/>
    <w:rsid w:val="00FD3D54"/>
    <w:rsid w:val="00FD6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2F26CA"/>
    <w:rsid w:val="00400D27"/>
    <w:rsid w:val="00497E2A"/>
    <w:rsid w:val="005036B3"/>
    <w:rsid w:val="005256DB"/>
    <w:rsid w:val="00697622"/>
    <w:rsid w:val="006E4BAF"/>
    <w:rsid w:val="00720ED4"/>
    <w:rsid w:val="007637B0"/>
    <w:rsid w:val="00831BA8"/>
    <w:rsid w:val="008F6D05"/>
    <w:rsid w:val="0091300F"/>
    <w:rsid w:val="00990E86"/>
    <w:rsid w:val="00A30B8D"/>
    <w:rsid w:val="00B34CFF"/>
    <w:rsid w:val="00B56F0D"/>
    <w:rsid w:val="00C82521"/>
    <w:rsid w:val="00C96AFA"/>
    <w:rsid w:val="00F13FDA"/>
    <w:rsid w:val="00F74F6F"/>
    <w:rsid w:val="00F76C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8586</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Primary Purpose: </vt:lpstr>
      <vt:lpstr>        Duties:</vt:lpstr>
      <vt:lpstr>        Key Accountabilities and Responsibilities:</vt:lpstr>
      <vt:lpstr>        Pre-employment Conditions:</vt:lpstr>
      <vt:lpstr>        Selection Criteria:</vt:lpstr>
      <vt:lpstr>        Working Environment:</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Brown, Michael J</cp:lastModifiedBy>
  <cp:revision>2</cp:revision>
  <cp:lastPrinted>2020-12-15T01:42:00Z</cp:lastPrinted>
  <dcterms:created xsi:type="dcterms:W3CDTF">2022-09-23T03:47:00Z</dcterms:created>
  <dcterms:modified xsi:type="dcterms:W3CDTF">2022-09-23T03:47:00Z</dcterms:modified>
</cp:coreProperties>
</file>