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A134" w14:textId="77777777" w:rsidR="00845111" w:rsidRPr="00FE6AFF" w:rsidRDefault="00187E1F" w:rsidP="00845111">
      <w:pPr>
        <w:pStyle w:val="Heading1"/>
        <w:rPr>
          <w:rFonts w:ascii="Arial" w:hAnsi="Arial" w:cs="Arial"/>
        </w:rPr>
      </w:pPr>
      <w:r w:rsidRPr="00FE6AFF">
        <w:rPr>
          <w:rFonts w:ascii="Arial" w:hAnsi="Arial" w:cs="Arial"/>
        </w:rPr>
        <w:t>Child Abuse Royal Commission Response Unit</w:t>
      </w:r>
    </w:p>
    <w:p w14:paraId="6E4D221A" w14:textId="13646E34" w:rsidR="00845111" w:rsidRPr="00FE6AFF" w:rsidRDefault="00187E1F" w:rsidP="00FE28E6">
      <w:pPr>
        <w:pStyle w:val="Heading2centre"/>
        <w:rPr>
          <w:rFonts w:ascii="Arial" w:hAnsi="Arial"/>
        </w:rPr>
      </w:pPr>
      <w:r w:rsidRPr="00FE6AFF">
        <w:rPr>
          <w:rFonts w:ascii="Arial" w:hAnsi="Arial"/>
        </w:rPr>
        <w:t>Executive Officer</w:t>
      </w:r>
      <w:r w:rsidR="000906F1" w:rsidRPr="00FE6AFF">
        <w:rPr>
          <w:rFonts w:ascii="Arial" w:hAnsi="Arial"/>
        </w:rPr>
        <w:t xml:space="preserve"> </w:t>
      </w:r>
      <w:r w:rsidR="008F5218" w:rsidRPr="00FE6AFF">
        <w:rPr>
          <w:rFonts w:ascii="Arial" w:hAnsi="Arial"/>
        </w:rPr>
        <w:t>–</w:t>
      </w:r>
      <w:r w:rsidR="000906F1" w:rsidRPr="00FE6AFF">
        <w:rPr>
          <w:rFonts w:ascii="Arial" w:hAnsi="Arial"/>
        </w:rPr>
        <w:t xml:space="preserve"> </w:t>
      </w:r>
      <w:r w:rsidR="00845111" w:rsidRPr="00FE6AFF">
        <w:rPr>
          <w:rFonts w:ascii="Arial" w:hAnsi="Arial"/>
        </w:rPr>
        <w:t xml:space="preserve">Statement of Duties </w:t>
      </w:r>
    </w:p>
    <w:p w14:paraId="202233F6" w14:textId="77777777" w:rsidR="00E83CD7" w:rsidRPr="00FE6AFF" w:rsidRDefault="00E83CD7" w:rsidP="00E83CD7">
      <w:pPr>
        <w:pStyle w:val="Heading3"/>
        <w:rPr>
          <w:rFonts w:ascii="Arial" w:hAnsi="Arial" w:cs="Arial"/>
        </w:rPr>
      </w:pPr>
      <w:r w:rsidRPr="00FE6AFF">
        <w:rPr>
          <w:rFonts w:ascii="Arial" w:hAnsi="Arial" w:cs="Arial"/>
        </w:rPr>
        <w:t>Objective</w:t>
      </w:r>
    </w:p>
    <w:p w14:paraId="5B30293A" w14:textId="77777777" w:rsidR="00E83CD7" w:rsidRPr="00FE6AFF" w:rsidRDefault="00FF242F" w:rsidP="00E83CD7">
      <w:pPr>
        <w:rPr>
          <w:rFonts w:ascii="Arial" w:hAnsi="Arial" w:cs="Arial"/>
        </w:rPr>
      </w:pPr>
      <w:r w:rsidRPr="00FE6AFF">
        <w:rPr>
          <w:rFonts w:ascii="Arial" w:hAnsi="Arial" w:cs="Arial"/>
        </w:rPr>
        <w:t>Manage the provision of services to the Child Abuse Royal Commission Response Unit (CARCRU),</w:t>
      </w:r>
      <w:r w:rsidR="00187E1F" w:rsidRPr="00FE6AFF">
        <w:rPr>
          <w:rFonts w:ascii="Arial" w:hAnsi="Arial" w:cs="Arial"/>
        </w:rPr>
        <w:t xml:space="preserve"> the </w:t>
      </w:r>
      <w:r w:rsidRPr="00FE6AFF">
        <w:rPr>
          <w:rFonts w:ascii="Arial" w:hAnsi="Arial" w:cs="Arial"/>
        </w:rPr>
        <w:t xml:space="preserve">including reception, information systems, </w:t>
      </w:r>
      <w:proofErr w:type="gramStart"/>
      <w:r w:rsidRPr="00FE6AFF">
        <w:rPr>
          <w:rFonts w:ascii="Arial" w:hAnsi="Arial" w:cs="Arial"/>
        </w:rPr>
        <w:t>records</w:t>
      </w:r>
      <w:proofErr w:type="gramEnd"/>
      <w:r w:rsidRPr="00FE6AFF">
        <w:rPr>
          <w:rFonts w:ascii="Arial" w:hAnsi="Arial" w:cs="Arial"/>
        </w:rPr>
        <w:t xml:space="preserve"> and work procedures.  Ensure a h</w:t>
      </w:r>
      <w:r w:rsidR="00187E1F" w:rsidRPr="00FE6AFF">
        <w:rPr>
          <w:rFonts w:ascii="Arial" w:hAnsi="Arial" w:cs="Arial"/>
        </w:rPr>
        <w:t>igh level</w:t>
      </w:r>
      <w:r w:rsidRPr="00FE6AFF">
        <w:rPr>
          <w:rFonts w:ascii="Arial" w:hAnsi="Arial" w:cs="Arial"/>
        </w:rPr>
        <w:t xml:space="preserve"> of</w:t>
      </w:r>
      <w:r w:rsidR="00187E1F" w:rsidRPr="00FE6AFF">
        <w:rPr>
          <w:rFonts w:ascii="Arial" w:hAnsi="Arial" w:cs="Arial"/>
        </w:rPr>
        <w:t xml:space="preserve"> executive and office administration support</w:t>
      </w:r>
      <w:r w:rsidRPr="00FE6AFF">
        <w:rPr>
          <w:rFonts w:ascii="Arial" w:hAnsi="Arial" w:cs="Arial"/>
        </w:rPr>
        <w:t xml:space="preserve"> is provided to the</w:t>
      </w:r>
      <w:r w:rsidR="00187E1F" w:rsidRPr="00FE6AFF">
        <w:rPr>
          <w:rFonts w:ascii="Arial" w:hAnsi="Arial" w:cs="Arial"/>
        </w:rPr>
        <w:t xml:space="preserve"> </w:t>
      </w:r>
      <w:r w:rsidRPr="00FE6AFF">
        <w:rPr>
          <w:rFonts w:ascii="Arial" w:hAnsi="Arial" w:cs="Arial"/>
        </w:rPr>
        <w:t>Director and staff of the Unit.</w:t>
      </w:r>
    </w:p>
    <w:p w14:paraId="61AA6D23" w14:textId="77777777" w:rsidR="00E83CD7" w:rsidRPr="00FE6AFF" w:rsidRDefault="00E83CD7" w:rsidP="00134FDE">
      <w:pPr>
        <w:pStyle w:val="Heading3"/>
        <w:spacing w:before="240"/>
        <w:rPr>
          <w:rFonts w:ascii="Arial" w:hAnsi="Arial" w:cs="Arial"/>
        </w:rPr>
      </w:pPr>
      <w:r w:rsidRPr="00FE6AFF">
        <w:rPr>
          <w:rFonts w:ascii="Arial" w:hAnsi="Arial" w:cs="Arial"/>
        </w:rPr>
        <w:t>Duties</w:t>
      </w:r>
    </w:p>
    <w:p w14:paraId="6229B41A" w14:textId="6BC45DAA" w:rsidR="00823165" w:rsidRPr="00FE6AFF" w:rsidRDefault="00FF242F" w:rsidP="00FE6AFF">
      <w:pPr>
        <w:pStyle w:val="ListBullet"/>
      </w:pPr>
      <w:r w:rsidRPr="00FE6AFF">
        <w:t>Provide a high level of s</w:t>
      </w:r>
      <w:r w:rsidR="00823165" w:rsidRPr="00FE6AFF">
        <w:t xml:space="preserve">upport </w:t>
      </w:r>
      <w:r w:rsidRPr="00FE6AFF">
        <w:t xml:space="preserve">to </w:t>
      </w:r>
      <w:r w:rsidR="00823165" w:rsidRPr="00FE6AFF">
        <w:t xml:space="preserve">the Director by </w:t>
      </w:r>
      <w:r w:rsidR="009B446E">
        <w:t>undertaking the following administrative activities</w:t>
      </w:r>
      <w:r w:rsidR="00823165" w:rsidRPr="00FE6AFF">
        <w:t>:</w:t>
      </w:r>
    </w:p>
    <w:p w14:paraId="74EF21DC" w14:textId="77777777" w:rsidR="00823165" w:rsidRPr="00FE6AFF" w:rsidRDefault="00FF242F" w:rsidP="00D53B97">
      <w:pPr>
        <w:pStyle w:val="ListBullet"/>
        <w:numPr>
          <w:ilvl w:val="0"/>
          <w:numId w:val="46"/>
        </w:numPr>
      </w:pPr>
      <w:r w:rsidRPr="00FE6AFF">
        <w:t>M</w:t>
      </w:r>
      <w:r w:rsidR="00823165" w:rsidRPr="00FE6AFF">
        <w:t>aintenance of the Director’s appointment diary, screening phone calls, and travel and accommodation arrangements as required.</w:t>
      </w:r>
    </w:p>
    <w:p w14:paraId="14F2DBA7" w14:textId="77777777" w:rsidR="00823165" w:rsidRPr="00FE6AFF" w:rsidRDefault="00823165" w:rsidP="00D53B97">
      <w:pPr>
        <w:pStyle w:val="ListBullet"/>
        <w:numPr>
          <w:ilvl w:val="0"/>
          <w:numId w:val="46"/>
        </w:numPr>
      </w:pPr>
      <w:r w:rsidRPr="00FE6AFF">
        <w:t xml:space="preserve">Prepare and contribute to annual reports, budgets, business and strategic plans, and a range of complex, high level correspondence including briefing notes, minutes, and confidential correspondence. </w:t>
      </w:r>
    </w:p>
    <w:p w14:paraId="43E14A58" w14:textId="77777777" w:rsidR="00823165" w:rsidRPr="00FE6AFF" w:rsidRDefault="00FF242F" w:rsidP="00D53B97">
      <w:pPr>
        <w:pStyle w:val="ListBullet"/>
        <w:numPr>
          <w:ilvl w:val="0"/>
          <w:numId w:val="46"/>
        </w:numPr>
      </w:pPr>
      <w:r w:rsidRPr="00FE6AFF">
        <w:t>L</w:t>
      </w:r>
      <w:r w:rsidR="00823165" w:rsidRPr="00FE6AFF">
        <w:t>iaising between stakeholders, departmental staff, outside agencies, Government instrumentalities and statutory authorities.</w:t>
      </w:r>
    </w:p>
    <w:p w14:paraId="34EDE00C" w14:textId="77777777" w:rsidR="00187E1F" w:rsidRPr="00FE6AFF" w:rsidRDefault="00FF242F" w:rsidP="00FE6AFF">
      <w:pPr>
        <w:pStyle w:val="ListBullet"/>
      </w:pPr>
      <w:r w:rsidRPr="00FE6AFF">
        <w:t>Provide high level administrative support to the Unit, i</w:t>
      </w:r>
      <w:r w:rsidR="00187E1F" w:rsidRPr="00FE6AFF">
        <w:t>ncluding the provision of personal, electronic, and telephone reception duties within the CARC</w:t>
      </w:r>
      <w:r w:rsidR="006424C6" w:rsidRPr="00FE6AFF">
        <w:t>R</w:t>
      </w:r>
      <w:r w:rsidR="00187E1F" w:rsidRPr="00FE6AFF">
        <w:t>U, ensuring sensitive and confidential handling of enquiries</w:t>
      </w:r>
      <w:r w:rsidRPr="00FE6AFF">
        <w:t>, preparation of meeting papers and other documentation to support the operation of the Unit</w:t>
      </w:r>
      <w:r w:rsidR="00187E1F" w:rsidRPr="00FE6AFF">
        <w:t>.</w:t>
      </w:r>
    </w:p>
    <w:p w14:paraId="64FC9491" w14:textId="5FC45B19" w:rsidR="00187E1F" w:rsidRPr="00FE6AFF" w:rsidRDefault="00187E1F" w:rsidP="00FE6AFF">
      <w:pPr>
        <w:pStyle w:val="ListBullet"/>
      </w:pPr>
      <w:r w:rsidRPr="00FE6AFF">
        <w:t>Undertake a range of administrative tasks including but not limited to, basic financial transactions, explanation of operational procedures to new staff and clients, maintenance of databases, operation of general office equipment and processing of mail.</w:t>
      </w:r>
    </w:p>
    <w:p w14:paraId="48DC5ECF" w14:textId="77777777" w:rsidR="00187E1F" w:rsidRPr="00FE6AFF" w:rsidRDefault="00187E1F" w:rsidP="00FE6AFF">
      <w:pPr>
        <w:pStyle w:val="ListBullet"/>
      </w:pPr>
      <w:r w:rsidRPr="00FE6AFF">
        <w:t xml:space="preserve">Operate, update, input, and retrieve data using a number of CARCRU information systems, ensuring accuracy and the ability to adapt to new technology and processes as required.  </w:t>
      </w:r>
    </w:p>
    <w:p w14:paraId="492E06C3" w14:textId="77777777" w:rsidR="00187E1F" w:rsidRPr="00FE6AFF" w:rsidRDefault="00187E1F" w:rsidP="00FE6AFF">
      <w:pPr>
        <w:pStyle w:val="ListBullet"/>
      </w:pPr>
      <w:r w:rsidRPr="00FE6AFF">
        <w:t xml:space="preserve">Contribute to the achievement of team objectives and the equitable allocation of workload by working effectively as part of a small team.  </w:t>
      </w:r>
    </w:p>
    <w:p w14:paraId="05C63F56" w14:textId="77777777" w:rsidR="00E83CD7" w:rsidRPr="00FE6AFF" w:rsidRDefault="00187E1F" w:rsidP="00FE6AFF">
      <w:pPr>
        <w:pStyle w:val="ListBullet"/>
      </w:pPr>
      <w:r w:rsidRPr="00FE6AFF">
        <w:t>To undertake duties as allocated by the Director consistent with the functions of the CARCRU and that are within the capacity, qualifications and experience normally expected from persons occupying the position at this classification level.</w:t>
      </w:r>
    </w:p>
    <w:p w14:paraId="21786736" w14:textId="77777777" w:rsidR="00E83CD7" w:rsidRPr="00FE6AFF" w:rsidRDefault="00E83CD7" w:rsidP="00134FDE">
      <w:pPr>
        <w:pStyle w:val="Heading3"/>
        <w:spacing w:before="240"/>
        <w:rPr>
          <w:rFonts w:ascii="Arial" w:hAnsi="Arial" w:cs="Arial"/>
        </w:rPr>
      </w:pPr>
      <w:r w:rsidRPr="00FE6AFF">
        <w:rPr>
          <w:rFonts w:ascii="Arial" w:hAnsi="Arial" w:cs="Arial"/>
        </w:rPr>
        <w:lastRenderedPageBreak/>
        <w:t>Level of responsibility</w:t>
      </w:r>
    </w:p>
    <w:p w14:paraId="231C5976" w14:textId="77777777" w:rsidR="00467941" w:rsidRPr="00FE6AFF" w:rsidRDefault="00467941" w:rsidP="00FE6AFF">
      <w:pPr>
        <w:numPr>
          <w:ilvl w:val="0"/>
          <w:numId w:val="39"/>
        </w:numPr>
        <w:spacing w:afterLines="60" w:after="144"/>
        <w:ind w:left="714" w:hanging="357"/>
        <w:jc w:val="both"/>
        <w:rPr>
          <w:rFonts w:ascii="Arial" w:hAnsi="Arial" w:cs="Arial"/>
        </w:rPr>
      </w:pPr>
      <w:r w:rsidRPr="00FE6AFF">
        <w:rPr>
          <w:rFonts w:ascii="Arial" w:hAnsi="Arial" w:cs="Arial"/>
        </w:rPr>
        <w:t>Required to work under minimal supervision, exercising independence in undertaking the role. The role requires a high level of personal initiative and confidentiality.</w:t>
      </w:r>
    </w:p>
    <w:p w14:paraId="11A0CB5A" w14:textId="77777777" w:rsidR="00EC677A" w:rsidRPr="00FE6AFF" w:rsidRDefault="00EC677A" w:rsidP="00FE6AFF">
      <w:pPr>
        <w:pStyle w:val="ListBullet"/>
        <w:numPr>
          <w:ilvl w:val="0"/>
          <w:numId w:val="39"/>
        </w:numPr>
      </w:pPr>
      <w:r w:rsidRPr="00FE6AFF">
        <w:t>To work autonomously and in a team to progress matters relating to the business and administrative requirements of the unit.</w:t>
      </w:r>
    </w:p>
    <w:p w14:paraId="60A5FA1C" w14:textId="0AE7A65A" w:rsidR="00187E1F" w:rsidRPr="00FE6AFF" w:rsidRDefault="00187E1F" w:rsidP="00FE6AFF">
      <w:pPr>
        <w:numPr>
          <w:ilvl w:val="0"/>
          <w:numId w:val="39"/>
        </w:numPr>
        <w:spacing w:afterLines="60" w:after="144"/>
        <w:ind w:left="714" w:hanging="357"/>
        <w:jc w:val="both"/>
        <w:rPr>
          <w:rFonts w:ascii="Arial" w:hAnsi="Arial" w:cs="Arial"/>
        </w:rPr>
      </w:pPr>
      <w:r w:rsidRPr="00FE6AFF">
        <w:rPr>
          <w:rFonts w:ascii="Arial" w:hAnsi="Arial" w:cs="Arial"/>
        </w:rPr>
        <w:t xml:space="preserve">Expected to </w:t>
      </w:r>
      <w:proofErr w:type="gramStart"/>
      <w:r w:rsidRPr="00FE6AFF">
        <w:rPr>
          <w:rFonts w:ascii="Arial" w:hAnsi="Arial" w:cs="Arial"/>
        </w:rPr>
        <w:t xml:space="preserve">efficiently and effectively </w:t>
      </w:r>
      <w:r w:rsidR="009B446E">
        <w:rPr>
          <w:rFonts w:ascii="Arial" w:hAnsi="Arial" w:cs="Arial"/>
        </w:rPr>
        <w:t xml:space="preserve">coordinate </w:t>
      </w:r>
      <w:r w:rsidRPr="00FE6AFF">
        <w:rPr>
          <w:rFonts w:ascii="Arial" w:hAnsi="Arial" w:cs="Arial"/>
        </w:rPr>
        <w:t>assigned resources</w:t>
      </w:r>
      <w:proofErr w:type="gramEnd"/>
      <w:r w:rsidRPr="00FE6AFF">
        <w:rPr>
          <w:rFonts w:ascii="Arial" w:hAnsi="Arial" w:cs="Arial"/>
        </w:rPr>
        <w:t xml:space="preserve"> in accordance with Departmental policies and objectives, exercising discretion and a degree of independence of action in decision making connected with the primary tasks.</w:t>
      </w:r>
    </w:p>
    <w:p w14:paraId="5A78E9C6" w14:textId="77777777" w:rsidR="003F0C85" w:rsidRPr="00FE6AFF" w:rsidRDefault="003F0C85" w:rsidP="00FE6AFF">
      <w:pPr>
        <w:numPr>
          <w:ilvl w:val="0"/>
          <w:numId w:val="27"/>
        </w:numPr>
        <w:spacing w:afterLines="60" w:after="144"/>
        <w:ind w:left="714" w:hanging="357"/>
        <w:rPr>
          <w:rFonts w:ascii="Arial" w:hAnsi="Arial" w:cs="Arial"/>
        </w:rPr>
      </w:pPr>
      <w:r w:rsidRPr="00FE6AFF">
        <w:rPr>
          <w:rFonts w:ascii="Arial" w:hAnsi="Arial" w:cs="Arial"/>
        </w:rPr>
        <w:t>Conduct your work in a safe manner such that it does not put yourself or others at risk.</w:t>
      </w:r>
    </w:p>
    <w:p w14:paraId="6BAD3675" w14:textId="77777777" w:rsidR="003F0C85" w:rsidRPr="00FE6AFF" w:rsidRDefault="003F0C85" w:rsidP="00FE6AFF">
      <w:pPr>
        <w:numPr>
          <w:ilvl w:val="0"/>
          <w:numId w:val="27"/>
        </w:numPr>
        <w:spacing w:afterLines="60" w:after="144"/>
        <w:ind w:left="714" w:hanging="357"/>
        <w:rPr>
          <w:rFonts w:ascii="Arial" w:hAnsi="Arial" w:cs="Arial"/>
        </w:rPr>
      </w:pPr>
      <w:r w:rsidRPr="00FE6AFF">
        <w:rPr>
          <w:rFonts w:ascii="Arial" w:hAnsi="Arial" w:cs="Arial"/>
        </w:rPr>
        <w:t>Comply with any reasonable instruction contained in WHS policies, procedures and instructions and report hazards, near misses and incidents to your supervisors.</w:t>
      </w:r>
    </w:p>
    <w:p w14:paraId="6F0F0510" w14:textId="77777777" w:rsidR="003F0C85" w:rsidRPr="00FE6AFF" w:rsidRDefault="003F0C85" w:rsidP="00FE6AFF">
      <w:pPr>
        <w:numPr>
          <w:ilvl w:val="0"/>
          <w:numId w:val="27"/>
        </w:numPr>
        <w:spacing w:afterLines="60" w:after="144"/>
        <w:ind w:left="714" w:hanging="357"/>
        <w:rPr>
          <w:rFonts w:ascii="Arial" w:hAnsi="Arial" w:cs="Arial"/>
        </w:rPr>
      </w:pPr>
      <w:r w:rsidRPr="00FE6AFF">
        <w:rPr>
          <w:rFonts w:ascii="Arial" w:hAnsi="Arial" w:cs="Arial"/>
        </w:rPr>
        <w:t xml:space="preserve">You are responsible for upholding the values of Integrity, Respect, Accountability and actively contributing to make our workplaces Inclusive and Collaborative. </w:t>
      </w:r>
    </w:p>
    <w:p w14:paraId="2E4219A5" w14:textId="77777777" w:rsidR="00E83CD7" w:rsidRPr="00FE6AFF" w:rsidRDefault="00E83CD7" w:rsidP="00134FDE">
      <w:pPr>
        <w:pStyle w:val="Heading3"/>
        <w:spacing w:before="240"/>
        <w:rPr>
          <w:rFonts w:ascii="Arial" w:hAnsi="Arial" w:cs="Arial"/>
        </w:rPr>
      </w:pPr>
      <w:r w:rsidRPr="00FE6AFF">
        <w:rPr>
          <w:rFonts w:ascii="Arial" w:hAnsi="Arial" w:cs="Arial"/>
        </w:rPr>
        <w:t xml:space="preserve">Direction and supervision </w:t>
      </w:r>
      <w:proofErr w:type="gramStart"/>
      <w:r w:rsidRPr="00FE6AFF">
        <w:rPr>
          <w:rFonts w:ascii="Arial" w:hAnsi="Arial" w:cs="Arial"/>
        </w:rPr>
        <w:t>received</w:t>
      </w:r>
      <w:proofErr w:type="gramEnd"/>
    </w:p>
    <w:p w14:paraId="38DE98E5" w14:textId="77777777" w:rsidR="00E83CD7" w:rsidRPr="00FE6AFF" w:rsidRDefault="00467941" w:rsidP="00FE6AFF">
      <w:pPr>
        <w:pStyle w:val="ListBullet"/>
      </w:pPr>
      <w:r w:rsidRPr="00FE6AFF">
        <w:t>Limited direction</w:t>
      </w:r>
      <w:r w:rsidR="00CF138E" w:rsidRPr="00FE6AFF">
        <w:t xml:space="preserve"> will be provided by the D</w:t>
      </w:r>
      <w:r w:rsidR="00187E1F" w:rsidRPr="00FE6AFF">
        <w:t>irector</w:t>
      </w:r>
      <w:r w:rsidR="00CF138E" w:rsidRPr="00FE6AFF">
        <w:t>, but the position will be expected to exercise a degree of autonomy in the completion of tasks</w:t>
      </w:r>
      <w:r w:rsidR="00187E1F" w:rsidRPr="00FE6AFF">
        <w:t>.</w:t>
      </w:r>
    </w:p>
    <w:p w14:paraId="4E9C6DBF" w14:textId="77777777" w:rsidR="00E83CD7" w:rsidRPr="00FE6AFF" w:rsidRDefault="00E83CD7" w:rsidP="00134FDE">
      <w:pPr>
        <w:pStyle w:val="Heading3"/>
        <w:spacing w:before="240"/>
        <w:rPr>
          <w:rFonts w:ascii="Arial" w:hAnsi="Arial" w:cs="Arial"/>
        </w:rPr>
      </w:pPr>
      <w:r w:rsidRPr="00FE6AFF">
        <w:rPr>
          <w:rFonts w:ascii="Arial" w:hAnsi="Arial" w:cs="Arial"/>
        </w:rPr>
        <w:t>Selection criteria</w:t>
      </w:r>
    </w:p>
    <w:p w14:paraId="622B0915" w14:textId="77777777" w:rsidR="00187E1F" w:rsidRPr="00FE6AFF" w:rsidRDefault="00187E1F" w:rsidP="00EC677A">
      <w:pPr>
        <w:numPr>
          <w:ilvl w:val="0"/>
          <w:numId w:val="43"/>
        </w:numPr>
        <w:spacing w:before="120"/>
        <w:rPr>
          <w:rFonts w:ascii="Arial" w:hAnsi="Arial" w:cs="Arial"/>
        </w:rPr>
      </w:pPr>
      <w:r w:rsidRPr="00FE6AFF">
        <w:rPr>
          <w:rFonts w:ascii="Arial" w:hAnsi="Arial" w:cs="Arial"/>
        </w:rPr>
        <w:t xml:space="preserve">Demonstrated experience in working with vulnerable </w:t>
      </w:r>
      <w:proofErr w:type="gramStart"/>
      <w:r w:rsidRPr="00FE6AFF">
        <w:rPr>
          <w:rFonts w:ascii="Arial" w:hAnsi="Arial" w:cs="Arial"/>
        </w:rPr>
        <w:t>people, and</w:t>
      </w:r>
      <w:proofErr w:type="gramEnd"/>
      <w:r w:rsidRPr="00FE6AFF">
        <w:rPr>
          <w:rFonts w:ascii="Arial" w:hAnsi="Arial" w:cs="Arial"/>
        </w:rPr>
        <w:t xml:space="preserve"> exercising sensitive and collaborative skills to engage with members of the public or the ability to acquire the relevant skills within a short time-frame.</w:t>
      </w:r>
    </w:p>
    <w:p w14:paraId="28085C86" w14:textId="45FDF177" w:rsidR="00187E1F" w:rsidRPr="00FE6AFF" w:rsidRDefault="00187E1F" w:rsidP="00EC677A">
      <w:pPr>
        <w:numPr>
          <w:ilvl w:val="0"/>
          <w:numId w:val="43"/>
        </w:numPr>
        <w:spacing w:before="120"/>
        <w:rPr>
          <w:rFonts w:ascii="Arial" w:hAnsi="Arial" w:cs="Arial"/>
        </w:rPr>
      </w:pPr>
      <w:r w:rsidRPr="00FE6AFF">
        <w:rPr>
          <w:rFonts w:ascii="Arial" w:hAnsi="Arial" w:cs="Arial"/>
        </w:rPr>
        <w:t xml:space="preserve">Demonstrated knowledge and experience </w:t>
      </w:r>
      <w:r w:rsidR="00467941" w:rsidRPr="00FE6AFF">
        <w:rPr>
          <w:rFonts w:ascii="Arial" w:hAnsi="Arial" w:cs="Arial"/>
        </w:rPr>
        <w:t>providing high level</w:t>
      </w:r>
      <w:r w:rsidRPr="00FE6AFF">
        <w:rPr>
          <w:rFonts w:ascii="Arial" w:hAnsi="Arial" w:cs="Arial"/>
        </w:rPr>
        <w:t xml:space="preserve"> office administration </w:t>
      </w:r>
      <w:r w:rsidR="00467941" w:rsidRPr="00FE6AFF">
        <w:rPr>
          <w:rFonts w:ascii="Arial" w:hAnsi="Arial" w:cs="Arial"/>
        </w:rPr>
        <w:t>including the ability to review guidelines and procedures, together with the capacity to research and analyse information.</w:t>
      </w:r>
    </w:p>
    <w:p w14:paraId="63D237C0" w14:textId="77777777" w:rsidR="00EC677A" w:rsidRPr="00FE6AFF" w:rsidRDefault="00682470" w:rsidP="00EC677A">
      <w:pPr>
        <w:numPr>
          <w:ilvl w:val="0"/>
          <w:numId w:val="43"/>
        </w:numPr>
        <w:spacing w:before="120"/>
        <w:rPr>
          <w:rFonts w:ascii="Arial" w:hAnsi="Arial" w:cs="Arial"/>
        </w:rPr>
      </w:pPr>
      <w:r w:rsidRPr="00FE6AFF">
        <w:rPr>
          <w:rFonts w:ascii="Arial" w:hAnsi="Arial" w:cs="Arial"/>
        </w:rPr>
        <w:t>High-level</w:t>
      </w:r>
      <w:r w:rsidR="00187E1F" w:rsidRPr="00FE6AFF">
        <w:rPr>
          <w:rFonts w:ascii="Arial" w:hAnsi="Arial" w:cs="Arial"/>
        </w:rPr>
        <w:t xml:space="preserve"> communication, interpersonal, and organisational skills, including the ability to liaise effectively with key internal and external stakeholders regarding a diverse range of issues, together with the capacity to </w:t>
      </w:r>
      <w:r w:rsidR="00467941" w:rsidRPr="00FE6AFF">
        <w:rPr>
          <w:rFonts w:ascii="Arial" w:hAnsi="Arial" w:cs="Arial"/>
        </w:rPr>
        <w:t xml:space="preserve">provide reception services and </w:t>
      </w:r>
      <w:r w:rsidR="00187E1F" w:rsidRPr="00FE6AFF">
        <w:rPr>
          <w:rFonts w:ascii="Arial" w:hAnsi="Arial" w:cs="Arial"/>
        </w:rPr>
        <w:t>prepare written documentation, including publications, for a variety of audiences.</w:t>
      </w:r>
    </w:p>
    <w:p w14:paraId="12B1AE00" w14:textId="77777777" w:rsidR="00EC677A" w:rsidRPr="00FE6AFF" w:rsidRDefault="00EC677A" w:rsidP="00EC677A">
      <w:pPr>
        <w:pStyle w:val="ListParagraph"/>
        <w:numPr>
          <w:ilvl w:val="0"/>
          <w:numId w:val="43"/>
        </w:numPr>
        <w:rPr>
          <w:rFonts w:ascii="Arial" w:hAnsi="Arial" w:cs="Arial"/>
        </w:rPr>
      </w:pPr>
      <w:r w:rsidRPr="00FE6AFF">
        <w:rPr>
          <w:rFonts w:ascii="Arial" w:hAnsi="Arial" w:cs="Arial"/>
        </w:rPr>
        <w:t xml:space="preserve">Excellent attention to detail, highly organised and able to keep accurate and current records across a high volume of matters. </w:t>
      </w:r>
    </w:p>
    <w:p w14:paraId="456CE308" w14:textId="77777777" w:rsidR="00187E1F" w:rsidRPr="00FE6AFF" w:rsidRDefault="00187E1F" w:rsidP="00EC677A">
      <w:pPr>
        <w:numPr>
          <w:ilvl w:val="0"/>
          <w:numId w:val="43"/>
        </w:numPr>
        <w:spacing w:before="120"/>
        <w:rPr>
          <w:rFonts w:ascii="Arial" w:hAnsi="Arial" w:cs="Arial"/>
        </w:rPr>
      </w:pPr>
      <w:r w:rsidRPr="00FE6AFF">
        <w:rPr>
          <w:rFonts w:ascii="Arial" w:hAnsi="Arial" w:cs="Arial"/>
        </w:rPr>
        <w:t>Proven ability to exercise discretion, initiative, flexibility, and confidentiality and to work enthusiastically and effectively both individually and as a member of a team.</w:t>
      </w:r>
    </w:p>
    <w:p w14:paraId="7D4E8A1C" w14:textId="77777777" w:rsidR="00187E1F" w:rsidRPr="00FE6AFF" w:rsidRDefault="00187E1F" w:rsidP="00EC677A">
      <w:pPr>
        <w:numPr>
          <w:ilvl w:val="0"/>
          <w:numId w:val="43"/>
        </w:numPr>
        <w:spacing w:before="120"/>
        <w:rPr>
          <w:rFonts w:ascii="Arial" w:hAnsi="Arial" w:cs="Arial"/>
        </w:rPr>
      </w:pPr>
      <w:r w:rsidRPr="00FE6AFF">
        <w:rPr>
          <w:rFonts w:ascii="Arial" w:hAnsi="Arial" w:cs="Arial"/>
        </w:rPr>
        <w:t xml:space="preserve">Demonstrated experience in the use of case management and/or financial systems or the ability to acquire the relevant skills within a short </w:t>
      </w:r>
      <w:proofErr w:type="gramStart"/>
      <w:r w:rsidRPr="00FE6AFF">
        <w:rPr>
          <w:rFonts w:ascii="Arial" w:hAnsi="Arial" w:cs="Arial"/>
        </w:rPr>
        <w:t>time-frame</w:t>
      </w:r>
      <w:proofErr w:type="gramEnd"/>
      <w:r w:rsidRPr="00FE6AFF">
        <w:rPr>
          <w:rFonts w:ascii="Arial" w:hAnsi="Arial" w:cs="Arial"/>
        </w:rPr>
        <w:t>.</w:t>
      </w:r>
    </w:p>
    <w:p w14:paraId="49155D11" w14:textId="77777777" w:rsidR="007F562D" w:rsidRPr="00FE6AFF" w:rsidRDefault="007F562D" w:rsidP="00187E1F">
      <w:pPr>
        <w:pStyle w:val="ListNumber"/>
        <w:numPr>
          <w:ilvl w:val="0"/>
          <w:numId w:val="0"/>
        </w:numPr>
        <w:ind w:left="720"/>
        <w:rPr>
          <w:rFonts w:ascii="Arial" w:hAnsi="Arial" w:cs="Arial"/>
        </w:rPr>
      </w:pPr>
    </w:p>
    <w:p w14:paraId="53A0299E" w14:textId="77777777" w:rsidR="00E83CD7" w:rsidRPr="00FE6AFF" w:rsidRDefault="00E83CD7" w:rsidP="00134FDE">
      <w:pPr>
        <w:pStyle w:val="Heading3"/>
        <w:spacing w:before="240"/>
        <w:rPr>
          <w:rFonts w:ascii="Arial" w:hAnsi="Arial" w:cs="Arial"/>
        </w:rPr>
      </w:pPr>
      <w:r w:rsidRPr="00FE6AFF">
        <w:rPr>
          <w:rFonts w:ascii="Arial" w:hAnsi="Arial" w:cs="Arial"/>
        </w:rPr>
        <w:lastRenderedPageBreak/>
        <w:t>Essential requirements</w:t>
      </w:r>
      <w:r w:rsidR="000906F1" w:rsidRPr="00FE6AFF">
        <w:rPr>
          <w:rFonts w:ascii="Arial" w:hAnsi="Arial" w:cs="Arial"/>
        </w:rPr>
        <w:t xml:space="preserve"> </w:t>
      </w:r>
    </w:p>
    <w:p w14:paraId="42698770" w14:textId="75D8F0CB" w:rsidR="00785528" w:rsidRPr="00FE6AFF" w:rsidRDefault="00AA4F6B" w:rsidP="00FE6AFF">
      <w:pPr>
        <w:pStyle w:val="ListBullet"/>
      </w:pPr>
      <w:r w:rsidRPr="00FE6AFF">
        <w:t>Registration to Working with Vulnerable People.</w:t>
      </w:r>
    </w:p>
    <w:p w14:paraId="657DA2E2" w14:textId="77777777" w:rsidR="00E83CD7" w:rsidRPr="00FE6AFF" w:rsidRDefault="00E83CD7" w:rsidP="00134FDE">
      <w:pPr>
        <w:pStyle w:val="Heading3"/>
        <w:spacing w:before="240"/>
        <w:rPr>
          <w:rFonts w:ascii="Arial" w:hAnsi="Arial" w:cs="Arial"/>
        </w:rPr>
      </w:pPr>
      <w:r w:rsidRPr="00FE6AFF">
        <w:rPr>
          <w:rFonts w:ascii="Arial" w:hAnsi="Arial" w:cs="Arial"/>
        </w:rPr>
        <w:t>Desirable requirements</w:t>
      </w:r>
      <w:r w:rsidR="000906F1" w:rsidRPr="00FE6AFF">
        <w:rPr>
          <w:rFonts w:ascii="Arial" w:hAnsi="Arial" w:cs="Arial"/>
        </w:rPr>
        <w:t xml:space="preserve"> </w:t>
      </w:r>
    </w:p>
    <w:p w14:paraId="1FDEB815" w14:textId="3A254EF4" w:rsidR="00EC677A" w:rsidRPr="00FE6AFF" w:rsidRDefault="00EC677A" w:rsidP="00FE6AFF">
      <w:pPr>
        <w:pStyle w:val="ListBullet"/>
      </w:pPr>
      <w:r w:rsidRPr="00FE6AFF">
        <w:t xml:space="preserve">Relevant qualifications and/or </w:t>
      </w:r>
      <w:r w:rsidR="009B446E">
        <w:t xml:space="preserve">demonstrated </w:t>
      </w:r>
      <w:r w:rsidRPr="00FE6AFF">
        <w:t xml:space="preserve">experience in an administrative role. </w:t>
      </w:r>
    </w:p>
    <w:p w14:paraId="3E48BA65" w14:textId="77777777" w:rsidR="000E520B" w:rsidRPr="00FE6AFF" w:rsidRDefault="000E520B" w:rsidP="00134FDE">
      <w:pPr>
        <w:pStyle w:val="Heading3"/>
        <w:spacing w:before="240"/>
        <w:rPr>
          <w:rFonts w:ascii="Arial" w:hAnsi="Arial" w:cs="Arial"/>
        </w:rPr>
      </w:pPr>
    </w:p>
    <w:p w14:paraId="07239A73" w14:textId="77777777" w:rsidR="00E83CD7" w:rsidRPr="00FE6AFF" w:rsidRDefault="00E83CD7" w:rsidP="00134FDE">
      <w:pPr>
        <w:pStyle w:val="Heading3"/>
        <w:spacing w:before="240"/>
        <w:rPr>
          <w:rFonts w:ascii="Arial" w:hAnsi="Arial" w:cs="Arial"/>
        </w:rPr>
      </w:pPr>
      <w:r w:rsidRPr="00FE6AFF">
        <w:rPr>
          <w:rFonts w:ascii="Arial" w:hAnsi="Arial" w:cs="Arial"/>
        </w:rPr>
        <w:t xml:space="preserve">Pre-employment Checks </w:t>
      </w:r>
    </w:p>
    <w:p w14:paraId="7BE8D483" w14:textId="77777777" w:rsidR="00E83CD7" w:rsidRPr="00FE6AFF" w:rsidRDefault="00E83CD7" w:rsidP="00E83CD7">
      <w:pPr>
        <w:spacing w:before="45" w:after="45"/>
        <w:jc w:val="both"/>
        <w:rPr>
          <w:rFonts w:ascii="Arial" w:hAnsi="Arial" w:cs="Arial"/>
        </w:rPr>
      </w:pPr>
      <w:r w:rsidRPr="00FE6AFF">
        <w:rPr>
          <w:rFonts w:ascii="Arial" w:hAnsi="Arial" w:cs="Arial"/>
        </w:rPr>
        <w:t xml:space="preserve">The Head of State Service has determined that the person nominated for this vacancy is to satisfy a pre-employment check before taking up the appointment, </w:t>
      </w:r>
      <w:proofErr w:type="gramStart"/>
      <w:r w:rsidRPr="00FE6AFF">
        <w:rPr>
          <w:rFonts w:ascii="Arial" w:hAnsi="Arial" w:cs="Arial"/>
        </w:rPr>
        <w:t>promotion</w:t>
      </w:r>
      <w:proofErr w:type="gramEnd"/>
      <w:r w:rsidRPr="00FE6AFF">
        <w:rPr>
          <w:rFonts w:ascii="Arial" w:hAnsi="Arial" w:cs="Arial"/>
        </w:rPr>
        <w:t xml:space="preserve"> or transfer. </w:t>
      </w:r>
    </w:p>
    <w:p w14:paraId="2E2DA246" w14:textId="77777777" w:rsidR="00E83CD7" w:rsidRPr="00FE6AFF" w:rsidRDefault="00E83CD7" w:rsidP="00E83CD7">
      <w:pPr>
        <w:spacing w:before="45" w:after="45"/>
        <w:jc w:val="both"/>
        <w:rPr>
          <w:rFonts w:ascii="Arial" w:hAnsi="Arial" w:cs="Arial"/>
        </w:rPr>
      </w:pPr>
      <w:r w:rsidRPr="00FE6AFF">
        <w:rPr>
          <w:rFonts w:ascii="Arial" w:hAnsi="Arial" w:cs="Arial"/>
        </w:rPr>
        <w:t>The following checks are to be conducted:</w:t>
      </w:r>
    </w:p>
    <w:p w14:paraId="27B71480" w14:textId="77777777" w:rsidR="00E83CD7" w:rsidRPr="00FE6AFF" w:rsidRDefault="00E83CD7" w:rsidP="00134FDE">
      <w:pPr>
        <w:pStyle w:val="ListNumber"/>
        <w:numPr>
          <w:ilvl w:val="0"/>
          <w:numId w:val="12"/>
        </w:numPr>
        <w:tabs>
          <w:tab w:val="clear" w:pos="360"/>
          <w:tab w:val="num" w:pos="284"/>
        </w:tabs>
        <w:rPr>
          <w:rFonts w:ascii="Arial" w:hAnsi="Arial" w:cs="Arial"/>
        </w:rPr>
      </w:pPr>
      <w:r w:rsidRPr="00FE6AFF">
        <w:rPr>
          <w:rFonts w:ascii="Arial" w:hAnsi="Arial" w:cs="Arial"/>
        </w:rPr>
        <w:t>Pre-employment checks</w:t>
      </w:r>
    </w:p>
    <w:p w14:paraId="359A2766" w14:textId="77777777" w:rsidR="00E83CD7" w:rsidRPr="00FE6AFF" w:rsidRDefault="00E83CD7" w:rsidP="00E83CD7">
      <w:pPr>
        <w:pStyle w:val="ListBullet2"/>
        <w:rPr>
          <w:rFonts w:ascii="Arial" w:hAnsi="Arial" w:cs="Arial"/>
        </w:rPr>
      </w:pPr>
      <w:r w:rsidRPr="00FE6AFF">
        <w:rPr>
          <w:rFonts w:ascii="Arial" w:hAnsi="Arial" w:cs="Arial"/>
        </w:rPr>
        <w:t>Arson and fire setting</w:t>
      </w:r>
    </w:p>
    <w:p w14:paraId="75E65708" w14:textId="77777777" w:rsidR="00E83CD7" w:rsidRPr="00FE6AFF" w:rsidRDefault="00E83CD7" w:rsidP="00E83CD7">
      <w:pPr>
        <w:pStyle w:val="ListBullet2"/>
        <w:rPr>
          <w:rFonts w:ascii="Arial" w:hAnsi="Arial" w:cs="Arial"/>
        </w:rPr>
      </w:pPr>
      <w:r w:rsidRPr="00FE6AFF">
        <w:rPr>
          <w:rFonts w:ascii="Arial" w:hAnsi="Arial" w:cs="Arial"/>
        </w:rPr>
        <w:t>Violent crimes and crimes against the person</w:t>
      </w:r>
    </w:p>
    <w:p w14:paraId="20A5CC16" w14:textId="77777777" w:rsidR="00E83CD7" w:rsidRPr="00FE6AFF" w:rsidRDefault="00E83CD7" w:rsidP="00E83CD7">
      <w:pPr>
        <w:pStyle w:val="ListBullet2"/>
        <w:rPr>
          <w:rFonts w:ascii="Arial" w:hAnsi="Arial" w:cs="Arial"/>
        </w:rPr>
      </w:pPr>
      <w:r w:rsidRPr="00FE6AFF">
        <w:rPr>
          <w:rFonts w:ascii="Arial" w:hAnsi="Arial" w:cs="Arial"/>
        </w:rPr>
        <w:t>Sex-related offences</w:t>
      </w:r>
    </w:p>
    <w:p w14:paraId="13933D57" w14:textId="77777777" w:rsidR="00E83CD7" w:rsidRPr="00FE6AFF" w:rsidRDefault="00E83CD7" w:rsidP="00E83CD7">
      <w:pPr>
        <w:pStyle w:val="ListBullet2"/>
        <w:rPr>
          <w:rFonts w:ascii="Arial" w:hAnsi="Arial" w:cs="Arial"/>
        </w:rPr>
      </w:pPr>
      <w:r w:rsidRPr="00FE6AFF">
        <w:rPr>
          <w:rFonts w:ascii="Arial" w:hAnsi="Arial" w:cs="Arial"/>
        </w:rPr>
        <w:t>Drug and alcohol related offences</w:t>
      </w:r>
    </w:p>
    <w:p w14:paraId="12A4E1D0" w14:textId="77777777" w:rsidR="00E83CD7" w:rsidRPr="00FE6AFF" w:rsidRDefault="00E83CD7" w:rsidP="00E83CD7">
      <w:pPr>
        <w:pStyle w:val="ListBullet2"/>
        <w:rPr>
          <w:rFonts w:ascii="Arial" w:hAnsi="Arial" w:cs="Arial"/>
        </w:rPr>
      </w:pPr>
      <w:r w:rsidRPr="00FE6AFF">
        <w:rPr>
          <w:rFonts w:ascii="Arial" w:hAnsi="Arial" w:cs="Arial"/>
        </w:rPr>
        <w:t xml:space="preserve">Crimes involving </w:t>
      </w:r>
      <w:proofErr w:type="gramStart"/>
      <w:r w:rsidRPr="00FE6AFF">
        <w:rPr>
          <w:rFonts w:ascii="Arial" w:hAnsi="Arial" w:cs="Arial"/>
        </w:rPr>
        <w:t>dishonesty</w:t>
      </w:r>
      <w:proofErr w:type="gramEnd"/>
    </w:p>
    <w:p w14:paraId="5A77ACAC" w14:textId="77777777" w:rsidR="00E83CD7" w:rsidRPr="00FE6AFF" w:rsidRDefault="00E83CD7" w:rsidP="00E83CD7">
      <w:pPr>
        <w:pStyle w:val="ListBullet2"/>
        <w:rPr>
          <w:rFonts w:ascii="Arial" w:hAnsi="Arial" w:cs="Arial"/>
        </w:rPr>
      </w:pPr>
      <w:r w:rsidRPr="00FE6AFF">
        <w:rPr>
          <w:rFonts w:ascii="Arial" w:hAnsi="Arial" w:cs="Arial"/>
        </w:rPr>
        <w:t xml:space="preserve">Crimes involving </w:t>
      </w:r>
      <w:proofErr w:type="gramStart"/>
      <w:r w:rsidRPr="00FE6AFF">
        <w:rPr>
          <w:rFonts w:ascii="Arial" w:hAnsi="Arial" w:cs="Arial"/>
        </w:rPr>
        <w:t>deception</w:t>
      </w:r>
      <w:proofErr w:type="gramEnd"/>
    </w:p>
    <w:p w14:paraId="3C282098" w14:textId="77777777" w:rsidR="00E83CD7" w:rsidRPr="00FE6AFF" w:rsidRDefault="00E83CD7" w:rsidP="00E83CD7">
      <w:pPr>
        <w:pStyle w:val="ListBullet2"/>
        <w:rPr>
          <w:rFonts w:ascii="Arial" w:hAnsi="Arial" w:cs="Arial"/>
        </w:rPr>
      </w:pPr>
      <w:r w:rsidRPr="00FE6AFF">
        <w:rPr>
          <w:rFonts w:ascii="Arial" w:hAnsi="Arial" w:cs="Arial"/>
        </w:rPr>
        <w:t>Making false declarations</w:t>
      </w:r>
    </w:p>
    <w:p w14:paraId="6A774673" w14:textId="77777777" w:rsidR="00E83CD7" w:rsidRPr="00FE6AFF" w:rsidRDefault="00E83CD7" w:rsidP="00E83CD7">
      <w:pPr>
        <w:pStyle w:val="ListBullet2"/>
        <w:rPr>
          <w:rFonts w:ascii="Arial" w:hAnsi="Arial" w:cs="Arial"/>
        </w:rPr>
      </w:pPr>
      <w:r w:rsidRPr="00FE6AFF">
        <w:rPr>
          <w:rFonts w:ascii="Arial" w:hAnsi="Arial" w:cs="Arial"/>
        </w:rPr>
        <w:t>Malicious damage and destruction to property</w:t>
      </w:r>
    </w:p>
    <w:p w14:paraId="7CD6A4CE" w14:textId="77777777" w:rsidR="00E83CD7" w:rsidRPr="00FE6AFF" w:rsidRDefault="00E83CD7" w:rsidP="00E83CD7">
      <w:pPr>
        <w:pStyle w:val="ListBullet2"/>
        <w:rPr>
          <w:rFonts w:ascii="Arial" w:hAnsi="Arial" w:cs="Arial"/>
        </w:rPr>
      </w:pPr>
      <w:r w:rsidRPr="00FE6AFF">
        <w:rPr>
          <w:rFonts w:ascii="Arial" w:hAnsi="Arial" w:cs="Arial"/>
        </w:rPr>
        <w:t>Serious traffic offences</w:t>
      </w:r>
    </w:p>
    <w:p w14:paraId="517D7CC7" w14:textId="77777777" w:rsidR="00E83CD7" w:rsidRPr="00FE6AFF" w:rsidRDefault="00E83CD7" w:rsidP="00E83CD7">
      <w:pPr>
        <w:pStyle w:val="ListBullet2"/>
        <w:rPr>
          <w:rFonts w:ascii="Arial" w:hAnsi="Arial" w:cs="Arial"/>
        </w:rPr>
      </w:pPr>
      <w:r w:rsidRPr="00FE6AFF">
        <w:rPr>
          <w:rFonts w:ascii="Arial" w:hAnsi="Arial" w:cs="Arial"/>
        </w:rPr>
        <w:t>Crimes against public order or relating to the Administration of Law and Justice</w:t>
      </w:r>
    </w:p>
    <w:p w14:paraId="5628C791" w14:textId="77777777" w:rsidR="00E83CD7" w:rsidRPr="00FE6AFF" w:rsidRDefault="00E83CD7" w:rsidP="00E83CD7">
      <w:pPr>
        <w:pStyle w:val="ListBullet2"/>
        <w:rPr>
          <w:rFonts w:ascii="Arial" w:hAnsi="Arial" w:cs="Arial"/>
        </w:rPr>
      </w:pPr>
      <w:r w:rsidRPr="00FE6AFF">
        <w:rPr>
          <w:rFonts w:ascii="Arial" w:hAnsi="Arial" w:cs="Arial"/>
        </w:rPr>
        <w:t>Crimes against Executive or the Legislative Power</w:t>
      </w:r>
    </w:p>
    <w:p w14:paraId="757CE761" w14:textId="77777777" w:rsidR="00E83CD7" w:rsidRPr="00FE6AFF" w:rsidRDefault="00E83CD7" w:rsidP="00E83CD7">
      <w:pPr>
        <w:pStyle w:val="ListBullet2"/>
        <w:rPr>
          <w:rFonts w:ascii="Arial" w:hAnsi="Arial" w:cs="Arial"/>
        </w:rPr>
      </w:pPr>
      <w:r w:rsidRPr="00FE6AFF">
        <w:rPr>
          <w:rFonts w:ascii="Arial" w:hAnsi="Arial" w:cs="Arial"/>
        </w:rPr>
        <w:t xml:space="preserve">Crimes involving </w:t>
      </w:r>
      <w:proofErr w:type="gramStart"/>
      <w:r w:rsidRPr="00FE6AFF">
        <w:rPr>
          <w:rFonts w:ascii="Arial" w:hAnsi="Arial" w:cs="Arial"/>
        </w:rPr>
        <w:t>Conspiracy</w:t>
      </w:r>
      <w:proofErr w:type="gramEnd"/>
    </w:p>
    <w:p w14:paraId="53C56F0B" w14:textId="77777777" w:rsidR="00E83CD7" w:rsidRPr="00FE6AFF" w:rsidRDefault="00E83CD7" w:rsidP="00134FDE">
      <w:pPr>
        <w:pStyle w:val="ListNumber"/>
        <w:tabs>
          <w:tab w:val="clear" w:pos="360"/>
        </w:tabs>
        <w:ind w:left="284" w:hanging="284"/>
        <w:rPr>
          <w:rFonts w:ascii="Arial" w:hAnsi="Arial" w:cs="Arial"/>
        </w:rPr>
      </w:pPr>
      <w:r w:rsidRPr="00FE6AFF">
        <w:rPr>
          <w:rFonts w:ascii="Arial" w:hAnsi="Arial" w:cs="Arial"/>
        </w:rPr>
        <w:t>Disciplinary action in previous employment.</w:t>
      </w:r>
    </w:p>
    <w:p w14:paraId="5841EE1C" w14:textId="77777777" w:rsidR="00E83CD7" w:rsidRPr="00FE6AFF" w:rsidRDefault="00E83CD7" w:rsidP="00134FDE">
      <w:pPr>
        <w:pStyle w:val="ListNumber"/>
        <w:tabs>
          <w:tab w:val="clear" w:pos="360"/>
        </w:tabs>
        <w:ind w:left="284" w:hanging="284"/>
        <w:rPr>
          <w:rFonts w:ascii="Arial" w:hAnsi="Arial" w:cs="Arial"/>
        </w:rPr>
      </w:pPr>
      <w:r w:rsidRPr="00FE6AFF">
        <w:rPr>
          <w:rFonts w:ascii="Arial" w:hAnsi="Arial" w:cs="Arial"/>
        </w:rPr>
        <w:t>Identification check.</w:t>
      </w:r>
    </w:p>
    <w:p w14:paraId="74587E56" w14:textId="77777777" w:rsidR="003216C8" w:rsidRPr="00FE6AFF" w:rsidRDefault="003216C8" w:rsidP="00E83CD7">
      <w:pPr>
        <w:pStyle w:val="ListNumber"/>
        <w:numPr>
          <w:ilvl w:val="0"/>
          <w:numId w:val="0"/>
        </w:numPr>
        <w:rPr>
          <w:rFonts w:ascii="Arial" w:hAnsi="Arial" w:cs="Arial"/>
        </w:rPr>
      </w:pPr>
    </w:p>
    <w:p w14:paraId="01F3A51A" w14:textId="77777777" w:rsidR="00E83CD7" w:rsidRPr="00FE6AFF" w:rsidRDefault="000906F1" w:rsidP="000906F1">
      <w:pPr>
        <w:pStyle w:val="Heading3"/>
        <w:rPr>
          <w:rFonts w:ascii="Arial" w:hAnsi="Arial" w:cs="Arial"/>
        </w:rPr>
      </w:pPr>
      <w:r w:rsidRPr="00FE6AFF">
        <w:rPr>
          <w:rFonts w:ascii="Arial" w:hAnsi="Arial" w:cs="Arial"/>
        </w:rPr>
        <w:lastRenderedPageBreak/>
        <w:t>Position Summary</w:t>
      </w:r>
    </w:p>
    <w:tbl>
      <w:tblPr>
        <w:tblW w:w="0" w:type="auto"/>
        <w:tblBorders>
          <w:insideH w:val="single" w:sz="4" w:space="0" w:color="FFFFFF"/>
          <w:insideV w:val="single" w:sz="4" w:space="0" w:color="FFFFFF"/>
        </w:tblBorders>
        <w:shd w:val="clear" w:color="auto" w:fill="EEECE1"/>
        <w:tblCellMar>
          <w:top w:w="28" w:type="dxa"/>
          <w:bottom w:w="28" w:type="dxa"/>
        </w:tblCellMar>
        <w:tblLook w:val="04A0" w:firstRow="1" w:lastRow="0" w:firstColumn="1" w:lastColumn="0" w:noHBand="0" w:noVBand="1"/>
      </w:tblPr>
      <w:tblGrid>
        <w:gridCol w:w="3314"/>
        <w:gridCol w:w="6090"/>
      </w:tblGrid>
      <w:tr w:rsidR="00EE50F8" w:rsidRPr="00FE6AFF" w14:paraId="6C42F008" w14:textId="77777777" w:rsidTr="00EE50F8">
        <w:trPr>
          <w:tblHeader/>
        </w:trPr>
        <w:tc>
          <w:tcPr>
            <w:tcW w:w="3369" w:type="dxa"/>
            <w:shd w:val="clear" w:color="auto" w:fill="EEECE1"/>
            <w:vAlign w:val="center"/>
          </w:tcPr>
          <w:p w14:paraId="7B1193A9" w14:textId="77777777" w:rsidR="00005DBB" w:rsidRPr="00FE6AFF" w:rsidRDefault="00005DBB" w:rsidP="00005DBB">
            <w:pPr>
              <w:pStyle w:val="Heading3table"/>
              <w:rPr>
                <w:rFonts w:ascii="Arial" w:hAnsi="Arial" w:cs="Arial"/>
                <w:sz w:val="24"/>
              </w:rPr>
            </w:pPr>
            <w:r w:rsidRPr="00FE6AFF">
              <w:rPr>
                <w:rFonts w:ascii="Arial" w:hAnsi="Arial" w:cs="Arial"/>
                <w:sz w:val="24"/>
              </w:rPr>
              <w:t>Title</w:t>
            </w:r>
          </w:p>
        </w:tc>
        <w:tc>
          <w:tcPr>
            <w:tcW w:w="6251" w:type="dxa"/>
            <w:shd w:val="clear" w:color="auto" w:fill="EEECE1"/>
            <w:vAlign w:val="center"/>
          </w:tcPr>
          <w:p w14:paraId="6C5AA398" w14:textId="77777777" w:rsidR="00005DBB" w:rsidRPr="00FE6AFF" w:rsidRDefault="00AA4F6B" w:rsidP="00995F4A">
            <w:pPr>
              <w:pStyle w:val="Normaltable"/>
              <w:rPr>
                <w:rFonts w:ascii="Arial" w:hAnsi="Arial" w:cs="Arial"/>
                <w:sz w:val="24"/>
              </w:rPr>
            </w:pPr>
            <w:r w:rsidRPr="00FE6AFF">
              <w:rPr>
                <w:rFonts w:ascii="Arial" w:hAnsi="Arial" w:cs="Arial"/>
                <w:sz w:val="24"/>
              </w:rPr>
              <w:t>Executive Officer</w:t>
            </w:r>
          </w:p>
        </w:tc>
      </w:tr>
      <w:tr w:rsidR="00EE50F8" w:rsidRPr="00FE6AFF" w14:paraId="0251B68B" w14:textId="77777777" w:rsidTr="00EE50F8">
        <w:trPr>
          <w:tblHeader/>
        </w:trPr>
        <w:tc>
          <w:tcPr>
            <w:tcW w:w="3369" w:type="dxa"/>
            <w:shd w:val="clear" w:color="auto" w:fill="EEECE1"/>
            <w:vAlign w:val="center"/>
          </w:tcPr>
          <w:p w14:paraId="5EFF5FCF" w14:textId="77777777" w:rsidR="00005DBB" w:rsidRPr="00FE6AFF" w:rsidRDefault="00005DBB" w:rsidP="00005DBB">
            <w:pPr>
              <w:pStyle w:val="Heading3table"/>
              <w:rPr>
                <w:rFonts w:ascii="Arial" w:hAnsi="Arial" w:cs="Arial"/>
                <w:sz w:val="24"/>
              </w:rPr>
            </w:pPr>
            <w:r w:rsidRPr="00FE6AFF">
              <w:rPr>
                <w:rFonts w:ascii="Arial" w:hAnsi="Arial" w:cs="Arial"/>
                <w:sz w:val="24"/>
              </w:rPr>
              <w:t>Number</w:t>
            </w:r>
          </w:p>
        </w:tc>
        <w:tc>
          <w:tcPr>
            <w:tcW w:w="6251" w:type="dxa"/>
            <w:shd w:val="clear" w:color="auto" w:fill="EEECE1"/>
            <w:vAlign w:val="center"/>
          </w:tcPr>
          <w:p w14:paraId="060B809D" w14:textId="77777777" w:rsidR="00005DBB" w:rsidRPr="00FE6AFF" w:rsidRDefault="00AA4F6B" w:rsidP="00005DBB">
            <w:pPr>
              <w:pStyle w:val="Normaltable"/>
              <w:rPr>
                <w:rFonts w:ascii="Arial" w:hAnsi="Arial" w:cs="Arial"/>
                <w:sz w:val="24"/>
              </w:rPr>
            </w:pPr>
            <w:r w:rsidRPr="00FE6AFF">
              <w:rPr>
                <w:rFonts w:ascii="Arial" w:hAnsi="Arial" w:cs="Arial"/>
                <w:sz w:val="24"/>
              </w:rPr>
              <w:t>357061</w:t>
            </w:r>
          </w:p>
        </w:tc>
      </w:tr>
      <w:tr w:rsidR="00EE50F8" w:rsidRPr="00FE6AFF" w14:paraId="6AA8B46A" w14:textId="77777777" w:rsidTr="00EE50F8">
        <w:trPr>
          <w:tblHeader/>
        </w:trPr>
        <w:tc>
          <w:tcPr>
            <w:tcW w:w="3369" w:type="dxa"/>
            <w:shd w:val="clear" w:color="auto" w:fill="EEECE1"/>
            <w:vAlign w:val="center"/>
          </w:tcPr>
          <w:p w14:paraId="13D4AC1E" w14:textId="77777777" w:rsidR="00005DBB" w:rsidRPr="00FE6AFF" w:rsidRDefault="00005DBB" w:rsidP="00005DBB">
            <w:pPr>
              <w:pStyle w:val="Heading3table"/>
              <w:rPr>
                <w:rFonts w:ascii="Arial" w:hAnsi="Arial" w:cs="Arial"/>
                <w:sz w:val="24"/>
              </w:rPr>
            </w:pPr>
            <w:r w:rsidRPr="00FE6AFF">
              <w:rPr>
                <w:rFonts w:ascii="Arial" w:hAnsi="Arial" w:cs="Arial"/>
                <w:sz w:val="24"/>
              </w:rPr>
              <w:t>Award</w:t>
            </w:r>
          </w:p>
        </w:tc>
        <w:tc>
          <w:tcPr>
            <w:tcW w:w="6251" w:type="dxa"/>
            <w:shd w:val="clear" w:color="auto" w:fill="EEECE1"/>
            <w:vAlign w:val="center"/>
          </w:tcPr>
          <w:p w14:paraId="60DBC886" w14:textId="77777777" w:rsidR="00005DBB" w:rsidRPr="00FE6AFF" w:rsidRDefault="00AA4F6B" w:rsidP="00005DBB">
            <w:pPr>
              <w:pStyle w:val="Normaltable"/>
              <w:rPr>
                <w:rFonts w:ascii="Arial" w:hAnsi="Arial" w:cs="Arial"/>
                <w:sz w:val="24"/>
              </w:rPr>
            </w:pPr>
            <w:r w:rsidRPr="00FE6AFF">
              <w:rPr>
                <w:rFonts w:ascii="Arial" w:hAnsi="Arial" w:cs="Arial"/>
                <w:sz w:val="24"/>
              </w:rPr>
              <w:t>Tasmanian State Service Award</w:t>
            </w:r>
          </w:p>
        </w:tc>
      </w:tr>
      <w:tr w:rsidR="00EE50F8" w:rsidRPr="00FE6AFF" w14:paraId="10A0151B" w14:textId="77777777" w:rsidTr="00EE50F8">
        <w:trPr>
          <w:tblHeader/>
        </w:trPr>
        <w:tc>
          <w:tcPr>
            <w:tcW w:w="3369" w:type="dxa"/>
            <w:shd w:val="clear" w:color="auto" w:fill="EEECE1"/>
            <w:vAlign w:val="center"/>
          </w:tcPr>
          <w:p w14:paraId="651E2A63" w14:textId="77777777" w:rsidR="00005DBB" w:rsidRPr="00FE6AFF" w:rsidRDefault="00005DBB" w:rsidP="00005DBB">
            <w:pPr>
              <w:pStyle w:val="Heading3table"/>
              <w:rPr>
                <w:rFonts w:ascii="Arial" w:hAnsi="Arial" w:cs="Arial"/>
                <w:sz w:val="24"/>
              </w:rPr>
            </w:pPr>
            <w:r w:rsidRPr="00FE6AFF">
              <w:rPr>
                <w:rFonts w:ascii="Arial" w:hAnsi="Arial" w:cs="Arial"/>
                <w:sz w:val="24"/>
              </w:rPr>
              <w:t>Classification</w:t>
            </w:r>
          </w:p>
        </w:tc>
        <w:tc>
          <w:tcPr>
            <w:tcW w:w="6251" w:type="dxa"/>
            <w:shd w:val="clear" w:color="auto" w:fill="EEECE1"/>
            <w:vAlign w:val="center"/>
          </w:tcPr>
          <w:p w14:paraId="514CF6AC" w14:textId="4452AF9F" w:rsidR="00005DBB" w:rsidRPr="00FE6AFF" w:rsidRDefault="00AA4F6B" w:rsidP="00502E37">
            <w:pPr>
              <w:pStyle w:val="Normaltable"/>
              <w:rPr>
                <w:rFonts w:ascii="Arial" w:hAnsi="Arial" w:cs="Arial"/>
                <w:sz w:val="24"/>
              </w:rPr>
            </w:pPr>
            <w:r w:rsidRPr="00FE6AFF">
              <w:rPr>
                <w:rFonts w:ascii="Arial" w:hAnsi="Arial" w:cs="Arial"/>
                <w:sz w:val="24"/>
              </w:rPr>
              <w:t xml:space="preserve">General Stream Band </w:t>
            </w:r>
            <w:r w:rsidR="009B446E">
              <w:rPr>
                <w:rFonts w:ascii="Arial" w:hAnsi="Arial" w:cs="Arial"/>
                <w:sz w:val="24"/>
              </w:rPr>
              <w:t>4</w:t>
            </w:r>
          </w:p>
        </w:tc>
      </w:tr>
      <w:tr w:rsidR="00EE50F8" w:rsidRPr="00FE6AFF" w14:paraId="150648DD" w14:textId="77777777" w:rsidTr="00EE50F8">
        <w:trPr>
          <w:tblHeader/>
        </w:trPr>
        <w:tc>
          <w:tcPr>
            <w:tcW w:w="3369" w:type="dxa"/>
            <w:shd w:val="clear" w:color="auto" w:fill="EEECE1"/>
            <w:vAlign w:val="center"/>
          </w:tcPr>
          <w:p w14:paraId="68566082" w14:textId="77777777" w:rsidR="00005DBB" w:rsidRPr="00FE6AFF" w:rsidRDefault="00B424CF" w:rsidP="00005DBB">
            <w:pPr>
              <w:pStyle w:val="Heading3table"/>
              <w:rPr>
                <w:rFonts w:ascii="Arial" w:hAnsi="Arial" w:cs="Arial"/>
                <w:sz w:val="24"/>
              </w:rPr>
            </w:pPr>
            <w:r w:rsidRPr="00FE6AFF">
              <w:rPr>
                <w:rFonts w:ascii="Arial" w:hAnsi="Arial" w:cs="Arial"/>
                <w:sz w:val="24"/>
              </w:rPr>
              <w:t>Division</w:t>
            </w:r>
          </w:p>
        </w:tc>
        <w:tc>
          <w:tcPr>
            <w:tcW w:w="6251" w:type="dxa"/>
            <w:shd w:val="clear" w:color="auto" w:fill="EEECE1"/>
            <w:vAlign w:val="center"/>
          </w:tcPr>
          <w:p w14:paraId="54C141CD" w14:textId="77777777" w:rsidR="00005DBB" w:rsidRPr="00FE6AFF" w:rsidRDefault="00AA4F6B" w:rsidP="00005DBB">
            <w:pPr>
              <w:pStyle w:val="Normaltable"/>
              <w:rPr>
                <w:rFonts w:ascii="Arial" w:hAnsi="Arial" w:cs="Arial"/>
                <w:sz w:val="24"/>
              </w:rPr>
            </w:pPr>
            <w:r w:rsidRPr="00FE6AFF">
              <w:rPr>
                <w:rFonts w:ascii="Arial" w:hAnsi="Arial" w:cs="Arial"/>
                <w:sz w:val="24"/>
              </w:rPr>
              <w:t>Child Abuse Royal Commission Response Unit</w:t>
            </w:r>
          </w:p>
        </w:tc>
      </w:tr>
      <w:tr w:rsidR="00EE50F8" w:rsidRPr="00FE6AFF" w14:paraId="37D97D4F" w14:textId="77777777" w:rsidTr="00EE50F8">
        <w:trPr>
          <w:tblHeader/>
        </w:trPr>
        <w:tc>
          <w:tcPr>
            <w:tcW w:w="3369" w:type="dxa"/>
            <w:shd w:val="clear" w:color="auto" w:fill="EEECE1"/>
            <w:vAlign w:val="center"/>
          </w:tcPr>
          <w:p w14:paraId="2D2615A3" w14:textId="77777777" w:rsidR="00005DBB" w:rsidRPr="00FE6AFF" w:rsidRDefault="00005DBB" w:rsidP="00005DBB">
            <w:pPr>
              <w:pStyle w:val="Heading3table"/>
              <w:rPr>
                <w:rFonts w:ascii="Arial" w:hAnsi="Arial" w:cs="Arial"/>
                <w:sz w:val="24"/>
              </w:rPr>
            </w:pPr>
            <w:r w:rsidRPr="00FE6AFF">
              <w:rPr>
                <w:rFonts w:ascii="Arial" w:hAnsi="Arial" w:cs="Arial"/>
                <w:sz w:val="24"/>
              </w:rPr>
              <w:t>Full Time Equivalent</w:t>
            </w:r>
          </w:p>
        </w:tc>
        <w:tc>
          <w:tcPr>
            <w:tcW w:w="6251" w:type="dxa"/>
            <w:shd w:val="clear" w:color="auto" w:fill="EEECE1"/>
            <w:vAlign w:val="center"/>
          </w:tcPr>
          <w:p w14:paraId="2918CF67" w14:textId="77777777" w:rsidR="00005DBB" w:rsidRPr="00FE6AFF" w:rsidRDefault="00AA4F6B" w:rsidP="00005DBB">
            <w:pPr>
              <w:pStyle w:val="Normaltable"/>
              <w:rPr>
                <w:rFonts w:ascii="Arial" w:hAnsi="Arial" w:cs="Arial"/>
                <w:sz w:val="24"/>
              </w:rPr>
            </w:pPr>
            <w:r w:rsidRPr="00FE6AFF">
              <w:rPr>
                <w:rFonts w:ascii="Arial" w:hAnsi="Arial" w:cs="Arial"/>
                <w:sz w:val="24"/>
              </w:rPr>
              <w:t>1.0</w:t>
            </w:r>
          </w:p>
        </w:tc>
      </w:tr>
      <w:tr w:rsidR="00EE50F8" w:rsidRPr="00FE6AFF" w14:paraId="07129BBB" w14:textId="77777777" w:rsidTr="00EE50F8">
        <w:trPr>
          <w:tblHeader/>
        </w:trPr>
        <w:tc>
          <w:tcPr>
            <w:tcW w:w="3369" w:type="dxa"/>
            <w:shd w:val="clear" w:color="auto" w:fill="EEECE1"/>
            <w:vAlign w:val="center"/>
          </w:tcPr>
          <w:p w14:paraId="2DA8FFD7" w14:textId="77777777" w:rsidR="00005DBB" w:rsidRPr="00FE6AFF" w:rsidRDefault="00B424CF" w:rsidP="00005DBB">
            <w:pPr>
              <w:pStyle w:val="Heading3table"/>
              <w:rPr>
                <w:rFonts w:ascii="Arial" w:hAnsi="Arial" w:cs="Arial"/>
                <w:sz w:val="24"/>
              </w:rPr>
            </w:pPr>
            <w:r w:rsidRPr="00FE6AFF">
              <w:rPr>
                <w:rFonts w:ascii="Arial" w:hAnsi="Arial" w:cs="Arial"/>
                <w:sz w:val="24"/>
              </w:rPr>
              <w:t>Output Group</w:t>
            </w:r>
          </w:p>
        </w:tc>
        <w:tc>
          <w:tcPr>
            <w:tcW w:w="6251" w:type="dxa"/>
            <w:shd w:val="clear" w:color="auto" w:fill="EEECE1"/>
            <w:vAlign w:val="center"/>
          </w:tcPr>
          <w:p w14:paraId="476BA12A" w14:textId="77777777" w:rsidR="00005DBB" w:rsidRPr="00FE6AFF" w:rsidRDefault="00AA4F6B" w:rsidP="00995F4A">
            <w:pPr>
              <w:pStyle w:val="Normaltable"/>
              <w:rPr>
                <w:rFonts w:ascii="Arial" w:hAnsi="Arial" w:cs="Arial"/>
                <w:sz w:val="24"/>
              </w:rPr>
            </w:pPr>
            <w:r w:rsidRPr="00FE6AFF">
              <w:rPr>
                <w:rFonts w:ascii="Arial" w:hAnsi="Arial" w:cs="Arial"/>
                <w:sz w:val="24"/>
              </w:rPr>
              <w:t>Child Abuse Royal Commission Response Unit</w:t>
            </w:r>
          </w:p>
        </w:tc>
      </w:tr>
      <w:tr w:rsidR="00EE50F8" w:rsidRPr="00FE6AFF" w14:paraId="36724CDB" w14:textId="77777777" w:rsidTr="00EE50F8">
        <w:trPr>
          <w:tblHeader/>
        </w:trPr>
        <w:tc>
          <w:tcPr>
            <w:tcW w:w="3369" w:type="dxa"/>
            <w:shd w:val="clear" w:color="auto" w:fill="EEECE1"/>
            <w:vAlign w:val="center"/>
          </w:tcPr>
          <w:p w14:paraId="6FED15BE" w14:textId="77777777" w:rsidR="00005DBB" w:rsidRPr="00FE6AFF" w:rsidRDefault="00005DBB" w:rsidP="00005DBB">
            <w:pPr>
              <w:pStyle w:val="Heading3table"/>
              <w:rPr>
                <w:rFonts w:ascii="Arial" w:hAnsi="Arial" w:cs="Arial"/>
                <w:sz w:val="24"/>
              </w:rPr>
            </w:pPr>
            <w:r w:rsidRPr="00FE6AFF">
              <w:rPr>
                <w:rFonts w:ascii="Arial" w:hAnsi="Arial" w:cs="Arial"/>
                <w:sz w:val="24"/>
              </w:rPr>
              <w:t>Branch</w:t>
            </w:r>
          </w:p>
        </w:tc>
        <w:tc>
          <w:tcPr>
            <w:tcW w:w="6251" w:type="dxa"/>
            <w:shd w:val="clear" w:color="auto" w:fill="EEECE1"/>
            <w:vAlign w:val="center"/>
          </w:tcPr>
          <w:p w14:paraId="75681ECB" w14:textId="77777777" w:rsidR="00005DBB" w:rsidRPr="00FE6AFF" w:rsidRDefault="00AA4F6B" w:rsidP="00005DBB">
            <w:pPr>
              <w:pStyle w:val="Normaltable"/>
              <w:rPr>
                <w:rFonts w:ascii="Arial" w:hAnsi="Arial" w:cs="Arial"/>
                <w:sz w:val="24"/>
              </w:rPr>
            </w:pPr>
            <w:r w:rsidRPr="00FE6AFF">
              <w:rPr>
                <w:rFonts w:ascii="Arial" w:hAnsi="Arial" w:cs="Arial"/>
                <w:sz w:val="24"/>
              </w:rPr>
              <w:t>Child Abuse Royal Commission Response Unit</w:t>
            </w:r>
          </w:p>
        </w:tc>
      </w:tr>
      <w:tr w:rsidR="00EE50F8" w:rsidRPr="00FE6AFF" w14:paraId="33B8C973" w14:textId="77777777" w:rsidTr="00EE50F8">
        <w:trPr>
          <w:tblHeader/>
        </w:trPr>
        <w:tc>
          <w:tcPr>
            <w:tcW w:w="3369" w:type="dxa"/>
            <w:shd w:val="clear" w:color="auto" w:fill="EEECE1"/>
            <w:vAlign w:val="center"/>
          </w:tcPr>
          <w:p w14:paraId="59FB31D1" w14:textId="77777777" w:rsidR="00005DBB" w:rsidRPr="00FE6AFF" w:rsidRDefault="00005DBB" w:rsidP="00005DBB">
            <w:pPr>
              <w:pStyle w:val="Heading3table"/>
              <w:rPr>
                <w:rFonts w:ascii="Arial" w:hAnsi="Arial" w:cs="Arial"/>
                <w:sz w:val="24"/>
              </w:rPr>
            </w:pPr>
            <w:r w:rsidRPr="00FE6AFF">
              <w:rPr>
                <w:rFonts w:ascii="Arial" w:hAnsi="Arial" w:cs="Arial"/>
                <w:sz w:val="24"/>
              </w:rPr>
              <w:t>Supervisor</w:t>
            </w:r>
          </w:p>
        </w:tc>
        <w:tc>
          <w:tcPr>
            <w:tcW w:w="6251" w:type="dxa"/>
            <w:shd w:val="clear" w:color="auto" w:fill="EEECE1"/>
            <w:vAlign w:val="center"/>
          </w:tcPr>
          <w:p w14:paraId="14B30AFA" w14:textId="77777777" w:rsidR="00005DBB" w:rsidRPr="00FE6AFF" w:rsidRDefault="00AA4F6B" w:rsidP="00502E37">
            <w:pPr>
              <w:pStyle w:val="Normaltable"/>
              <w:rPr>
                <w:rFonts w:ascii="Arial" w:hAnsi="Arial" w:cs="Arial"/>
                <w:sz w:val="24"/>
              </w:rPr>
            </w:pPr>
            <w:r w:rsidRPr="00FE6AFF">
              <w:rPr>
                <w:rFonts w:ascii="Arial" w:hAnsi="Arial" w:cs="Arial"/>
                <w:sz w:val="24"/>
              </w:rPr>
              <w:t>Director Royal Commission Response Unit</w:t>
            </w:r>
          </w:p>
        </w:tc>
      </w:tr>
      <w:tr w:rsidR="00EE50F8" w:rsidRPr="00FE6AFF" w14:paraId="2DB4B161" w14:textId="77777777" w:rsidTr="00EE50F8">
        <w:trPr>
          <w:tblHeader/>
        </w:trPr>
        <w:tc>
          <w:tcPr>
            <w:tcW w:w="3369" w:type="dxa"/>
            <w:shd w:val="clear" w:color="auto" w:fill="EEECE1"/>
            <w:vAlign w:val="center"/>
          </w:tcPr>
          <w:p w14:paraId="53151632" w14:textId="77777777" w:rsidR="00005DBB" w:rsidRPr="00FE6AFF" w:rsidRDefault="00005DBB" w:rsidP="00005DBB">
            <w:pPr>
              <w:pStyle w:val="Heading3table"/>
              <w:rPr>
                <w:rFonts w:ascii="Arial" w:hAnsi="Arial" w:cs="Arial"/>
                <w:sz w:val="24"/>
              </w:rPr>
            </w:pPr>
            <w:r w:rsidRPr="00FE6AFF">
              <w:rPr>
                <w:rFonts w:ascii="Arial" w:hAnsi="Arial" w:cs="Arial"/>
                <w:sz w:val="24"/>
              </w:rPr>
              <w:t>Direct Reports</w:t>
            </w:r>
          </w:p>
        </w:tc>
        <w:tc>
          <w:tcPr>
            <w:tcW w:w="6251" w:type="dxa"/>
            <w:shd w:val="clear" w:color="auto" w:fill="EEECE1"/>
            <w:vAlign w:val="center"/>
          </w:tcPr>
          <w:p w14:paraId="6B0158B3" w14:textId="77777777" w:rsidR="00005DBB" w:rsidRPr="00FE6AFF" w:rsidRDefault="00AA4F6B" w:rsidP="00005DBB">
            <w:pPr>
              <w:pStyle w:val="Normaltable"/>
              <w:rPr>
                <w:rFonts w:ascii="Arial" w:hAnsi="Arial" w:cs="Arial"/>
                <w:sz w:val="24"/>
              </w:rPr>
            </w:pPr>
            <w:r w:rsidRPr="00FE6AFF">
              <w:rPr>
                <w:rFonts w:ascii="Arial" w:hAnsi="Arial" w:cs="Arial"/>
                <w:sz w:val="24"/>
              </w:rPr>
              <w:t>Nil</w:t>
            </w:r>
          </w:p>
        </w:tc>
      </w:tr>
      <w:tr w:rsidR="00EE50F8" w:rsidRPr="00FE6AFF" w14:paraId="29D10995" w14:textId="77777777" w:rsidTr="00EE50F8">
        <w:trPr>
          <w:tblHeader/>
        </w:trPr>
        <w:tc>
          <w:tcPr>
            <w:tcW w:w="3369" w:type="dxa"/>
            <w:shd w:val="clear" w:color="auto" w:fill="EEECE1"/>
            <w:vAlign w:val="center"/>
          </w:tcPr>
          <w:p w14:paraId="0805B4E0" w14:textId="77777777" w:rsidR="00005DBB" w:rsidRPr="00FE6AFF" w:rsidRDefault="00005DBB" w:rsidP="00005DBB">
            <w:pPr>
              <w:pStyle w:val="Heading3table"/>
              <w:rPr>
                <w:rFonts w:ascii="Arial" w:hAnsi="Arial" w:cs="Arial"/>
                <w:sz w:val="24"/>
              </w:rPr>
            </w:pPr>
            <w:r w:rsidRPr="00FE6AFF">
              <w:rPr>
                <w:rFonts w:ascii="Arial" w:hAnsi="Arial" w:cs="Arial"/>
                <w:sz w:val="24"/>
              </w:rPr>
              <w:t>Location</w:t>
            </w:r>
          </w:p>
        </w:tc>
        <w:tc>
          <w:tcPr>
            <w:tcW w:w="6251" w:type="dxa"/>
            <w:shd w:val="clear" w:color="auto" w:fill="EEECE1"/>
            <w:vAlign w:val="center"/>
          </w:tcPr>
          <w:p w14:paraId="5DF8B8A9" w14:textId="77777777" w:rsidR="00005DBB" w:rsidRPr="00FE6AFF" w:rsidRDefault="00AA4F6B" w:rsidP="00005DBB">
            <w:pPr>
              <w:pStyle w:val="Normaltable"/>
              <w:rPr>
                <w:rFonts w:ascii="Arial" w:hAnsi="Arial" w:cs="Arial"/>
                <w:sz w:val="24"/>
              </w:rPr>
            </w:pPr>
            <w:r w:rsidRPr="00FE6AFF">
              <w:rPr>
                <w:rFonts w:ascii="Arial" w:hAnsi="Arial" w:cs="Arial"/>
                <w:sz w:val="24"/>
              </w:rPr>
              <w:t>Hobart</w:t>
            </w:r>
          </w:p>
        </w:tc>
      </w:tr>
      <w:tr w:rsidR="00EE50F8" w:rsidRPr="00FE6AFF" w14:paraId="53176188" w14:textId="77777777" w:rsidTr="00EE50F8">
        <w:trPr>
          <w:tblHeader/>
        </w:trPr>
        <w:tc>
          <w:tcPr>
            <w:tcW w:w="3369" w:type="dxa"/>
            <w:shd w:val="clear" w:color="auto" w:fill="EEECE1"/>
            <w:vAlign w:val="center"/>
          </w:tcPr>
          <w:p w14:paraId="536958F8" w14:textId="77777777" w:rsidR="00005DBB" w:rsidRPr="00FE6AFF" w:rsidRDefault="00005DBB" w:rsidP="00005DBB">
            <w:pPr>
              <w:pStyle w:val="Heading3table"/>
              <w:rPr>
                <w:rFonts w:ascii="Arial" w:hAnsi="Arial" w:cs="Arial"/>
                <w:sz w:val="24"/>
              </w:rPr>
            </w:pPr>
            <w:r w:rsidRPr="00FE6AFF">
              <w:rPr>
                <w:rFonts w:ascii="Arial" w:hAnsi="Arial" w:cs="Arial"/>
                <w:sz w:val="24"/>
              </w:rPr>
              <w:t>Position category and funding</w:t>
            </w:r>
          </w:p>
        </w:tc>
        <w:tc>
          <w:tcPr>
            <w:tcW w:w="6251" w:type="dxa"/>
            <w:shd w:val="clear" w:color="auto" w:fill="EEECE1"/>
            <w:vAlign w:val="center"/>
          </w:tcPr>
          <w:p w14:paraId="0B86F2A5" w14:textId="77777777" w:rsidR="00005DBB" w:rsidRPr="00FE6AFF" w:rsidRDefault="00EC677A" w:rsidP="00005DBB">
            <w:pPr>
              <w:pStyle w:val="Normaltable"/>
              <w:rPr>
                <w:rFonts w:ascii="Arial" w:hAnsi="Arial" w:cs="Arial"/>
                <w:sz w:val="24"/>
              </w:rPr>
            </w:pPr>
            <w:r w:rsidRPr="00FE6AFF">
              <w:rPr>
                <w:rFonts w:ascii="Arial" w:hAnsi="Arial" w:cs="Arial"/>
                <w:sz w:val="24"/>
              </w:rPr>
              <w:t>A634</w:t>
            </w:r>
          </w:p>
        </w:tc>
      </w:tr>
    </w:tbl>
    <w:p w14:paraId="43058416" w14:textId="77777777" w:rsidR="00B00073" w:rsidRPr="00FE6AFF" w:rsidRDefault="00B00073" w:rsidP="00B00073">
      <w:pPr>
        <w:rPr>
          <w:rFonts w:ascii="Arial" w:hAnsi="Arial" w:cs="Arial"/>
        </w:rPr>
      </w:pPr>
    </w:p>
    <w:p w14:paraId="45A90620" w14:textId="77777777" w:rsidR="00C552B9" w:rsidRPr="00FE6AFF" w:rsidRDefault="00C552B9" w:rsidP="00FE6AFF">
      <w:pPr>
        <w:pStyle w:val="ListBullet"/>
        <w:numPr>
          <w:ilvl w:val="0"/>
          <w:numId w:val="0"/>
        </w:numPr>
      </w:pPr>
      <w:r w:rsidRPr="00FE6AFF">
        <w:tab/>
      </w:r>
      <w:r w:rsidRPr="00FE6AFF">
        <w:tab/>
      </w:r>
    </w:p>
    <w:sectPr w:rsidR="00C552B9" w:rsidRPr="00FE6AFF" w:rsidSect="00C27F0D">
      <w:footerReference w:type="default" r:id="rId7"/>
      <w:headerReference w:type="first" r:id="rId8"/>
      <w:footerReference w:type="first" r:id="rId9"/>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1B09" w14:textId="77777777" w:rsidR="00DA6FC9" w:rsidRDefault="00DA6FC9" w:rsidP="00967FD5">
      <w:r>
        <w:separator/>
      </w:r>
    </w:p>
  </w:endnote>
  <w:endnote w:type="continuationSeparator" w:id="0">
    <w:p w14:paraId="0653AA44" w14:textId="77777777" w:rsidR="00DA6FC9" w:rsidRDefault="00DA6FC9" w:rsidP="0096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655970"/>
      <w:docPartObj>
        <w:docPartGallery w:val="Page Numbers (Bottom of Page)"/>
        <w:docPartUnique/>
      </w:docPartObj>
    </w:sdtPr>
    <w:sdtEndPr>
      <w:rPr>
        <w:noProof/>
      </w:rPr>
    </w:sdtEndPr>
    <w:sdtContent>
      <w:p w14:paraId="082D2495" w14:textId="77777777" w:rsidR="00C27F0D" w:rsidRDefault="00C27F0D">
        <w:pPr>
          <w:pStyle w:val="Footer"/>
          <w:jc w:val="right"/>
        </w:pPr>
        <w:r>
          <w:fldChar w:fldCharType="begin"/>
        </w:r>
        <w:r>
          <w:instrText xml:space="preserve"> PAGE   \* MERGEFORMAT </w:instrText>
        </w:r>
        <w:r>
          <w:fldChar w:fldCharType="separate"/>
        </w:r>
        <w:r w:rsidR="002901C6">
          <w:rPr>
            <w:noProof/>
          </w:rPr>
          <w:t>2</w:t>
        </w:r>
        <w:r>
          <w:rPr>
            <w:noProof/>
          </w:rPr>
          <w:fldChar w:fldCharType="end"/>
        </w:r>
      </w:p>
    </w:sdtContent>
  </w:sdt>
  <w:p w14:paraId="46E10B6C" w14:textId="77777777" w:rsidR="00C27F0D" w:rsidRDefault="00C27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964661"/>
      <w:docPartObj>
        <w:docPartGallery w:val="Page Numbers (Bottom of Page)"/>
        <w:docPartUnique/>
      </w:docPartObj>
    </w:sdtPr>
    <w:sdtEndPr>
      <w:rPr>
        <w:noProof/>
      </w:rPr>
    </w:sdtEndPr>
    <w:sdtContent>
      <w:p w14:paraId="41617D8A" w14:textId="77777777" w:rsidR="00061E20" w:rsidRDefault="00061E20" w:rsidP="00061E20">
        <w:pPr>
          <w:pStyle w:val="Footer"/>
        </w:pPr>
      </w:p>
      <w:p w14:paraId="5419E3B5" w14:textId="29CA6B0D" w:rsidR="00C27F0D" w:rsidRDefault="00187E1F">
        <w:pPr>
          <w:pStyle w:val="Footer"/>
        </w:pPr>
        <w:r>
          <w:rPr>
            <w:i/>
          </w:rPr>
          <w:t xml:space="preserve">Last reviewed: </w:t>
        </w:r>
        <w:r w:rsidR="009B446E">
          <w:rPr>
            <w:i/>
          </w:rPr>
          <w:t>August 2024</w:t>
        </w:r>
        <w:r w:rsidR="00061E20">
          <w:tab/>
        </w:r>
        <w:r w:rsidR="00061E20">
          <w:tab/>
        </w:r>
        <w:r w:rsidR="00061E20">
          <w:tab/>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0166" w14:textId="77777777" w:rsidR="00DA6FC9" w:rsidRDefault="00DA6FC9" w:rsidP="00967FD5">
      <w:r>
        <w:separator/>
      </w:r>
    </w:p>
  </w:footnote>
  <w:footnote w:type="continuationSeparator" w:id="0">
    <w:p w14:paraId="0ACFA22C" w14:textId="77777777" w:rsidR="00DA6FC9" w:rsidRDefault="00DA6FC9" w:rsidP="00967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5031" w14:textId="77777777" w:rsidR="00B00073" w:rsidRPr="00FE6AFF" w:rsidRDefault="002C1A04" w:rsidP="00FE28E6">
    <w:pPr>
      <w:pStyle w:val="Title"/>
      <w:rPr>
        <w:rFonts w:ascii="Arial" w:hAnsi="Arial" w:cs="Arial"/>
        <w:sz w:val="48"/>
      </w:rPr>
    </w:pPr>
    <w:r w:rsidRPr="00FE6AFF">
      <w:rPr>
        <w:rFonts w:ascii="Arial" w:hAnsi="Arial" w:cs="Arial"/>
        <w:noProof/>
        <w:lang w:eastAsia="en-AU"/>
      </w:rPr>
      <w:drawing>
        <wp:anchor distT="0" distB="0" distL="114300" distR="114300" simplePos="0" relativeHeight="251657728" behindDoc="0" locked="0" layoutInCell="1" allowOverlap="1" wp14:anchorId="40690493" wp14:editId="17E15F22">
          <wp:simplePos x="0" y="0"/>
          <wp:positionH relativeFrom="column">
            <wp:posOffset>5105400</wp:posOffset>
          </wp:positionH>
          <wp:positionV relativeFrom="paragraph">
            <wp:posOffset>-231140</wp:posOffset>
          </wp:positionV>
          <wp:extent cx="904240" cy="904240"/>
          <wp:effectExtent l="0" t="0" r="0" b="0"/>
          <wp:wrapSquare wrapText="bothSides"/>
          <wp:docPr id="1"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073" w:rsidRPr="00FE6AFF">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105F7A"/>
    <w:lvl w:ilvl="0">
      <w:start w:val="1"/>
      <w:numFmt w:val="bullet"/>
      <w:pStyle w:val="ListBullet2"/>
      <w:lvlText w:val=""/>
      <w:lvlJc w:val="left"/>
      <w:pPr>
        <w:ind w:left="814" w:hanging="360"/>
      </w:pPr>
      <w:rPr>
        <w:rFonts w:ascii="Symbol" w:hAnsi="Symbol" w:hint="default"/>
        <w:sz w:val="20"/>
      </w:rPr>
    </w:lvl>
  </w:abstractNum>
  <w:abstractNum w:abstractNumId="1" w15:restartNumberingAfterBreak="0">
    <w:nsid w:val="FFFFFF88"/>
    <w:multiLevelType w:val="singleLevel"/>
    <w:tmpl w:val="DEA86BB4"/>
    <w:lvl w:ilvl="0">
      <w:start w:val="1"/>
      <w:numFmt w:val="decimal"/>
      <w:pStyle w:val="ListNumber"/>
      <w:lvlText w:val="%1."/>
      <w:lvlJc w:val="left"/>
      <w:pPr>
        <w:tabs>
          <w:tab w:val="num" w:pos="360"/>
        </w:tabs>
        <w:ind w:left="360" w:hanging="360"/>
      </w:pPr>
    </w:lvl>
  </w:abstractNum>
  <w:abstractNum w:abstractNumId="2" w15:restartNumberingAfterBreak="0">
    <w:nsid w:val="0191408B"/>
    <w:multiLevelType w:val="hybridMultilevel"/>
    <w:tmpl w:val="97284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731EE0"/>
    <w:multiLevelType w:val="hybridMultilevel"/>
    <w:tmpl w:val="4516EFCC"/>
    <w:lvl w:ilvl="0" w:tplc="D466CE5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6F9336A"/>
    <w:multiLevelType w:val="hybridMultilevel"/>
    <w:tmpl w:val="6628669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9C5E74"/>
    <w:multiLevelType w:val="hybridMultilevel"/>
    <w:tmpl w:val="8F86A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7" w15:restartNumberingAfterBreak="0">
    <w:nsid w:val="0D9963AC"/>
    <w:multiLevelType w:val="hybridMultilevel"/>
    <w:tmpl w:val="020E1CEC"/>
    <w:lvl w:ilvl="0" w:tplc="73145FD0">
      <w:start w:val="1"/>
      <w:numFmt w:val="lowerLetter"/>
      <w:lvlText w:val="%1)"/>
      <w:lvlJc w:val="left"/>
      <w:pPr>
        <w:ind w:left="1800" w:hanging="360"/>
      </w:pPr>
      <w:rPr>
        <w:rFonts w:hint="default"/>
        <w:sz w:val="24"/>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102A3C73"/>
    <w:multiLevelType w:val="hybridMultilevel"/>
    <w:tmpl w:val="93361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732D40"/>
    <w:multiLevelType w:val="hybridMultilevel"/>
    <w:tmpl w:val="30126E8C"/>
    <w:lvl w:ilvl="0" w:tplc="547C6DA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637C79"/>
    <w:multiLevelType w:val="hybridMultilevel"/>
    <w:tmpl w:val="01FEF0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336FDB"/>
    <w:multiLevelType w:val="multilevel"/>
    <w:tmpl w:val="C63A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2F2809"/>
    <w:multiLevelType w:val="hybridMultilevel"/>
    <w:tmpl w:val="EA34657A"/>
    <w:lvl w:ilvl="0" w:tplc="8B361B6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D03E3E"/>
    <w:multiLevelType w:val="hybridMultilevel"/>
    <w:tmpl w:val="031A4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6207D7"/>
    <w:multiLevelType w:val="hybridMultilevel"/>
    <w:tmpl w:val="AAD676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EE7E55"/>
    <w:multiLevelType w:val="hybridMultilevel"/>
    <w:tmpl w:val="84C883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2427F9"/>
    <w:multiLevelType w:val="hybridMultilevel"/>
    <w:tmpl w:val="45287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CB0347"/>
    <w:multiLevelType w:val="hybridMultilevel"/>
    <w:tmpl w:val="126E4B1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C2D5B5E"/>
    <w:multiLevelType w:val="hybridMultilevel"/>
    <w:tmpl w:val="CD6C407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29807E9"/>
    <w:multiLevelType w:val="hybridMultilevel"/>
    <w:tmpl w:val="1C9A9E56"/>
    <w:lvl w:ilvl="0" w:tplc="0409000F">
      <w:start w:val="1"/>
      <w:numFmt w:val="decimal"/>
      <w:lvlText w:val="%1."/>
      <w:lvlJc w:val="left"/>
      <w:pPr>
        <w:tabs>
          <w:tab w:val="num" w:pos="720"/>
        </w:tabs>
        <w:ind w:left="720" w:hanging="360"/>
      </w:pPr>
    </w:lvl>
    <w:lvl w:ilvl="1" w:tplc="F7A8A416">
      <w:start w:val="1"/>
      <w:numFmt w:val="bullet"/>
      <w:lvlText w:val=""/>
      <w:lvlJc w:val="left"/>
      <w:pPr>
        <w:tabs>
          <w:tab w:val="num" w:pos="1647"/>
        </w:tabs>
        <w:ind w:left="1647" w:hanging="567"/>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34C719B"/>
    <w:multiLevelType w:val="hybridMultilevel"/>
    <w:tmpl w:val="2DF6C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924A55"/>
    <w:multiLevelType w:val="hybridMultilevel"/>
    <w:tmpl w:val="C122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2D0757"/>
    <w:multiLevelType w:val="hybridMultilevel"/>
    <w:tmpl w:val="8ABA6C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316323"/>
    <w:multiLevelType w:val="hybridMultilevel"/>
    <w:tmpl w:val="C75ED6E0"/>
    <w:lvl w:ilvl="0" w:tplc="7BE218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C935A4B"/>
    <w:multiLevelType w:val="hybridMultilevel"/>
    <w:tmpl w:val="EBD2585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F20F91"/>
    <w:multiLevelType w:val="multilevel"/>
    <w:tmpl w:val="D1D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A112C"/>
    <w:multiLevelType w:val="hybridMultilevel"/>
    <w:tmpl w:val="E4148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FA3705"/>
    <w:multiLevelType w:val="hybridMultilevel"/>
    <w:tmpl w:val="D40A0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A31D6F"/>
    <w:multiLevelType w:val="hybridMultilevel"/>
    <w:tmpl w:val="BDE0E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0624C1"/>
    <w:multiLevelType w:val="multilevel"/>
    <w:tmpl w:val="61F0A204"/>
    <w:lvl w:ilvl="0">
      <w:start w:val="1"/>
      <w:numFmt w:val="decimal"/>
      <w:pStyle w:val="HeadingLevel1-Bulleted"/>
      <w:lvlText w:val="%1."/>
      <w:lvlJc w:val="left"/>
      <w:pPr>
        <w:tabs>
          <w:tab w:val="num" w:pos="-144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440"/>
        </w:tabs>
        <w:ind w:left="1728" w:hanging="648"/>
      </w:pPr>
      <w:rPr>
        <w:rFonts w:cs="Times New Roman" w:hint="default"/>
      </w:rPr>
    </w:lvl>
    <w:lvl w:ilvl="4">
      <w:start w:val="1"/>
      <w:numFmt w:val="decimal"/>
      <w:lvlText w:val="%1.%2.%3.%4.%5."/>
      <w:lvlJc w:val="left"/>
      <w:pPr>
        <w:tabs>
          <w:tab w:val="num" w:pos="-1440"/>
        </w:tabs>
        <w:ind w:left="2232" w:hanging="792"/>
      </w:pPr>
      <w:rPr>
        <w:rFonts w:cs="Times New Roman" w:hint="default"/>
      </w:rPr>
    </w:lvl>
    <w:lvl w:ilvl="5">
      <w:start w:val="1"/>
      <w:numFmt w:val="decimal"/>
      <w:lvlText w:val="%1.%2.%3.%4.%5.%6."/>
      <w:lvlJc w:val="left"/>
      <w:pPr>
        <w:tabs>
          <w:tab w:val="num" w:pos="-1440"/>
        </w:tabs>
        <w:ind w:left="2736" w:hanging="936"/>
      </w:pPr>
      <w:rPr>
        <w:rFonts w:cs="Times New Roman" w:hint="default"/>
      </w:rPr>
    </w:lvl>
    <w:lvl w:ilvl="6">
      <w:start w:val="1"/>
      <w:numFmt w:val="decimal"/>
      <w:lvlText w:val="%1.%2.%3.%4.%5.%6.%7."/>
      <w:lvlJc w:val="left"/>
      <w:pPr>
        <w:tabs>
          <w:tab w:val="num" w:pos="-1440"/>
        </w:tabs>
        <w:ind w:left="3240" w:hanging="1080"/>
      </w:pPr>
      <w:rPr>
        <w:rFonts w:cs="Times New Roman" w:hint="default"/>
      </w:rPr>
    </w:lvl>
    <w:lvl w:ilvl="7">
      <w:start w:val="1"/>
      <w:numFmt w:val="decimal"/>
      <w:lvlText w:val="%1.%2.%3.%4.%5.%6.%7.%8."/>
      <w:lvlJc w:val="left"/>
      <w:pPr>
        <w:tabs>
          <w:tab w:val="num" w:pos="-1440"/>
        </w:tabs>
        <w:ind w:left="3744" w:hanging="1224"/>
      </w:pPr>
      <w:rPr>
        <w:rFonts w:cs="Times New Roman" w:hint="default"/>
      </w:rPr>
    </w:lvl>
    <w:lvl w:ilvl="8">
      <w:start w:val="1"/>
      <w:numFmt w:val="decimal"/>
      <w:lvlText w:val="%1.%2.%3.%4.%5.%6.%7.%8.%9."/>
      <w:lvlJc w:val="left"/>
      <w:pPr>
        <w:tabs>
          <w:tab w:val="num" w:pos="-1440"/>
        </w:tabs>
        <w:ind w:left="4320" w:hanging="1440"/>
      </w:pPr>
      <w:rPr>
        <w:rFonts w:cs="Times New Roman" w:hint="default"/>
      </w:rPr>
    </w:lvl>
  </w:abstractNum>
  <w:abstractNum w:abstractNumId="31"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241359A"/>
    <w:multiLevelType w:val="hybridMultilevel"/>
    <w:tmpl w:val="7826BF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7CA72E7"/>
    <w:multiLevelType w:val="hybridMultilevel"/>
    <w:tmpl w:val="CC7C4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7305F6"/>
    <w:multiLevelType w:val="hybridMultilevel"/>
    <w:tmpl w:val="D006F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715642"/>
    <w:multiLevelType w:val="hybridMultilevel"/>
    <w:tmpl w:val="C6622A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F26801"/>
    <w:multiLevelType w:val="hybridMultilevel"/>
    <w:tmpl w:val="E52EBEB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58B36D0"/>
    <w:multiLevelType w:val="hybridMultilevel"/>
    <w:tmpl w:val="32F682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A1C5AED"/>
    <w:multiLevelType w:val="hybridMultilevel"/>
    <w:tmpl w:val="FFEEF8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CA6637"/>
    <w:multiLevelType w:val="hybridMultilevel"/>
    <w:tmpl w:val="2E8AF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18172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626941">
    <w:abstractNumId w:val="14"/>
  </w:num>
  <w:num w:numId="3" w16cid:durableId="1059016093">
    <w:abstractNumId w:val="4"/>
  </w:num>
  <w:num w:numId="4" w16cid:durableId="982387098">
    <w:abstractNumId w:val="16"/>
  </w:num>
  <w:num w:numId="5" w16cid:durableId="33239156">
    <w:abstractNumId w:val="26"/>
  </w:num>
  <w:num w:numId="6" w16cid:durableId="1402482540">
    <w:abstractNumId w:val="11"/>
  </w:num>
  <w:num w:numId="7" w16cid:durableId="1843664509">
    <w:abstractNumId w:val="2"/>
  </w:num>
  <w:num w:numId="8" w16cid:durableId="1475754594">
    <w:abstractNumId w:val="8"/>
  </w:num>
  <w:num w:numId="9" w16cid:durableId="742139672">
    <w:abstractNumId w:val="39"/>
  </w:num>
  <w:num w:numId="10" w16cid:durableId="785469194">
    <w:abstractNumId w:val="12"/>
  </w:num>
  <w:num w:numId="11" w16cid:durableId="952714494">
    <w:abstractNumId w:val="1"/>
  </w:num>
  <w:num w:numId="12" w16cid:durableId="544752369">
    <w:abstractNumId w:val="1"/>
    <w:lvlOverride w:ilvl="0">
      <w:startOverride w:val="1"/>
    </w:lvlOverride>
  </w:num>
  <w:num w:numId="13" w16cid:durableId="988554459">
    <w:abstractNumId w:val="0"/>
  </w:num>
  <w:num w:numId="14" w16cid:durableId="1303736133">
    <w:abstractNumId w:val="3"/>
  </w:num>
  <w:num w:numId="15" w16cid:durableId="2029402029">
    <w:abstractNumId w:val="36"/>
  </w:num>
  <w:num w:numId="16" w16cid:durableId="2128770921">
    <w:abstractNumId w:val="20"/>
  </w:num>
  <w:num w:numId="17" w16cid:durableId="2051412721">
    <w:abstractNumId w:val="28"/>
  </w:num>
  <w:num w:numId="18" w16cid:durableId="390426631">
    <w:abstractNumId w:val="17"/>
  </w:num>
  <w:num w:numId="19" w16cid:durableId="18969105">
    <w:abstractNumId w:val="29"/>
  </w:num>
  <w:num w:numId="20" w16cid:durableId="312368142">
    <w:abstractNumId w:val="10"/>
  </w:num>
  <w:num w:numId="21" w16cid:durableId="751858488">
    <w:abstractNumId w:val="22"/>
  </w:num>
  <w:num w:numId="22" w16cid:durableId="228275211">
    <w:abstractNumId w:val="12"/>
  </w:num>
  <w:num w:numId="23" w16cid:durableId="1833519632">
    <w:abstractNumId w:val="12"/>
  </w:num>
  <w:num w:numId="24" w16cid:durableId="1597669017">
    <w:abstractNumId w:val="5"/>
  </w:num>
  <w:num w:numId="25" w16cid:durableId="413280227">
    <w:abstractNumId w:val="38"/>
  </w:num>
  <w:num w:numId="26" w16cid:durableId="750539864">
    <w:abstractNumId w:val="12"/>
  </w:num>
  <w:num w:numId="27" w16cid:durableId="996300331">
    <w:abstractNumId w:val="31"/>
  </w:num>
  <w:num w:numId="28" w16cid:durableId="510536795">
    <w:abstractNumId w:val="34"/>
  </w:num>
  <w:num w:numId="29" w16cid:durableId="792595149">
    <w:abstractNumId w:val="35"/>
  </w:num>
  <w:num w:numId="30" w16cid:durableId="507990969">
    <w:abstractNumId w:val="21"/>
  </w:num>
  <w:num w:numId="31" w16cid:durableId="2120366099">
    <w:abstractNumId w:val="33"/>
  </w:num>
  <w:num w:numId="32" w16cid:durableId="1182235856">
    <w:abstractNumId w:val="15"/>
  </w:num>
  <w:num w:numId="33" w16cid:durableId="576790474">
    <w:abstractNumId w:val="24"/>
  </w:num>
  <w:num w:numId="34" w16cid:durableId="323053081">
    <w:abstractNumId w:val="19"/>
  </w:num>
  <w:num w:numId="35" w16cid:durableId="656926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43761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573580">
    <w:abstractNumId w:val="9"/>
  </w:num>
  <w:num w:numId="38" w16cid:durableId="1501701224">
    <w:abstractNumId w:val="7"/>
  </w:num>
  <w:num w:numId="39" w16cid:durableId="233711378">
    <w:abstractNumId w:val="40"/>
  </w:num>
  <w:num w:numId="40" w16cid:durableId="408769266">
    <w:abstractNumId w:val="27"/>
  </w:num>
  <w:num w:numId="41" w16cid:durableId="1340423259">
    <w:abstractNumId w:val="13"/>
  </w:num>
  <w:num w:numId="42" w16cid:durableId="1942252792">
    <w:abstractNumId w:val="12"/>
  </w:num>
  <w:num w:numId="43" w16cid:durableId="208034105">
    <w:abstractNumId w:val="23"/>
  </w:num>
  <w:num w:numId="44" w16cid:durableId="683019684">
    <w:abstractNumId w:val="25"/>
  </w:num>
  <w:num w:numId="45" w16cid:durableId="500969309">
    <w:abstractNumId w:val="18"/>
  </w:num>
  <w:num w:numId="46" w16cid:durableId="894701010">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0F8"/>
    <w:rsid w:val="00003D77"/>
    <w:rsid w:val="00005DBB"/>
    <w:rsid w:val="000121AD"/>
    <w:rsid w:val="0001387C"/>
    <w:rsid w:val="00015F7D"/>
    <w:rsid w:val="00017C34"/>
    <w:rsid w:val="0003475E"/>
    <w:rsid w:val="0004019C"/>
    <w:rsid w:val="00041301"/>
    <w:rsid w:val="0004749E"/>
    <w:rsid w:val="00051AFF"/>
    <w:rsid w:val="00061E20"/>
    <w:rsid w:val="000632C1"/>
    <w:rsid w:val="0008538F"/>
    <w:rsid w:val="000906F1"/>
    <w:rsid w:val="0009181C"/>
    <w:rsid w:val="000A0A81"/>
    <w:rsid w:val="000A6575"/>
    <w:rsid w:val="000A7409"/>
    <w:rsid w:val="000C2C19"/>
    <w:rsid w:val="000C692A"/>
    <w:rsid w:val="000D4989"/>
    <w:rsid w:val="000D7975"/>
    <w:rsid w:val="000E2D8E"/>
    <w:rsid w:val="000E520B"/>
    <w:rsid w:val="000F67FE"/>
    <w:rsid w:val="000F68B3"/>
    <w:rsid w:val="0010212D"/>
    <w:rsid w:val="001135BD"/>
    <w:rsid w:val="00120113"/>
    <w:rsid w:val="00125630"/>
    <w:rsid w:val="00126FA6"/>
    <w:rsid w:val="00127277"/>
    <w:rsid w:val="00134FDE"/>
    <w:rsid w:val="00140A16"/>
    <w:rsid w:val="0014230F"/>
    <w:rsid w:val="001431C7"/>
    <w:rsid w:val="00144CDE"/>
    <w:rsid w:val="00155421"/>
    <w:rsid w:val="001559CA"/>
    <w:rsid w:val="00163C77"/>
    <w:rsid w:val="00187E1F"/>
    <w:rsid w:val="00187E83"/>
    <w:rsid w:val="00193E41"/>
    <w:rsid w:val="00196C94"/>
    <w:rsid w:val="001A4936"/>
    <w:rsid w:val="001A7157"/>
    <w:rsid w:val="001B13E8"/>
    <w:rsid w:val="001B5873"/>
    <w:rsid w:val="001B6E2B"/>
    <w:rsid w:val="001C1B9D"/>
    <w:rsid w:val="001D6BD0"/>
    <w:rsid w:val="001F675E"/>
    <w:rsid w:val="0020518B"/>
    <w:rsid w:val="0021092C"/>
    <w:rsid w:val="00213D4D"/>
    <w:rsid w:val="002151FF"/>
    <w:rsid w:val="002256BD"/>
    <w:rsid w:val="0022755B"/>
    <w:rsid w:val="00244469"/>
    <w:rsid w:val="00245E5C"/>
    <w:rsid w:val="00265A3A"/>
    <w:rsid w:val="0027445A"/>
    <w:rsid w:val="002901C6"/>
    <w:rsid w:val="00294618"/>
    <w:rsid w:val="002A2948"/>
    <w:rsid w:val="002A6B4A"/>
    <w:rsid w:val="002B2E31"/>
    <w:rsid w:val="002C1A04"/>
    <w:rsid w:val="002C3039"/>
    <w:rsid w:val="002C4692"/>
    <w:rsid w:val="002C5D42"/>
    <w:rsid w:val="002D407E"/>
    <w:rsid w:val="002D5028"/>
    <w:rsid w:val="002E3069"/>
    <w:rsid w:val="002E3E66"/>
    <w:rsid w:val="002E4A24"/>
    <w:rsid w:val="002F15F9"/>
    <w:rsid w:val="002F1F99"/>
    <w:rsid w:val="002F3211"/>
    <w:rsid w:val="002F4097"/>
    <w:rsid w:val="00310A5F"/>
    <w:rsid w:val="00311490"/>
    <w:rsid w:val="003216C8"/>
    <w:rsid w:val="00324B25"/>
    <w:rsid w:val="00326331"/>
    <w:rsid w:val="003323B3"/>
    <w:rsid w:val="00332D36"/>
    <w:rsid w:val="00341C22"/>
    <w:rsid w:val="00347B75"/>
    <w:rsid w:val="003538F1"/>
    <w:rsid w:val="00360A68"/>
    <w:rsid w:val="003622E6"/>
    <w:rsid w:val="003830BC"/>
    <w:rsid w:val="003928FD"/>
    <w:rsid w:val="003B2635"/>
    <w:rsid w:val="003B6598"/>
    <w:rsid w:val="003C5A60"/>
    <w:rsid w:val="003D2DB8"/>
    <w:rsid w:val="003E1131"/>
    <w:rsid w:val="003E6A4C"/>
    <w:rsid w:val="003F0C85"/>
    <w:rsid w:val="00405E01"/>
    <w:rsid w:val="00412D43"/>
    <w:rsid w:val="0041545D"/>
    <w:rsid w:val="00417773"/>
    <w:rsid w:val="00422D0D"/>
    <w:rsid w:val="004340E0"/>
    <w:rsid w:val="0043463F"/>
    <w:rsid w:val="00436854"/>
    <w:rsid w:val="004407DE"/>
    <w:rsid w:val="004433C5"/>
    <w:rsid w:val="00452B98"/>
    <w:rsid w:val="00454A11"/>
    <w:rsid w:val="004643AB"/>
    <w:rsid w:val="00465817"/>
    <w:rsid w:val="00467494"/>
    <w:rsid w:val="00467941"/>
    <w:rsid w:val="004679A4"/>
    <w:rsid w:val="00477450"/>
    <w:rsid w:val="00486189"/>
    <w:rsid w:val="004914FC"/>
    <w:rsid w:val="004B17BC"/>
    <w:rsid w:val="004B5862"/>
    <w:rsid w:val="004C04C4"/>
    <w:rsid w:val="004C53F9"/>
    <w:rsid w:val="004D1E0B"/>
    <w:rsid w:val="004D3D8E"/>
    <w:rsid w:val="004D5BED"/>
    <w:rsid w:val="004E5113"/>
    <w:rsid w:val="004E56C4"/>
    <w:rsid w:val="004F1D33"/>
    <w:rsid w:val="004F22C7"/>
    <w:rsid w:val="004F3DB1"/>
    <w:rsid w:val="00502E37"/>
    <w:rsid w:val="0053045E"/>
    <w:rsid w:val="00531939"/>
    <w:rsid w:val="00550727"/>
    <w:rsid w:val="0056348A"/>
    <w:rsid w:val="00563BE1"/>
    <w:rsid w:val="00575B7B"/>
    <w:rsid w:val="00583ABE"/>
    <w:rsid w:val="005944D3"/>
    <w:rsid w:val="00594C69"/>
    <w:rsid w:val="005A238A"/>
    <w:rsid w:val="005C0339"/>
    <w:rsid w:val="005C0CA8"/>
    <w:rsid w:val="005D23C9"/>
    <w:rsid w:val="005E0EAE"/>
    <w:rsid w:val="005E20F0"/>
    <w:rsid w:val="005F22C6"/>
    <w:rsid w:val="005F4D61"/>
    <w:rsid w:val="00602173"/>
    <w:rsid w:val="0060566C"/>
    <w:rsid w:val="0062591F"/>
    <w:rsid w:val="006363F9"/>
    <w:rsid w:val="006424C6"/>
    <w:rsid w:val="0065087F"/>
    <w:rsid w:val="00661ED6"/>
    <w:rsid w:val="00665AA3"/>
    <w:rsid w:val="00667011"/>
    <w:rsid w:val="00682470"/>
    <w:rsid w:val="0068448E"/>
    <w:rsid w:val="00687229"/>
    <w:rsid w:val="00691584"/>
    <w:rsid w:val="00692A60"/>
    <w:rsid w:val="00695079"/>
    <w:rsid w:val="006957A7"/>
    <w:rsid w:val="00695A5A"/>
    <w:rsid w:val="0069720C"/>
    <w:rsid w:val="006A2217"/>
    <w:rsid w:val="006B0170"/>
    <w:rsid w:val="006C03D0"/>
    <w:rsid w:val="006C48FE"/>
    <w:rsid w:val="00702C19"/>
    <w:rsid w:val="00706584"/>
    <w:rsid w:val="0071386E"/>
    <w:rsid w:val="00713D61"/>
    <w:rsid w:val="00715D89"/>
    <w:rsid w:val="00717D05"/>
    <w:rsid w:val="0073751A"/>
    <w:rsid w:val="007428EC"/>
    <w:rsid w:val="00746D48"/>
    <w:rsid w:val="007552D7"/>
    <w:rsid w:val="007569BB"/>
    <w:rsid w:val="00764E72"/>
    <w:rsid w:val="00774BDE"/>
    <w:rsid w:val="00785528"/>
    <w:rsid w:val="007918C6"/>
    <w:rsid w:val="007A348A"/>
    <w:rsid w:val="007A37C3"/>
    <w:rsid w:val="007A5E64"/>
    <w:rsid w:val="007A7803"/>
    <w:rsid w:val="007A7B49"/>
    <w:rsid w:val="007B2563"/>
    <w:rsid w:val="007B6E69"/>
    <w:rsid w:val="007C3C3D"/>
    <w:rsid w:val="007C501D"/>
    <w:rsid w:val="007E648B"/>
    <w:rsid w:val="007F0308"/>
    <w:rsid w:val="007F09F5"/>
    <w:rsid w:val="007F562D"/>
    <w:rsid w:val="00801E37"/>
    <w:rsid w:val="00823165"/>
    <w:rsid w:val="008245D7"/>
    <w:rsid w:val="00844B35"/>
    <w:rsid w:val="00845111"/>
    <w:rsid w:val="0085017A"/>
    <w:rsid w:val="00853388"/>
    <w:rsid w:val="00855A64"/>
    <w:rsid w:val="0085744A"/>
    <w:rsid w:val="00860B40"/>
    <w:rsid w:val="00861FB8"/>
    <w:rsid w:val="008702FF"/>
    <w:rsid w:val="00872A19"/>
    <w:rsid w:val="008815BE"/>
    <w:rsid w:val="00884962"/>
    <w:rsid w:val="00886390"/>
    <w:rsid w:val="00895BC2"/>
    <w:rsid w:val="008A4EC3"/>
    <w:rsid w:val="008A52B9"/>
    <w:rsid w:val="008A6815"/>
    <w:rsid w:val="008A6BF4"/>
    <w:rsid w:val="008A7B85"/>
    <w:rsid w:val="008B33DF"/>
    <w:rsid w:val="008B3B21"/>
    <w:rsid w:val="008C04AE"/>
    <w:rsid w:val="008D0532"/>
    <w:rsid w:val="008D0775"/>
    <w:rsid w:val="008D1D17"/>
    <w:rsid w:val="008D2EF6"/>
    <w:rsid w:val="008F31D4"/>
    <w:rsid w:val="008F5218"/>
    <w:rsid w:val="008F6267"/>
    <w:rsid w:val="008F7214"/>
    <w:rsid w:val="008F7B20"/>
    <w:rsid w:val="00901C4C"/>
    <w:rsid w:val="0092433D"/>
    <w:rsid w:val="009327DC"/>
    <w:rsid w:val="0094004A"/>
    <w:rsid w:val="00940B9F"/>
    <w:rsid w:val="00947E7F"/>
    <w:rsid w:val="0095272E"/>
    <w:rsid w:val="00955B00"/>
    <w:rsid w:val="00967FD5"/>
    <w:rsid w:val="009777D7"/>
    <w:rsid w:val="00981FE7"/>
    <w:rsid w:val="00990A35"/>
    <w:rsid w:val="00991902"/>
    <w:rsid w:val="00994038"/>
    <w:rsid w:val="00995F4A"/>
    <w:rsid w:val="009965EC"/>
    <w:rsid w:val="00996CC1"/>
    <w:rsid w:val="009972A0"/>
    <w:rsid w:val="009A30BF"/>
    <w:rsid w:val="009B10FA"/>
    <w:rsid w:val="009B446E"/>
    <w:rsid w:val="009C0260"/>
    <w:rsid w:val="009C1035"/>
    <w:rsid w:val="009C1513"/>
    <w:rsid w:val="009C4D51"/>
    <w:rsid w:val="009C6FD4"/>
    <w:rsid w:val="009D014B"/>
    <w:rsid w:val="009E3338"/>
    <w:rsid w:val="009F580A"/>
    <w:rsid w:val="00A02BAB"/>
    <w:rsid w:val="00A045C3"/>
    <w:rsid w:val="00A073AC"/>
    <w:rsid w:val="00A1135B"/>
    <w:rsid w:val="00A15F69"/>
    <w:rsid w:val="00A17CE2"/>
    <w:rsid w:val="00A258AC"/>
    <w:rsid w:val="00A27FB6"/>
    <w:rsid w:val="00A36C0A"/>
    <w:rsid w:val="00A41007"/>
    <w:rsid w:val="00A43EEC"/>
    <w:rsid w:val="00A469CE"/>
    <w:rsid w:val="00A479BA"/>
    <w:rsid w:val="00A51F9A"/>
    <w:rsid w:val="00A54015"/>
    <w:rsid w:val="00A652E5"/>
    <w:rsid w:val="00A66EF0"/>
    <w:rsid w:val="00A7595F"/>
    <w:rsid w:val="00A95163"/>
    <w:rsid w:val="00AA233B"/>
    <w:rsid w:val="00AA4F6B"/>
    <w:rsid w:val="00AD02BB"/>
    <w:rsid w:val="00AE157E"/>
    <w:rsid w:val="00AE1CB9"/>
    <w:rsid w:val="00AE52CE"/>
    <w:rsid w:val="00AE6D3E"/>
    <w:rsid w:val="00AF08FC"/>
    <w:rsid w:val="00AF7116"/>
    <w:rsid w:val="00AF7C7B"/>
    <w:rsid w:val="00B00073"/>
    <w:rsid w:val="00B00371"/>
    <w:rsid w:val="00B0084B"/>
    <w:rsid w:val="00B13153"/>
    <w:rsid w:val="00B16C90"/>
    <w:rsid w:val="00B2128A"/>
    <w:rsid w:val="00B21737"/>
    <w:rsid w:val="00B238C9"/>
    <w:rsid w:val="00B35943"/>
    <w:rsid w:val="00B4067E"/>
    <w:rsid w:val="00B424CF"/>
    <w:rsid w:val="00B435DB"/>
    <w:rsid w:val="00B46063"/>
    <w:rsid w:val="00B5464B"/>
    <w:rsid w:val="00B56D26"/>
    <w:rsid w:val="00B61F33"/>
    <w:rsid w:val="00B64442"/>
    <w:rsid w:val="00B65B42"/>
    <w:rsid w:val="00B738C8"/>
    <w:rsid w:val="00B74436"/>
    <w:rsid w:val="00B76A4B"/>
    <w:rsid w:val="00B82324"/>
    <w:rsid w:val="00B83334"/>
    <w:rsid w:val="00B902DA"/>
    <w:rsid w:val="00B939D8"/>
    <w:rsid w:val="00B9618A"/>
    <w:rsid w:val="00B96D95"/>
    <w:rsid w:val="00BA667D"/>
    <w:rsid w:val="00BB5DC4"/>
    <w:rsid w:val="00BD55F7"/>
    <w:rsid w:val="00BE4CC1"/>
    <w:rsid w:val="00BE4D5D"/>
    <w:rsid w:val="00BF1EB1"/>
    <w:rsid w:val="00C02C0F"/>
    <w:rsid w:val="00C03968"/>
    <w:rsid w:val="00C050DE"/>
    <w:rsid w:val="00C06B65"/>
    <w:rsid w:val="00C1235D"/>
    <w:rsid w:val="00C20338"/>
    <w:rsid w:val="00C2260D"/>
    <w:rsid w:val="00C26012"/>
    <w:rsid w:val="00C26183"/>
    <w:rsid w:val="00C27F0D"/>
    <w:rsid w:val="00C322B8"/>
    <w:rsid w:val="00C552B9"/>
    <w:rsid w:val="00C57475"/>
    <w:rsid w:val="00C6569E"/>
    <w:rsid w:val="00C77598"/>
    <w:rsid w:val="00C775EF"/>
    <w:rsid w:val="00C8151A"/>
    <w:rsid w:val="00C873B2"/>
    <w:rsid w:val="00C91441"/>
    <w:rsid w:val="00CC53A9"/>
    <w:rsid w:val="00CD40EF"/>
    <w:rsid w:val="00CD7CB6"/>
    <w:rsid w:val="00CE3850"/>
    <w:rsid w:val="00CF138E"/>
    <w:rsid w:val="00CF4934"/>
    <w:rsid w:val="00CF4EBE"/>
    <w:rsid w:val="00D0101A"/>
    <w:rsid w:val="00D02494"/>
    <w:rsid w:val="00D054A7"/>
    <w:rsid w:val="00D055EF"/>
    <w:rsid w:val="00D154DA"/>
    <w:rsid w:val="00D174FB"/>
    <w:rsid w:val="00D2185C"/>
    <w:rsid w:val="00D3462E"/>
    <w:rsid w:val="00D3723A"/>
    <w:rsid w:val="00D46359"/>
    <w:rsid w:val="00D46AB4"/>
    <w:rsid w:val="00D53B97"/>
    <w:rsid w:val="00D611B3"/>
    <w:rsid w:val="00D63027"/>
    <w:rsid w:val="00D74338"/>
    <w:rsid w:val="00D86735"/>
    <w:rsid w:val="00D92758"/>
    <w:rsid w:val="00DA0031"/>
    <w:rsid w:val="00DA6FC9"/>
    <w:rsid w:val="00DC1ECF"/>
    <w:rsid w:val="00DC42AD"/>
    <w:rsid w:val="00DC50E9"/>
    <w:rsid w:val="00DC7037"/>
    <w:rsid w:val="00DC71E3"/>
    <w:rsid w:val="00DD3AF1"/>
    <w:rsid w:val="00DD4878"/>
    <w:rsid w:val="00DD53BD"/>
    <w:rsid w:val="00DE2ADC"/>
    <w:rsid w:val="00DE6F38"/>
    <w:rsid w:val="00DE7219"/>
    <w:rsid w:val="00DF514D"/>
    <w:rsid w:val="00E23844"/>
    <w:rsid w:val="00E25048"/>
    <w:rsid w:val="00E2590D"/>
    <w:rsid w:val="00E3200D"/>
    <w:rsid w:val="00E33B95"/>
    <w:rsid w:val="00E632B2"/>
    <w:rsid w:val="00E67E15"/>
    <w:rsid w:val="00E70003"/>
    <w:rsid w:val="00E70B39"/>
    <w:rsid w:val="00E83CD7"/>
    <w:rsid w:val="00E85FF0"/>
    <w:rsid w:val="00E86A27"/>
    <w:rsid w:val="00E86F28"/>
    <w:rsid w:val="00E9114D"/>
    <w:rsid w:val="00E929FA"/>
    <w:rsid w:val="00E932D1"/>
    <w:rsid w:val="00EA3A31"/>
    <w:rsid w:val="00EB4298"/>
    <w:rsid w:val="00EC677A"/>
    <w:rsid w:val="00ED1F4B"/>
    <w:rsid w:val="00EE264B"/>
    <w:rsid w:val="00EE50F8"/>
    <w:rsid w:val="00EE5CEA"/>
    <w:rsid w:val="00F06334"/>
    <w:rsid w:val="00F12CF8"/>
    <w:rsid w:val="00F1787A"/>
    <w:rsid w:val="00F31DB6"/>
    <w:rsid w:val="00F345E2"/>
    <w:rsid w:val="00F34A62"/>
    <w:rsid w:val="00F37011"/>
    <w:rsid w:val="00F417D5"/>
    <w:rsid w:val="00F531EA"/>
    <w:rsid w:val="00F62020"/>
    <w:rsid w:val="00F6207B"/>
    <w:rsid w:val="00F66A74"/>
    <w:rsid w:val="00F71D29"/>
    <w:rsid w:val="00F82E7A"/>
    <w:rsid w:val="00F84AC9"/>
    <w:rsid w:val="00F9045E"/>
    <w:rsid w:val="00FA26B3"/>
    <w:rsid w:val="00FA5ACF"/>
    <w:rsid w:val="00FB787C"/>
    <w:rsid w:val="00FC32AB"/>
    <w:rsid w:val="00FD1423"/>
    <w:rsid w:val="00FD6807"/>
    <w:rsid w:val="00FD6D8D"/>
    <w:rsid w:val="00FE28E6"/>
    <w:rsid w:val="00FE6AFF"/>
    <w:rsid w:val="00FF242F"/>
    <w:rsid w:val="00FF4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FDA20"/>
  <w15:chartTrackingRefBased/>
  <w15:docId w15:val="{CB1589FF-0F72-4DF2-B12A-A5EF16C9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45A"/>
    <w:pPr>
      <w:spacing w:after="120"/>
    </w:pPr>
    <w:rPr>
      <w:rFonts w:ascii="Gill Sans MT" w:hAnsi="Gill Sans MT"/>
      <w:sz w:val="24"/>
      <w:szCs w:val="24"/>
      <w:lang w:eastAsia="en-US"/>
    </w:rPr>
  </w:style>
  <w:style w:type="paragraph" w:styleId="Heading1">
    <w:name w:val="heading 1"/>
    <w:basedOn w:val="Normal"/>
    <w:next w:val="Normal"/>
    <w:qFormat/>
    <w:rsid w:val="00845111"/>
    <w:pPr>
      <w:keepNext/>
      <w:spacing w:before="120" w:after="360"/>
      <w:jc w:val="center"/>
      <w:outlineLvl w:val="0"/>
    </w:pPr>
    <w:rPr>
      <w:b/>
      <w:sz w:val="32"/>
      <w:szCs w:val="20"/>
    </w:rPr>
  </w:style>
  <w:style w:type="paragraph" w:styleId="Heading2">
    <w:name w:val="heading 2"/>
    <w:basedOn w:val="Normal"/>
    <w:next w:val="Normal"/>
    <w:qFormat/>
    <w:rsid w:val="008A6BF4"/>
    <w:pPr>
      <w:keepNext/>
      <w:spacing w:before="240"/>
      <w:outlineLvl w:val="1"/>
    </w:pPr>
    <w:rPr>
      <w:rFonts w:cs="Arial"/>
      <w:bCs/>
      <w:sz w:val="32"/>
    </w:rPr>
  </w:style>
  <w:style w:type="paragraph" w:styleId="Heading3">
    <w:name w:val="heading 3"/>
    <w:basedOn w:val="Normal"/>
    <w:next w:val="Normal"/>
    <w:link w:val="Heading3Char"/>
    <w:unhideWhenUsed/>
    <w:qFormat/>
    <w:rsid w:val="00F71D29"/>
    <w:pPr>
      <w:keepNext/>
      <w:keepLines/>
      <w:spacing w:before="120"/>
      <w:outlineLvl w:val="2"/>
    </w:pPr>
    <w:rPr>
      <w:b/>
      <w:bCs/>
      <w:color w:val="1F497D"/>
    </w:rPr>
  </w:style>
  <w:style w:type="paragraph" w:styleId="Heading4">
    <w:name w:val="heading 4"/>
    <w:basedOn w:val="Normal"/>
    <w:next w:val="Normal"/>
    <w:link w:val="Heading4Char"/>
    <w:unhideWhenUsed/>
    <w:qFormat/>
    <w:rsid w:val="0027445A"/>
    <w:pPr>
      <w:keepNext/>
      <w:keepLines/>
      <w:spacing w:before="200"/>
      <w:outlineLvl w:val="3"/>
    </w:pPr>
    <w:rPr>
      <w:b/>
      <w:bCs/>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28E6"/>
    <w:pPr>
      <w:spacing w:before="240" w:after="360"/>
    </w:pPr>
    <w:rPr>
      <w:sz w:val="40"/>
      <w:szCs w:val="20"/>
    </w:rPr>
  </w:style>
  <w:style w:type="paragraph" w:styleId="Subtitle">
    <w:name w:val="Subtitle"/>
    <w:basedOn w:val="Normal"/>
    <w:qFormat/>
    <w:pPr>
      <w:jc w:val="center"/>
    </w:pPr>
    <w:rPr>
      <w:rFonts w:ascii="Arial" w:hAnsi="Arial"/>
      <w:b/>
      <w:spacing w:val="30"/>
      <w:szCs w:val="20"/>
    </w:rPr>
  </w:style>
  <w:style w:type="paragraph" w:styleId="BodyText">
    <w:name w:val="Body Text"/>
    <w:basedOn w:val="Normal"/>
    <w:link w:val="BodyTextChar"/>
    <w:pPr>
      <w:jc w:val="both"/>
    </w:pPr>
    <w:rPr>
      <w:rFonts w:ascii="Arial" w:hAnsi="Arial" w:cs="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22755B"/>
    <w:pPr>
      <w:tabs>
        <w:tab w:val="center" w:pos="4153"/>
        <w:tab w:val="right" w:pos="8306"/>
      </w:tabs>
    </w:pPr>
  </w:style>
  <w:style w:type="paragraph" w:styleId="Footer">
    <w:name w:val="footer"/>
    <w:basedOn w:val="Normal"/>
    <w:link w:val="FooterChar"/>
    <w:uiPriority w:val="99"/>
    <w:rsid w:val="0022755B"/>
    <w:pPr>
      <w:tabs>
        <w:tab w:val="center" w:pos="4153"/>
        <w:tab w:val="right" w:pos="8306"/>
      </w:tabs>
    </w:p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3B2635"/>
    <w:pPr>
      <w:ind w:left="720"/>
    </w:pPr>
  </w:style>
  <w:style w:type="paragraph" w:customStyle="1" w:styleId="Default">
    <w:name w:val="Default"/>
    <w:rsid w:val="000E2D8E"/>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65087F"/>
    <w:pPr>
      <w:spacing w:line="480" w:lineRule="auto"/>
    </w:pPr>
  </w:style>
  <w:style w:type="character" w:customStyle="1" w:styleId="BodyText2Char">
    <w:name w:val="Body Text 2 Char"/>
    <w:link w:val="BodyText2"/>
    <w:rsid w:val="0065087F"/>
    <w:rPr>
      <w:sz w:val="24"/>
      <w:szCs w:val="24"/>
      <w:lang w:eastAsia="en-US"/>
    </w:rPr>
  </w:style>
  <w:style w:type="character" w:customStyle="1" w:styleId="BodyTextChar">
    <w:name w:val="Body Text Char"/>
    <w:link w:val="BodyText"/>
    <w:rsid w:val="008D0775"/>
    <w:rPr>
      <w:rFonts w:ascii="Arial" w:hAnsi="Arial" w:cs="Arial"/>
      <w:sz w:val="18"/>
      <w:szCs w:val="24"/>
      <w:lang w:eastAsia="en-US"/>
    </w:rPr>
  </w:style>
  <w:style w:type="paragraph" w:customStyle="1" w:styleId="HeadingLevel1-Bulleted">
    <w:name w:val="Heading Level 1 - Bulleted"/>
    <w:rsid w:val="002F1F99"/>
    <w:pPr>
      <w:numPr>
        <w:numId w:val="1"/>
      </w:numPr>
      <w:spacing w:before="360" w:after="120"/>
    </w:pPr>
    <w:rPr>
      <w:rFonts w:ascii="Arial" w:hAnsi="Arial"/>
      <w:b/>
      <w:color w:val="889838"/>
      <w:sz w:val="24"/>
      <w:szCs w:val="24"/>
      <w:lang w:eastAsia="en-US"/>
    </w:rPr>
  </w:style>
  <w:style w:type="paragraph" w:styleId="ListBullet">
    <w:name w:val="List Bullet"/>
    <w:basedOn w:val="Normal"/>
    <w:autoRedefine/>
    <w:qFormat/>
    <w:rsid w:val="00FE6AFF"/>
    <w:pPr>
      <w:numPr>
        <w:numId w:val="10"/>
      </w:numPr>
      <w:spacing w:after="60"/>
      <w:ind w:left="714" w:hanging="357"/>
    </w:pPr>
    <w:rPr>
      <w:rFonts w:ascii="Arial" w:hAnsi="Arial" w:cs="Arial"/>
      <w:szCs w:val="22"/>
    </w:rPr>
  </w:style>
  <w:style w:type="paragraph" w:styleId="List">
    <w:name w:val="List"/>
    <w:basedOn w:val="Normal"/>
    <w:rsid w:val="00120113"/>
    <w:pPr>
      <w:overflowPunct w:val="0"/>
      <w:autoSpaceDE w:val="0"/>
      <w:autoSpaceDN w:val="0"/>
      <w:adjustRightInd w:val="0"/>
      <w:ind w:left="720" w:hanging="720"/>
      <w:jc w:val="both"/>
      <w:textAlignment w:val="baseline"/>
    </w:pPr>
    <w:rPr>
      <w:rFonts w:ascii="Arial" w:hAnsi="Arial"/>
      <w:szCs w:val="20"/>
      <w:lang w:val="en-GB"/>
    </w:rPr>
  </w:style>
  <w:style w:type="paragraph" w:customStyle="1" w:styleId="Duties">
    <w:name w:val="Duties"/>
    <w:basedOn w:val="BodyText2"/>
    <w:autoRedefine/>
    <w:rsid w:val="00294618"/>
    <w:pPr>
      <w:spacing w:after="0" w:line="240" w:lineRule="auto"/>
      <w:jc w:val="both"/>
    </w:pPr>
    <w:rPr>
      <w:rFonts w:ascii="Arial" w:hAnsi="Arial" w:cs="Arial"/>
      <w:color w:val="000000"/>
      <w:sz w:val="20"/>
      <w:szCs w:val="20"/>
    </w:rPr>
  </w:style>
  <w:style w:type="paragraph" w:customStyle="1" w:styleId="OmniPage1">
    <w:name w:val="OmniPage #1"/>
    <w:basedOn w:val="Normal"/>
    <w:rsid w:val="00764E72"/>
    <w:pPr>
      <w:tabs>
        <w:tab w:val="right" w:pos="3576"/>
      </w:tabs>
      <w:overflowPunct w:val="0"/>
      <w:autoSpaceDE w:val="0"/>
      <w:autoSpaceDN w:val="0"/>
      <w:adjustRightInd w:val="0"/>
      <w:spacing w:line="274" w:lineRule="exact"/>
      <w:ind w:left="50" w:right="50"/>
      <w:textAlignment w:val="baseline"/>
    </w:pPr>
    <w:rPr>
      <w:rFonts w:ascii="Arial" w:hAnsi="Arial"/>
      <w:noProof/>
      <w:sz w:val="20"/>
      <w:szCs w:val="20"/>
      <w:lang w:val="en-US"/>
    </w:rPr>
  </w:style>
  <w:style w:type="paragraph" w:styleId="BodyTextIndent2">
    <w:name w:val="Body Text Indent 2"/>
    <w:basedOn w:val="Normal"/>
    <w:link w:val="BodyTextIndent2Char"/>
    <w:rsid w:val="00B0084B"/>
    <w:pPr>
      <w:spacing w:line="480" w:lineRule="auto"/>
      <w:ind w:left="283"/>
    </w:pPr>
  </w:style>
  <w:style w:type="character" w:customStyle="1" w:styleId="BodyTextIndent2Char">
    <w:name w:val="Body Text Indent 2 Char"/>
    <w:link w:val="BodyTextIndent2"/>
    <w:rsid w:val="00B0084B"/>
    <w:rPr>
      <w:sz w:val="24"/>
      <w:szCs w:val="24"/>
      <w:lang w:eastAsia="en-US"/>
    </w:rPr>
  </w:style>
  <w:style w:type="paragraph" w:styleId="BodyTextIndent">
    <w:name w:val="Body Text Indent"/>
    <w:basedOn w:val="Normal"/>
    <w:link w:val="BodyTextIndentChar"/>
    <w:rsid w:val="0056348A"/>
    <w:pPr>
      <w:ind w:left="283"/>
    </w:pPr>
  </w:style>
  <w:style w:type="character" w:customStyle="1" w:styleId="BodyTextIndentChar">
    <w:name w:val="Body Text Indent Char"/>
    <w:link w:val="BodyTextIndent"/>
    <w:rsid w:val="0056348A"/>
    <w:rPr>
      <w:sz w:val="24"/>
      <w:szCs w:val="24"/>
      <w:lang w:eastAsia="en-US"/>
    </w:rPr>
  </w:style>
  <w:style w:type="paragraph" w:styleId="BodyText3">
    <w:name w:val="Body Text 3"/>
    <w:basedOn w:val="Normal"/>
    <w:link w:val="BodyText3Char"/>
    <w:rsid w:val="008D0532"/>
    <w:rPr>
      <w:sz w:val="16"/>
      <w:szCs w:val="16"/>
    </w:rPr>
  </w:style>
  <w:style w:type="character" w:customStyle="1" w:styleId="BodyText3Char">
    <w:name w:val="Body Text 3 Char"/>
    <w:link w:val="BodyText3"/>
    <w:rsid w:val="008D0532"/>
    <w:rPr>
      <w:sz w:val="16"/>
      <w:szCs w:val="16"/>
      <w:lang w:eastAsia="en-US"/>
    </w:rPr>
  </w:style>
  <w:style w:type="paragraph" w:customStyle="1" w:styleId="Heading2centre">
    <w:name w:val="Heading 2+centre"/>
    <w:basedOn w:val="Heading2"/>
    <w:qFormat/>
    <w:rsid w:val="00FE28E6"/>
    <w:pPr>
      <w:jc w:val="center"/>
    </w:pPr>
  </w:style>
  <w:style w:type="character" w:customStyle="1" w:styleId="Heading3Char">
    <w:name w:val="Heading 3 Char"/>
    <w:link w:val="Heading3"/>
    <w:rsid w:val="00F71D29"/>
    <w:rPr>
      <w:rFonts w:ascii="Gill Sans MT" w:eastAsia="Times New Roman" w:hAnsi="Gill Sans MT" w:cs="Times New Roman"/>
      <w:b/>
      <w:bCs/>
      <w:color w:val="1F497D"/>
      <w:sz w:val="24"/>
      <w:szCs w:val="24"/>
      <w:lang w:eastAsia="en-US"/>
    </w:rPr>
  </w:style>
  <w:style w:type="table" w:styleId="TableGrid">
    <w:name w:val="Table Grid"/>
    <w:basedOn w:val="TableNormal"/>
    <w:rsid w:val="000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able">
    <w:name w:val="Heading 3+table"/>
    <w:basedOn w:val="Heading3"/>
    <w:qFormat/>
    <w:rsid w:val="00005DBB"/>
    <w:pPr>
      <w:spacing w:before="60" w:after="60"/>
    </w:pPr>
    <w:rPr>
      <w:sz w:val="22"/>
    </w:rPr>
  </w:style>
  <w:style w:type="paragraph" w:customStyle="1" w:styleId="Normaltable">
    <w:name w:val="Normal+table"/>
    <w:basedOn w:val="Normal"/>
    <w:qFormat/>
    <w:rsid w:val="009777D7"/>
    <w:pPr>
      <w:spacing w:before="60" w:after="60"/>
    </w:pPr>
    <w:rPr>
      <w:sz w:val="22"/>
    </w:rPr>
  </w:style>
  <w:style w:type="character" w:customStyle="1" w:styleId="Heading4Char">
    <w:name w:val="Heading 4 Char"/>
    <w:link w:val="Heading4"/>
    <w:rsid w:val="0027445A"/>
    <w:rPr>
      <w:rFonts w:ascii="Gill Sans MT" w:eastAsia="Times New Roman" w:hAnsi="Gill Sans MT" w:cs="Times New Roman"/>
      <w:b/>
      <w:bCs/>
      <w:iCs/>
      <w:color w:val="4F81BD"/>
      <w:sz w:val="24"/>
      <w:szCs w:val="24"/>
      <w:lang w:eastAsia="en-US"/>
    </w:rPr>
  </w:style>
  <w:style w:type="paragraph" w:styleId="ListNumber">
    <w:name w:val="List Number"/>
    <w:basedOn w:val="Normal"/>
    <w:qFormat/>
    <w:rsid w:val="0027445A"/>
    <w:pPr>
      <w:numPr>
        <w:numId w:val="11"/>
      </w:numPr>
      <w:spacing w:after="60"/>
      <w:ind w:left="641" w:hanging="357"/>
    </w:pPr>
  </w:style>
  <w:style w:type="paragraph" w:styleId="ListBullet2">
    <w:name w:val="List Bullet 2"/>
    <w:basedOn w:val="Normal"/>
    <w:qFormat/>
    <w:rsid w:val="00CE3850"/>
    <w:pPr>
      <w:numPr>
        <w:numId w:val="13"/>
      </w:numPr>
      <w:tabs>
        <w:tab w:val="left" w:pos="1208"/>
      </w:tabs>
      <w:contextualSpacing/>
    </w:pPr>
  </w:style>
  <w:style w:type="character" w:customStyle="1" w:styleId="FooterChar">
    <w:name w:val="Footer Char"/>
    <w:basedOn w:val="DefaultParagraphFont"/>
    <w:link w:val="Footer"/>
    <w:uiPriority w:val="99"/>
    <w:rsid w:val="00C27F0D"/>
    <w:rPr>
      <w:rFonts w:ascii="Gill Sans MT" w:hAnsi="Gill Sans MT"/>
      <w:sz w:val="24"/>
      <w:szCs w:val="24"/>
      <w:lang w:eastAsia="en-US"/>
    </w:rPr>
  </w:style>
  <w:style w:type="character" w:customStyle="1" w:styleId="TitleChar">
    <w:name w:val="Title Char"/>
    <w:basedOn w:val="DefaultParagraphFont"/>
    <w:link w:val="Title"/>
    <w:rsid w:val="00C27F0D"/>
    <w:rPr>
      <w:rFonts w:ascii="Gill Sans MT" w:hAnsi="Gill Sans MT"/>
      <w:sz w:val="40"/>
      <w:lang w:eastAsia="en-US"/>
    </w:rPr>
  </w:style>
  <w:style w:type="character" w:styleId="CommentReference">
    <w:name w:val="annotation reference"/>
    <w:basedOn w:val="DefaultParagraphFont"/>
    <w:rsid w:val="002A6B4A"/>
    <w:rPr>
      <w:sz w:val="16"/>
      <w:szCs w:val="16"/>
    </w:rPr>
  </w:style>
  <w:style w:type="paragraph" w:styleId="CommentText">
    <w:name w:val="annotation text"/>
    <w:basedOn w:val="Normal"/>
    <w:link w:val="CommentTextChar"/>
    <w:rsid w:val="002A6B4A"/>
    <w:rPr>
      <w:sz w:val="20"/>
      <w:szCs w:val="20"/>
    </w:rPr>
  </w:style>
  <w:style w:type="character" w:customStyle="1" w:styleId="CommentTextChar">
    <w:name w:val="Comment Text Char"/>
    <w:basedOn w:val="DefaultParagraphFont"/>
    <w:link w:val="CommentText"/>
    <w:rsid w:val="002A6B4A"/>
    <w:rPr>
      <w:rFonts w:ascii="Gill Sans MT" w:hAnsi="Gill Sans MT"/>
      <w:lang w:eastAsia="en-US"/>
    </w:rPr>
  </w:style>
  <w:style w:type="paragraph" w:styleId="CommentSubject">
    <w:name w:val="annotation subject"/>
    <w:basedOn w:val="CommentText"/>
    <w:next w:val="CommentText"/>
    <w:link w:val="CommentSubjectChar"/>
    <w:rsid w:val="002A6B4A"/>
    <w:rPr>
      <w:b/>
      <w:bCs/>
    </w:rPr>
  </w:style>
  <w:style w:type="character" w:customStyle="1" w:styleId="CommentSubjectChar">
    <w:name w:val="Comment Subject Char"/>
    <w:basedOn w:val="CommentTextChar"/>
    <w:link w:val="CommentSubject"/>
    <w:rsid w:val="002A6B4A"/>
    <w:rPr>
      <w:rFonts w:ascii="Gill Sans MT" w:hAnsi="Gill Sans MT"/>
      <w:b/>
      <w:bCs/>
      <w:lang w:eastAsia="en-US"/>
    </w:rPr>
  </w:style>
  <w:style w:type="paragraph" w:styleId="BalloonText">
    <w:name w:val="Balloon Text"/>
    <w:basedOn w:val="Normal"/>
    <w:link w:val="BalloonTextChar"/>
    <w:rsid w:val="002A6B4A"/>
    <w:pPr>
      <w:spacing w:after="0"/>
    </w:pPr>
    <w:rPr>
      <w:rFonts w:ascii="Segoe UI" w:hAnsi="Segoe UI" w:cs="Segoe UI"/>
      <w:sz w:val="18"/>
      <w:szCs w:val="18"/>
    </w:rPr>
  </w:style>
  <w:style w:type="character" w:customStyle="1" w:styleId="BalloonTextChar">
    <w:name w:val="Balloon Text Char"/>
    <w:basedOn w:val="DefaultParagraphFont"/>
    <w:link w:val="BalloonText"/>
    <w:rsid w:val="002A6B4A"/>
    <w:rPr>
      <w:rFonts w:ascii="Segoe UI" w:hAnsi="Segoe UI" w:cs="Segoe UI"/>
      <w:sz w:val="18"/>
      <w:szCs w:val="18"/>
      <w:lang w:eastAsia="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7428EC"/>
    <w:rPr>
      <w:rFonts w:ascii="Gill Sans MT" w:hAnsi="Gill Sans MT"/>
      <w:sz w:val="24"/>
      <w:szCs w:val="24"/>
      <w:lang w:eastAsia="en-US"/>
    </w:rPr>
  </w:style>
  <w:style w:type="paragraph" w:customStyle="1" w:styleId="paragraph">
    <w:name w:val="paragraph"/>
    <w:basedOn w:val="Normal"/>
    <w:uiPriority w:val="99"/>
    <w:rsid w:val="007428EC"/>
    <w:pPr>
      <w:spacing w:before="100" w:beforeAutospacing="1" w:after="100" w:afterAutospacing="1"/>
    </w:pPr>
    <w:rPr>
      <w:rFonts w:ascii="Times New Roman" w:eastAsiaTheme="minorHAnsi" w:hAnsi="Times New Roman"/>
      <w:lang w:eastAsia="en-AU"/>
    </w:rPr>
  </w:style>
  <w:style w:type="character" w:customStyle="1" w:styleId="normaltextrun">
    <w:name w:val="normaltextrun"/>
    <w:basedOn w:val="DefaultParagraphFont"/>
    <w:rsid w:val="007428EC"/>
  </w:style>
  <w:style w:type="paragraph" w:styleId="Revision">
    <w:name w:val="Revision"/>
    <w:hidden/>
    <w:uiPriority w:val="99"/>
    <w:semiHidden/>
    <w:rsid w:val="009B446E"/>
    <w:rPr>
      <w:rFonts w:ascii="Gill Sans MT" w:hAnsi="Gill Sans M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1738">
      <w:bodyDiv w:val="1"/>
      <w:marLeft w:val="0"/>
      <w:marRight w:val="0"/>
      <w:marTop w:val="0"/>
      <w:marBottom w:val="0"/>
      <w:divBdr>
        <w:top w:val="none" w:sz="0" w:space="0" w:color="auto"/>
        <w:left w:val="none" w:sz="0" w:space="0" w:color="auto"/>
        <w:bottom w:val="none" w:sz="0" w:space="0" w:color="auto"/>
        <w:right w:val="none" w:sz="0" w:space="0" w:color="auto"/>
      </w:divBdr>
    </w:div>
    <w:div w:id="1531725988">
      <w:bodyDiv w:val="1"/>
      <w:marLeft w:val="0"/>
      <w:marRight w:val="0"/>
      <w:marTop w:val="0"/>
      <w:marBottom w:val="0"/>
      <w:divBdr>
        <w:top w:val="none" w:sz="0" w:space="0" w:color="auto"/>
        <w:left w:val="none" w:sz="0" w:space="0" w:color="auto"/>
        <w:bottom w:val="none" w:sz="0" w:space="0" w:color="auto"/>
        <w:right w:val="none" w:sz="0" w:space="0" w:color="auto"/>
      </w:divBdr>
    </w:div>
    <w:div w:id="1860074503">
      <w:bodyDiv w:val="1"/>
      <w:marLeft w:val="0"/>
      <w:marRight w:val="0"/>
      <w:marTop w:val="0"/>
      <w:marBottom w:val="0"/>
      <w:divBdr>
        <w:top w:val="none" w:sz="0" w:space="0" w:color="auto"/>
        <w:left w:val="none" w:sz="0" w:space="0" w:color="auto"/>
        <w:bottom w:val="none" w:sz="0" w:space="0" w:color="auto"/>
        <w:right w:val="none" w:sz="0" w:space="0" w:color="auto"/>
      </w:divBdr>
    </w:div>
    <w:div w:id="19337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816</Words>
  <Characters>5026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Statement of Duties</vt:lpstr>
    </vt:vector>
  </TitlesOfParts>
  <Company>DOJIR</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Duties</dc:title>
  <dc:subject/>
  <dc:creator>Johnson, Susan</dc:creator>
  <cp:keywords/>
  <cp:lastModifiedBy>McConnon, Lisa</cp:lastModifiedBy>
  <cp:revision>2</cp:revision>
  <cp:lastPrinted>2024-07-26T01:56:00Z</cp:lastPrinted>
  <dcterms:created xsi:type="dcterms:W3CDTF">2024-09-10T23:05:00Z</dcterms:created>
  <dcterms:modified xsi:type="dcterms:W3CDTF">2024-09-10T23:05:00Z</dcterms:modified>
</cp:coreProperties>
</file>