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752C5B" w:rsidRDefault="00752C5B" w:rsidP="00E42ADC">
      <w:pPr>
        <w:spacing w:line="259" w:lineRule="exact"/>
        <w:rPr>
          <w:rFonts w:ascii="Arial" w:hAnsi="Arial" w:cs="Arial"/>
          <w:sz w:val="16"/>
          <w:szCs w:val="16"/>
        </w:rPr>
      </w:pPr>
    </w:p>
    <w:p w:rsidR="00752C5B" w:rsidRDefault="00752C5B" w:rsidP="00E42ADC">
      <w:pPr>
        <w:spacing w:line="259" w:lineRule="exact"/>
        <w:rPr>
          <w:rFonts w:ascii="Arial" w:hAnsi="Arial" w:cs="Arial"/>
          <w:sz w:val="16"/>
          <w:szCs w:val="16"/>
        </w:rPr>
      </w:pPr>
    </w:p>
    <w:p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rsidTr="00D665B1">
        <w:tc>
          <w:tcPr>
            <w:tcW w:w="9242" w:type="dxa"/>
            <w:shd w:val="clear" w:color="auto" w:fill="CCCCCC"/>
          </w:tcPr>
          <w:p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rsidTr="00D665B1">
        <w:tc>
          <w:tcPr>
            <w:tcW w:w="9242" w:type="dxa"/>
            <w:gridSpan w:val="2"/>
            <w:tcBorders>
              <w:bottom w:val="single" w:sz="4" w:space="0" w:color="auto"/>
            </w:tcBorders>
          </w:tcPr>
          <w:p w:rsidR="00E42ADC" w:rsidRPr="00DD4712" w:rsidRDefault="00255958" w:rsidP="00523558">
            <w:pPr>
              <w:rPr>
                <w:rFonts w:ascii="Calibri" w:hAnsi="Calibri" w:cs="Arial"/>
                <w:b/>
                <w:color w:val="000000"/>
                <w:sz w:val="28"/>
                <w:szCs w:val="28"/>
                <w:lang w:val="en-AU"/>
              </w:rPr>
            </w:pPr>
            <w:r>
              <w:rPr>
                <w:rFonts w:ascii="Calibri" w:hAnsi="Calibri" w:cs="Arial"/>
                <w:b/>
                <w:color w:val="000000"/>
                <w:sz w:val="28"/>
                <w:szCs w:val="28"/>
                <w:lang w:val="en-AU"/>
              </w:rPr>
              <w:t xml:space="preserve">Teaching </w:t>
            </w:r>
            <w:r w:rsidR="00523558">
              <w:rPr>
                <w:rFonts w:ascii="Calibri" w:hAnsi="Calibri" w:cs="Arial"/>
                <w:b/>
                <w:color w:val="000000"/>
                <w:sz w:val="28"/>
                <w:szCs w:val="28"/>
                <w:lang w:val="en-AU"/>
              </w:rPr>
              <w:t>Focused</w:t>
            </w:r>
            <w:r>
              <w:rPr>
                <w:rFonts w:ascii="Calibri" w:hAnsi="Calibri" w:cs="Arial"/>
                <w:b/>
                <w:color w:val="000000"/>
                <w:sz w:val="28"/>
                <w:szCs w:val="28"/>
                <w:lang w:val="en-AU"/>
              </w:rPr>
              <w:t xml:space="preserve"> </w:t>
            </w:r>
            <w:r w:rsidR="00360BC8">
              <w:rPr>
                <w:rFonts w:ascii="Calibri" w:hAnsi="Calibri" w:cs="Arial"/>
                <w:b/>
                <w:color w:val="000000"/>
                <w:sz w:val="28"/>
                <w:szCs w:val="28"/>
                <w:lang w:val="en-AU"/>
              </w:rPr>
              <w:t>–</w:t>
            </w:r>
            <w:r>
              <w:rPr>
                <w:rFonts w:ascii="Calibri" w:hAnsi="Calibri" w:cs="Arial"/>
                <w:b/>
                <w:color w:val="000000"/>
                <w:sz w:val="28"/>
                <w:szCs w:val="28"/>
                <w:lang w:val="en-AU"/>
              </w:rPr>
              <w:t xml:space="preserve"> Lecturer</w:t>
            </w:r>
            <w:r w:rsidR="00360BC8">
              <w:rPr>
                <w:rFonts w:ascii="Calibri" w:hAnsi="Calibri" w:cs="Arial"/>
                <w:b/>
                <w:color w:val="000000"/>
                <w:sz w:val="28"/>
                <w:szCs w:val="28"/>
                <w:lang w:val="en-AU"/>
              </w:rPr>
              <w:t xml:space="preserve"> – </w:t>
            </w:r>
            <w:r w:rsidR="00523558">
              <w:rPr>
                <w:rFonts w:ascii="Calibri" w:hAnsi="Calibri" w:cs="Arial"/>
                <w:b/>
                <w:color w:val="000000"/>
                <w:sz w:val="28"/>
                <w:szCs w:val="28"/>
                <w:lang w:val="en-AU"/>
              </w:rPr>
              <w:t>Clinical Neuropsychology Supervisor</w:t>
            </w:r>
          </w:p>
        </w:tc>
      </w:tr>
      <w:tr w:rsidR="00E42ADC" w:rsidRPr="00DD4712" w:rsidTr="00D665B1">
        <w:tc>
          <w:tcPr>
            <w:tcW w:w="3085" w:type="dxa"/>
            <w:tcBorders>
              <w:top w:val="single" w:sz="4" w:space="0" w:color="auto"/>
              <w:bottom w:val="nil"/>
              <w:right w:val="nil"/>
            </w:tcBorders>
          </w:tcPr>
          <w:p w:rsidR="00E42ADC" w:rsidRPr="00830506"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rsidR="00E42ADC" w:rsidRPr="00830506" w:rsidRDefault="00E42ADC" w:rsidP="007011D4">
            <w:pPr>
              <w:rPr>
                <w:rFonts w:ascii="Calibri" w:hAnsi="Calibri" w:cs="Arial"/>
                <w:color w:val="000000"/>
                <w:sz w:val="22"/>
                <w:szCs w:val="22"/>
                <w:lang w:val="en-AU"/>
              </w:rPr>
            </w:pPr>
          </w:p>
        </w:tc>
      </w:tr>
      <w:tr w:rsidR="00E42ADC" w:rsidRPr="00DD4712" w:rsidTr="00D665B1">
        <w:tc>
          <w:tcPr>
            <w:tcW w:w="3085" w:type="dxa"/>
            <w:tcBorders>
              <w:top w:val="nil"/>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rsidR="00E42ADC" w:rsidRPr="00830506" w:rsidRDefault="00E42ADC" w:rsidP="007011D4">
            <w:pPr>
              <w:rPr>
                <w:rFonts w:ascii="Calibri" w:hAnsi="Calibri" w:cs="Arial"/>
                <w:b/>
                <w:color w:val="000000"/>
                <w:sz w:val="22"/>
                <w:szCs w:val="22"/>
                <w:lang w:val="en-AU"/>
              </w:rPr>
            </w:pPr>
          </w:p>
        </w:tc>
        <w:tc>
          <w:tcPr>
            <w:tcW w:w="6157" w:type="dxa"/>
            <w:tcBorders>
              <w:top w:val="nil"/>
              <w:left w:val="nil"/>
            </w:tcBorders>
          </w:tcPr>
          <w:p w:rsidR="00E42ADC" w:rsidRPr="00830506" w:rsidRDefault="00360BC8" w:rsidP="007011D4">
            <w:pPr>
              <w:rPr>
                <w:rFonts w:ascii="Calibri" w:hAnsi="Calibri" w:cs="Arial"/>
                <w:color w:val="000000"/>
                <w:sz w:val="22"/>
                <w:szCs w:val="22"/>
                <w:lang w:val="en-AU"/>
              </w:rPr>
            </w:pPr>
            <w:r>
              <w:rPr>
                <w:rFonts w:ascii="Calibri" w:hAnsi="Calibri" w:cs="Arial"/>
                <w:color w:val="000000"/>
                <w:sz w:val="22"/>
                <w:szCs w:val="22"/>
                <w:lang w:val="en-AU"/>
              </w:rPr>
              <w:t>TBA</w:t>
            </w:r>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360BC8" w:rsidP="007011D4">
            <w:pPr>
              <w:rPr>
                <w:rFonts w:ascii="Calibri" w:hAnsi="Calibri" w:cs="Arial"/>
                <w:color w:val="000000"/>
                <w:sz w:val="22"/>
                <w:szCs w:val="22"/>
                <w:lang w:val="en-AU"/>
              </w:rPr>
            </w:pPr>
            <w:r>
              <w:rPr>
                <w:rFonts w:ascii="Calibri" w:hAnsi="Calibri" w:cs="Arial"/>
                <w:color w:val="000000"/>
                <w:sz w:val="22"/>
                <w:szCs w:val="22"/>
                <w:lang w:val="en-AU"/>
              </w:rPr>
              <w:t>Psychology and Counselling</w:t>
            </w:r>
          </w:p>
        </w:tc>
      </w:tr>
      <w:tr w:rsidR="00E42ADC" w:rsidRPr="00DD4712" w:rsidTr="00D665B1">
        <w:tc>
          <w:tcPr>
            <w:tcW w:w="3085" w:type="dxa"/>
            <w:tcBorders>
              <w:right w:val="nil"/>
            </w:tcBorders>
          </w:tcPr>
          <w:p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360BC8" w:rsidP="007011D4">
            <w:pPr>
              <w:rPr>
                <w:rFonts w:ascii="Calibri" w:hAnsi="Calibri" w:cs="Arial"/>
                <w:color w:val="000000"/>
                <w:sz w:val="22"/>
                <w:szCs w:val="22"/>
                <w:lang w:val="en-AU"/>
              </w:rPr>
            </w:pPr>
            <w:r>
              <w:rPr>
                <w:rFonts w:ascii="Calibri" w:hAnsi="Calibri" w:cs="Arial"/>
                <w:color w:val="000000"/>
                <w:sz w:val="22"/>
                <w:szCs w:val="22"/>
                <w:lang w:val="en-AU"/>
              </w:rPr>
              <w:t>Psychology and Public Health</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523558" w:rsidP="007011D4">
            <w:pPr>
              <w:rPr>
                <w:rFonts w:ascii="Calibri" w:hAnsi="Calibri" w:cs="Arial"/>
                <w:color w:val="000000"/>
                <w:sz w:val="22"/>
                <w:szCs w:val="22"/>
                <w:lang w:val="en-AU"/>
              </w:rPr>
            </w:pPr>
            <w:r>
              <w:rPr>
                <w:rFonts w:ascii="Calibri" w:hAnsi="Calibri" w:cs="Arial"/>
                <w:color w:val="000000"/>
                <w:sz w:val="22"/>
                <w:szCs w:val="22"/>
                <w:lang w:val="en-AU"/>
              </w:rPr>
              <w:t>Melbourne (Bundoora)</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 xml:space="preserve">LEVEL B </w:t>
            </w:r>
            <w:r w:rsidR="00523558">
              <w:rPr>
                <w:rFonts w:ascii="Calibri" w:hAnsi="Calibri" w:cs="Arial"/>
                <w:color w:val="000000"/>
                <w:sz w:val="22"/>
                <w:szCs w:val="22"/>
                <w:lang w:val="en-AU"/>
              </w:rPr>
              <w:t>–</w:t>
            </w:r>
            <w:r w:rsidRPr="00830506">
              <w:rPr>
                <w:rFonts w:ascii="Calibri" w:hAnsi="Calibri" w:cs="Arial"/>
                <w:color w:val="000000"/>
                <w:sz w:val="22"/>
                <w:szCs w:val="22"/>
                <w:lang w:val="en-AU"/>
              </w:rPr>
              <w:t xml:space="preserve"> Lecturer</w:t>
            </w: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523558" w:rsidP="00523558">
            <w:pPr>
              <w:rPr>
                <w:rFonts w:ascii="Calibri" w:hAnsi="Calibri" w:cs="Arial"/>
                <w:color w:val="000000"/>
                <w:sz w:val="22"/>
                <w:szCs w:val="22"/>
                <w:lang w:val="en-AU"/>
              </w:rPr>
            </w:pPr>
            <w:r>
              <w:rPr>
                <w:rFonts w:ascii="Calibri" w:hAnsi="Calibri" w:cs="Arial"/>
                <w:color w:val="000000"/>
                <w:sz w:val="22"/>
                <w:szCs w:val="22"/>
                <w:lang w:val="en-AU"/>
              </w:rPr>
              <w:t>Part</w:t>
            </w:r>
            <w:r w:rsidR="00360BC8">
              <w:rPr>
                <w:rFonts w:ascii="Calibri" w:hAnsi="Calibri" w:cs="Arial"/>
                <w:color w:val="000000"/>
                <w:sz w:val="22"/>
                <w:szCs w:val="22"/>
                <w:lang w:val="en-AU"/>
              </w:rPr>
              <w:t>-time (</w:t>
            </w:r>
            <w:r>
              <w:rPr>
                <w:rFonts w:ascii="Calibri" w:hAnsi="Calibri" w:cs="Arial"/>
                <w:color w:val="000000"/>
                <w:sz w:val="22"/>
                <w:szCs w:val="22"/>
                <w:lang w:val="en-AU"/>
              </w:rPr>
              <w:t>up to 0.4</w:t>
            </w:r>
            <w:r w:rsidR="00360BC8">
              <w:rPr>
                <w:rFonts w:ascii="Calibri" w:hAnsi="Calibri" w:cs="Arial"/>
                <w:color w:val="000000"/>
                <w:sz w:val="22"/>
                <w:szCs w:val="22"/>
                <w:lang w:val="en-AU"/>
              </w:rPr>
              <w:t xml:space="preserve"> FTE), </w:t>
            </w:r>
            <w:r>
              <w:rPr>
                <w:rFonts w:ascii="Calibri" w:hAnsi="Calibri" w:cs="Arial"/>
                <w:color w:val="000000"/>
                <w:sz w:val="22"/>
                <w:szCs w:val="22"/>
                <w:lang w:val="en-AU"/>
              </w:rPr>
              <w:t>Fixed term</w:t>
            </w:r>
          </w:p>
        </w:tc>
      </w:tr>
      <w:tr w:rsidR="00E42ADC" w:rsidRPr="00DD4712" w:rsidTr="00D665B1">
        <w:trPr>
          <w:trHeight w:val="594"/>
        </w:trPr>
        <w:tc>
          <w:tcPr>
            <w:tcW w:w="3085" w:type="dxa"/>
            <w:tcBorders>
              <w:right w:val="nil"/>
            </w:tcBorders>
          </w:tcPr>
          <w:p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157" w:type="dxa"/>
            <w:tcBorders>
              <w:left w:val="nil"/>
            </w:tcBorders>
          </w:tcPr>
          <w:p w:rsidR="00E42ADC" w:rsidRPr="00830506" w:rsidRDefault="00360BC8" w:rsidP="007011D4">
            <w:pPr>
              <w:rPr>
                <w:rFonts w:ascii="Calibri" w:hAnsi="Calibri" w:cs="Arial"/>
                <w:color w:val="000000"/>
                <w:sz w:val="22"/>
                <w:szCs w:val="22"/>
                <w:lang w:val="en-AU"/>
              </w:rPr>
            </w:pPr>
            <w:bookmarkStart w:id="0" w:name="Text5"/>
            <w:r>
              <w:rPr>
                <w:rFonts w:ascii="Calibri" w:hAnsi="Calibri" w:cs="Arial"/>
                <w:color w:val="000000"/>
                <w:sz w:val="22"/>
                <w:szCs w:val="22"/>
                <w:lang w:val="en-AU"/>
              </w:rPr>
              <w:t>Head of Department, Psychology and Counselling</w:t>
            </w:r>
            <w:bookmarkEnd w:id="0"/>
          </w:p>
          <w:p w:rsidR="00A64A18" w:rsidRPr="00830506" w:rsidRDefault="00360BC8" w:rsidP="007011D4">
            <w:pPr>
              <w:rPr>
                <w:rFonts w:ascii="Calibri" w:hAnsi="Calibri" w:cs="Arial"/>
                <w:color w:val="000000"/>
                <w:sz w:val="22"/>
                <w:szCs w:val="22"/>
                <w:lang w:val="en-AU"/>
              </w:rPr>
            </w:pPr>
            <w:r>
              <w:rPr>
                <w:rFonts w:ascii="Calibri" w:hAnsi="Calibri" w:cs="Arial"/>
                <w:color w:val="000000"/>
                <w:sz w:val="22"/>
                <w:szCs w:val="22"/>
                <w:lang w:val="en-AU"/>
              </w:rPr>
              <w:t>50032231</w:t>
            </w:r>
          </w:p>
          <w:p w:rsidR="00A64A18" w:rsidRPr="00830506" w:rsidRDefault="00A64A18" w:rsidP="007011D4">
            <w:pPr>
              <w:rPr>
                <w:rFonts w:ascii="Calibri" w:hAnsi="Calibri" w:cs="Arial"/>
                <w:color w:val="000000"/>
                <w:sz w:val="22"/>
                <w:szCs w:val="22"/>
                <w:lang w:val="en-AU"/>
              </w:rPr>
            </w:pPr>
          </w:p>
        </w:tc>
      </w:tr>
      <w:tr w:rsidR="00E42ADC" w:rsidRPr="00DD4712" w:rsidTr="00D665B1">
        <w:tc>
          <w:tcPr>
            <w:tcW w:w="3085" w:type="dxa"/>
            <w:tcBorders>
              <w:right w:val="nil"/>
            </w:tcBorders>
          </w:tcPr>
          <w:p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rsidR="00E42ADC" w:rsidRPr="00830506" w:rsidRDefault="00E42ADC" w:rsidP="007011D4">
            <w:pPr>
              <w:rPr>
                <w:rFonts w:ascii="Calibri" w:hAnsi="Calibri" w:cs="Arial"/>
                <w:b/>
                <w:color w:val="000000"/>
                <w:sz w:val="22"/>
                <w:szCs w:val="22"/>
                <w:lang w:val="en-AU"/>
              </w:rPr>
            </w:pPr>
          </w:p>
        </w:tc>
        <w:tc>
          <w:tcPr>
            <w:tcW w:w="6157" w:type="dxa"/>
            <w:tcBorders>
              <w:left w:val="nil"/>
            </w:tcBorders>
          </w:tcPr>
          <w:p w:rsidR="00E42ADC" w:rsidRPr="00830506" w:rsidRDefault="001F3941"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rsidR="00E42ADC" w:rsidRPr="00830506" w:rsidRDefault="00E42ADC" w:rsidP="00E42ADC">
      <w:pPr>
        <w:rPr>
          <w:rFonts w:ascii="Calibri" w:hAnsi="Calibri" w:cs="Arial"/>
          <w:sz w:val="22"/>
          <w:szCs w:val="22"/>
          <w:lang w:val="en-AU"/>
        </w:rPr>
      </w:pPr>
    </w:p>
    <w:p w:rsidR="00E42ADC" w:rsidRPr="00830506" w:rsidRDefault="00360BC8" w:rsidP="00A60F34">
      <w:pPr>
        <w:outlineLvl w:val="0"/>
        <w:rPr>
          <w:rFonts w:ascii="Calibri" w:hAnsi="Calibri" w:cs="Arial"/>
          <w:sz w:val="22"/>
          <w:szCs w:val="22"/>
        </w:rPr>
      </w:pPr>
      <w:r>
        <w:rPr>
          <w:rFonts w:ascii="Calibri" w:hAnsi="Calibri" w:cs="Arial"/>
          <w:sz w:val="22"/>
          <w:szCs w:val="22"/>
        </w:rPr>
        <w:t>Department of Psychology and Counselling</w:t>
      </w:r>
      <w:r w:rsidR="00823B6A" w:rsidRPr="00830506">
        <w:rPr>
          <w:rFonts w:ascii="Calibri" w:hAnsi="Calibri" w:cs="Arial"/>
          <w:sz w:val="22"/>
          <w:szCs w:val="22"/>
        </w:rPr>
        <w:t>–</w:t>
      </w:r>
      <w:r w:rsidR="00E42ADC" w:rsidRPr="00830506">
        <w:rPr>
          <w:rFonts w:ascii="Calibri" w:hAnsi="Calibri" w:cs="Arial"/>
          <w:sz w:val="22"/>
          <w:szCs w:val="22"/>
        </w:rPr>
        <w:t xml:space="preserve"> </w:t>
      </w:r>
      <w:r w:rsidR="00823B6A" w:rsidRPr="00830506">
        <w:rPr>
          <w:rFonts w:ascii="Calibri" w:hAnsi="Calibri" w:cs="Arial"/>
          <w:sz w:val="22"/>
          <w:szCs w:val="22"/>
        </w:rPr>
        <w:t>http://latrobe.edu.au/</w:t>
      </w:r>
      <w:r>
        <w:rPr>
          <w:rFonts w:ascii="Calibri" w:hAnsi="Calibri" w:cs="Arial"/>
          <w:sz w:val="22"/>
          <w:szCs w:val="22"/>
        </w:rPr>
        <w:t>psychology</w:t>
      </w:r>
    </w:p>
    <w:p w:rsidR="00E42ADC" w:rsidRPr="00830506" w:rsidRDefault="00E42ADC" w:rsidP="00E42ADC">
      <w:pPr>
        <w:rPr>
          <w:rFonts w:ascii="Calibri" w:hAnsi="Calibri" w:cs="Arial"/>
          <w:sz w:val="22"/>
          <w:szCs w:val="22"/>
        </w:rPr>
      </w:pPr>
    </w:p>
    <w:p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728F8"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830506" w:rsidRDefault="00E42ADC" w:rsidP="00E42ADC">
      <w:pPr>
        <w:rPr>
          <w:rFonts w:ascii="Calibri" w:hAnsi="Calibri"/>
          <w:sz w:val="22"/>
          <w:szCs w:val="22"/>
        </w:rPr>
      </w:pPr>
    </w:p>
    <w:p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rsidR="00E42ADC" w:rsidRPr="00830506" w:rsidRDefault="00E42ADC" w:rsidP="00E42ADC">
      <w:pPr>
        <w:rPr>
          <w:rFonts w:ascii="Calibri" w:hAnsi="Calibri" w:cs="Arial"/>
          <w:b/>
          <w:sz w:val="22"/>
          <w:szCs w:val="22"/>
        </w:rPr>
      </w:pPr>
    </w:p>
    <w:p w:rsidR="00BC0265" w:rsidRPr="00830506" w:rsidRDefault="00360BC8" w:rsidP="00BC0265">
      <w:pPr>
        <w:rPr>
          <w:rFonts w:ascii="Calibri" w:hAnsi="Calibri" w:cs="Arial"/>
          <w:sz w:val="22"/>
          <w:szCs w:val="22"/>
        </w:rPr>
      </w:pPr>
      <w:bookmarkStart w:id="1" w:name="Text12"/>
      <w:r>
        <w:rPr>
          <w:rFonts w:ascii="Calibri" w:hAnsi="Calibri" w:cs="Arial"/>
          <w:sz w:val="22"/>
          <w:szCs w:val="22"/>
        </w:rPr>
        <w:t>Professor Pauleen Bennett</w:t>
      </w:r>
      <w:bookmarkEnd w:id="1"/>
      <w:r w:rsidR="00E42ADC" w:rsidRPr="00830506">
        <w:rPr>
          <w:rFonts w:ascii="Calibri" w:hAnsi="Calibri" w:cs="Arial"/>
          <w:sz w:val="22"/>
          <w:szCs w:val="22"/>
        </w:rPr>
        <w:t xml:space="preserve">, </w:t>
      </w:r>
      <w:r w:rsidR="0091410B" w:rsidRPr="00830506">
        <w:rPr>
          <w:rFonts w:ascii="Calibri" w:hAnsi="Calibri" w:cs="Arial"/>
          <w:sz w:val="22"/>
          <w:szCs w:val="22"/>
        </w:rPr>
        <w:t xml:space="preserve">TEL: </w:t>
      </w:r>
      <w:r>
        <w:rPr>
          <w:rFonts w:ascii="Calibri" w:hAnsi="Calibri" w:cs="Arial"/>
          <w:sz w:val="22"/>
          <w:szCs w:val="22"/>
        </w:rPr>
        <w:t>+61 3 5444 7460</w:t>
      </w:r>
      <w:proofErr w:type="gramStart"/>
      <w:r>
        <w:rPr>
          <w:rFonts w:ascii="Calibri" w:hAnsi="Calibri" w:cs="Arial"/>
          <w:sz w:val="22"/>
          <w:szCs w:val="22"/>
        </w:rPr>
        <w:t>,</w:t>
      </w:r>
      <w:r w:rsidR="00255958" w:rsidRPr="00830506">
        <w:rPr>
          <w:rFonts w:ascii="Calibri" w:hAnsi="Calibri" w:cs="Arial"/>
          <w:sz w:val="22"/>
          <w:szCs w:val="22"/>
        </w:rPr>
        <w:t xml:space="preserve">  </w:t>
      </w:r>
      <w:r w:rsidR="00BC0265" w:rsidRPr="00830506">
        <w:rPr>
          <w:rFonts w:ascii="Calibri" w:hAnsi="Calibri" w:cs="Arial"/>
          <w:sz w:val="22"/>
          <w:szCs w:val="22"/>
        </w:rPr>
        <w:t>Email</w:t>
      </w:r>
      <w:proofErr w:type="gramEnd"/>
      <w:r w:rsidR="00BC0265" w:rsidRPr="00830506">
        <w:rPr>
          <w:rFonts w:ascii="Calibri" w:hAnsi="Calibri" w:cs="Arial"/>
          <w:sz w:val="22"/>
          <w:szCs w:val="22"/>
        </w:rPr>
        <w:t xml:space="preserve">: </w:t>
      </w:r>
      <w:r>
        <w:rPr>
          <w:rFonts w:ascii="Calibri" w:hAnsi="Calibri"/>
          <w:sz w:val="22"/>
          <w:szCs w:val="22"/>
        </w:rPr>
        <w:t>Pauleen.bennett</w:t>
      </w:r>
      <w:r w:rsidR="00BC0265" w:rsidRPr="00830506">
        <w:rPr>
          <w:rFonts w:ascii="Calibri" w:hAnsi="Calibri" w:cs="Arial"/>
          <w:sz w:val="22"/>
          <w:szCs w:val="22"/>
        </w:rPr>
        <w:t>@latrobe.edu.au</w:t>
      </w:r>
    </w:p>
    <w:p w:rsidR="002A38C3" w:rsidRPr="00830506" w:rsidRDefault="002A38C3" w:rsidP="002A38C3">
      <w:pPr>
        <w:rPr>
          <w:rFonts w:ascii="Calibri" w:hAnsi="Calibri"/>
          <w:sz w:val="22"/>
          <w:szCs w:val="22"/>
        </w:rPr>
      </w:pPr>
    </w:p>
    <w:p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rsidTr="00D665B1">
        <w:tc>
          <w:tcPr>
            <w:tcW w:w="9242" w:type="dxa"/>
            <w:shd w:val="clear" w:color="auto" w:fill="CCCCCC"/>
          </w:tcPr>
          <w:p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rsidR="000D7DE6" w:rsidRPr="00DD4712" w:rsidRDefault="000D7DE6" w:rsidP="000E282C">
      <w:pPr>
        <w:rPr>
          <w:rFonts w:ascii="Calibri" w:hAnsi="Calibri" w:cs="Arial"/>
          <w:i/>
          <w:sz w:val="18"/>
          <w:szCs w:val="18"/>
          <w:lang w:val="en-AU"/>
        </w:rPr>
      </w:pPr>
    </w:p>
    <w:p w:rsidR="00523558" w:rsidRDefault="00523558" w:rsidP="00360BC8">
      <w:pPr>
        <w:pStyle w:val="Default"/>
        <w:rPr>
          <w:rFonts w:asciiTheme="minorHAnsi" w:hAnsiTheme="minorHAnsi" w:cstheme="minorHAnsi"/>
          <w:sz w:val="22"/>
          <w:szCs w:val="22"/>
        </w:rPr>
      </w:pPr>
      <w:r w:rsidRPr="00523558">
        <w:rPr>
          <w:rFonts w:asciiTheme="minorHAnsi" w:hAnsiTheme="minorHAnsi" w:cstheme="minorHAnsi"/>
          <w:sz w:val="22"/>
          <w:szCs w:val="22"/>
        </w:rPr>
        <w:t xml:space="preserve">La Trobe University is seeking to appoint a teaching-focused scholar in the field of Clinical Neuropsychology. We are committed to an outstanding student experience across all aspects of the student lifecycle; assessment for learning; student employability and </w:t>
      </w:r>
      <w:proofErr w:type="gramStart"/>
      <w:r w:rsidRPr="00523558">
        <w:rPr>
          <w:rFonts w:asciiTheme="minorHAnsi" w:hAnsiTheme="minorHAnsi" w:cstheme="minorHAnsi"/>
          <w:sz w:val="22"/>
          <w:szCs w:val="22"/>
        </w:rPr>
        <w:t>an industry-informed curricula</w:t>
      </w:r>
      <w:proofErr w:type="gramEnd"/>
      <w:r w:rsidRPr="00523558">
        <w:rPr>
          <w:rFonts w:asciiTheme="minorHAnsi" w:hAnsiTheme="minorHAnsi" w:cstheme="minorHAnsi"/>
          <w:sz w:val="22"/>
          <w:szCs w:val="22"/>
        </w:rPr>
        <w:t xml:space="preserve">; with innovation including through the use of technologies, to engage students in learning. </w:t>
      </w:r>
    </w:p>
    <w:p w:rsidR="00523558" w:rsidRDefault="00523558" w:rsidP="00360BC8">
      <w:pPr>
        <w:pStyle w:val="Default"/>
        <w:rPr>
          <w:rFonts w:asciiTheme="minorHAnsi" w:hAnsiTheme="minorHAnsi" w:cstheme="minorHAnsi"/>
          <w:sz w:val="22"/>
          <w:szCs w:val="22"/>
        </w:rPr>
      </w:pPr>
    </w:p>
    <w:p w:rsidR="00043BFD" w:rsidRPr="00523558" w:rsidRDefault="00523558" w:rsidP="00360BC8">
      <w:pPr>
        <w:pStyle w:val="Default"/>
        <w:rPr>
          <w:rFonts w:asciiTheme="minorHAnsi" w:hAnsiTheme="minorHAnsi" w:cstheme="minorHAnsi"/>
          <w:bCs/>
          <w:sz w:val="22"/>
          <w:szCs w:val="22"/>
        </w:rPr>
      </w:pPr>
      <w:r w:rsidRPr="00523558">
        <w:rPr>
          <w:rFonts w:asciiTheme="minorHAnsi" w:hAnsiTheme="minorHAnsi" w:cstheme="minorHAnsi"/>
          <w:sz w:val="22"/>
          <w:szCs w:val="22"/>
        </w:rPr>
        <w:t xml:space="preserve">The successful applicant </w:t>
      </w:r>
      <w:proofErr w:type="gramStart"/>
      <w:r w:rsidRPr="00523558">
        <w:rPr>
          <w:rFonts w:asciiTheme="minorHAnsi" w:hAnsiTheme="minorHAnsi" w:cstheme="minorHAnsi"/>
          <w:sz w:val="22"/>
          <w:szCs w:val="22"/>
        </w:rPr>
        <w:t>will be expected</w:t>
      </w:r>
      <w:proofErr w:type="gramEnd"/>
      <w:r w:rsidRPr="00523558">
        <w:rPr>
          <w:rFonts w:asciiTheme="minorHAnsi" w:hAnsiTheme="minorHAnsi" w:cstheme="minorHAnsi"/>
          <w:sz w:val="22"/>
          <w:szCs w:val="22"/>
        </w:rPr>
        <w:t xml:space="preserve"> to work under the day-to-day direction of the Clinic Director, Deputy Director and senior Neuropsychology discipline academic staff to provide direct supervision of clinical neuropsychology and clinical psychology students completing mainly adult assessments within the La Trobe Psychology Clinic. Within a broader remit of teaching focused lecturer, the incumbent </w:t>
      </w:r>
      <w:proofErr w:type="gramStart"/>
      <w:r w:rsidRPr="00523558">
        <w:rPr>
          <w:rFonts w:asciiTheme="minorHAnsi" w:hAnsiTheme="minorHAnsi" w:cstheme="minorHAnsi"/>
          <w:sz w:val="22"/>
          <w:szCs w:val="22"/>
        </w:rPr>
        <w:t>is expected</w:t>
      </w:r>
      <w:proofErr w:type="gramEnd"/>
      <w:r w:rsidRPr="00523558">
        <w:rPr>
          <w:rFonts w:asciiTheme="minorHAnsi" w:hAnsiTheme="minorHAnsi" w:cstheme="minorHAnsi"/>
          <w:sz w:val="22"/>
          <w:szCs w:val="22"/>
        </w:rPr>
        <w:t xml:space="preserve"> to contribute to the Department’s undergraduate and postgraduate teaching programs, as relevant to their expertise and experience</w:t>
      </w:r>
    </w:p>
    <w:p w:rsidR="00360BC8" w:rsidRPr="00523558" w:rsidRDefault="00360BC8" w:rsidP="00DE7D17">
      <w:pPr>
        <w:pStyle w:val="Default"/>
        <w:rPr>
          <w:rFonts w:asciiTheme="minorHAnsi" w:hAnsiTheme="minorHAnsi" w:cstheme="minorHAnsi"/>
          <w:b/>
          <w:bCs/>
          <w:sz w:val="22"/>
          <w:szCs w:val="22"/>
        </w:rPr>
      </w:pPr>
    </w:p>
    <w:p w:rsidR="00DE7D17" w:rsidRPr="00523558" w:rsidRDefault="00DE7D17" w:rsidP="00DE7D17">
      <w:pPr>
        <w:pStyle w:val="Default"/>
        <w:rPr>
          <w:rFonts w:asciiTheme="minorHAnsi" w:hAnsiTheme="minorHAnsi" w:cstheme="minorHAnsi"/>
          <w:b/>
          <w:bCs/>
          <w:sz w:val="22"/>
          <w:szCs w:val="22"/>
        </w:rPr>
      </w:pPr>
      <w:r w:rsidRPr="00523558">
        <w:rPr>
          <w:rFonts w:asciiTheme="minorHAnsi" w:hAnsiTheme="minorHAnsi" w:cstheme="minorHAnsi"/>
          <w:b/>
          <w:bCs/>
          <w:sz w:val="22"/>
          <w:szCs w:val="22"/>
        </w:rPr>
        <w:t xml:space="preserve">Position Context </w:t>
      </w:r>
    </w:p>
    <w:p w:rsidR="00DE7D17" w:rsidRPr="00523558" w:rsidRDefault="00DE7D17" w:rsidP="00DE7D17">
      <w:pPr>
        <w:pStyle w:val="Default"/>
        <w:rPr>
          <w:rFonts w:asciiTheme="minorHAnsi" w:hAnsiTheme="minorHAnsi" w:cstheme="minorHAnsi"/>
          <w:sz w:val="22"/>
          <w:szCs w:val="22"/>
        </w:rPr>
      </w:pPr>
    </w:p>
    <w:p w:rsidR="00523558" w:rsidRDefault="00523558" w:rsidP="00523558">
      <w:pPr>
        <w:pStyle w:val="Default"/>
        <w:rPr>
          <w:rFonts w:asciiTheme="minorHAnsi" w:hAnsiTheme="minorHAnsi" w:cstheme="minorHAnsi"/>
          <w:sz w:val="22"/>
          <w:szCs w:val="22"/>
        </w:rPr>
      </w:pPr>
      <w:r w:rsidRPr="00523558">
        <w:rPr>
          <w:rFonts w:asciiTheme="minorHAnsi" w:hAnsiTheme="minorHAnsi" w:cstheme="minorHAnsi"/>
          <w:sz w:val="22"/>
          <w:szCs w:val="22"/>
        </w:rPr>
        <w:t xml:space="preserve">The College of Science, Health &amp; Engineering comprises 9 Schools and 18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w:t>
      </w:r>
      <w:proofErr w:type="gramStart"/>
      <w:r w:rsidRPr="00523558">
        <w:rPr>
          <w:rFonts w:asciiTheme="minorHAnsi" w:hAnsiTheme="minorHAnsi" w:cstheme="minorHAnsi"/>
          <w:sz w:val="22"/>
          <w:szCs w:val="22"/>
        </w:rPr>
        <w:t>are appropriately linked</w:t>
      </w:r>
      <w:proofErr w:type="gramEnd"/>
      <w:r w:rsidRPr="00523558">
        <w:rPr>
          <w:rFonts w:asciiTheme="minorHAnsi" w:hAnsiTheme="minorHAnsi" w:cstheme="minorHAnsi"/>
          <w:sz w:val="22"/>
          <w:szCs w:val="22"/>
        </w:rPr>
        <w:t xml:space="preserve"> to emerging trends and critical global issues. The College research achievements have an outstanding reputation for their innovation and contribution to society and are at the forefront of building strong relationships with industry partners. </w:t>
      </w:r>
    </w:p>
    <w:p w:rsidR="00523558" w:rsidRDefault="00523558" w:rsidP="00523558">
      <w:pPr>
        <w:pStyle w:val="Default"/>
        <w:rPr>
          <w:rFonts w:asciiTheme="minorHAnsi" w:hAnsiTheme="minorHAnsi" w:cstheme="minorHAnsi"/>
          <w:sz w:val="22"/>
          <w:szCs w:val="22"/>
        </w:rPr>
      </w:pPr>
    </w:p>
    <w:p w:rsidR="00523558" w:rsidRDefault="00523558" w:rsidP="00523558">
      <w:pPr>
        <w:pStyle w:val="Default"/>
        <w:rPr>
          <w:rFonts w:asciiTheme="minorHAnsi" w:hAnsiTheme="minorHAnsi" w:cstheme="minorHAnsi"/>
          <w:sz w:val="22"/>
          <w:szCs w:val="22"/>
        </w:rPr>
      </w:pPr>
      <w:r w:rsidRPr="00523558">
        <w:rPr>
          <w:rFonts w:asciiTheme="minorHAnsi" w:hAnsiTheme="minorHAnsi" w:cstheme="minorHAnsi"/>
          <w:sz w:val="22"/>
          <w:szCs w:val="22"/>
        </w:rPr>
        <w:t xml:space="preserve">One of the larger Schools within the College, the School of Psychology &amp; Public Health undertakes teaching and research across a broad range of disciplines, including: Neuroscience; Psychology; Counselling; Rehabilitation Counselling; Art Therapy; Family Therapy; Public Health; Digital Health and Analytics; Health Information Management; and Ergonomics, Safety and Health. The School currently comprises seven academic units: the Department of Public Health, the Department of Psychology and Counselling, The </w:t>
      </w:r>
      <w:proofErr w:type="spellStart"/>
      <w:r w:rsidRPr="00523558">
        <w:rPr>
          <w:rFonts w:asciiTheme="minorHAnsi" w:hAnsiTheme="minorHAnsi" w:cstheme="minorHAnsi"/>
          <w:sz w:val="22"/>
          <w:szCs w:val="22"/>
        </w:rPr>
        <w:t>Bouverie</w:t>
      </w:r>
      <w:proofErr w:type="spellEnd"/>
      <w:r w:rsidRPr="00523558">
        <w:rPr>
          <w:rFonts w:asciiTheme="minorHAnsi" w:hAnsiTheme="minorHAnsi" w:cstheme="minorHAnsi"/>
          <w:sz w:val="22"/>
          <w:szCs w:val="22"/>
        </w:rPr>
        <w:t xml:space="preserve"> Centre, the Centre for Alcohol Policy Research (CAPR), the Centre for Health Communication and Participation (CHCP), the Olga </w:t>
      </w:r>
      <w:proofErr w:type="spellStart"/>
      <w:r w:rsidRPr="00523558">
        <w:rPr>
          <w:rFonts w:asciiTheme="minorHAnsi" w:hAnsiTheme="minorHAnsi" w:cstheme="minorHAnsi"/>
          <w:sz w:val="22"/>
          <w:szCs w:val="22"/>
        </w:rPr>
        <w:t>Tennison</w:t>
      </w:r>
      <w:proofErr w:type="spellEnd"/>
      <w:r w:rsidRPr="00523558">
        <w:rPr>
          <w:rFonts w:asciiTheme="minorHAnsi" w:hAnsiTheme="minorHAnsi" w:cstheme="minorHAnsi"/>
          <w:sz w:val="22"/>
          <w:szCs w:val="22"/>
        </w:rPr>
        <w:t xml:space="preserve"> Autism Research Centre (OTARC), and the Australian Research Centre in Sex, Health and Society (ARCSHS). </w:t>
      </w:r>
    </w:p>
    <w:p w:rsidR="00523558" w:rsidRDefault="00523558" w:rsidP="00523558">
      <w:pPr>
        <w:pStyle w:val="Default"/>
        <w:rPr>
          <w:rFonts w:asciiTheme="minorHAnsi" w:hAnsiTheme="minorHAnsi" w:cstheme="minorHAnsi"/>
          <w:sz w:val="22"/>
          <w:szCs w:val="22"/>
        </w:rPr>
      </w:pPr>
    </w:p>
    <w:p w:rsidR="00523558" w:rsidRDefault="00523558" w:rsidP="00523558">
      <w:pPr>
        <w:pStyle w:val="Default"/>
        <w:rPr>
          <w:rFonts w:asciiTheme="minorHAnsi" w:hAnsiTheme="minorHAnsi" w:cstheme="minorHAnsi"/>
          <w:sz w:val="22"/>
          <w:szCs w:val="22"/>
        </w:rPr>
      </w:pPr>
      <w:proofErr w:type="gramStart"/>
      <w:r w:rsidRPr="00523558">
        <w:rPr>
          <w:rFonts w:asciiTheme="minorHAnsi" w:hAnsiTheme="minorHAnsi" w:cstheme="minorHAnsi"/>
          <w:sz w:val="22"/>
          <w:szCs w:val="22"/>
        </w:rPr>
        <w:t>The Department of Psychology and Counselling is recognised as a leading authority in many areas of psychology, including clinical psychology, neuropsychology, social psychology, cognition, developmental psychology, and behavioural neuroscience, affirmed by achieving a ranking of 5 (above world standard) in Psychology research and 4 (well above world standard) in Neuroscience research in the most recent Excellence in Research Australia (ERA) assessment.</w:t>
      </w:r>
      <w:proofErr w:type="gramEnd"/>
      <w:r w:rsidRPr="00523558">
        <w:rPr>
          <w:rFonts w:asciiTheme="minorHAnsi" w:hAnsiTheme="minorHAnsi" w:cstheme="minorHAnsi"/>
          <w:sz w:val="22"/>
          <w:szCs w:val="22"/>
        </w:rPr>
        <w:t xml:space="preserve"> Members of the Department are key contributors to La Trobe’s Research Focus Areas (five cross-disciplinary research areas that build on its strengths and address some of the most pressing questions affecting the future of human societies and their environments) - Building Healthy Communities; Securing Food, Water and the Environment; Sport, Exercise and Rehabilitation; Understanding Disease; and, Transforming Human Societies. The Department has a dynamic higher degree program in a range of areas, with large numbers of Honours, Masters, including professional master’s degrees in Clinical Neuropsychology and Clinical Psychology, and PhD students from Australia and overseas. </w:t>
      </w:r>
    </w:p>
    <w:p w:rsidR="00523558" w:rsidRDefault="00523558" w:rsidP="00523558">
      <w:pPr>
        <w:pStyle w:val="Default"/>
        <w:rPr>
          <w:rFonts w:asciiTheme="minorHAnsi" w:hAnsiTheme="minorHAnsi" w:cstheme="minorHAnsi"/>
          <w:sz w:val="22"/>
          <w:szCs w:val="22"/>
        </w:rPr>
      </w:pPr>
    </w:p>
    <w:p w:rsidR="00360BC8" w:rsidRPr="00523558" w:rsidRDefault="00523558" w:rsidP="00523558">
      <w:pPr>
        <w:pStyle w:val="Default"/>
        <w:rPr>
          <w:rFonts w:asciiTheme="minorHAnsi" w:hAnsiTheme="minorHAnsi" w:cstheme="minorHAnsi"/>
          <w:sz w:val="22"/>
          <w:szCs w:val="22"/>
        </w:rPr>
      </w:pPr>
      <w:r w:rsidRPr="00523558">
        <w:rPr>
          <w:rFonts w:asciiTheme="minorHAnsi" w:hAnsiTheme="minorHAnsi" w:cstheme="minorHAnsi"/>
          <w:sz w:val="22"/>
          <w:szCs w:val="22"/>
        </w:rPr>
        <w:t xml:space="preserve">The Department offers a flexible range of postgraduate and undergraduate courses by which it aims to improve the health and wellbeing of individuals and communities through excellence in teaching and research. The postgraduate professional psychology courses in clinical psychology and clinical neuropsychology </w:t>
      </w:r>
      <w:proofErr w:type="gramStart"/>
      <w:r w:rsidRPr="00523558">
        <w:rPr>
          <w:rFonts w:asciiTheme="minorHAnsi" w:hAnsiTheme="minorHAnsi" w:cstheme="minorHAnsi"/>
          <w:sz w:val="22"/>
          <w:szCs w:val="22"/>
        </w:rPr>
        <w:t>are designed</w:t>
      </w:r>
      <w:proofErr w:type="gramEnd"/>
      <w:r w:rsidRPr="00523558">
        <w:rPr>
          <w:rFonts w:asciiTheme="minorHAnsi" w:hAnsiTheme="minorHAnsi" w:cstheme="minorHAnsi"/>
          <w:sz w:val="22"/>
          <w:szCs w:val="22"/>
        </w:rPr>
        <w:t xml:space="preserve"> for postgraduate students who wish to pursue careers in professional psychology. These courses are very well established and have relevant external accreditation and partnerships with a range of health service providers. Students may also complete parallel postgraduate programs comprising both a professional psychology masters and PhD. The La Trobe University Psychology Clinic, within the School of Psychology and Public Health, serves as a community clinic with the purpose of providing high-quality training for professional psychology postgraduate students.</w:t>
      </w:r>
    </w:p>
    <w:p w:rsidR="00523558" w:rsidRPr="00523558" w:rsidRDefault="00523558" w:rsidP="00523558">
      <w:pPr>
        <w:pStyle w:val="Default"/>
        <w:rPr>
          <w:rFonts w:asciiTheme="minorHAnsi" w:hAnsiTheme="minorHAnsi" w:cstheme="minorHAnsi"/>
          <w:sz w:val="22"/>
          <w:szCs w:val="22"/>
        </w:rPr>
      </w:pPr>
    </w:p>
    <w:p w:rsidR="00523558" w:rsidRDefault="00523558" w:rsidP="00523558">
      <w:pPr>
        <w:pStyle w:val="Default"/>
        <w:rPr>
          <w:rFonts w:asciiTheme="minorHAnsi" w:hAnsiTheme="minorHAnsi" w:cstheme="minorHAnsi"/>
          <w:sz w:val="22"/>
          <w:szCs w:val="22"/>
        </w:rPr>
      </w:pPr>
      <w:r w:rsidRPr="00523558">
        <w:rPr>
          <w:rFonts w:asciiTheme="minorHAnsi" w:hAnsiTheme="minorHAnsi" w:cstheme="minorHAnsi"/>
          <w:sz w:val="22"/>
          <w:szCs w:val="22"/>
        </w:rPr>
        <w:t xml:space="preserve">The Department operates across multiple campuses and locations, including Melbourne (Bundoora), Bendigo, Albury-Wodonga, Mildura and Shepparton, although it does not base staff at the latter two campuses. The postgraduate Psychology programs </w:t>
      </w:r>
      <w:proofErr w:type="gramStart"/>
      <w:r w:rsidRPr="00523558">
        <w:rPr>
          <w:rFonts w:asciiTheme="minorHAnsi" w:hAnsiTheme="minorHAnsi" w:cstheme="minorHAnsi"/>
          <w:sz w:val="22"/>
          <w:szCs w:val="22"/>
        </w:rPr>
        <w:t>are currently offered</w:t>
      </w:r>
      <w:proofErr w:type="gramEnd"/>
      <w:r w:rsidRPr="00523558">
        <w:rPr>
          <w:rFonts w:asciiTheme="minorHAnsi" w:hAnsiTheme="minorHAnsi" w:cstheme="minorHAnsi"/>
          <w:sz w:val="22"/>
          <w:szCs w:val="22"/>
        </w:rPr>
        <w:t xml:space="preserve"> only at Melbourne (Bundoora), whereas the undergraduate Psychology programs, including Honours, are also offered at Bendigo and Albury-Wodonga. A Master of Psychology (5+1) </w:t>
      </w:r>
      <w:proofErr w:type="gramStart"/>
      <w:r w:rsidRPr="00523558">
        <w:rPr>
          <w:rFonts w:asciiTheme="minorHAnsi" w:hAnsiTheme="minorHAnsi" w:cstheme="minorHAnsi"/>
          <w:sz w:val="22"/>
          <w:szCs w:val="22"/>
        </w:rPr>
        <w:t>is planned</w:t>
      </w:r>
      <w:proofErr w:type="gramEnd"/>
      <w:r w:rsidRPr="00523558">
        <w:rPr>
          <w:rFonts w:asciiTheme="minorHAnsi" w:hAnsiTheme="minorHAnsi" w:cstheme="minorHAnsi"/>
          <w:sz w:val="22"/>
          <w:szCs w:val="22"/>
        </w:rPr>
        <w:t xml:space="preserve"> for launch on the Bendigo campus in 2020. HDR students </w:t>
      </w:r>
      <w:proofErr w:type="gramStart"/>
      <w:r w:rsidRPr="00523558">
        <w:rPr>
          <w:rFonts w:asciiTheme="minorHAnsi" w:hAnsiTheme="minorHAnsi" w:cstheme="minorHAnsi"/>
          <w:sz w:val="22"/>
          <w:szCs w:val="22"/>
        </w:rPr>
        <w:t>can be based</w:t>
      </w:r>
      <w:proofErr w:type="gramEnd"/>
      <w:r w:rsidRPr="00523558">
        <w:rPr>
          <w:rFonts w:asciiTheme="minorHAnsi" w:hAnsiTheme="minorHAnsi" w:cstheme="minorHAnsi"/>
          <w:sz w:val="22"/>
          <w:szCs w:val="22"/>
        </w:rPr>
        <w:t xml:space="preserve"> at any campus, subject to supervisor availability. The Department also </w:t>
      </w:r>
      <w:proofErr w:type="gramStart"/>
      <w:r w:rsidRPr="00523558">
        <w:rPr>
          <w:rFonts w:asciiTheme="minorHAnsi" w:hAnsiTheme="minorHAnsi" w:cstheme="minorHAnsi"/>
          <w:sz w:val="22"/>
          <w:szCs w:val="22"/>
        </w:rPr>
        <w:t>partners</w:t>
      </w:r>
      <w:proofErr w:type="gramEnd"/>
      <w:r w:rsidRPr="00523558">
        <w:rPr>
          <w:rFonts w:asciiTheme="minorHAnsi" w:hAnsiTheme="minorHAnsi" w:cstheme="minorHAnsi"/>
          <w:sz w:val="22"/>
          <w:szCs w:val="22"/>
        </w:rPr>
        <w:t xml:space="preserve"> with an external third-party provider, La Trobe Melbourne (LTM) to deliver content in undergraduate Psychology. </w:t>
      </w:r>
    </w:p>
    <w:p w:rsidR="00523558" w:rsidRDefault="00523558" w:rsidP="00523558">
      <w:pPr>
        <w:pStyle w:val="Default"/>
        <w:rPr>
          <w:rFonts w:asciiTheme="minorHAnsi" w:hAnsiTheme="minorHAnsi" w:cstheme="minorHAnsi"/>
          <w:sz w:val="22"/>
          <w:szCs w:val="22"/>
        </w:rPr>
      </w:pPr>
    </w:p>
    <w:p w:rsidR="00523558" w:rsidRPr="00523558" w:rsidRDefault="00523558" w:rsidP="00523558">
      <w:pPr>
        <w:pStyle w:val="Default"/>
        <w:rPr>
          <w:rFonts w:asciiTheme="minorHAnsi" w:hAnsiTheme="minorHAnsi" w:cstheme="minorHAnsi"/>
          <w:b/>
          <w:sz w:val="22"/>
          <w:szCs w:val="22"/>
        </w:rPr>
      </w:pPr>
      <w:r w:rsidRPr="00523558">
        <w:rPr>
          <w:rFonts w:asciiTheme="minorHAnsi" w:hAnsiTheme="minorHAnsi" w:cstheme="minorHAnsi"/>
          <w:b/>
          <w:sz w:val="22"/>
          <w:szCs w:val="22"/>
        </w:rPr>
        <w:t xml:space="preserve">Level B – Lecturer (Teaching Focussed) </w:t>
      </w:r>
      <w:bookmarkStart w:id="2" w:name="_GoBack"/>
      <w:bookmarkEnd w:id="2"/>
    </w:p>
    <w:p w:rsidR="00523558" w:rsidRDefault="00523558" w:rsidP="00523558">
      <w:pPr>
        <w:pStyle w:val="Default"/>
        <w:rPr>
          <w:rFonts w:asciiTheme="minorHAnsi" w:hAnsiTheme="minorHAnsi" w:cstheme="minorHAnsi"/>
          <w:sz w:val="22"/>
          <w:szCs w:val="22"/>
        </w:rPr>
      </w:pPr>
    </w:p>
    <w:p w:rsidR="00523558" w:rsidRDefault="00523558" w:rsidP="00523558">
      <w:pPr>
        <w:pStyle w:val="Default"/>
        <w:rPr>
          <w:rFonts w:asciiTheme="minorHAnsi" w:hAnsiTheme="minorHAnsi" w:cstheme="minorHAnsi"/>
          <w:sz w:val="22"/>
          <w:szCs w:val="22"/>
        </w:rPr>
      </w:pPr>
      <w:r w:rsidRPr="00523558">
        <w:rPr>
          <w:rFonts w:asciiTheme="minorHAnsi" w:hAnsiTheme="minorHAnsi" w:cstheme="minorHAnsi"/>
          <w:sz w:val="22"/>
          <w:szCs w:val="22"/>
        </w:rPr>
        <w:t xml:space="preserve">A Level B academic with a teaching focussed appointment will work without the need for close supervision and </w:t>
      </w:r>
      <w:proofErr w:type="gramStart"/>
      <w:r w:rsidRPr="00523558">
        <w:rPr>
          <w:rFonts w:asciiTheme="minorHAnsi" w:hAnsiTheme="minorHAnsi" w:cstheme="minorHAnsi"/>
          <w:sz w:val="22"/>
          <w:szCs w:val="22"/>
        </w:rPr>
        <w:t>is expected</w:t>
      </w:r>
      <w:proofErr w:type="gramEnd"/>
      <w:r w:rsidRPr="00523558">
        <w:rPr>
          <w:rFonts w:asciiTheme="minorHAnsi" w:hAnsiTheme="minorHAnsi" w:cstheme="minorHAnsi"/>
          <w:sz w:val="22"/>
          <w:szCs w:val="22"/>
        </w:rPr>
        <w:t xml:space="preserve"> to develop curriculum, coordinate subjects, teach and support students as they learn. In addition, a teaching focussed academic will support the administrative functions of the discipline as well as undertake scholarly work relevant to the development of learning and teaching in their discipline or professional field. A teaching focussed academic is expected to demonstrate teaching excellence in keeping with the La Trobe Teaching Excellence Principles and maintain a </w:t>
      </w:r>
      <w:proofErr w:type="gramStart"/>
      <w:r w:rsidRPr="00523558">
        <w:rPr>
          <w:rFonts w:asciiTheme="minorHAnsi" w:hAnsiTheme="minorHAnsi" w:cstheme="minorHAnsi"/>
          <w:sz w:val="22"/>
          <w:szCs w:val="22"/>
        </w:rPr>
        <w:t>track record</w:t>
      </w:r>
      <w:proofErr w:type="gramEnd"/>
      <w:r w:rsidRPr="00523558">
        <w:rPr>
          <w:rFonts w:asciiTheme="minorHAnsi" w:hAnsiTheme="minorHAnsi" w:cstheme="minorHAnsi"/>
          <w:sz w:val="22"/>
          <w:szCs w:val="22"/>
        </w:rPr>
        <w:t xml:space="preserve"> of excellence as evidenced by Student Feedback on Teaching (SFT) surveys, peer-feedback on teaching and through other evidence-based measures. Further, a level B teaching focussed academic will co-ordinate and/or lead the activities of other staff, as appropriate to learning and teaching in the discipline. </w:t>
      </w:r>
    </w:p>
    <w:p w:rsidR="00523558" w:rsidRDefault="00523558" w:rsidP="00523558">
      <w:pPr>
        <w:pStyle w:val="Default"/>
        <w:rPr>
          <w:rFonts w:asciiTheme="minorHAnsi" w:hAnsiTheme="minorHAnsi" w:cstheme="minorHAnsi"/>
          <w:sz w:val="22"/>
          <w:szCs w:val="22"/>
        </w:rPr>
      </w:pPr>
    </w:p>
    <w:p w:rsidR="00523558" w:rsidRPr="00523558" w:rsidRDefault="00523558" w:rsidP="00523558">
      <w:pPr>
        <w:pStyle w:val="Default"/>
        <w:rPr>
          <w:rFonts w:asciiTheme="minorHAnsi" w:hAnsiTheme="minorHAnsi" w:cstheme="minorHAnsi"/>
          <w:sz w:val="22"/>
          <w:szCs w:val="22"/>
        </w:rPr>
      </w:pPr>
      <w:r w:rsidRPr="00523558">
        <w:rPr>
          <w:rFonts w:asciiTheme="minorHAnsi" w:hAnsiTheme="minorHAnsi" w:cstheme="minorHAnsi"/>
          <w:sz w:val="22"/>
          <w:szCs w:val="22"/>
        </w:rPr>
        <w:t xml:space="preserve">A teaching focussed academic is expected to participate regularly in gathering and monitoring of student feedback through Student Feedback on </w:t>
      </w:r>
      <w:proofErr w:type="gramStart"/>
      <w:r w:rsidRPr="00523558">
        <w:rPr>
          <w:rFonts w:asciiTheme="minorHAnsi" w:hAnsiTheme="minorHAnsi" w:cstheme="minorHAnsi"/>
          <w:sz w:val="22"/>
          <w:szCs w:val="22"/>
        </w:rPr>
        <w:t>Teaching</w:t>
      </w:r>
      <w:proofErr w:type="gramEnd"/>
      <w:r w:rsidRPr="00523558">
        <w:rPr>
          <w:rFonts w:asciiTheme="minorHAnsi" w:hAnsiTheme="minorHAnsi" w:cstheme="minorHAnsi"/>
          <w:sz w:val="22"/>
          <w:szCs w:val="22"/>
        </w:rPr>
        <w:t xml:space="preserve"> surveys and will normally receive high teaching results relative to their peers. At least once a year they will also undertake to have their teaching peer-reviewed as part of a commitment to scholarly teaching practice.</w:t>
      </w:r>
    </w:p>
    <w:p w:rsidR="00360BC8" w:rsidRPr="00523558" w:rsidRDefault="00360BC8" w:rsidP="00360BC8">
      <w:pPr>
        <w:pStyle w:val="Default"/>
        <w:rPr>
          <w:rFonts w:asciiTheme="minorHAnsi" w:hAnsiTheme="minorHAnsi" w:cstheme="minorHAnsi"/>
          <w:sz w:val="22"/>
          <w:szCs w:val="22"/>
        </w:rPr>
      </w:pPr>
    </w:p>
    <w:p w:rsidR="00DE7D17" w:rsidRPr="00523558" w:rsidRDefault="00DE7D17" w:rsidP="00DE7D17">
      <w:pPr>
        <w:pStyle w:val="Default"/>
        <w:rPr>
          <w:rFonts w:asciiTheme="minorHAnsi" w:hAnsiTheme="minorHAnsi" w:cstheme="minorHAnsi"/>
          <w:b/>
          <w:bCs/>
          <w:sz w:val="22"/>
          <w:szCs w:val="22"/>
        </w:rPr>
      </w:pPr>
      <w:r w:rsidRPr="00523558">
        <w:rPr>
          <w:rFonts w:asciiTheme="minorHAnsi" w:hAnsiTheme="minorHAnsi" w:cstheme="minorHAnsi"/>
          <w:b/>
          <w:bCs/>
          <w:sz w:val="22"/>
          <w:szCs w:val="22"/>
        </w:rPr>
        <w:t xml:space="preserve">Duties at this level </w:t>
      </w:r>
      <w:r w:rsidR="00D22469" w:rsidRPr="00523558">
        <w:rPr>
          <w:rFonts w:asciiTheme="minorHAnsi" w:hAnsiTheme="minorHAnsi" w:cstheme="minorHAnsi"/>
          <w:b/>
          <w:bCs/>
          <w:sz w:val="22"/>
          <w:szCs w:val="22"/>
        </w:rPr>
        <w:t xml:space="preserve">may </w:t>
      </w:r>
      <w:r w:rsidRPr="00523558">
        <w:rPr>
          <w:rFonts w:asciiTheme="minorHAnsi" w:hAnsiTheme="minorHAnsi" w:cstheme="minorHAnsi"/>
          <w:b/>
          <w:bCs/>
          <w:sz w:val="22"/>
          <w:szCs w:val="22"/>
        </w:rPr>
        <w:t xml:space="preserve">include: </w:t>
      </w:r>
    </w:p>
    <w:p w:rsidR="00DE7D17" w:rsidRPr="00523558" w:rsidRDefault="00DE7D17" w:rsidP="00DE7D17">
      <w:pPr>
        <w:pStyle w:val="Default"/>
        <w:rPr>
          <w:rFonts w:asciiTheme="minorHAnsi" w:hAnsiTheme="minorHAnsi" w:cstheme="minorHAnsi"/>
          <w:sz w:val="22"/>
          <w:szCs w:val="22"/>
        </w:rPr>
      </w:pP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Demonstrate effectiveness by taking an evidence-based approach to evaluate learn</w:t>
      </w:r>
      <w:r>
        <w:rPr>
          <w:rFonts w:asciiTheme="minorHAnsi" w:hAnsiTheme="minorHAnsi" w:cstheme="minorHAnsi"/>
          <w:sz w:val="22"/>
          <w:szCs w:val="22"/>
        </w:rPr>
        <w:t xml:space="preserve">ing and teaching initiatives. </w:t>
      </w: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 xml:space="preserve">Demonstrate a scholarly approach to learning and teaching by contributing to La Trobe’s </w:t>
      </w:r>
      <w:proofErr w:type="spellStart"/>
      <w:r w:rsidRPr="00523558">
        <w:rPr>
          <w:rFonts w:asciiTheme="minorHAnsi" w:hAnsiTheme="minorHAnsi" w:cstheme="minorHAnsi"/>
          <w:sz w:val="22"/>
          <w:szCs w:val="22"/>
        </w:rPr>
        <w:t>SoLT</w:t>
      </w:r>
      <w:proofErr w:type="spellEnd"/>
      <w:r w:rsidRPr="00523558">
        <w:rPr>
          <w:rFonts w:asciiTheme="minorHAnsi" w:hAnsiTheme="minorHAnsi" w:cstheme="minorHAnsi"/>
          <w:sz w:val="22"/>
          <w:szCs w:val="22"/>
        </w:rPr>
        <w:t xml:space="preserve"> (refer appendix) including sharing of good practice. </w:t>
      </w: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 xml:space="preserve">Coordinate and teach subjects relevant to Clinical Neuropsychology, providing a high-quality learning experience that engages students through the conduct of lectures, tutorials, practical classes, demonstrations, workshops, clinical sessions and/or other sessions in online, blended or face-to-face modes. </w:t>
      </w: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 xml:space="preserve">Supervise provisionally registered student psychologists in the La Trobe Psychology Clinic. </w:t>
      </w: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 xml:space="preserve">Provide constructive, fair and timely feedback on learning to students. </w:t>
      </w: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 xml:space="preserve">Initiate, and participate in innovative subject and course level curriculum design, development and review in areas such as, but not restricted to, clinical teaching, taking an evidence-based approach to evaluate how these initiatives improve the student experience. </w:t>
      </w:r>
    </w:p>
    <w:p w:rsidR="00523558" w:rsidRDefault="00523558" w:rsidP="008035D0">
      <w:pPr>
        <w:pStyle w:val="ListParagraph"/>
        <w:numPr>
          <w:ilvl w:val="0"/>
          <w:numId w:val="30"/>
        </w:numPr>
        <w:rPr>
          <w:rFonts w:asciiTheme="minorHAnsi" w:hAnsiTheme="minorHAnsi" w:cstheme="minorHAnsi"/>
          <w:sz w:val="22"/>
          <w:szCs w:val="22"/>
        </w:rPr>
      </w:pPr>
      <w:proofErr w:type="spellStart"/>
      <w:r w:rsidRPr="00523558">
        <w:rPr>
          <w:rFonts w:asciiTheme="minorHAnsi" w:hAnsiTheme="minorHAnsi" w:cstheme="minorHAnsi"/>
          <w:sz w:val="22"/>
          <w:szCs w:val="22"/>
        </w:rPr>
        <w:t>Prioritise</w:t>
      </w:r>
      <w:proofErr w:type="spellEnd"/>
      <w:r w:rsidRPr="00523558">
        <w:rPr>
          <w:rFonts w:asciiTheme="minorHAnsi" w:hAnsiTheme="minorHAnsi" w:cstheme="minorHAnsi"/>
          <w:sz w:val="22"/>
          <w:szCs w:val="22"/>
        </w:rPr>
        <w:t xml:space="preserve"> the embedding of employability capabilities in the curriculum. </w:t>
      </w: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 xml:space="preserve">Participate in La Trobe Learning and Teaching conferences, colloquia or workshops. </w:t>
      </w: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 xml:space="preserve">Lead and implement teaching improvement projects at subject, course or discipline level. </w:t>
      </w: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 xml:space="preserve">Provide mentoring to other academics on good teaching practice. </w:t>
      </w: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 xml:space="preserve">With mentoring support, as appropriate, obtain funding from internal or external sources for teaching improvement projects. </w:t>
      </w: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 xml:space="preserve">Co-supervise or, where appropriate supervise Higher Degree by Research, </w:t>
      </w:r>
      <w:proofErr w:type="spellStart"/>
      <w:r w:rsidRPr="00523558">
        <w:rPr>
          <w:rFonts w:asciiTheme="minorHAnsi" w:hAnsiTheme="minorHAnsi" w:cstheme="minorHAnsi"/>
          <w:sz w:val="22"/>
          <w:szCs w:val="22"/>
        </w:rPr>
        <w:t>honours</w:t>
      </w:r>
      <w:proofErr w:type="spellEnd"/>
      <w:r w:rsidRPr="00523558">
        <w:rPr>
          <w:rFonts w:asciiTheme="minorHAnsi" w:hAnsiTheme="minorHAnsi" w:cstheme="minorHAnsi"/>
          <w:sz w:val="22"/>
          <w:szCs w:val="22"/>
        </w:rPr>
        <w:t xml:space="preserve"> and postgraduate students. </w:t>
      </w: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 xml:space="preserve">Continue to develop professional practice skills, knowledge and expertise. </w:t>
      </w: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 xml:space="preserve">Contribute to knowledge transfer and to building relationships at a local level. </w:t>
      </w: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 xml:space="preserve">Perform allocated administrative functions effectively and efficiently. Human Resources, HR Assist Last updated October 2018 </w:t>
      </w:r>
    </w:p>
    <w:p w:rsid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 xml:space="preserve">Serve on committees at the school or course level and contribute to committees at the Department, School or College level as required. </w:t>
      </w:r>
    </w:p>
    <w:p w:rsidR="00360BC8" w:rsidRPr="00523558" w:rsidRDefault="00523558" w:rsidP="008035D0">
      <w:pPr>
        <w:pStyle w:val="ListParagraph"/>
        <w:numPr>
          <w:ilvl w:val="0"/>
          <w:numId w:val="30"/>
        </w:numPr>
        <w:rPr>
          <w:rFonts w:asciiTheme="minorHAnsi" w:hAnsiTheme="minorHAnsi" w:cstheme="minorHAnsi"/>
          <w:sz w:val="22"/>
          <w:szCs w:val="22"/>
        </w:rPr>
      </w:pPr>
      <w:r w:rsidRPr="00523558">
        <w:rPr>
          <w:rFonts w:asciiTheme="minorHAnsi" w:hAnsiTheme="minorHAnsi" w:cstheme="minorHAnsi"/>
          <w:sz w:val="22"/>
          <w:szCs w:val="22"/>
        </w:rPr>
        <w:t>Undertake other duties commensurate with the classification and scope of the position as required by the Head of Department or Head of School.</w:t>
      </w:r>
    </w:p>
    <w:p w:rsidR="00DE7D17" w:rsidRPr="00523558" w:rsidRDefault="00DE7D17" w:rsidP="00255958">
      <w:pPr>
        <w:pStyle w:val="Default"/>
        <w:spacing w:before="240"/>
        <w:rPr>
          <w:rFonts w:asciiTheme="minorHAnsi" w:hAnsiTheme="minorHAnsi" w:cstheme="minorHAnsi"/>
          <w:b/>
          <w:bCs/>
          <w:sz w:val="22"/>
          <w:szCs w:val="22"/>
        </w:rPr>
      </w:pPr>
      <w:r w:rsidRPr="00523558">
        <w:rPr>
          <w:rFonts w:asciiTheme="minorHAnsi" w:hAnsiTheme="minorHAnsi" w:cstheme="minorHAnsi"/>
          <w:b/>
          <w:bCs/>
          <w:sz w:val="22"/>
          <w:szCs w:val="22"/>
        </w:rPr>
        <w:t xml:space="preserve">Key Selection Criteria </w:t>
      </w:r>
    </w:p>
    <w:p w:rsidR="00DE7D17" w:rsidRPr="00523558" w:rsidRDefault="00DE7D17" w:rsidP="00DE7D17">
      <w:pPr>
        <w:pStyle w:val="Default"/>
        <w:rPr>
          <w:rFonts w:asciiTheme="minorHAnsi" w:hAnsiTheme="minorHAnsi" w:cstheme="minorHAnsi"/>
          <w:sz w:val="22"/>
          <w:szCs w:val="22"/>
        </w:rPr>
      </w:pPr>
    </w:p>
    <w:p w:rsidR="00DE7D17" w:rsidRPr="00523558" w:rsidRDefault="00DE7D17" w:rsidP="00DE7D17">
      <w:pPr>
        <w:pStyle w:val="Default"/>
        <w:rPr>
          <w:rFonts w:asciiTheme="minorHAnsi" w:hAnsiTheme="minorHAnsi" w:cstheme="minorHAnsi"/>
          <w:b/>
          <w:bCs/>
          <w:sz w:val="22"/>
          <w:szCs w:val="22"/>
        </w:rPr>
      </w:pPr>
      <w:r w:rsidRPr="00523558">
        <w:rPr>
          <w:rFonts w:asciiTheme="minorHAnsi" w:hAnsiTheme="minorHAnsi" w:cstheme="minorHAnsi"/>
          <w:b/>
          <w:bCs/>
          <w:sz w:val="22"/>
          <w:szCs w:val="22"/>
        </w:rPr>
        <w:t>ESSENTIAL</w:t>
      </w:r>
      <w:r w:rsidR="00A84E11" w:rsidRPr="00523558">
        <w:rPr>
          <w:rFonts w:asciiTheme="minorHAnsi" w:hAnsiTheme="minorHAnsi" w:cstheme="minorHAnsi"/>
          <w:b/>
          <w:bCs/>
          <w:sz w:val="22"/>
          <w:szCs w:val="22"/>
        </w:rPr>
        <w:t>:</w:t>
      </w:r>
      <w:r w:rsidRPr="00523558">
        <w:rPr>
          <w:rFonts w:asciiTheme="minorHAnsi" w:hAnsiTheme="minorHAnsi" w:cstheme="minorHAnsi"/>
          <w:b/>
          <w:bCs/>
          <w:sz w:val="22"/>
          <w:szCs w:val="22"/>
        </w:rPr>
        <w:t xml:space="preserve"> </w:t>
      </w:r>
    </w:p>
    <w:p w:rsidR="00DE7D17" w:rsidRPr="00523558" w:rsidRDefault="00DE7D17" w:rsidP="00DE7D17">
      <w:pPr>
        <w:pStyle w:val="Default"/>
        <w:rPr>
          <w:rFonts w:asciiTheme="minorHAnsi" w:hAnsiTheme="minorHAnsi" w:cstheme="minorHAnsi"/>
          <w:sz w:val="22"/>
          <w:szCs w:val="22"/>
        </w:rPr>
      </w:pPr>
    </w:p>
    <w:p w:rsidR="00523558" w:rsidRDefault="00523558" w:rsidP="00523558">
      <w:pPr>
        <w:pStyle w:val="Default"/>
        <w:numPr>
          <w:ilvl w:val="0"/>
          <w:numId w:val="32"/>
        </w:numPr>
        <w:rPr>
          <w:rFonts w:asciiTheme="minorHAnsi" w:hAnsiTheme="minorHAnsi" w:cstheme="minorHAnsi"/>
          <w:sz w:val="22"/>
          <w:szCs w:val="22"/>
        </w:rPr>
      </w:pPr>
      <w:r w:rsidRPr="00523558">
        <w:rPr>
          <w:rFonts w:asciiTheme="minorHAnsi" w:hAnsiTheme="minorHAnsi" w:cstheme="minorHAnsi"/>
          <w:sz w:val="22"/>
          <w:szCs w:val="22"/>
        </w:rPr>
        <w:t xml:space="preserve">Completion of a PhD or other postgraduate qualification, with equivalent relevant experience in Psychology or a related area; and standing recognised by the University/profession as appropriate for the relevant discipline area of Clinical Neuropsychology. </w:t>
      </w:r>
    </w:p>
    <w:p w:rsidR="00523558" w:rsidRDefault="00523558" w:rsidP="00523558">
      <w:pPr>
        <w:pStyle w:val="Default"/>
        <w:numPr>
          <w:ilvl w:val="0"/>
          <w:numId w:val="32"/>
        </w:numPr>
        <w:rPr>
          <w:rFonts w:asciiTheme="minorHAnsi" w:hAnsiTheme="minorHAnsi" w:cstheme="minorHAnsi"/>
          <w:sz w:val="22"/>
          <w:szCs w:val="22"/>
        </w:rPr>
      </w:pPr>
      <w:r w:rsidRPr="00523558">
        <w:rPr>
          <w:rFonts w:asciiTheme="minorHAnsi" w:hAnsiTheme="minorHAnsi" w:cstheme="minorHAnsi"/>
          <w:sz w:val="22"/>
          <w:szCs w:val="22"/>
        </w:rPr>
        <w:t xml:space="preserve">Professional qualifications in all the following: </w:t>
      </w:r>
    </w:p>
    <w:p w:rsidR="00523558" w:rsidRDefault="00523558" w:rsidP="00523558">
      <w:pPr>
        <w:pStyle w:val="Default"/>
        <w:numPr>
          <w:ilvl w:val="1"/>
          <w:numId w:val="32"/>
        </w:numPr>
        <w:rPr>
          <w:rFonts w:asciiTheme="minorHAnsi" w:hAnsiTheme="minorHAnsi" w:cstheme="minorHAnsi"/>
          <w:sz w:val="22"/>
          <w:szCs w:val="22"/>
        </w:rPr>
      </w:pPr>
      <w:r w:rsidRPr="00523558">
        <w:rPr>
          <w:rFonts w:asciiTheme="minorHAnsi" w:hAnsiTheme="minorHAnsi" w:cstheme="minorHAnsi"/>
          <w:sz w:val="22"/>
          <w:szCs w:val="22"/>
        </w:rPr>
        <w:t xml:space="preserve">Full registration as a Psychologist with the Australian Health Practitioner Regulation Agency (AHPRA); </w:t>
      </w:r>
    </w:p>
    <w:p w:rsidR="00523558" w:rsidRDefault="00523558" w:rsidP="00523558">
      <w:pPr>
        <w:pStyle w:val="Default"/>
        <w:numPr>
          <w:ilvl w:val="1"/>
          <w:numId w:val="32"/>
        </w:numPr>
        <w:rPr>
          <w:rFonts w:asciiTheme="minorHAnsi" w:hAnsiTheme="minorHAnsi" w:cstheme="minorHAnsi"/>
          <w:sz w:val="22"/>
          <w:szCs w:val="22"/>
        </w:rPr>
      </w:pPr>
      <w:r w:rsidRPr="00523558">
        <w:rPr>
          <w:rFonts w:asciiTheme="minorHAnsi" w:hAnsiTheme="minorHAnsi" w:cstheme="minorHAnsi"/>
          <w:sz w:val="22"/>
          <w:szCs w:val="22"/>
        </w:rPr>
        <w:t>Clinical Neuropsychology endorsement with the Psychology Board of Australia (</w:t>
      </w:r>
      <w:proofErr w:type="spellStart"/>
      <w:r w:rsidRPr="00523558">
        <w:rPr>
          <w:rFonts w:asciiTheme="minorHAnsi" w:hAnsiTheme="minorHAnsi" w:cstheme="minorHAnsi"/>
          <w:sz w:val="22"/>
          <w:szCs w:val="22"/>
        </w:rPr>
        <w:t>PsyBA</w:t>
      </w:r>
      <w:proofErr w:type="spellEnd"/>
      <w:r w:rsidRPr="00523558">
        <w:rPr>
          <w:rFonts w:asciiTheme="minorHAnsi" w:hAnsiTheme="minorHAnsi" w:cstheme="minorHAnsi"/>
          <w:sz w:val="22"/>
          <w:szCs w:val="22"/>
        </w:rPr>
        <w:t xml:space="preserve">); </w:t>
      </w:r>
    </w:p>
    <w:p w:rsidR="001F3941" w:rsidRDefault="00523558" w:rsidP="00523558">
      <w:pPr>
        <w:pStyle w:val="Default"/>
        <w:numPr>
          <w:ilvl w:val="1"/>
          <w:numId w:val="32"/>
        </w:numPr>
        <w:rPr>
          <w:rFonts w:asciiTheme="minorHAnsi" w:hAnsiTheme="minorHAnsi" w:cstheme="minorHAnsi"/>
          <w:sz w:val="22"/>
          <w:szCs w:val="22"/>
        </w:rPr>
      </w:pPr>
      <w:r w:rsidRPr="00523558">
        <w:rPr>
          <w:rFonts w:asciiTheme="minorHAnsi" w:hAnsiTheme="minorHAnsi" w:cstheme="minorHAnsi"/>
          <w:sz w:val="22"/>
          <w:szCs w:val="22"/>
        </w:rPr>
        <w:t>Full</w:t>
      </w:r>
      <w:r>
        <w:rPr>
          <w:rFonts w:asciiTheme="minorHAnsi" w:hAnsiTheme="minorHAnsi" w:cstheme="minorHAnsi"/>
          <w:sz w:val="22"/>
          <w:szCs w:val="22"/>
        </w:rPr>
        <w:t xml:space="preserve"> </w:t>
      </w:r>
      <w:r w:rsidRPr="00523558">
        <w:rPr>
          <w:rFonts w:asciiTheme="minorHAnsi" w:hAnsiTheme="minorHAnsi" w:cstheme="minorHAnsi"/>
          <w:sz w:val="22"/>
          <w:szCs w:val="22"/>
        </w:rPr>
        <w:t xml:space="preserve">membership (or eligibility) with the Australian Psychological Society (APS) and Member (or eligible) of the APS College of Clinical Neuropsychologists (CCN); and </w:t>
      </w:r>
    </w:p>
    <w:p w:rsidR="001F3941" w:rsidRDefault="00523558" w:rsidP="00523558">
      <w:pPr>
        <w:pStyle w:val="Default"/>
        <w:numPr>
          <w:ilvl w:val="1"/>
          <w:numId w:val="32"/>
        </w:numPr>
        <w:rPr>
          <w:rFonts w:asciiTheme="minorHAnsi" w:hAnsiTheme="minorHAnsi" w:cstheme="minorHAnsi"/>
          <w:sz w:val="22"/>
          <w:szCs w:val="22"/>
        </w:rPr>
      </w:pPr>
      <w:r w:rsidRPr="00523558">
        <w:rPr>
          <w:rFonts w:asciiTheme="minorHAnsi" w:hAnsiTheme="minorHAnsi" w:cstheme="minorHAnsi"/>
          <w:sz w:val="22"/>
          <w:szCs w:val="22"/>
        </w:rPr>
        <w:t>Registration as a supervising psychologist at the higher degree program level by the Psychology Board of Australia (</w:t>
      </w:r>
      <w:proofErr w:type="spellStart"/>
      <w:r w:rsidRPr="00523558">
        <w:rPr>
          <w:rFonts w:asciiTheme="minorHAnsi" w:hAnsiTheme="minorHAnsi" w:cstheme="minorHAnsi"/>
          <w:sz w:val="22"/>
          <w:szCs w:val="22"/>
        </w:rPr>
        <w:t>PsyBA</w:t>
      </w:r>
      <w:proofErr w:type="spellEnd"/>
      <w:r w:rsidRPr="00523558">
        <w:rPr>
          <w:rFonts w:asciiTheme="minorHAnsi" w:hAnsiTheme="minorHAnsi" w:cstheme="minorHAnsi"/>
          <w:sz w:val="22"/>
          <w:szCs w:val="22"/>
        </w:rPr>
        <w:t xml:space="preserve">). </w:t>
      </w:r>
    </w:p>
    <w:p w:rsidR="001F3941" w:rsidRDefault="00523558" w:rsidP="001F3941">
      <w:pPr>
        <w:pStyle w:val="Default"/>
        <w:numPr>
          <w:ilvl w:val="0"/>
          <w:numId w:val="32"/>
        </w:numPr>
        <w:rPr>
          <w:rFonts w:asciiTheme="minorHAnsi" w:hAnsiTheme="minorHAnsi" w:cstheme="minorHAnsi"/>
          <w:sz w:val="22"/>
          <w:szCs w:val="22"/>
        </w:rPr>
      </w:pPr>
      <w:r w:rsidRPr="00523558">
        <w:rPr>
          <w:rFonts w:asciiTheme="minorHAnsi" w:hAnsiTheme="minorHAnsi" w:cstheme="minorHAnsi"/>
          <w:sz w:val="22"/>
          <w:szCs w:val="22"/>
        </w:rPr>
        <w:t xml:space="preserve">Demonstrated experience working for at least 5 years as a clinical neuropsychologist, with recent professional or clinical practice within the past 3 years </w:t>
      </w:r>
    </w:p>
    <w:p w:rsidR="001F3941" w:rsidRDefault="00523558" w:rsidP="001F3941">
      <w:pPr>
        <w:pStyle w:val="Default"/>
        <w:numPr>
          <w:ilvl w:val="0"/>
          <w:numId w:val="32"/>
        </w:numPr>
        <w:rPr>
          <w:rFonts w:asciiTheme="minorHAnsi" w:hAnsiTheme="minorHAnsi" w:cstheme="minorHAnsi"/>
          <w:sz w:val="22"/>
          <w:szCs w:val="22"/>
        </w:rPr>
      </w:pPr>
      <w:r w:rsidRPr="00523558">
        <w:rPr>
          <w:rFonts w:asciiTheme="minorHAnsi" w:hAnsiTheme="minorHAnsi" w:cstheme="minorHAnsi"/>
          <w:sz w:val="22"/>
          <w:szCs w:val="22"/>
        </w:rPr>
        <w:t xml:space="preserve">Demonstrated experience providing supervision to postgraduate clinical neuropsychology students and/or registrars working with predominantly adult clients. </w:t>
      </w:r>
    </w:p>
    <w:p w:rsidR="00DE7D17" w:rsidRPr="00523558" w:rsidRDefault="00523558" w:rsidP="001F3941">
      <w:pPr>
        <w:pStyle w:val="Default"/>
        <w:numPr>
          <w:ilvl w:val="0"/>
          <w:numId w:val="32"/>
        </w:numPr>
        <w:rPr>
          <w:rFonts w:asciiTheme="minorHAnsi" w:hAnsiTheme="minorHAnsi" w:cstheme="minorHAnsi"/>
          <w:sz w:val="22"/>
          <w:szCs w:val="22"/>
        </w:rPr>
      </w:pPr>
      <w:r w:rsidRPr="00523558">
        <w:rPr>
          <w:rFonts w:asciiTheme="minorHAnsi" w:hAnsiTheme="minorHAnsi" w:cstheme="minorHAnsi"/>
          <w:sz w:val="22"/>
          <w:szCs w:val="22"/>
        </w:rPr>
        <w:t>Excellent interpersonal skills and demonstrated ability to work as a member of a team in a cooperative and collegial manner.</w:t>
      </w:r>
    </w:p>
    <w:p w:rsidR="00360BC8" w:rsidRPr="00523558" w:rsidRDefault="00360BC8" w:rsidP="00DE7D17">
      <w:pPr>
        <w:pStyle w:val="Default"/>
        <w:rPr>
          <w:rFonts w:asciiTheme="minorHAnsi" w:hAnsiTheme="minorHAnsi" w:cstheme="minorHAnsi"/>
          <w:sz w:val="22"/>
          <w:szCs w:val="22"/>
        </w:rPr>
      </w:pPr>
    </w:p>
    <w:p w:rsidR="001F3941" w:rsidRDefault="00DE7D17" w:rsidP="001F3941">
      <w:pPr>
        <w:pStyle w:val="Default"/>
        <w:rPr>
          <w:rFonts w:asciiTheme="minorHAnsi" w:hAnsiTheme="minorHAnsi" w:cstheme="minorHAnsi"/>
          <w:b/>
          <w:bCs/>
          <w:sz w:val="22"/>
          <w:szCs w:val="22"/>
        </w:rPr>
      </w:pPr>
      <w:r w:rsidRPr="00523558">
        <w:rPr>
          <w:rFonts w:asciiTheme="minorHAnsi" w:hAnsiTheme="minorHAnsi" w:cstheme="minorHAnsi"/>
          <w:b/>
          <w:bCs/>
          <w:sz w:val="22"/>
          <w:szCs w:val="22"/>
        </w:rPr>
        <w:t>DESIRABLE</w:t>
      </w:r>
      <w:r w:rsidR="00A84E11" w:rsidRPr="00523558">
        <w:rPr>
          <w:rFonts w:asciiTheme="minorHAnsi" w:hAnsiTheme="minorHAnsi" w:cstheme="minorHAnsi"/>
          <w:b/>
          <w:bCs/>
          <w:sz w:val="22"/>
          <w:szCs w:val="22"/>
        </w:rPr>
        <w:t>:</w:t>
      </w:r>
    </w:p>
    <w:p w:rsidR="001F3941" w:rsidRDefault="001F3941" w:rsidP="001F3941">
      <w:pPr>
        <w:pStyle w:val="Default"/>
        <w:rPr>
          <w:rFonts w:asciiTheme="minorHAnsi" w:hAnsiTheme="minorHAnsi" w:cstheme="minorHAnsi"/>
          <w:b/>
          <w:bCs/>
          <w:sz w:val="22"/>
          <w:szCs w:val="22"/>
        </w:rPr>
      </w:pPr>
    </w:p>
    <w:p w:rsidR="001F3941" w:rsidRPr="001F3941" w:rsidRDefault="00523558" w:rsidP="001F3941">
      <w:pPr>
        <w:pStyle w:val="Default"/>
        <w:numPr>
          <w:ilvl w:val="0"/>
          <w:numId w:val="34"/>
        </w:numPr>
        <w:rPr>
          <w:rFonts w:asciiTheme="minorHAnsi" w:hAnsiTheme="minorHAnsi" w:cstheme="minorHAnsi"/>
          <w:b/>
          <w:bCs/>
          <w:sz w:val="22"/>
          <w:szCs w:val="22"/>
        </w:rPr>
      </w:pPr>
      <w:r w:rsidRPr="00523558">
        <w:rPr>
          <w:rFonts w:asciiTheme="minorHAnsi" w:hAnsiTheme="minorHAnsi" w:cstheme="minorHAnsi"/>
          <w:sz w:val="22"/>
          <w:szCs w:val="22"/>
        </w:rPr>
        <w:t xml:space="preserve">Demonstrated effectiveness in curriculum development and teaching with a commitment to excellence in teaching. </w:t>
      </w:r>
    </w:p>
    <w:p w:rsidR="001F3941" w:rsidRPr="001F3941" w:rsidRDefault="00523558" w:rsidP="001F3941">
      <w:pPr>
        <w:pStyle w:val="Default"/>
        <w:numPr>
          <w:ilvl w:val="0"/>
          <w:numId w:val="34"/>
        </w:numPr>
        <w:rPr>
          <w:rFonts w:asciiTheme="minorHAnsi" w:hAnsiTheme="minorHAnsi" w:cstheme="minorHAnsi"/>
          <w:b/>
          <w:bCs/>
          <w:sz w:val="22"/>
          <w:szCs w:val="22"/>
        </w:rPr>
      </w:pPr>
      <w:r w:rsidRPr="00523558">
        <w:rPr>
          <w:rFonts w:asciiTheme="minorHAnsi" w:hAnsiTheme="minorHAnsi" w:cstheme="minorHAnsi"/>
          <w:sz w:val="22"/>
          <w:szCs w:val="22"/>
        </w:rPr>
        <w:t xml:space="preserve">Proven ability to mentor and supervise undergraduate, honours and postgraduate students undertaking research projects. </w:t>
      </w:r>
    </w:p>
    <w:p w:rsidR="001F3941" w:rsidRPr="001F3941" w:rsidRDefault="00523558" w:rsidP="001F3941">
      <w:pPr>
        <w:pStyle w:val="Default"/>
        <w:numPr>
          <w:ilvl w:val="0"/>
          <w:numId w:val="34"/>
        </w:numPr>
        <w:rPr>
          <w:rFonts w:asciiTheme="minorHAnsi" w:hAnsiTheme="minorHAnsi" w:cstheme="minorHAnsi"/>
          <w:b/>
          <w:bCs/>
          <w:sz w:val="22"/>
          <w:szCs w:val="22"/>
        </w:rPr>
      </w:pPr>
      <w:r w:rsidRPr="00523558">
        <w:rPr>
          <w:rFonts w:asciiTheme="minorHAnsi" w:hAnsiTheme="minorHAnsi" w:cstheme="minorHAnsi"/>
          <w:sz w:val="22"/>
          <w:szCs w:val="22"/>
        </w:rPr>
        <w:t xml:space="preserve">Demonstrated commitment to cultural diversity and ethical practice principles, and demonstrated knowledge of workplace health and safety relevant to the School. </w:t>
      </w:r>
    </w:p>
    <w:p w:rsidR="00523558" w:rsidRPr="001F3941" w:rsidRDefault="00523558" w:rsidP="001F3941">
      <w:pPr>
        <w:pStyle w:val="Default"/>
        <w:numPr>
          <w:ilvl w:val="0"/>
          <w:numId w:val="34"/>
        </w:numPr>
        <w:rPr>
          <w:rFonts w:asciiTheme="minorHAnsi" w:hAnsiTheme="minorHAnsi" w:cstheme="minorHAnsi"/>
          <w:b/>
          <w:bCs/>
          <w:sz w:val="22"/>
          <w:szCs w:val="22"/>
        </w:rPr>
      </w:pPr>
      <w:r w:rsidRPr="00523558">
        <w:rPr>
          <w:rFonts w:asciiTheme="minorHAnsi" w:hAnsiTheme="minorHAnsi" w:cstheme="minorHAnsi"/>
          <w:sz w:val="22"/>
          <w:szCs w:val="22"/>
        </w:rPr>
        <w:t>Excellent oral and written communication skills, including the ability to interact effectively with people from a diverse range of backgrounds.</w:t>
      </w:r>
    </w:p>
    <w:p w:rsidR="00523558" w:rsidRPr="00523558" w:rsidRDefault="00523558" w:rsidP="00360BC8">
      <w:pPr>
        <w:pStyle w:val="Default"/>
        <w:spacing w:after="68"/>
        <w:rPr>
          <w:rFonts w:asciiTheme="minorHAnsi" w:hAnsiTheme="minorHAnsi" w:cstheme="minorHAnsi"/>
          <w:b/>
          <w:bCs/>
          <w:sz w:val="22"/>
          <w:szCs w:val="22"/>
        </w:rPr>
      </w:pPr>
    </w:p>
    <w:p w:rsidR="00360BC8" w:rsidRPr="00523558" w:rsidRDefault="00A84E11" w:rsidP="00360BC8">
      <w:pPr>
        <w:pStyle w:val="Default"/>
        <w:spacing w:after="68"/>
        <w:rPr>
          <w:rFonts w:asciiTheme="minorHAnsi" w:hAnsiTheme="minorHAnsi" w:cstheme="minorHAnsi"/>
          <w:b/>
          <w:bCs/>
          <w:sz w:val="22"/>
          <w:szCs w:val="22"/>
        </w:rPr>
      </w:pPr>
      <w:r w:rsidRPr="00523558">
        <w:rPr>
          <w:rFonts w:asciiTheme="minorHAnsi" w:hAnsiTheme="minorHAnsi" w:cstheme="minorHAnsi"/>
          <w:b/>
          <w:bCs/>
          <w:sz w:val="22"/>
          <w:szCs w:val="22"/>
        </w:rPr>
        <w:t>Other relevant information:</w:t>
      </w:r>
    </w:p>
    <w:p w:rsidR="00360BC8" w:rsidRPr="00523558" w:rsidRDefault="00360BC8" w:rsidP="00360BC8">
      <w:pPr>
        <w:pStyle w:val="Default"/>
        <w:spacing w:after="68"/>
        <w:rPr>
          <w:rFonts w:asciiTheme="minorHAnsi" w:hAnsiTheme="minorHAnsi" w:cstheme="minorHAnsi"/>
          <w:b/>
          <w:bCs/>
          <w:sz w:val="22"/>
          <w:szCs w:val="22"/>
        </w:rPr>
      </w:pPr>
    </w:p>
    <w:p w:rsidR="001F3941" w:rsidRPr="001F3941" w:rsidRDefault="00523558" w:rsidP="00CC6613">
      <w:pPr>
        <w:pStyle w:val="Default"/>
        <w:numPr>
          <w:ilvl w:val="0"/>
          <w:numId w:val="31"/>
        </w:numPr>
        <w:spacing w:after="68"/>
        <w:jc w:val="both"/>
        <w:rPr>
          <w:rFonts w:asciiTheme="minorHAnsi" w:hAnsiTheme="minorHAnsi" w:cstheme="minorHAnsi"/>
          <w:b/>
          <w:bCs/>
          <w:sz w:val="22"/>
          <w:szCs w:val="22"/>
        </w:rPr>
      </w:pPr>
      <w:r w:rsidRPr="00523558">
        <w:rPr>
          <w:rFonts w:asciiTheme="minorHAnsi" w:hAnsiTheme="minorHAnsi" w:cstheme="minorHAnsi"/>
          <w:sz w:val="22"/>
          <w:szCs w:val="22"/>
        </w:rPr>
        <w:t xml:space="preserve">The position description is indicative of the initial expectation of the role and subject to changes to University goals and priorities, activities or focus of the job. </w:t>
      </w:r>
    </w:p>
    <w:p w:rsidR="00523558" w:rsidRPr="00523558" w:rsidRDefault="00523558" w:rsidP="00CC6613">
      <w:pPr>
        <w:pStyle w:val="Default"/>
        <w:numPr>
          <w:ilvl w:val="0"/>
          <w:numId w:val="31"/>
        </w:numPr>
        <w:spacing w:after="68"/>
        <w:jc w:val="both"/>
        <w:rPr>
          <w:rFonts w:asciiTheme="minorHAnsi" w:hAnsiTheme="minorHAnsi" w:cstheme="minorHAnsi"/>
          <w:b/>
          <w:bCs/>
          <w:sz w:val="22"/>
          <w:szCs w:val="22"/>
        </w:rPr>
      </w:pPr>
      <w:r w:rsidRPr="00523558">
        <w:rPr>
          <w:rFonts w:asciiTheme="minorHAnsi" w:hAnsiTheme="minorHAnsi" w:cstheme="minorHAnsi"/>
          <w:sz w:val="22"/>
          <w:szCs w:val="22"/>
        </w:rPr>
        <w:t xml:space="preserve">The Department currently bases staff at the Melbourne (Bundoora), Bendigo and </w:t>
      </w:r>
      <w:proofErr w:type="spellStart"/>
      <w:r w:rsidRPr="00523558">
        <w:rPr>
          <w:rFonts w:asciiTheme="minorHAnsi" w:hAnsiTheme="minorHAnsi" w:cstheme="minorHAnsi"/>
          <w:sz w:val="22"/>
          <w:szCs w:val="22"/>
        </w:rPr>
        <w:t>AlburyWodonga</w:t>
      </w:r>
      <w:proofErr w:type="spellEnd"/>
      <w:r w:rsidRPr="00523558">
        <w:rPr>
          <w:rFonts w:asciiTheme="minorHAnsi" w:hAnsiTheme="minorHAnsi" w:cstheme="minorHAnsi"/>
          <w:sz w:val="22"/>
          <w:szCs w:val="22"/>
        </w:rPr>
        <w:t xml:space="preserve"> campuses. The incumbent may b</w:t>
      </w:r>
      <w:r w:rsidR="001F3941">
        <w:rPr>
          <w:rFonts w:asciiTheme="minorHAnsi" w:hAnsiTheme="minorHAnsi" w:cstheme="minorHAnsi"/>
          <w:sz w:val="22"/>
          <w:szCs w:val="22"/>
        </w:rPr>
        <w:t xml:space="preserve">e allocated occasional </w:t>
      </w:r>
      <w:proofErr w:type="gramStart"/>
      <w:r w:rsidR="001F3941">
        <w:rPr>
          <w:rFonts w:asciiTheme="minorHAnsi" w:hAnsiTheme="minorHAnsi" w:cstheme="minorHAnsi"/>
          <w:sz w:val="22"/>
          <w:szCs w:val="22"/>
        </w:rPr>
        <w:t xml:space="preserve">teaching </w:t>
      </w:r>
      <w:r w:rsidRPr="00523558">
        <w:rPr>
          <w:rFonts w:asciiTheme="minorHAnsi" w:hAnsiTheme="minorHAnsi" w:cstheme="minorHAnsi"/>
          <w:sz w:val="22"/>
          <w:szCs w:val="22"/>
        </w:rPr>
        <w:t>which</w:t>
      </w:r>
      <w:proofErr w:type="gramEnd"/>
      <w:r w:rsidRPr="00523558">
        <w:rPr>
          <w:rFonts w:asciiTheme="minorHAnsi" w:hAnsiTheme="minorHAnsi" w:cstheme="minorHAnsi"/>
          <w:sz w:val="22"/>
          <w:szCs w:val="22"/>
        </w:rPr>
        <w:t xml:space="preserve"> requires them to travel to these campuses.</w:t>
      </w:r>
    </w:p>
    <w:p w:rsidR="00523558" w:rsidRPr="00523558" w:rsidRDefault="00523558" w:rsidP="001F3941">
      <w:pPr>
        <w:pStyle w:val="Default"/>
        <w:spacing w:after="68"/>
        <w:jc w:val="both"/>
        <w:rPr>
          <w:rFonts w:asciiTheme="minorHAnsi" w:hAnsiTheme="minorHAnsi" w:cstheme="minorHAnsi"/>
          <w:b/>
          <w:bCs/>
          <w:sz w:val="22"/>
          <w:szCs w:val="22"/>
        </w:rPr>
      </w:pPr>
    </w:p>
    <w:p w:rsidR="00A62A57" w:rsidRPr="00523558" w:rsidRDefault="00A62A57" w:rsidP="00A62A57">
      <w:pPr>
        <w:pStyle w:val="Default"/>
        <w:jc w:val="both"/>
        <w:rPr>
          <w:rFonts w:asciiTheme="minorHAnsi" w:hAnsiTheme="minorHAnsi" w:cstheme="minorHAnsi"/>
          <w:b/>
          <w:bCs/>
          <w:sz w:val="22"/>
          <w:szCs w:val="22"/>
        </w:rPr>
      </w:pPr>
      <w:r w:rsidRPr="00523558">
        <w:rPr>
          <w:rFonts w:asciiTheme="minorHAnsi" w:hAnsiTheme="minorHAnsi" w:cstheme="minorHAnsi"/>
          <w:b/>
          <w:bCs/>
          <w:sz w:val="22"/>
          <w:szCs w:val="22"/>
        </w:rPr>
        <w:t>Essential Compliance Requirements</w:t>
      </w:r>
    </w:p>
    <w:p w:rsidR="00A62A57" w:rsidRPr="00523558" w:rsidRDefault="00A62A57" w:rsidP="00A62A57">
      <w:pPr>
        <w:pStyle w:val="Default"/>
        <w:jc w:val="both"/>
        <w:rPr>
          <w:rFonts w:asciiTheme="minorHAnsi" w:hAnsiTheme="minorHAnsi" w:cstheme="minorHAnsi"/>
          <w:b/>
          <w:bCs/>
          <w:sz w:val="22"/>
          <w:szCs w:val="22"/>
        </w:rPr>
      </w:pPr>
    </w:p>
    <w:p w:rsidR="00A62A57" w:rsidRPr="00523558" w:rsidRDefault="00A62A57" w:rsidP="00A62A57">
      <w:pPr>
        <w:pStyle w:val="Default"/>
        <w:jc w:val="both"/>
        <w:rPr>
          <w:rFonts w:asciiTheme="minorHAnsi" w:hAnsiTheme="minorHAnsi" w:cstheme="minorHAnsi"/>
          <w:bCs/>
          <w:sz w:val="22"/>
          <w:szCs w:val="22"/>
        </w:rPr>
      </w:pPr>
      <w:r w:rsidRPr="00523558">
        <w:rPr>
          <w:rFonts w:asciiTheme="minorHAnsi" w:hAnsiTheme="minorHAnsi" w:cstheme="minorHAnsi"/>
          <w:bCs/>
          <w:sz w:val="22"/>
          <w:szCs w:val="22"/>
        </w:rPr>
        <w:t>To hold this La Trobe University position the occupant must:</w:t>
      </w:r>
    </w:p>
    <w:p w:rsidR="00A62A57" w:rsidRPr="00523558" w:rsidRDefault="00A62A57" w:rsidP="00A62A57">
      <w:pPr>
        <w:pStyle w:val="Default"/>
        <w:jc w:val="both"/>
        <w:rPr>
          <w:rFonts w:asciiTheme="minorHAnsi" w:hAnsiTheme="minorHAnsi" w:cstheme="minorHAnsi"/>
          <w:bCs/>
          <w:sz w:val="22"/>
          <w:szCs w:val="22"/>
        </w:rPr>
      </w:pPr>
    </w:p>
    <w:p w:rsidR="00A62A57" w:rsidRPr="00523558" w:rsidRDefault="00A62A57" w:rsidP="00A62A57">
      <w:pPr>
        <w:pStyle w:val="Default"/>
        <w:numPr>
          <w:ilvl w:val="0"/>
          <w:numId w:val="29"/>
        </w:numPr>
        <w:jc w:val="both"/>
        <w:rPr>
          <w:rFonts w:asciiTheme="minorHAnsi" w:hAnsiTheme="minorHAnsi" w:cstheme="minorHAnsi"/>
          <w:bCs/>
          <w:sz w:val="22"/>
          <w:szCs w:val="22"/>
        </w:rPr>
      </w:pPr>
      <w:r w:rsidRPr="00523558">
        <w:rPr>
          <w:rFonts w:asciiTheme="minorHAnsi" w:hAnsiTheme="minorHAnsi" w:cstheme="minorHAnsi"/>
          <w:bCs/>
          <w:sz w:val="22"/>
          <w:szCs w:val="22"/>
        </w:rPr>
        <w:t xml:space="preserve">hold, or be willing to undertake and pass, a Victorian </w:t>
      </w:r>
      <w:r w:rsidR="004408A1" w:rsidRPr="00523558">
        <w:rPr>
          <w:rFonts w:asciiTheme="minorHAnsi" w:hAnsiTheme="minorHAnsi" w:cstheme="minorHAnsi"/>
          <w:bCs/>
          <w:sz w:val="22"/>
          <w:szCs w:val="22"/>
        </w:rPr>
        <w:t xml:space="preserve">Working </w:t>
      </w:r>
      <w:r w:rsidRPr="00523558">
        <w:rPr>
          <w:rFonts w:asciiTheme="minorHAnsi" w:hAnsiTheme="minorHAnsi" w:cstheme="minorHAnsi"/>
          <w:bCs/>
          <w:sz w:val="22"/>
          <w:szCs w:val="22"/>
        </w:rPr>
        <w:t>With Children Check; AND</w:t>
      </w:r>
    </w:p>
    <w:p w:rsidR="00A62A57" w:rsidRPr="00523558" w:rsidRDefault="00A62A57" w:rsidP="00A62A57">
      <w:pPr>
        <w:pStyle w:val="Default"/>
        <w:numPr>
          <w:ilvl w:val="0"/>
          <w:numId w:val="29"/>
        </w:numPr>
        <w:jc w:val="both"/>
        <w:rPr>
          <w:rFonts w:asciiTheme="minorHAnsi" w:hAnsiTheme="minorHAnsi" w:cstheme="minorHAnsi"/>
          <w:bCs/>
          <w:sz w:val="22"/>
          <w:szCs w:val="22"/>
        </w:rPr>
      </w:pPr>
      <w:proofErr w:type="gramStart"/>
      <w:r w:rsidRPr="00523558">
        <w:rPr>
          <w:rFonts w:asciiTheme="minorHAnsi" w:hAnsiTheme="minorHAnsi" w:cstheme="minorHAnsi"/>
          <w:bCs/>
          <w:sz w:val="22"/>
          <w:szCs w:val="22"/>
        </w:rPr>
        <w:t>take</w:t>
      </w:r>
      <w:proofErr w:type="gramEnd"/>
      <w:r w:rsidRPr="00523558">
        <w:rPr>
          <w:rFonts w:asciiTheme="minorHAnsi" w:hAnsiTheme="minorHAnsi" w:cstheme="minorHAnsi"/>
          <w:bCs/>
          <w:sz w:val="22"/>
          <w:szCs w:val="22"/>
        </w:rPr>
        <w:t xml:space="preserve"> personal accountability to comply with all University policies, procedures and legislative or regulatory obligations; including but not limited to TEQSA and the Higher Education Threshold Standards.  </w:t>
      </w:r>
    </w:p>
    <w:p w:rsidR="00A84E11" w:rsidRPr="00523558" w:rsidRDefault="00A84E11" w:rsidP="00A84E11">
      <w:pPr>
        <w:pStyle w:val="Default"/>
        <w:spacing w:after="68"/>
        <w:rPr>
          <w:rFonts w:asciiTheme="minorHAnsi" w:hAnsiTheme="minorHAnsi" w:cstheme="minorHAnsi"/>
          <w:sz w:val="22"/>
          <w:szCs w:val="22"/>
        </w:rPr>
      </w:pPr>
    </w:p>
    <w:p w:rsidR="007B3B2B" w:rsidRPr="00523558" w:rsidRDefault="007B3B2B" w:rsidP="007B3B2B">
      <w:pPr>
        <w:pStyle w:val="Default"/>
        <w:jc w:val="both"/>
        <w:rPr>
          <w:rFonts w:asciiTheme="minorHAnsi" w:hAnsiTheme="minorHAnsi" w:cstheme="minorHAnsi"/>
          <w:b/>
          <w:bCs/>
          <w:sz w:val="22"/>
          <w:szCs w:val="22"/>
        </w:rPr>
      </w:pPr>
      <w:r w:rsidRPr="00523558">
        <w:rPr>
          <w:rFonts w:asciiTheme="minorHAnsi" w:hAnsiTheme="minorHAnsi" w:cstheme="minorHAnsi"/>
          <w:b/>
          <w:bCs/>
          <w:sz w:val="22"/>
          <w:szCs w:val="22"/>
        </w:rPr>
        <w:t>La Trobe Cultural Qualities</w:t>
      </w:r>
    </w:p>
    <w:p w:rsidR="007B3B2B" w:rsidRPr="00523558" w:rsidRDefault="007B3B2B" w:rsidP="007B3B2B">
      <w:pPr>
        <w:pStyle w:val="Default"/>
        <w:jc w:val="both"/>
        <w:rPr>
          <w:rFonts w:asciiTheme="minorHAnsi" w:hAnsiTheme="minorHAnsi" w:cstheme="minorHAnsi"/>
          <w:sz w:val="22"/>
          <w:szCs w:val="22"/>
        </w:rPr>
      </w:pPr>
    </w:p>
    <w:p w:rsidR="007B3B2B" w:rsidRPr="00523558" w:rsidRDefault="007B3B2B" w:rsidP="007B3B2B">
      <w:pPr>
        <w:pStyle w:val="Default"/>
        <w:jc w:val="both"/>
        <w:rPr>
          <w:rFonts w:asciiTheme="minorHAnsi" w:hAnsiTheme="minorHAnsi" w:cstheme="minorHAnsi"/>
          <w:sz w:val="22"/>
          <w:szCs w:val="22"/>
        </w:rPr>
      </w:pPr>
      <w:r w:rsidRPr="00523558">
        <w:rPr>
          <w:rFonts w:asciiTheme="minorHAnsi" w:hAnsiTheme="minorHAnsi" w:cstheme="minorHAnsi"/>
          <w:sz w:val="22"/>
          <w:szCs w:val="22"/>
        </w:rPr>
        <w:t xml:space="preserve">Our cultural qualities underpin everything we do. As we work towards realising the strategic goals of the </w:t>
      </w:r>
      <w:proofErr w:type="gramStart"/>
      <w:r w:rsidRPr="00523558">
        <w:rPr>
          <w:rFonts w:asciiTheme="minorHAnsi" w:hAnsiTheme="minorHAnsi" w:cstheme="minorHAnsi"/>
          <w:sz w:val="22"/>
          <w:szCs w:val="22"/>
        </w:rPr>
        <w:t>University</w:t>
      </w:r>
      <w:proofErr w:type="gramEnd"/>
      <w:r w:rsidRPr="00523558">
        <w:rPr>
          <w:rFonts w:asciiTheme="minorHAnsi" w:hAnsiTheme="minorHAnsi" w:cstheme="minorHAnsi"/>
          <w:sz w:val="22"/>
          <w:szCs w:val="22"/>
        </w:rPr>
        <w:t xml:space="preserve"> we strive to work in a way which is aligned to our four cultural qualities:</w:t>
      </w:r>
    </w:p>
    <w:p w:rsidR="007B3B2B" w:rsidRPr="00523558" w:rsidRDefault="007B3B2B" w:rsidP="007B3B2B">
      <w:pPr>
        <w:pStyle w:val="Default"/>
        <w:jc w:val="both"/>
        <w:rPr>
          <w:rFonts w:asciiTheme="minorHAnsi" w:hAnsiTheme="minorHAnsi" w:cstheme="minorHAnsi"/>
          <w:sz w:val="22"/>
          <w:szCs w:val="22"/>
        </w:rPr>
      </w:pPr>
      <w:r w:rsidRPr="00523558">
        <w:rPr>
          <w:rFonts w:asciiTheme="minorHAnsi" w:hAnsiTheme="minorHAnsi" w:cstheme="minorHAnsi"/>
          <w:color w:val="595959"/>
          <w:sz w:val="22"/>
          <w:szCs w:val="22"/>
        </w:rPr>
        <w:t> </w:t>
      </w:r>
    </w:p>
    <w:p w:rsidR="007B3B2B" w:rsidRPr="00523558" w:rsidRDefault="007B3B2B" w:rsidP="007B3B2B">
      <w:pPr>
        <w:pStyle w:val="ListParagraph"/>
        <w:numPr>
          <w:ilvl w:val="0"/>
          <w:numId w:val="27"/>
        </w:numPr>
        <w:autoSpaceDE w:val="0"/>
        <w:autoSpaceDN w:val="0"/>
        <w:jc w:val="both"/>
        <w:rPr>
          <w:rFonts w:asciiTheme="minorHAnsi" w:hAnsiTheme="minorHAnsi" w:cstheme="minorHAnsi"/>
          <w:color w:val="000000"/>
          <w:sz w:val="22"/>
          <w:szCs w:val="22"/>
        </w:rPr>
      </w:pPr>
      <w:r w:rsidRPr="00523558">
        <w:rPr>
          <w:rFonts w:asciiTheme="minorHAnsi" w:hAnsiTheme="minorHAnsi" w:cstheme="minorHAnsi"/>
          <w:color w:val="000000"/>
          <w:sz w:val="22"/>
          <w:szCs w:val="22"/>
          <w:lang w:eastAsia="en-AU"/>
        </w:rPr>
        <w:t>We are</w:t>
      </w:r>
      <w:r w:rsidRPr="00523558">
        <w:rPr>
          <w:rFonts w:asciiTheme="minorHAnsi" w:hAnsiTheme="minorHAnsi" w:cstheme="minorHAnsi"/>
          <w:i/>
          <w:iCs/>
          <w:color w:val="000000"/>
          <w:sz w:val="22"/>
          <w:szCs w:val="22"/>
          <w:lang w:eastAsia="en-AU"/>
        </w:rPr>
        <w:t xml:space="preserve"> </w:t>
      </w:r>
      <w:proofErr w:type="gramStart"/>
      <w:r w:rsidRPr="00523558">
        <w:rPr>
          <w:rFonts w:asciiTheme="minorHAnsi" w:hAnsiTheme="minorHAnsi" w:cstheme="minorHAnsi"/>
          <w:b/>
          <w:bCs/>
          <w:i/>
          <w:iCs/>
          <w:color w:val="000000"/>
          <w:sz w:val="22"/>
          <w:szCs w:val="22"/>
          <w:lang w:eastAsia="en-AU"/>
        </w:rPr>
        <w:t>Connected</w:t>
      </w:r>
      <w:proofErr w:type="gramEnd"/>
      <w:r w:rsidRPr="00523558">
        <w:rPr>
          <w:rFonts w:asciiTheme="minorHAnsi" w:hAnsiTheme="minorHAnsi" w:cstheme="minorHAnsi"/>
          <w:i/>
          <w:iCs/>
          <w:color w:val="000000"/>
          <w:sz w:val="22"/>
          <w:szCs w:val="22"/>
          <w:lang w:eastAsia="en-AU"/>
        </w:rPr>
        <w:t xml:space="preserve">:  </w:t>
      </w:r>
      <w:r w:rsidRPr="00523558">
        <w:rPr>
          <w:rFonts w:asciiTheme="minorHAnsi" w:hAnsiTheme="minorHAnsi" w:cstheme="minorHAnsi"/>
          <w:color w:val="000000"/>
          <w:sz w:val="22"/>
          <w:szCs w:val="22"/>
          <w:lang w:eastAsia="en-AU"/>
        </w:rPr>
        <w:t>We connect to the world outside — the students and communities we serve, both locally and globally.</w:t>
      </w:r>
    </w:p>
    <w:p w:rsidR="007B3B2B" w:rsidRPr="00523558" w:rsidRDefault="007B3B2B" w:rsidP="007B3B2B">
      <w:pPr>
        <w:pStyle w:val="ListParagraph"/>
        <w:numPr>
          <w:ilvl w:val="0"/>
          <w:numId w:val="27"/>
        </w:numPr>
        <w:autoSpaceDE w:val="0"/>
        <w:autoSpaceDN w:val="0"/>
        <w:spacing w:after="240"/>
        <w:jc w:val="both"/>
        <w:rPr>
          <w:rFonts w:asciiTheme="minorHAnsi" w:hAnsiTheme="minorHAnsi" w:cstheme="minorHAnsi"/>
          <w:color w:val="000000"/>
          <w:sz w:val="22"/>
          <w:szCs w:val="22"/>
        </w:rPr>
      </w:pPr>
      <w:r w:rsidRPr="00523558">
        <w:rPr>
          <w:rFonts w:asciiTheme="minorHAnsi" w:hAnsiTheme="minorHAnsi" w:cstheme="minorHAnsi"/>
          <w:i/>
          <w:iCs/>
          <w:color w:val="000000"/>
          <w:sz w:val="22"/>
          <w:szCs w:val="22"/>
          <w:lang w:eastAsia="en-AU"/>
        </w:rPr>
        <w:t xml:space="preserve">We are </w:t>
      </w:r>
      <w:r w:rsidRPr="00523558">
        <w:rPr>
          <w:rFonts w:asciiTheme="minorHAnsi" w:hAnsiTheme="minorHAnsi" w:cstheme="minorHAnsi"/>
          <w:b/>
          <w:bCs/>
          <w:i/>
          <w:iCs/>
          <w:color w:val="000000"/>
          <w:sz w:val="22"/>
          <w:szCs w:val="22"/>
          <w:lang w:eastAsia="en-AU"/>
        </w:rPr>
        <w:t>Innovative</w:t>
      </w:r>
      <w:r w:rsidRPr="00523558">
        <w:rPr>
          <w:rFonts w:asciiTheme="minorHAnsi" w:hAnsiTheme="minorHAnsi" w:cstheme="minorHAnsi"/>
          <w:i/>
          <w:iCs/>
          <w:color w:val="000000"/>
          <w:sz w:val="22"/>
          <w:szCs w:val="22"/>
          <w:lang w:eastAsia="en-AU"/>
        </w:rPr>
        <w:t xml:space="preserve">:  </w:t>
      </w:r>
      <w:r w:rsidRPr="00523558">
        <w:rPr>
          <w:rFonts w:asciiTheme="minorHAnsi" w:hAnsiTheme="minorHAnsi" w:cstheme="minorHAnsi"/>
          <w:color w:val="000000"/>
          <w:sz w:val="22"/>
          <w:szCs w:val="22"/>
          <w:lang w:eastAsia="en-AU"/>
        </w:rPr>
        <w:t>We tackle the big issues of our time to transform the lives of our students and society.</w:t>
      </w:r>
      <w:r w:rsidRPr="00523558">
        <w:rPr>
          <w:rFonts w:asciiTheme="minorHAnsi" w:hAnsiTheme="minorHAnsi" w:cstheme="minorHAnsi"/>
          <w:i/>
          <w:iCs/>
          <w:color w:val="000000"/>
          <w:sz w:val="22"/>
          <w:szCs w:val="22"/>
          <w:lang w:eastAsia="en-AU"/>
        </w:rPr>
        <w:t xml:space="preserve"> </w:t>
      </w:r>
    </w:p>
    <w:p w:rsidR="007B3B2B" w:rsidRPr="00523558" w:rsidRDefault="007B3B2B" w:rsidP="007B3B2B">
      <w:pPr>
        <w:pStyle w:val="ListParagraph"/>
        <w:numPr>
          <w:ilvl w:val="0"/>
          <w:numId w:val="27"/>
        </w:numPr>
        <w:autoSpaceDE w:val="0"/>
        <w:autoSpaceDN w:val="0"/>
        <w:spacing w:after="240"/>
        <w:jc w:val="both"/>
        <w:rPr>
          <w:rFonts w:asciiTheme="minorHAnsi" w:hAnsiTheme="minorHAnsi" w:cstheme="minorHAnsi"/>
          <w:color w:val="000000"/>
          <w:sz w:val="22"/>
          <w:szCs w:val="22"/>
        </w:rPr>
      </w:pPr>
      <w:r w:rsidRPr="00523558">
        <w:rPr>
          <w:rFonts w:asciiTheme="minorHAnsi" w:hAnsiTheme="minorHAnsi" w:cstheme="minorHAnsi"/>
          <w:i/>
          <w:iCs/>
          <w:color w:val="000000"/>
          <w:sz w:val="22"/>
          <w:szCs w:val="22"/>
          <w:lang w:eastAsia="en-AU"/>
        </w:rPr>
        <w:t xml:space="preserve">We are </w:t>
      </w:r>
      <w:r w:rsidRPr="00523558">
        <w:rPr>
          <w:rFonts w:asciiTheme="minorHAnsi" w:hAnsiTheme="minorHAnsi" w:cstheme="minorHAnsi"/>
          <w:b/>
          <w:bCs/>
          <w:i/>
          <w:iCs/>
          <w:color w:val="000000"/>
          <w:sz w:val="22"/>
          <w:szCs w:val="22"/>
          <w:lang w:eastAsia="en-AU"/>
        </w:rPr>
        <w:t xml:space="preserve">Accountable:  </w:t>
      </w:r>
      <w:r w:rsidRPr="00523558">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E30A7F" w:rsidRPr="00523558" w:rsidRDefault="007B3B2B" w:rsidP="007B3B2B">
      <w:pPr>
        <w:pStyle w:val="ListParagraph"/>
        <w:numPr>
          <w:ilvl w:val="0"/>
          <w:numId w:val="27"/>
        </w:numPr>
        <w:autoSpaceDE w:val="0"/>
        <w:autoSpaceDN w:val="0"/>
        <w:spacing w:after="240"/>
        <w:jc w:val="both"/>
        <w:rPr>
          <w:rFonts w:asciiTheme="minorHAnsi" w:hAnsiTheme="minorHAnsi" w:cstheme="minorHAnsi"/>
          <w:color w:val="000000"/>
          <w:sz w:val="22"/>
          <w:szCs w:val="22"/>
        </w:rPr>
      </w:pPr>
      <w:r w:rsidRPr="00523558">
        <w:rPr>
          <w:rFonts w:asciiTheme="minorHAnsi" w:hAnsiTheme="minorHAnsi" w:cstheme="minorHAnsi"/>
          <w:i/>
          <w:iCs/>
          <w:color w:val="000000"/>
          <w:sz w:val="22"/>
          <w:szCs w:val="22"/>
          <w:lang w:eastAsia="en-AU"/>
        </w:rPr>
        <w:t xml:space="preserve">We </w:t>
      </w:r>
      <w:r w:rsidRPr="00523558">
        <w:rPr>
          <w:rFonts w:asciiTheme="minorHAnsi" w:hAnsiTheme="minorHAnsi" w:cstheme="minorHAnsi"/>
          <w:b/>
          <w:bCs/>
          <w:i/>
          <w:iCs/>
          <w:color w:val="000000"/>
          <w:sz w:val="22"/>
          <w:szCs w:val="22"/>
          <w:lang w:eastAsia="en-AU"/>
        </w:rPr>
        <w:t xml:space="preserve">Care:  </w:t>
      </w:r>
      <w:r w:rsidRPr="00523558">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555D7C" w:rsidRPr="00DD4712" w:rsidRDefault="00555D7C" w:rsidP="00DD4712">
      <w:pPr>
        <w:pStyle w:val="Default"/>
        <w:ind w:left="720"/>
        <w:rPr>
          <w:sz w:val="22"/>
          <w:szCs w:val="22"/>
        </w:rPr>
      </w:pPr>
    </w:p>
    <w:p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rsidR="00265D6D" w:rsidRPr="00DD4712" w:rsidRDefault="00265D6D" w:rsidP="00555D7C">
      <w:pPr>
        <w:jc w:val="both"/>
        <w:rPr>
          <w:rFonts w:ascii="Calibri" w:hAnsi="Calibri"/>
          <w:sz w:val="16"/>
          <w:szCs w:val="16"/>
          <w:lang w:val="en-AU"/>
        </w:rPr>
      </w:pPr>
    </w:p>
    <w:sectPr w:rsidR="00265D6D" w:rsidRPr="00DD4712"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C8" w:rsidRDefault="00360BC8">
      <w:r>
        <w:separator/>
      </w:r>
    </w:p>
  </w:endnote>
  <w:endnote w:type="continuationSeparator" w:id="0">
    <w:p w:rsidR="00360BC8" w:rsidRDefault="0036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62A57">
      <w:rPr>
        <w:i/>
        <w:sz w:val="16"/>
        <w:szCs w:val="16"/>
      </w:rPr>
      <w:t>July 2017</w:t>
    </w:r>
  </w:p>
  <w:p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C8" w:rsidRDefault="00360BC8">
      <w:r>
        <w:separator/>
      </w:r>
    </w:p>
  </w:footnote>
  <w:footnote w:type="continuationSeparator" w:id="0">
    <w:p w:rsidR="00360BC8" w:rsidRDefault="00360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1F39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1F39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2452B"/>
    <w:multiLevelType w:val="hybridMultilevel"/>
    <w:tmpl w:val="94200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4D00D1"/>
    <w:multiLevelType w:val="hybridMultilevel"/>
    <w:tmpl w:val="E09C3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AA74022"/>
    <w:multiLevelType w:val="hybridMultilevel"/>
    <w:tmpl w:val="4F6C36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810106"/>
    <w:multiLevelType w:val="hybridMultilevel"/>
    <w:tmpl w:val="3DD0C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8F3E86"/>
    <w:multiLevelType w:val="hybridMultilevel"/>
    <w:tmpl w:val="ADB6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30"/>
  </w:num>
  <w:num w:numId="3">
    <w:abstractNumId w:val="23"/>
  </w:num>
  <w:num w:numId="4">
    <w:abstractNumId w:val="15"/>
  </w:num>
  <w:num w:numId="5">
    <w:abstractNumId w:val="19"/>
  </w:num>
  <w:num w:numId="6">
    <w:abstractNumId w:val="21"/>
  </w:num>
  <w:num w:numId="7">
    <w:abstractNumId w:val="10"/>
  </w:num>
  <w:num w:numId="8">
    <w:abstractNumId w:val="3"/>
  </w:num>
  <w:num w:numId="9">
    <w:abstractNumId w:val="22"/>
  </w:num>
  <w:num w:numId="10">
    <w:abstractNumId w:val="24"/>
  </w:num>
  <w:num w:numId="11">
    <w:abstractNumId w:val="14"/>
  </w:num>
  <w:num w:numId="12">
    <w:abstractNumId w:val="7"/>
  </w:num>
  <w:num w:numId="13">
    <w:abstractNumId w:val="29"/>
  </w:num>
  <w:num w:numId="14">
    <w:abstractNumId w:val="27"/>
  </w:num>
  <w:num w:numId="15">
    <w:abstractNumId w:val="18"/>
  </w:num>
  <w:num w:numId="16">
    <w:abstractNumId w:val="17"/>
  </w:num>
  <w:num w:numId="17">
    <w:abstractNumId w:val="28"/>
  </w:num>
  <w:num w:numId="18">
    <w:abstractNumId w:val="32"/>
  </w:num>
  <w:num w:numId="19">
    <w:abstractNumId w:val="4"/>
  </w:num>
  <w:num w:numId="20">
    <w:abstractNumId w:val="11"/>
  </w:num>
  <w:num w:numId="21">
    <w:abstractNumId w:val="26"/>
  </w:num>
  <w:num w:numId="22">
    <w:abstractNumId w:val="8"/>
  </w:num>
  <w:num w:numId="23">
    <w:abstractNumId w:val="0"/>
  </w:num>
  <w:num w:numId="24">
    <w:abstractNumId w:val="16"/>
  </w:num>
  <w:num w:numId="25">
    <w:abstractNumId w:val="6"/>
  </w:num>
  <w:num w:numId="26">
    <w:abstractNumId w:val="1"/>
  </w:num>
  <w:num w:numId="27">
    <w:abstractNumId w:val="2"/>
  </w:num>
  <w:num w:numId="28">
    <w:abstractNumId w:val="9"/>
  </w:num>
  <w:num w:numId="29">
    <w:abstractNumId w:val="33"/>
  </w:num>
  <w:num w:numId="30">
    <w:abstractNumId w:val="12"/>
  </w:num>
  <w:num w:numId="31">
    <w:abstractNumId w:val="31"/>
  </w:num>
  <w:num w:numId="32">
    <w:abstractNumId w:val="25"/>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C8"/>
    <w:rsid w:val="000071F5"/>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66342"/>
    <w:rsid w:val="00166A9D"/>
    <w:rsid w:val="001908D2"/>
    <w:rsid w:val="001A15D3"/>
    <w:rsid w:val="001B303F"/>
    <w:rsid w:val="001B38E4"/>
    <w:rsid w:val="001E20FB"/>
    <w:rsid w:val="001E73C0"/>
    <w:rsid w:val="001F3941"/>
    <w:rsid w:val="001F3D1D"/>
    <w:rsid w:val="001F6C45"/>
    <w:rsid w:val="001F7CC1"/>
    <w:rsid w:val="0020415A"/>
    <w:rsid w:val="00220596"/>
    <w:rsid w:val="00224DD3"/>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2E61EC"/>
    <w:rsid w:val="00305DF5"/>
    <w:rsid w:val="003109F5"/>
    <w:rsid w:val="00317DF2"/>
    <w:rsid w:val="00340895"/>
    <w:rsid w:val="00341F6D"/>
    <w:rsid w:val="00345A34"/>
    <w:rsid w:val="0034773D"/>
    <w:rsid w:val="00347D7E"/>
    <w:rsid w:val="00356730"/>
    <w:rsid w:val="00360BC8"/>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08A1"/>
    <w:rsid w:val="004424D3"/>
    <w:rsid w:val="004521AB"/>
    <w:rsid w:val="004728DB"/>
    <w:rsid w:val="00482BFB"/>
    <w:rsid w:val="00484B2B"/>
    <w:rsid w:val="00485FBD"/>
    <w:rsid w:val="004901BE"/>
    <w:rsid w:val="00492597"/>
    <w:rsid w:val="004943B1"/>
    <w:rsid w:val="004A6946"/>
    <w:rsid w:val="004C3676"/>
    <w:rsid w:val="004C5B77"/>
    <w:rsid w:val="004D2673"/>
    <w:rsid w:val="004F12B6"/>
    <w:rsid w:val="004F45CF"/>
    <w:rsid w:val="005034AC"/>
    <w:rsid w:val="00522086"/>
    <w:rsid w:val="00523558"/>
    <w:rsid w:val="00524467"/>
    <w:rsid w:val="005274EB"/>
    <w:rsid w:val="005350D7"/>
    <w:rsid w:val="00545851"/>
    <w:rsid w:val="00555D7C"/>
    <w:rsid w:val="00560D9F"/>
    <w:rsid w:val="00587393"/>
    <w:rsid w:val="005A56CF"/>
    <w:rsid w:val="005F3321"/>
    <w:rsid w:val="00611589"/>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6192"/>
    <w:rsid w:val="007C629C"/>
    <w:rsid w:val="007E4E5D"/>
    <w:rsid w:val="007F512E"/>
    <w:rsid w:val="007F6575"/>
    <w:rsid w:val="00823B6A"/>
    <w:rsid w:val="00830506"/>
    <w:rsid w:val="00842B6E"/>
    <w:rsid w:val="008458BD"/>
    <w:rsid w:val="00884F4D"/>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D5B18"/>
    <w:rsid w:val="009E0A63"/>
    <w:rsid w:val="009F212E"/>
    <w:rsid w:val="009F7B57"/>
    <w:rsid w:val="00A02E8F"/>
    <w:rsid w:val="00A1133C"/>
    <w:rsid w:val="00A13BB7"/>
    <w:rsid w:val="00A2623F"/>
    <w:rsid w:val="00A345AF"/>
    <w:rsid w:val="00A46E57"/>
    <w:rsid w:val="00A52E42"/>
    <w:rsid w:val="00A55BC3"/>
    <w:rsid w:val="00A60F34"/>
    <w:rsid w:val="00A62A57"/>
    <w:rsid w:val="00A64A18"/>
    <w:rsid w:val="00A67E1E"/>
    <w:rsid w:val="00A77FDD"/>
    <w:rsid w:val="00A84E11"/>
    <w:rsid w:val="00A861C0"/>
    <w:rsid w:val="00A91018"/>
    <w:rsid w:val="00AA134A"/>
    <w:rsid w:val="00AA480C"/>
    <w:rsid w:val="00AA5846"/>
    <w:rsid w:val="00AB02EB"/>
    <w:rsid w:val="00AC23EB"/>
    <w:rsid w:val="00AE25D2"/>
    <w:rsid w:val="00B037AE"/>
    <w:rsid w:val="00B05B00"/>
    <w:rsid w:val="00B105FB"/>
    <w:rsid w:val="00B20918"/>
    <w:rsid w:val="00B20CFC"/>
    <w:rsid w:val="00B220E8"/>
    <w:rsid w:val="00B36F35"/>
    <w:rsid w:val="00B4034C"/>
    <w:rsid w:val="00B4513A"/>
    <w:rsid w:val="00B47792"/>
    <w:rsid w:val="00B53F6E"/>
    <w:rsid w:val="00B76A0D"/>
    <w:rsid w:val="00B775F6"/>
    <w:rsid w:val="00B97A05"/>
    <w:rsid w:val="00BA19EF"/>
    <w:rsid w:val="00BA3C29"/>
    <w:rsid w:val="00BB5F6A"/>
    <w:rsid w:val="00BC0265"/>
    <w:rsid w:val="00BE08F6"/>
    <w:rsid w:val="00BE1D29"/>
    <w:rsid w:val="00BE5C22"/>
    <w:rsid w:val="00C02C2A"/>
    <w:rsid w:val="00C03F22"/>
    <w:rsid w:val="00C04F87"/>
    <w:rsid w:val="00C34C4B"/>
    <w:rsid w:val="00C42DA8"/>
    <w:rsid w:val="00C56ECF"/>
    <w:rsid w:val="00C60E89"/>
    <w:rsid w:val="00C61BBE"/>
    <w:rsid w:val="00C71833"/>
    <w:rsid w:val="00C77564"/>
    <w:rsid w:val="00CA15FC"/>
    <w:rsid w:val="00CA55AB"/>
    <w:rsid w:val="00CA7AEA"/>
    <w:rsid w:val="00CB4775"/>
    <w:rsid w:val="00CE360A"/>
    <w:rsid w:val="00CF0177"/>
    <w:rsid w:val="00D1324E"/>
    <w:rsid w:val="00D15678"/>
    <w:rsid w:val="00D22469"/>
    <w:rsid w:val="00D23711"/>
    <w:rsid w:val="00D4393B"/>
    <w:rsid w:val="00D665B1"/>
    <w:rsid w:val="00D714EB"/>
    <w:rsid w:val="00D731B7"/>
    <w:rsid w:val="00D8679E"/>
    <w:rsid w:val="00D96063"/>
    <w:rsid w:val="00DA349C"/>
    <w:rsid w:val="00DA42B8"/>
    <w:rsid w:val="00DB0011"/>
    <w:rsid w:val="00DC3574"/>
    <w:rsid w:val="00DD4712"/>
    <w:rsid w:val="00DD55A7"/>
    <w:rsid w:val="00DE2133"/>
    <w:rsid w:val="00DE7D17"/>
    <w:rsid w:val="00DF0C4C"/>
    <w:rsid w:val="00E01B9D"/>
    <w:rsid w:val="00E063D8"/>
    <w:rsid w:val="00E12249"/>
    <w:rsid w:val="00E15D35"/>
    <w:rsid w:val="00E26E0B"/>
    <w:rsid w:val="00E30A7F"/>
    <w:rsid w:val="00E42ADC"/>
    <w:rsid w:val="00E528B2"/>
    <w:rsid w:val="00E620F1"/>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C700FA"/>
  <w15:docId w15:val="{70406B24-08FC-4040-AE53-9DA04233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B-Teaching-and-Research-Lecturer-PD-Template%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Level-B-Teaching-and-Research-Lecturer-PD-Template (16)</Template>
  <TotalTime>17</TotalTime>
  <Pages>5</Pages>
  <Words>1761</Words>
  <Characters>11203</Characters>
  <Application>Microsoft Office Word</Application>
  <DocSecurity>0</DocSecurity>
  <Lines>93</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POSITION DESCRIPTION</vt:lpstr>
      <vt:lpstr>La Trobe University - http://www.latrobe.edu.au/about 	</vt:lpstr>
      <vt:lpstr>Department of Psychology and Counselling– http://latrobe.edu.au/psychology</vt:lpstr>
      <vt:lpstr>For enquiries only contact:</vt:lpstr>
    </vt:vector>
  </TitlesOfParts>
  <Company>La Trobe University</Company>
  <LinksUpToDate>false</LinksUpToDate>
  <CharactersWithSpaces>12939</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Deborah Dare</dc:creator>
  <cp:keywords/>
  <cp:lastModifiedBy>Deborah Dare</cp:lastModifiedBy>
  <cp:revision>3</cp:revision>
  <cp:lastPrinted>2010-05-17T01:36:00Z</cp:lastPrinted>
  <dcterms:created xsi:type="dcterms:W3CDTF">2019-04-04T03:42:00Z</dcterms:created>
  <dcterms:modified xsi:type="dcterms:W3CDTF">2019-04-04T03:58:00Z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