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2B096BE2" w:rsidR="00E42ADC" w:rsidRPr="00BD10E7" w:rsidRDefault="00AB5270"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Library Digital Asset Coordinator</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3FEB00EF" w:rsidR="00E42ADC" w:rsidRPr="00B31573" w:rsidRDefault="00AB527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379F44AE" w:rsidR="00DD4795" w:rsidRPr="00B31573" w:rsidRDefault="0075614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DVC (Education)</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756A58C1" w:rsidR="00DD4795" w:rsidRDefault="004E4406"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Library</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76379636" w14:textId="69E854BC" w:rsidR="00DD4795" w:rsidRPr="00B07464" w:rsidRDefault="00B07464" w:rsidP="00055C3B">
            <w:pPr>
              <w:rPr>
                <w:rFonts w:asciiTheme="minorHAnsi" w:hAnsiTheme="minorHAnsi" w:cstheme="minorHAnsi"/>
                <w:snapToGrid/>
                <w:color w:val="000000"/>
                <w:sz w:val="22"/>
                <w:szCs w:val="22"/>
                <w:lang w:val="en-AU"/>
              </w:rPr>
            </w:pPr>
            <w:r>
              <w:rPr>
                <w:rFonts w:asciiTheme="minorHAnsi" w:hAnsiTheme="minorHAnsi" w:cstheme="minorHAnsi"/>
                <w:color w:val="000000"/>
                <w:sz w:val="22"/>
                <w:szCs w:val="22"/>
                <w:lang w:val="en-AU"/>
              </w:rPr>
              <w:t>Library LTU</w:t>
            </w:r>
          </w:p>
          <w:p w14:paraId="54751B25" w14:textId="77777777" w:rsidR="00CF19CD" w:rsidRDefault="00CF19CD" w:rsidP="00055C3B">
            <w:pPr>
              <w:rPr>
                <w:rFonts w:asciiTheme="minorHAnsi" w:hAnsiTheme="minorHAnsi" w:cstheme="minorHAnsi"/>
                <w:color w:val="000000"/>
                <w:sz w:val="22"/>
                <w:szCs w:val="22"/>
                <w:lang w:val="en-AU"/>
              </w:rPr>
            </w:pPr>
          </w:p>
          <w:p w14:paraId="48C936C9" w14:textId="65727E97" w:rsidR="00CF19CD" w:rsidRPr="00B31573" w:rsidRDefault="00CF19CD"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HE06</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2D516900" w:rsidR="00676154" w:rsidRPr="003A1CFA" w:rsidRDefault="00942086"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Fixed-Term</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0DC8CEC1" w:rsidR="00DD4795" w:rsidRDefault="0094208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Bendigo/Melbourne (Bundoora)</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137D60"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8EE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33F3283" w14:textId="77777777" w:rsidR="00F72AC7" w:rsidRPr="00D67ADA" w:rsidRDefault="00DD4795" w:rsidP="00F72AC7">
      <w:pPr>
        <w:pStyle w:val="Default"/>
        <w:rPr>
          <w:b/>
          <w:bCs/>
          <w:color w:val="auto"/>
          <w:sz w:val="22"/>
          <w:szCs w:val="22"/>
        </w:rPr>
      </w:pPr>
      <w:r>
        <w:rPr>
          <w:b/>
          <w:bCs/>
          <w:sz w:val="22"/>
          <w:szCs w:val="22"/>
        </w:rPr>
        <w:br w:type="page"/>
      </w:r>
      <w:r w:rsidR="00F72AC7" w:rsidRPr="00D67ADA">
        <w:rPr>
          <w:b/>
          <w:bCs/>
          <w:color w:val="auto"/>
          <w:sz w:val="22"/>
          <w:szCs w:val="22"/>
        </w:rPr>
        <w:lastRenderedPageBreak/>
        <w:t xml:space="preserve">Position </w:t>
      </w:r>
      <w:r w:rsidR="00F72AC7">
        <w:rPr>
          <w:b/>
          <w:bCs/>
          <w:color w:val="auto"/>
          <w:sz w:val="22"/>
          <w:szCs w:val="22"/>
        </w:rPr>
        <w:t>Context/</w:t>
      </w:r>
      <w:r w:rsidR="00F72AC7" w:rsidRPr="00D67ADA">
        <w:rPr>
          <w:b/>
          <w:bCs/>
          <w:color w:val="auto"/>
          <w:sz w:val="22"/>
          <w:szCs w:val="22"/>
        </w:rPr>
        <w:t>Purpose</w:t>
      </w:r>
    </w:p>
    <w:p w14:paraId="4A8190C0" w14:textId="77777777" w:rsidR="00F72AC7" w:rsidRDefault="00F72AC7" w:rsidP="00F72AC7">
      <w:pPr>
        <w:pStyle w:val="Default"/>
        <w:rPr>
          <w:b/>
          <w:bCs/>
          <w:color w:val="auto"/>
          <w:sz w:val="22"/>
          <w:szCs w:val="22"/>
        </w:rPr>
      </w:pPr>
    </w:p>
    <w:p w14:paraId="16E4CEFE" w14:textId="77777777" w:rsidR="001567B4" w:rsidRDefault="00F72AC7" w:rsidP="00F72AC7">
      <w:pPr>
        <w:textAlignment w:val="baseline"/>
        <w:rPr>
          <w:rFonts w:ascii="Calibri" w:eastAsia="Calibri" w:hAnsi="Calibri" w:cs="Calibri"/>
          <w:sz w:val="22"/>
          <w:szCs w:val="22"/>
        </w:rPr>
      </w:pPr>
      <w:r w:rsidRPr="39DAD38E">
        <w:rPr>
          <w:rFonts w:ascii="Calibri" w:eastAsia="Calibri" w:hAnsi="Calibri" w:cs="Calibri"/>
          <w:sz w:val="22"/>
          <w:szCs w:val="22"/>
        </w:rPr>
        <w:t>The La Trobe University Library encompasses some significant special collections including the Bendigo Sandhurst Collection</w:t>
      </w:r>
      <w:r w:rsidR="001567B4">
        <w:rPr>
          <w:rFonts w:ascii="Calibri" w:eastAsia="Calibri" w:hAnsi="Calibri" w:cs="Calibri"/>
          <w:sz w:val="22"/>
          <w:szCs w:val="22"/>
        </w:rPr>
        <w:t>,</w:t>
      </w:r>
      <w:r w:rsidRPr="39DAD38E">
        <w:rPr>
          <w:rFonts w:ascii="Calibri" w:eastAsia="Calibri" w:hAnsi="Calibri" w:cs="Calibri"/>
          <w:sz w:val="22"/>
          <w:szCs w:val="22"/>
        </w:rPr>
        <w:t xml:space="preserve"> which originates in 1854 at the Sandhurst Mechanics’ Institute and Free Library. During this time there has been little opportunity for the Bendigo and University community to gain access to this Bendigo treasure. Even though the collection is now appropriately housed, due to its vulnerability and age it is still not possible for it to be freely accessible on open shelves. </w:t>
      </w:r>
    </w:p>
    <w:p w14:paraId="20AF253D" w14:textId="77777777" w:rsidR="001567B4" w:rsidRDefault="001567B4" w:rsidP="00F72AC7">
      <w:pPr>
        <w:textAlignment w:val="baseline"/>
        <w:rPr>
          <w:rFonts w:ascii="Calibri" w:eastAsia="Calibri" w:hAnsi="Calibri" w:cs="Calibri"/>
          <w:sz w:val="22"/>
          <w:szCs w:val="22"/>
        </w:rPr>
      </w:pPr>
    </w:p>
    <w:p w14:paraId="0756EECA" w14:textId="4536CE4B" w:rsidR="00F72AC7" w:rsidRPr="00523D08" w:rsidRDefault="00F72AC7" w:rsidP="00F72AC7">
      <w:pPr>
        <w:textAlignment w:val="baseline"/>
        <w:rPr>
          <w:rFonts w:ascii="Calibri" w:eastAsia="Calibri" w:hAnsi="Calibri" w:cs="Calibri"/>
          <w:sz w:val="22"/>
          <w:szCs w:val="22"/>
        </w:rPr>
      </w:pPr>
      <w:r w:rsidRPr="39DAD38E">
        <w:rPr>
          <w:rFonts w:ascii="Calibri" w:eastAsia="Calibri" w:hAnsi="Calibri" w:cs="Calibri"/>
          <w:sz w:val="22"/>
          <w:szCs w:val="22"/>
        </w:rPr>
        <w:t xml:space="preserve">A project is underway to </w:t>
      </w:r>
      <w:proofErr w:type="spellStart"/>
      <w:r w:rsidRPr="39DAD38E">
        <w:rPr>
          <w:rFonts w:ascii="Calibri" w:eastAsia="Calibri" w:hAnsi="Calibri" w:cs="Calibri"/>
          <w:sz w:val="22"/>
          <w:szCs w:val="22"/>
        </w:rPr>
        <w:t>digitise</w:t>
      </w:r>
      <w:proofErr w:type="spellEnd"/>
      <w:r w:rsidRPr="39DAD38E">
        <w:rPr>
          <w:rFonts w:ascii="Calibri" w:eastAsia="Calibri" w:hAnsi="Calibri" w:cs="Calibri"/>
          <w:sz w:val="22"/>
          <w:szCs w:val="22"/>
        </w:rPr>
        <w:t xml:space="preserve"> the Sandhurst Collection. Digitisation of cultural and special collections is one of the most effective ways to ensure special collections are used by students, researchers, and the community. </w:t>
      </w:r>
      <w:proofErr w:type="spellStart"/>
      <w:r w:rsidRPr="00523D08">
        <w:rPr>
          <w:rFonts w:ascii="Calibri" w:eastAsia="Calibri" w:hAnsi="Calibri" w:cs="Calibri"/>
          <w:sz w:val="22"/>
          <w:szCs w:val="22"/>
        </w:rPr>
        <w:t>Digitising</w:t>
      </w:r>
      <w:proofErr w:type="spellEnd"/>
      <w:r w:rsidRPr="00523D08">
        <w:rPr>
          <w:rFonts w:ascii="Calibri" w:eastAsia="Calibri" w:hAnsi="Calibri" w:cs="Calibri"/>
          <w:sz w:val="22"/>
          <w:szCs w:val="22"/>
        </w:rPr>
        <w:t xml:space="preserve"> the Sandhurst Collection will enable easier discovery and access to the collection for </w:t>
      </w:r>
      <w:r>
        <w:rPr>
          <w:rFonts w:ascii="Calibri" w:eastAsia="Calibri" w:hAnsi="Calibri" w:cs="Calibri"/>
          <w:sz w:val="22"/>
          <w:szCs w:val="22"/>
        </w:rPr>
        <w:t xml:space="preserve">the </w:t>
      </w:r>
      <w:r w:rsidRPr="00523D08">
        <w:rPr>
          <w:rFonts w:ascii="Calibri" w:eastAsia="Calibri" w:hAnsi="Calibri" w:cs="Calibri"/>
          <w:sz w:val="22"/>
          <w:szCs w:val="22"/>
        </w:rPr>
        <w:t>Bendigo and wider community as well as providing access to the collection for online learning, digital humanities projects and research.</w:t>
      </w:r>
    </w:p>
    <w:p w14:paraId="2D136DA9" w14:textId="77777777" w:rsidR="00F72AC7" w:rsidRPr="00523D08" w:rsidRDefault="00F72AC7" w:rsidP="00F72AC7">
      <w:pPr>
        <w:textAlignment w:val="baseline"/>
        <w:rPr>
          <w:sz w:val="22"/>
          <w:szCs w:val="22"/>
        </w:rPr>
      </w:pPr>
    </w:p>
    <w:p w14:paraId="5D62C1A9" w14:textId="77777777" w:rsidR="00F72AC7" w:rsidRDefault="00F72AC7" w:rsidP="00F72AC7">
      <w:pPr>
        <w:textAlignment w:val="baseline"/>
        <w:rPr>
          <w:rFonts w:asciiTheme="minorHAnsi" w:eastAsia="Calibri" w:hAnsiTheme="minorHAnsi" w:cstheme="minorHAnsi"/>
          <w:sz w:val="22"/>
          <w:szCs w:val="22"/>
        </w:rPr>
      </w:pPr>
      <w:r w:rsidRPr="00CB580E">
        <w:rPr>
          <w:rFonts w:asciiTheme="minorHAnsi" w:hAnsiTheme="minorHAnsi" w:cstheme="minorHAnsi"/>
          <w:sz w:val="22"/>
          <w:szCs w:val="22"/>
        </w:rPr>
        <w:t>The Digital Asset Co</w:t>
      </w:r>
      <w:r>
        <w:rPr>
          <w:rFonts w:asciiTheme="minorHAnsi" w:hAnsiTheme="minorHAnsi" w:cstheme="minorHAnsi"/>
          <w:sz w:val="22"/>
          <w:szCs w:val="22"/>
        </w:rPr>
        <w:t>o</w:t>
      </w:r>
      <w:r w:rsidRPr="00CB580E">
        <w:rPr>
          <w:rFonts w:asciiTheme="minorHAnsi" w:hAnsiTheme="minorHAnsi" w:cstheme="minorHAnsi"/>
          <w:sz w:val="22"/>
          <w:szCs w:val="22"/>
        </w:rPr>
        <w:t xml:space="preserve">rdinator </w:t>
      </w:r>
      <w:r>
        <w:rPr>
          <w:rFonts w:asciiTheme="minorHAnsi" w:hAnsiTheme="minorHAnsi" w:cstheme="minorHAnsi"/>
          <w:sz w:val="22"/>
          <w:szCs w:val="22"/>
        </w:rPr>
        <w:t xml:space="preserve">will be responsible for applying </w:t>
      </w:r>
      <w:r w:rsidRPr="00CB580E">
        <w:rPr>
          <w:rFonts w:asciiTheme="minorHAnsi" w:hAnsiTheme="minorHAnsi" w:cstheme="minorHAnsi"/>
          <w:sz w:val="22"/>
          <w:szCs w:val="22"/>
        </w:rPr>
        <w:t xml:space="preserve">specialist knowledge in </w:t>
      </w:r>
      <w:r w:rsidRPr="00CB580E">
        <w:rPr>
          <w:rFonts w:asciiTheme="minorHAnsi" w:eastAsia="Calibri" w:hAnsiTheme="minorHAnsi" w:cstheme="minorHAnsi"/>
          <w:sz w:val="22"/>
          <w:szCs w:val="22"/>
        </w:rPr>
        <w:t xml:space="preserve">administering, sustaining and integration of </w:t>
      </w:r>
      <w:r>
        <w:rPr>
          <w:rFonts w:asciiTheme="minorHAnsi" w:eastAsia="Calibri" w:hAnsiTheme="minorHAnsi" w:cstheme="minorHAnsi"/>
          <w:sz w:val="22"/>
          <w:szCs w:val="22"/>
        </w:rPr>
        <w:t xml:space="preserve">the Library’s Sandhurst Collection </w:t>
      </w:r>
      <w:r w:rsidRPr="00CB580E">
        <w:rPr>
          <w:rFonts w:asciiTheme="minorHAnsi" w:eastAsia="Calibri" w:hAnsiTheme="minorHAnsi" w:cstheme="minorHAnsi"/>
          <w:sz w:val="22"/>
          <w:szCs w:val="22"/>
        </w:rPr>
        <w:t>digital assets and digital asset systems</w:t>
      </w:r>
      <w:r>
        <w:rPr>
          <w:rFonts w:asciiTheme="minorHAnsi" w:eastAsia="Calibri" w:hAnsiTheme="minorHAnsi" w:cstheme="minorHAnsi"/>
          <w:sz w:val="22"/>
          <w:szCs w:val="22"/>
        </w:rPr>
        <w:t xml:space="preserve"> whilst ensuring longevity and consistency across all Library digital assets and systems. </w:t>
      </w:r>
    </w:p>
    <w:p w14:paraId="30AC655C" w14:textId="77777777" w:rsidR="00F72AC7" w:rsidRDefault="00F72AC7" w:rsidP="00F72AC7">
      <w:pPr>
        <w:textAlignment w:val="baseline"/>
        <w:rPr>
          <w:rFonts w:asciiTheme="minorHAnsi" w:eastAsia="Calibri" w:hAnsiTheme="minorHAnsi" w:cstheme="minorHAnsi"/>
          <w:sz w:val="22"/>
          <w:szCs w:val="22"/>
        </w:rPr>
      </w:pPr>
    </w:p>
    <w:p w14:paraId="60B942A7" w14:textId="47D654BD" w:rsidR="00F72AC7" w:rsidRPr="0034396B" w:rsidRDefault="00F72AC7" w:rsidP="00F72AC7">
      <w:pPr>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 xml:space="preserve">As the Sandhurst collection is based in Bendigo, there will be an expectation that the incumbent will travel to Bendigo on a regular basis if not </w:t>
      </w:r>
      <w:r w:rsidR="005E23EC">
        <w:rPr>
          <w:rFonts w:asciiTheme="minorHAnsi" w:eastAsia="Calibri" w:hAnsiTheme="minorHAnsi" w:cstheme="minorHAnsi"/>
          <w:sz w:val="22"/>
          <w:szCs w:val="22"/>
        </w:rPr>
        <w:t>based in Bendigo.</w:t>
      </w:r>
    </w:p>
    <w:p w14:paraId="3E3EDE67" w14:textId="77777777" w:rsidR="00F72AC7" w:rsidRDefault="00F72AC7" w:rsidP="00F72AC7">
      <w:pPr>
        <w:pStyle w:val="Default"/>
        <w:rPr>
          <w:b/>
          <w:bCs/>
          <w:sz w:val="22"/>
          <w:szCs w:val="22"/>
        </w:rPr>
      </w:pPr>
    </w:p>
    <w:p w14:paraId="0CE6F82D" w14:textId="77777777" w:rsidR="00F72AC7" w:rsidRDefault="00F72AC7" w:rsidP="00F72AC7">
      <w:pPr>
        <w:pStyle w:val="Default"/>
        <w:rPr>
          <w:sz w:val="22"/>
          <w:szCs w:val="22"/>
        </w:rPr>
      </w:pPr>
    </w:p>
    <w:p w14:paraId="13CB9943" w14:textId="77777777" w:rsidR="00F72AC7" w:rsidRDefault="00F72AC7" w:rsidP="00F72AC7">
      <w:pPr>
        <w:pStyle w:val="Default"/>
        <w:rPr>
          <w:b/>
          <w:bCs/>
          <w:sz w:val="22"/>
          <w:szCs w:val="22"/>
        </w:rPr>
      </w:pPr>
      <w:r>
        <w:rPr>
          <w:b/>
          <w:bCs/>
          <w:sz w:val="22"/>
          <w:szCs w:val="22"/>
        </w:rPr>
        <w:t>Duties at this level will include:</w:t>
      </w:r>
    </w:p>
    <w:p w14:paraId="04C35AB0" w14:textId="77777777" w:rsidR="00F72AC7" w:rsidRPr="00DC1CB7" w:rsidRDefault="00F72AC7" w:rsidP="00F72AC7">
      <w:pPr>
        <w:pStyle w:val="Default"/>
        <w:rPr>
          <w:b/>
          <w:bCs/>
          <w:sz w:val="22"/>
          <w:szCs w:val="22"/>
          <w:highlight w:val="yellow"/>
          <w:shd w:val="clear" w:color="auto" w:fill="F2DBDB" w:themeFill="accent2" w:themeFillTint="33"/>
        </w:rPr>
      </w:pPr>
    </w:p>
    <w:p w14:paraId="557AC004" w14:textId="77777777" w:rsidR="00F72AC7" w:rsidRDefault="00F72AC7" w:rsidP="00F72AC7">
      <w:pPr>
        <w:pStyle w:val="Default"/>
        <w:rPr>
          <w:b/>
          <w:bCs/>
          <w:sz w:val="22"/>
          <w:szCs w:val="22"/>
        </w:rPr>
      </w:pPr>
    </w:p>
    <w:p w14:paraId="61254E7D" w14:textId="77777777" w:rsidR="00F72AC7" w:rsidRPr="005F0ADE" w:rsidRDefault="00F72AC7" w:rsidP="00F72AC7">
      <w:pPr>
        <w:pStyle w:val="ListParagraph"/>
        <w:numPr>
          <w:ilvl w:val="0"/>
          <w:numId w:val="3"/>
        </w:numPr>
        <w:rPr>
          <w:rFonts w:ascii="Calibri" w:hAnsi="Calibri" w:cs="Calibri"/>
          <w:color w:val="000000"/>
          <w:sz w:val="22"/>
          <w:szCs w:val="22"/>
          <w:lang w:val="en-AU" w:eastAsia="en-AU"/>
        </w:rPr>
      </w:pPr>
      <w:r>
        <w:rPr>
          <w:rFonts w:ascii="Calibri" w:hAnsi="Calibri" w:cs="Calibri"/>
          <w:color w:val="000000"/>
          <w:sz w:val="22"/>
          <w:szCs w:val="22"/>
          <w:lang w:val="en-AU" w:eastAsia="en-AU"/>
        </w:rPr>
        <w:t>Develop innovative solutions</w:t>
      </w:r>
      <w:r w:rsidRPr="005F0ADE">
        <w:rPr>
          <w:rFonts w:ascii="Calibri" w:hAnsi="Calibri" w:cs="Calibri"/>
          <w:color w:val="000000"/>
          <w:sz w:val="22"/>
          <w:szCs w:val="22"/>
          <w:lang w:val="en-AU" w:eastAsia="en-AU"/>
        </w:rPr>
        <w:t xml:space="preserve"> and take responsibility for outcomes, </w:t>
      </w:r>
      <w:r>
        <w:rPr>
          <w:rFonts w:ascii="Calibri" w:hAnsi="Calibri" w:cs="Calibri"/>
          <w:color w:val="000000"/>
          <w:sz w:val="22"/>
          <w:szCs w:val="22"/>
          <w:lang w:val="en-AU" w:eastAsia="en-AU"/>
        </w:rPr>
        <w:t xml:space="preserve">in the </w:t>
      </w:r>
      <w:r w:rsidRPr="005F0ADE">
        <w:rPr>
          <w:rFonts w:ascii="Calibri" w:hAnsi="Calibri" w:cs="Calibri"/>
          <w:color w:val="000000"/>
          <w:sz w:val="22"/>
          <w:szCs w:val="22"/>
          <w:lang w:val="en-AU" w:eastAsia="en-AU"/>
        </w:rPr>
        <w:t>design, develop</w:t>
      </w:r>
      <w:r>
        <w:rPr>
          <w:rFonts w:ascii="Calibri" w:hAnsi="Calibri" w:cs="Calibri"/>
          <w:color w:val="000000"/>
          <w:sz w:val="22"/>
          <w:szCs w:val="22"/>
          <w:lang w:val="en-AU" w:eastAsia="en-AU"/>
        </w:rPr>
        <w:t>ment</w:t>
      </w:r>
      <w:r w:rsidRPr="005F0ADE">
        <w:rPr>
          <w:rFonts w:ascii="Calibri" w:hAnsi="Calibri" w:cs="Calibri"/>
          <w:color w:val="000000"/>
          <w:sz w:val="22"/>
          <w:szCs w:val="22"/>
          <w:lang w:val="en-AU" w:eastAsia="en-AU"/>
        </w:rPr>
        <w:t xml:space="preserve"> and test</w:t>
      </w:r>
      <w:r>
        <w:rPr>
          <w:rFonts w:ascii="Calibri" w:hAnsi="Calibri" w:cs="Calibri"/>
          <w:color w:val="000000"/>
          <w:sz w:val="22"/>
          <w:szCs w:val="22"/>
          <w:lang w:val="en-AU" w:eastAsia="en-AU"/>
        </w:rPr>
        <w:t xml:space="preserve">ing of digital asset management </w:t>
      </w:r>
      <w:r w:rsidRPr="005F0ADE">
        <w:rPr>
          <w:rFonts w:ascii="Calibri" w:hAnsi="Calibri" w:cs="Calibri"/>
          <w:color w:val="000000"/>
          <w:sz w:val="22"/>
          <w:szCs w:val="22"/>
          <w:lang w:val="en-AU" w:eastAsia="en-AU"/>
        </w:rPr>
        <w:t>systems</w:t>
      </w:r>
      <w:r>
        <w:rPr>
          <w:rFonts w:ascii="Calibri" w:hAnsi="Calibri" w:cs="Calibri"/>
          <w:color w:val="000000"/>
          <w:sz w:val="22"/>
          <w:szCs w:val="22"/>
          <w:lang w:val="en-AU" w:eastAsia="en-AU"/>
        </w:rPr>
        <w:t>, equipment</w:t>
      </w:r>
      <w:r w:rsidRPr="005F0ADE">
        <w:rPr>
          <w:rFonts w:ascii="Calibri" w:hAnsi="Calibri" w:cs="Calibri"/>
          <w:color w:val="000000"/>
          <w:sz w:val="22"/>
          <w:szCs w:val="22"/>
          <w:lang w:val="en-AU" w:eastAsia="en-AU"/>
        </w:rPr>
        <w:t xml:space="preserve"> and procedures</w:t>
      </w:r>
      <w:r>
        <w:rPr>
          <w:rFonts w:ascii="Calibri" w:hAnsi="Calibri" w:cs="Calibri"/>
          <w:color w:val="000000"/>
          <w:sz w:val="22"/>
          <w:szCs w:val="22"/>
          <w:lang w:val="en-AU" w:eastAsia="en-AU"/>
        </w:rPr>
        <w:t xml:space="preserve"> within the University context</w:t>
      </w:r>
      <w:r w:rsidRPr="005F0ADE">
        <w:rPr>
          <w:rFonts w:ascii="Calibri" w:hAnsi="Calibri" w:cs="Calibri"/>
          <w:color w:val="000000"/>
          <w:sz w:val="22"/>
          <w:szCs w:val="22"/>
          <w:lang w:val="en-AU" w:eastAsia="en-AU"/>
        </w:rPr>
        <w:t>.</w:t>
      </w:r>
    </w:p>
    <w:p w14:paraId="6F4106F8" w14:textId="77777777" w:rsidR="00F72AC7" w:rsidRPr="00E705AD" w:rsidRDefault="00F72AC7" w:rsidP="00F72AC7">
      <w:pPr>
        <w:pStyle w:val="ListParagraph"/>
        <w:numPr>
          <w:ilvl w:val="0"/>
          <w:numId w:val="3"/>
        </w:numPr>
        <w:spacing w:after="160" w:line="259" w:lineRule="auto"/>
        <w:ind w:right="-138"/>
        <w:rPr>
          <w:rFonts w:ascii="Calibri" w:eastAsia="Calibri" w:hAnsi="Calibri" w:cs="Calibri"/>
          <w:sz w:val="22"/>
          <w:szCs w:val="22"/>
        </w:rPr>
      </w:pPr>
      <w:r w:rsidRPr="005466C8">
        <w:rPr>
          <w:rFonts w:ascii="Calibri" w:eastAsia="Calibri" w:hAnsi="Calibri" w:cs="Calibri"/>
          <w:sz w:val="22"/>
          <w:szCs w:val="22"/>
        </w:rPr>
        <w:t>Implement</w:t>
      </w:r>
      <w:r>
        <w:rPr>
          <w:rFonts w:ascii="Calibri" w:eastAsia="Calibri" w:hAnsi="Calibri" w:cs="Calibri"/>
          <w:sz w:val="22"/>
          <w:szCs w:val="22"/>
        </w:rPr>
        <w:t xml:space="preserve"> </w:t>
      </w:r>
      <w:r w:rsidRPr="005466C8">
        <w:rPr>
          <w:rFonts w:ascii="Calibri" w:eastAsia="Calibri" w:hAnsi="Calibri" w:cs="Calibri"/>
          <w:sz w:val="22"/>
          <w:szCs w:val="22"/>
        </w:rPr>
        <w:t>standards and systems in relation to digital collection material to ensure they are rendered</w:t>
      </w:r>
      <w:r>
        <w:rPr>
          <w:rFonts w:ascii="Calibri" w:eastAsia="Calibri" w:hAnsi="Calibri" w:cs="Calibri"/>
          <w:sz w:val="22"/>
          <w:szCs w:val="22"/>
        </w:rPr>
        <w:t xml:space="preserve">, </w:t>
      </w:r>
      <w:r w:rsidRPr="005466C8">
        <w:rPr>
          <w:rFonts w:ascii="Calibri" w:eastAsia="Calibri" w:hAnsi="Calibri" w:cs="Calibri"/>
          <w:sz w:val="22"/>
          <w:szCs w:val="22"/>
        </w:rPr>
        <w:t>preserved, accessible and authentic.</w:t>
      </w:r>
      <w:r>
        <w:rPr>
          <w:rFonts w:ascii="Calibri" w:eastAsia="Calibri" w:hAnsi="Calibri" w:cs="Calibri"/>
          <w:sz w:val="22"/>
          <w:szCs w:val="22"/>
        </w:rPr>
        <w:t xml:space="preserve"> </w:t>
      </w:r>
      <w:r w:rsidRPr="00E705AD">
        <w:rPr>
          <w:rFonts w:ascii="Calibri" w:hAnsi="Calibri" w:cs="Calibri"/>
          <w:color w:val="000000"/>
          <w:sz w:val="22"/>
          <w:szCs w:val="22"/>
          <w:lang w:val="en-AU" w:eastAsia="en-AU"/>
        </w:rPr>
        <w:t>Undertake planning involving resources use and develop proposals for resource allocation.</w:t>
      </w:r>
    </w:p>
    <w:p w14:paraId="2CB55813" w14:textId="77777777" w:rsidR="00F72AC7" w:rsidRPr="005F0ADE" w:rsidRDefault="00F72AC7" w:rsidP="00F72AC7">
      <w:pPr>
        <w:pStyle w:val="ListParagraph"/>
        <w:numPr>
          <w:ilvl w:val="0"/>
          <w:numId w:val="3"/>
        </w:numPr>
        <w:rPr>
          <w:rFonts w:ascii="Calibri" w:hAnsi="Calibri" w:cs="Calibri"/>
          <w:color w:val="000000"/>
          <w:sz w:val="22"/>
          <w:szCs w:val="22"/>
          <w:lang w:val="en-AU" w:eastAsia="en-AU"/>
        </w:rPr>
      </w:pPr>
      <w:r>
        <w:rPr>
          <w:rFonts w:ascii="Calibri" w:hAnsi="Calibri" w:cs="Calibri"/>
          <w:color w:val="000000"/>
          <w:sz w:val="22"/>
          <w:szCs w:val="22"/>
          <w:lang w:val="en-AU" w:eastAsia="en-AU"/>
        </w:rPr>
        <w:t>I</w:t>
      </w:r>
      <w:r w:rsidRPr="005F0ADE">
        <w:rPr>
          <w:rFonts w:ascii="Calibri" w:hAnsi="Calibri" w:cs="Calibri"/>
          <w:color w:val="000000"/>
          <w:sz w:val="22"/>
          <w:szCs w:val="22"/>
          <w:lang w:val="en-AU" w:eastAsia="en-AU"/>
        </w:rPr>
        <w:t xml:space="preserve">nvestigate, interpret </w:t>
      </w:r>
      <w:r>
        <w:rPr>
          <w:rFonts w:ascii="Calibri" w:hAnsi="Calibri" w:cs="Calibri"/>
          <w:color w:val="000000"/>
          <w:sz w:val="22"/>
          <w:szCs w:val="22"/>
          <w:lang w:val="en-AU" w:eastAsia="en-AU"/>
        </w:rPr>
        <w:t>and</w:t>
      </w:r>
      <w:r w:rsidRPr="005F0ADE">
        <w:rPr>
          <w:rFonts w:ascii="Calibri" w:hAnsi="Calibri" w:cs="Calibri"/>
          <w:color w:val="000000"/>
          <w:sz w:val="22"/>
          <w:szCs w:val="22"/>
          <w:lang w:val="en-AU" w:eastAsia="en-AU"/>
        </w:rPr>
        <w:t xml:space="preserve"> evaluate information </w:t>
      </w:r>
      <w:r>
        <w:rPr>
          <w:rFonts w:ascii="Calibri" w:hAnsi="Calibri" w:cs="Calibri"/>
          <w:color w:val="000000"/>
          <w:sz w:val="22"/>
          <w:szCs w:val="22"/>
          <w:lang w:val="en-AU" w:eastAsia="en-AU"/>
        </w:rPr>
        <w:t>ensuring the alignment to</w:t>
      </w:r>
      <w:r w:rsidRPr="005F0ADE">
        <w:rPr>
          <w:rFonts w:ascii="Calibri" w:hAnsi="Calibri" w:cs="Calibri"/>
          <w:color w:val="000000"/>
          <w:sz w:val="22"/>
          <w:szCs w:val="22"/>
          <w:lang w:val="en-AU" w:eastAsia="en-AU"/>
        </w:rPr>
        <w:t xml:space="preserve"> existing regulations, policies or procedures.</w:t>
      </w:r>
    </w:p>
    <w:p w14:paraId="44008DAB" w14:textId="77777777" w:rsidR="00F72AC7" w:rsidRPr="00EC7D8D" w:rsidRDefault="00F72AC7" w:rsidP="00F72AC7">
      <w:pPr>
        <w:pStyle w:val="ListParagraph"/>
        <w:numPr>
          <w:ilvl w:val="0"/>
          <w:numId w:val="3"/>
        </w:numPr>
        <w:rPr>
          <w:rFonts w:ascii="Calibri" w:hAnsi="Calibri" w:cs="Calibri"/>
          <w:color w:val="000000"/>
          <w:sz w:val="22"/>
          <w:szCs w:val="22"/>
          <w:lang w:val="en-AU" w:eastAsia="en-AU"/>
        </w:rPr>
      </w:pPr>
      <w:r w:rsidRPr="005F0ADE">
        <w:rPr>
          <w:rFonts w:ascii="Calibri" w:hAnsi="Calibri" w:cs="Calibri"/>
          <w:color w:val="000000"/>
          <w:sz w:val="22"/>
          <w:szCs w:val="22"/>
          <w:lang w:val="en-AU" w:eastAsia="en-AU"/>
        </w:rPr>
        <w:t>Advise on the analysis and interpretation of data, identify trends and test solutions, source</w:t>
      </w:r>
      <w:r>
        <w:rPr>
          <w:rFonts w:ascii="Calibri" w:hAnsi="Calibri" w:cs="Calibri"/>
          <w:color w:val="000000"/>
          <w:sz w:val="22"/>
          <w:szCs w:val="22"/>
          <w:lang w:val="en-AU" w:eastAsia="en-AU"/>
        </w:rPr>
        <w:t xml:space="preserve"> </w:t>
      </w:r>
      <w:r w:rsidRPr="00EC7D8D">
        <w:rPr>
          <w:rFonts w:ascii="Calibri" w:hAnsi="Calibri" w:cs="Calibri"/>
          <w:color w:val="000000"/>
          <w:sz w:val="22"/>
          <w:szCs w:val="22"/>
          <w:lang w:val="en-AU" w:eastAsia="en-AU"/>
        </w:rPr>
        <w:t>additional related information where appropriate, and report on progress to support the resolution of issues/problems.</w:t>
      </w:r>
    </w:p>
    <w:p w14:paraId="6447BEDF" w14:textId="77777777" w:rsidR="00F72AC7" w:rsidRPr="00E27BAC" w:rsidRDefault="00F72AC7" w:rsidP="00F72AC7">
      <w:pPr>
        <w:pStyle w:val="ListParagraph"/>
        <w:numPr>
          <w:ilvl w:val="0"/>
          <w:numId w:val="4"/>
        </w:numPr>
        <w:spacing w:after="160" w:line="259" w:lineRule="auto"/>
        <w:ind w:right="-138"/>
        <w:rPr>
          <w:rFonts w:ascii="Calibri" w:eastAsia="Calibri" w:hAnsi="Calibri" w:cs="Calibri"/>
          <w:sz w:val="22"/>
          <w:szCs w:val="22"/>
        </w:rPr>
      </w:pPr>
      <w:r>
        <w:rPr>
          <w:rFonts w:ascii="Calibri" w:eastAsia="Calibri" w:hAnsi="Calibri" w:cs="Calibri"/>
          <w:sz w:val="22"/>
          <w:szCs w:val="22"/>
        </w:rPr>
        <w:t xml:space="preserve">In collaboration with the Project Coordinator, oversee and coordinate </w:t>
      </w:r>
      <w:r w:rsidRPr="00E27BAC">
        <w:rPr>
          <w:rFonts w:ascii="Calibri" w:eastAsia="Calibri" w:hAnsi="Calibri" w:cs="Calibri"/>
          <w:sz w:val="22"/>
          <w:szCs w:val="22"/>
        </w:rPr>
        <w:t xml:space="preserve">technical implementation of the </w:t>
      </w:r>
      <w:r>
        <w:rPr>
          <w:rFonts w:ascii="Calibri" w:eastAsia="Calibri" w:hAnsi="Calibri" w:cs="Calibri"/>
          <w:sz w:val="22"/>
          <w:szCs w:val="22"/>
        </w:rPr>
        <w:t>Digital Asset Management System (</w:t>
      </w:r>
      <w:r w:rsidRPr="00E27BAC">
        <w:rPr>
          <w:rFonts w:ascii="Calibri" w:eastAsia="Calibri" w:hAnsi="Calibri" w:cs="Calibri"/>
          <w:sz w:val="22"/>
          <w:szCs w:val="22"/>
        </w:rPr>
        <w:t>DAMS</w:t>
      </w:r>
      <w:r>
        <w:rPr>
          <w:rFonts w:ascii="Calibri" w:eastAsia="Calibri" w:hAnsi="Calibri" w:cs="Calibri"/>
          <w:sz w:val="22"/>
          <w:szCs w:val="22"/>
        </w:rPr>
        <w:t>)</w:t>
      </w:r>
      <w:r w:rsidRPr="00E27BAC">
        <w:rPr>
          <w:rFonts w:ascii="Calibri" w:eastAsia="Calibri" w:hAnsi="Calibri" w:cs="Calibri"/>
          <w:sz w:val="22"/>
          <w:szCs w:val="22"/>
        </w:rPr>
        <w:t xml:space="preserve"> ensuring connectivity and alignment of DAMS software with Library content management systems and resolution of technical issues.</w:t>
      </w:r>
    </w:p>
    <w:p w14:paraId="2F72647A" w14:textId="77777777" w:rsidR="00F72AC7" w:rsidRPr="00E27BAC" w:rsidRDefault="00F72AC7" w:rsidP="00F72AC7">
      <w:pPr>
        <w:pStyle w:val="ListParagraph"/>
        <w:numPr>
          <w:ilvl w:val="0"/>
          <w:numId w:val="4"/>
        </w:numPr>
        <w:spacing w:after="160" w:line="259" w:lineRule="auto"/>
        <w:ind w:right="-138"/>
        <w:rPr>
          <w:rFonts w:ascii="Calibri" w:eastAsia="Calibri" w:hAnsi="Calibri" w:cs="Calibri"/>
          <w:sz w:val="22"/>
          <w:szCs w:val="22"/>
        </w:rPr>
      </w:pPr>
      <w:r w:rsidRPr="00E27BAC">
        <w:rPr>
          <w:rFonts w:ascii="Calibri" w:eastAsia="Calibri" w:hAnsi="Calibri" w:cs="Calibri"/>
          <w:sz w:val="22"/>
          <w:szCs w:val="22"/>
        </w:rPr>
        <w:t>Provide advice and information to stakeholders on digital preservation, emerging digitisation trends and best practice to support the Library’s digitisation program.</w:t>
      </w:r>
    </w:p>
    <w:p w14:paraId="528572A3" w14:textId="77777777" w:rsidR="00F72AC7" w:rsidRDefault="00F72AC7" w:rsidP="00F72AC7">
      <w:pPr>
        <w:pStyle w:val="ListParagraph"/>
        <w:numPr>
          <w:ilvl w:val="0"/>
          <w:numId w:val="4"/>
        </w:numPr>
        <w:spacing w:after="160" w:line="259" w:lineRule="auto"/>
        <w:ind w:right="-138"/>
        <w:rPr>
          <w:rFonts w:ascii="Calibri" w:eastAsia="Calibri" w:hAnsi="Calibri" w:cs="Calibri"/>
          <w:sz w:val="22"/>
          <w:szCs w:val="22"/>
        </w:rPr>
      </w:pPr>
      <w:r>
        <w:rPr>
          <w:rFonts w:ascii="Calibri" w:eastAsia="Calibri" w:hAnsi="Calibri" w:cs="Calibri"/>
          <w:sz w:val="22"/>
          <w:szCs w:val="22"/>
        </w:rPr>
        <w:t xml:space="preserve">Train and supervise </w:t>
      </w:r>
      <w:proofErr w:type="spellStart"/>
      <w:r>
        <w:rPr>
          <w:rFonts w:ascii="Calibri" w:eastAsia="Calibri" w:hAnsi="Calibri" w:cs="Calibri"/>
          <w:sz w:val="22"/>
          <w:szCs w:val="22"/>
        </w:rPr>
        <w:t>digitisers</w:t>
      </w:r>
      <w:proofErr w:type="spellEnd"/>
      <w:r>
        <w:rPr>
          <w:rFonts w:ascii="Calibri" w:eastAsia="Calibri" w:hAnsi="Calibri" w:cs="Calibri"/>
          <w:sz w:val="22"/>
          <w:szCs w:val="22"/>
        </w:rPr>
        <w:t xml:space="preserve"> ensuring q</w:t>
      </w:r>
      <w:r w:rsidRPr="00E27BAC">
        <w:rPr>
          <w:rFonts w:ascii="Calibri" w:eastAsia="Calibri" w:hAnsi="Calibri" w:cs="Calibri"/>
          <w:sz w:val="22"/>
          <w:szCs w:val="22"/>
        </w:rPr>
        <w:t xml:space="preserve">uality control of </w:t>
      </w:r>
      <w:proofErr w:type="spellStart"/>
      <w:r w:rsidRPr="00E27BAC">
        <w:rPr>
          <w:rFonts w:ascii="Calibri" w:eastAsia="Calibri" w:hAnsi="Calibri" w:cs="Calibri"/>
          <w:sz w:val="22"/>
          <w:szCs w:val="22"/>
        </w:rPr>
        <w:t>digitised</w:t>
      </w:r>
      <w:proofErr w:type="spellEnd"/>
      <w:r w:rsidRPr="00E27BAC">
        <w:rPr>
          <w:rFonts w:ascii="Calibri" w:eastAsia="Calibri" w:hAnsi="Calibri" w:cs="Calibri"/>
          <w:sz w:val="22"/>
          <w:szCs w:val="22"/>
        </w:rPr>
        <w:t xml:space="preserve"> output (including metadata capture and ingestion of files</w:t>
      </w:r>
      <w:r>
        <w:rPr>
          <w:rFonts w:ascii="Calibri" w:eastAsia="Calibri" w:hAnsi="Calibri" w:cs="Calibri"/>
          <w:sz w:val="22"/>
          <w:szCs w:val="22"/>
        </w:rPr>
        <w:t>)</w:t>
      </w:r>
      <w:r w:rsidRPr="00E27BAC">
        <w:rPr>
          <w:rFonts w:ascii="Calibri" w:eastAsia="Calibri" w:hAnsi="Calibri" w:cs="Calibri"/>
          <w:sz w:val="22"/>
          <w:szCs w:val="22"/>
        </w:rPr>
        <w:t xml:space="preserve"> into the DAMS.</w:t>
      </w:r>
      <w:r>
        <w:rPr>
          <w:rFonts w:ascii="Calibri" w:eastAsia="Calibri" w:hAnsi="Calibri" w:cs="Calibri"/>
          <w:sz w:val="22"/>
          <w:szCs w:val="22"/>
        </w:rPr>
        <w:t xml:space="preserve"> </w:t>
      </w:r>
      <w:proofErr w:type="spellStart"/>
      <w:r>
        <w:rPr>
          <w:rFonts w:ascii="Calibri" w:eastAsia="Calibri" w:hAnsi="Calibri" w:cs="Calibri"/>
          <w:sz w:val="22"/>
          <w:szCs w:val="22"/>
        </w:rPr>
        <w:t>Digitise</w:t>
      </w:r>
      <w:proofErr w:type="spellEnd"/>
      <w:r>
        <w:rPr>
          <w:rFonts w:ascii="Calibri" w:eastAsia="Calibri" w:hAnsi="Calibri" w:cs="Calibri"/>
          <w:sz w:val="22"/>
          <w:szCs w:val="22"/>
        </w:rPr>
        <w:t xml:space="preserve"> content where needed</w:t>
      </w:r>
    </w:p>
    <w:p w14:paraId="648BBAA5" w14:textId="77777777" w:rsidR="00F72AC7" w:rsidRPr="00E27BAC" w:rsidRDefault="00F72AC7" w:rsidP="00F72AC7">
      <w:pPr>
        <w:pStyle w:val="ListParagraph"/>
        <w:numPr>
          <w:ilvl w:val="0"/>
          <w:numId w:val="4"/>
        </w:numPr>
        <w:spacing w:after="160" w:line="259" w:lineRule="auto"/>
        <w:ind w:right="-138"/>
        <w:rPr>
          <w:rFonts w:ascii="Calibri" w:eastAsia="Calibri" w:hAnsi="Calibri" w:cs="Calibri"/>
          <w:sz w:val="22"/>
          <w:szCs w:val="22"/>
        </w:rPr>
      </w:pPr>
      <w:r w:rsidRPr="00E27BAC">
        <w:rPr>
          <w:rFonts w:ascii="Calibri" w:eastAsia="Calibri" w:hAnsi="Calibri" w:cs="Calibri"/>
          <w:sz w:val="22"/>
          <w:szCs w:val="22"/>
        </w:rPr>
        <w:t>Develop image management processes and web delivery</w:t>
      </w:r>
      <w:r>
        <w:rPr>
          <w:rFonts w:ascii="Calibri" w:eastAsia="Calibri" w:hAnsi="Calibri" w:cs="Calibri"/>
          <w:sz w:val="22"/>
          <w:szCs w:val="22"/>
        </w:rPr>
        <w:t>.</w:t>
      </w:r>
    </w:p>
    <w:p w14:paraId="5F842734" w14:textId="77777777" w:rsidR="00F72AC7" w:rsidRPr="00E27BAC" w:rsidRDefault="00F72AC7" w:rsidP="00F72AC7">
      <w:pPr>
        <w:pStyle w:val="ListParagraph"/>
        <w:numPr>
          <w:ilvl w:val="0"/>
          <w:numId w:val="4"/>
        </w:numPr>
        <w:spacing w:after="160" w:line="259" w:lineRule="auto"/>
        <w:ind w:right="-138"/>
        <w:rPr>
          <w:rFonts w:ascii="Calibri" w:eastAsia="Calibri" w:hAnsi="Calibri" w:cs="Calibri"/>
          <w:sz w:val="22"/>
          <w:szCs w:val="22"/>
        </w:rPr>
      </w:pPr>
      <w:proofErr w:type="spellStart"/>
      <w:r w:rsidRPr="00E27BAC">
        <w:rPr>
          <w:rFonts w:ascii="Calibri" w:eastAsia="Calibri" w:hAnsi="Calibri" w:cs="Calibri"/>
          <w:sz w:val="22"/>
          <w:szCs w:val="22"/>
        </w:rPr>
        <w:t>Customisation</w:t>
      </w:r>
      <w:proofErr w:type="spellEnd"/>
      <w:r w:rsidRPr="00E27BAC">
        <w:rPr>
          <w:rFonts w:ascii="Calibri" w:eastAsia="Calibri" w:hAnsi="Calibri" w:cs="Calibri"/>
          <w:sz w:val="22"/>
          <w:szCs w:val="22"/>
        </w:rPr>
        <w:t xml:space="preserve"> of DAMS, the digital portal and</w:t>
      </w:r>
      <w:r>
        <w:rPr>
          <w:rFonts w:ascii="Calibri" w:eastAsia="Calibri" w:hAnsi="Calibri" w:cs="Calibri"/>
          <w:sz w:val="22"/>
          <w:szCs w:val="22"/>
        </w:rPr>
        <w:t xml:space="preserve"> the</w:t>
      </w:r>
      <w:r w:rsidRPr="00E27BAC">
        <w:rPr>
          <w:rFonts w:ascii="Calibri" w:eastAsia="Calibri" w:hAnsi="Calibri" w:cs="Calibri"/>
          <w:sz w:val="22"/>
          <w:szCs w:val="22"/>
        </w:rPr>
        <w:t xml:space="preserve"> front-end interface required for accessing </w:t>
      </w:r>
      <w:proofErr w:type="spellStart"/>
      <w:r w:rsidRPr="00E27BAC">
        <w:rPr>
          <w:rFonts w:ascii="Calibri" w:eastAsia="Calibri" w:hAnsi="Calibri" w:cs="Calibri"/>
          <w:sz w:val="22"/>
          <w:szCs w:val="22"/>
        </w:rPr>
        <w:t>digitised</w:t>
      </w:r>
      <w:proofErr w:type="spellEnd"/>
      <w:r w:rsidRPr="00E27BAC">
        <w:rPr>
          <w:rFonts w:ascii="Calibri" w:eastAsia="Calibri" w:hAnsi="Calibri" w:cs="Calibri"/>
          <w:sz w:val="22"/>
          <w:szCs w:val="22"/>
        </w:rPr>
        <w:t xml:space="preserve"> output.</w:t>
      </w:r>
    </w:p>
    <w:p w14:paraId="6BE0D8DE" w14:textId="77777777" w:rsidR="00F72AC7" w:rsidRDefault="00F72AC7" w:rsidP="00F72AC7">
      <w:pPr>
        <w:pStyle w:val="ListParagraph"/>
        <w:numPr>
          <w:ilvl w:val="0"/>
          <w:numId w:val="4"/>
        </w:numPr>
        <w:rPr>
          <w:rFonts w:ascii="Calibri" w:hAnsi="Calibri" w:cs="Calibri"/>
          <w:color w:val="000000"/>
          <w:sz w:val="22"/>
          <w:szCs w:val="22"/>
          <w:lang w:val="en-AU" w:eastAsia="en-AU"/>
        </w:rPr>
      </w:pPr>
      <w:r w:rsidRPr="39DAD38E">
        <w:rPr>
          <w:rFonts w:ascii="Calibri" w:hAnsi="Calibri" w:cs="Calibri"/>
          <w:color w:val="000000" w:themeColor="text1"/>
          <w:sz w:val="22"/>
          <w:szCs w:val="22"/>
          <w:lang w:val="en-AU" w:eastAsia="en-AU"/>
        </w:rPr>
        <w:t>Role modelling the La Trobe values and Cultural Qualities, holding themselves and others accountable for demonstrating targeted behaviours.</w:t>
      </w:r>
    </w:p>
    <w:p w14:paraId="2BECBAD4" w14:textId="77777777" w:rsidR="00F72AC7" w:rsidRDefault="00F72AC7" w:rsidP="00F72AC7">
      <w:pPr>
        <w:pStyle w:val="ListParagraph"/>
        <w:numPr>
          <w:ilvl w:val="0"/>
          <w:numId w:val="4"/>
        </w:numPr>
        <w:spacing w:after="60" w:line="240" w:lineRule="atLeast"/>
        <w:jc w:val="both"/>
        <w:rPr>
          <w:rFonts w:asciiTheme="minorHAnsi" w:hAnsiTheme="minorHAnsi"/>
          <w:sz w:val="22"/>
          <w:szCs w:val="22"/>
          <w:lang w:val="en-AU"/>
        </w:rPr>
      </w:pPr>
      <w:r w:rsidRPr="00CF6F68">
        <w:rPr>
          <w:rFonts w:asciiTheme="minorHAnsi" w:hAnsiTheme="minorHAnsi"/>
          <w:sz w:val="22"/>
          <w:szCs w:val="22"/>
          <w:lang w:val="en-AU"/>
        </w:rPr>
        <w:t>Participate</w:t>
      </w:r>
      <w:r>
        <w:rPr>
          <w:rFonts w:asciiTheme="minorHAnsi" w:hAnsiTheme="minorHAnsi"/>
          <w:sz w:val="22"/>
          <w:szCs w:val="22"/>
          <w:lang w:val="en-AU"/>
        </w:rPr>
        <w:t xml:space="preserve"> </w:t>
      </w:r>
      <w:r w:rsidRPr="00CF6F68">
        <w:rPr>
          <w:rFonts w:asciiTheme="minorHAnsi" w:hAnsiTheme="minorHAnsi"/>
          <w:sz w:val="22"/>
          <w:szCs w:val="22"/>
          <w:lang w:val="en-AU"/>
        </w:rPr>
        <w:t>in a range of professional networks to keep up to date with developments in the digital preservation field</w:t>
      </w:r>
      <w:r>
        <w:rPr>
          <w:rFonts w:asciiTheme="minorHAnsi" w:hAnsiTheme="minorHAnsi"/>
          <w:sz w:val="22"/>
          <w:szCs w:val="22"/>
          <w:lang w:val="en-AU"/>
        </w:rPr>
        <w:t xml:space="preserve"> </w:t>
      </w:r>
      <w:r w:rsidRPr="00CF6F68">
        <w:rPr>
          <w:rFonts w:asciiTheme="minorHAnsi" w:hAnsiTheme="minorHAnsi"/>
          <w:sz w:val="22"/>
          <w:szCs w:val="22"/>
          <w:lang w:val="en-AU"/>
        </w:rPr>
        <w:t xml:space="preserve">and appraise relevant trends to contribute to shaping and implementing the Library’s </w:t>
      </w:r>
      <w:r>
        <w:rPr>
          <w:rFonts w:asciiTheme="minorHAnsi" w:hAnsiTheme="minorHAnsi"/>
          <w:sz w:val="22"/>
          <w:szCs w:val="22"/>
          <w:lang w:val="en-AU"/>
        </w:rPr>
        <w:t>Digitisation Strategy</w:t>
      </w:r>
      <w:r w:rsidRPr="00CF6F68">
        <w:rPr>
          <w:rFonts w:asciiTheme="minorHAnsi" w:hAnsiTheme="minorHAnsi"/>
          <w:sz w:val="22"/>
          <w:szCs w:val="22"/>
          <w:lang w:val="en-AU"/>
        </w:rPr>
        <w:t xml:space="preserve">. </w:t>
      </w:r>
    </w:p>
    <w:p w14:paraId="33C82C5C" w14:textId="77777777" w:rsidR="00F72AC7" w:rsidRDefault="00F72AC7" w:rsidP="00F72AC7">
      <w:pPr>
        <w:pStyle w:val="Default"/>
        <w:tabs>
          <w:tab w:val="left" w:pos="3300"/>
        </w:tabs>
        <w:spacing w:before="240"/>
        <w:rPr>
          <w:b/>
          <w:bCs/>
          <w:sz w:val="22"/>
          <w:szCs w:val="22"/>
        </w:rPr>
      </w:pPr>
      <w:r>
        <w:rPr>
          <w:b/>
          <w:bCs/>
          <w:sz w:val="22"/>
          <w:szCs w:val="22"/>
        </w:rPr>
        <w:lastRenderedPageBreak/>
        <w:t>Essential Criteria</w:t>
      </w:r>
    </w:p>
    <w:p w14:paraId="215A9AFE" w14:textId="77777777" w:rsidR="00F72AC7" w:rsidRDefault="00F72AC7" w:rsidP="00F72AC7">
      <w:pPr>
        <w:pStyle w:val="Default"/>
        <w:tabs>
          <w:tab w:val="left" w:pos="3300"/>
        </w:tabs>
        <w:spacing w:before="240"/>
        <w:rPr>
          <w:sz w:val="22"/>
          <w:szCs w:val="22"/>
        </w:rPr>
      </w:pPr>
      <w:r>
        <w:rPr>
          <w:b/>
          <w:bCs/>
          <w:sz w:val="22"/>
          <w:szCs w:val="22"/>
        </w:rPr>
        <w:t>Skills and knowledge required for the position</w:t>
      </w:r>
    </w:p>
    <w:p w14:paraId="2BF8C663" w14:textId="5335A8AD" w:rsidR="00F72AC7" w:rsidRPr="00DA13F4" w:rsidRDefault="00F72AC7" w:rsidP="00F72AC7">
      <w:pPr>
        <w:pStyle w:val="ListParagraph"/>
        <w:numPr>
          <w:ilvl w:val="0"/>
          <w:numId w:val="1"/>
        </w:numPr>
        <w:spacing w:after="60" w:line="240" w:lineRule="atLeast"/>
        <w:ind w:left="714" w:hanging="357"/>
        <w:jc w:val="both"/>
        <w:rPr>
          <w:rFonts w:asciiTheme="minorHAnsi" w:hAnsiTheme="minorHAnsi"/>
          <w:sz w:val="22"/>
          <w:szCs w:val="22"/>
          <w:lang w:val="en-AU"/>
        </w:rPr>
      </w:pPr>
      <w:r w:rsidRPr="00051E2D">
        <w:rPr>
          <w:rFonts w:asciiTheme="minorHAnsi" w:hAnsiTheme="minorHAnsi"/>
          <w:sz w:val="22"/>
          <w:szCs w:val="22"/>
          <w:lang w:val="en-AU"/>
        </w:rPr>
        <w:t xml:space="preserve">Degree </w:t>
      </w:r>
      <w:r>
        <w:rPr>
          <w:rFonts w:asciiTheme="minorHAnsi" w:hAnsiTheme="minorHAnsi"/>
          <w:sz w:val="22"/>
          <w:szCs w:val="22"/>
          <w:lang w:val="en-AU"/>
        </w:rPr>
        <w:t xml:space="preserve">in a related discipline </w:t>
      </w:r>
      <w:r w:rsidRPr="00051E2D">
        <w:rPr>
          <w:rFonts w:asciiTheme="minorHAnsi" w:hAnsiTheme="minorHAnsi"/>
          <w:sz w:val="22"/>
          <w:szCs w:val="22"/>
          <w:lang w:val="en-AU"/>
        </w:rPr>
        <w:t xml:space="preserve">with subsequent relevant experience to consolidate the theories and principles learned, or extensive experience, leading to either the development of specialist expertise or to the development of broad knowledge in an administrative field, or an equivalent alternate combination of relevant knowledge, training and/or experience. </w:t>
      </w:r>
    </w:p>
    <w:p w14:paraId="01DF7BB7" w14:textId="77777777" w:rsidR="00F72AC7" w:rsidRPr="005F0ADE" w:rsidRDefault="00F72AC7" w:rsidP="00F72AC7">
      <w:pPr>
        <w:pStyle w:val="ListParagraph"/>
        <w:numPr>
          <w:ilvl w:val="0"/>
          <w:numId w:val="5"/>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Demonstrated ability to gain a conceptual understanding of relevant policies, procedures or systems and interpretation in the application of policy and/or precedent.</w:t>
      </w:r>
    </w:p>
    <w:p w14:paraId="7599D459" w14:textId="77777777" w:rsidR="00F72AC7" w:rsidRPr="005F0ADE" w:rsidRDefault="00F72AC7" w:rsidP="00F72AC7">
      <w:pPr>
        <w:pStyle w:val="ListParagraph"/>
        <w:numPr>
          <w:ilvl w:val="0"/>
          <w:numId w:val="5"/>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 xml:space="preserve">Demonstrated ability to </w:t>
      </w:r>
      <w:r>
        <w:rPr>
          <w:rFonts w:asciiTheme="minorHAnsi" w:hAnsiTheme="minorHAnsi"/>
          <w:sz w:val="22"/>
          <w:szCs w:val="22"/>
          <w:lang w:val="en-AU"/>
        </w:rPr>
        <w:t xml:space="preserve">innovate, </w:t>
      </w:r>
      <w:r w:rsidRPr="005F0ADE">
        <w:rPr>
          <w:rFonts w:asciiTheme="minorHAnsi" w:hAnsiTheme="minorHAnsi"/>
          <w:sz w:val="22"/>
          <w:szCs w:val="22"/>
          <w:lang w:val="en-AU"/>
        </w:rPr>
        <w:t>set priorities and monitor workflows within own area of responsibility.</w:t>
      </w:r>
    </w:p>
    <w:p w14:paraId="2974555E" w14:textId="77777777" w:rsidR="00F72AC7" w:rsidRDefault="00F72AC7" w:rsidP="00F72AC7">
      <w:pPr>
        <w:pStyle w:val="ListParagraph"/>
        <w:numPr>
          <w:ilvl w:val="0"/>
          <w:numId w:val="5"/>
        </w:numPr>
        <w:spacing w:after="60" w:line="240" w:lineRule="atLeast"/>
        <w:jc w:val="both"/>
        <w:rPr>
          <w:rFonts w:asciiTheme="minorHAnsi" w:hAnsiTheme="minorHAnsi"/>
          <w:sz w:val="22"/>
          <w:szCs w:val="22"/>
          <w:lang w:val="en-AU"/>
        </w:rPr>
      </w:pPr>
      <w:r>
        <w:rPr>
          <w:rFonts w:asciiTheme="minorHAnsi" w:hAnsiTheme="minorHAnsi"/>
          <w:sz w:val="22"/>
          <w:szCs w:val="22"/>
          <w:lang w:val="en-AU"/>
        </w:rPr>
        <w:t>E</w:t>
      </w:r>
      <w:r w:rsidRPr="00160919">
        <w:rPr>
          <w:rFonts w:asciiTheme="minorHAnsi" w:hAnsiTheme="minorHAnsi"/>
          <w:sz w:val="22"/>
          <w:szCs w:val="22"/>
          <w:lang w:val="en-AU"/>
        </w:rPr>
        <w:t xml:space="preserve">xperience with </w:t>
      </w:r>
      <w:r>
        <w:rPr>
          <w:rFonts w:asciiTheme="minorHAnsi" w:hAnsiTheme="minorHAnsi"/>
          <w:sz w:val="22"/>
          <w:szCs w:val="22"/>
          <w:lang w:val="en-AU"/>
        </w:rPr>
        <w:t>digital asset management systems and technical services delivery including use of complex equipment and software.</w:t>
      </w:r>
    </w:p>
    <w:p w14:paraId="6EFBCB71" w14:textId="77777777" w:rsidR="00F72AC7" w:rsidRDefault="00F72AC7" w:rsidP="00F72AC7">
      <w:pPr>
        <w:pStyle w:val="ListParagraph"/>
        <w:numPr>
          <w:ilvl w:val="0"/>
          <w:numId w:val="5"/>
        </w:numPr>
        <w:spacing w:after="60" w:line="240" w:lineRule="atLeast"/>
        <w:jc w:val="both"/>
        <w:rPr>
          <w:rFonts w:asciiTheme="minorHAnsi" w:hAnsiTheme="minorHAnsi"/>
          <w:sz w:val="22"/>
          <w:szCs w:val="22"/>
          <w:lang w:val="en-AU"/>
        </w:rPr>
      </w:pPr>
      <w:r>
        <w:rPr>
          <w:rFonts w:asciiTheme="minorHAnsi" w:hAnsiTheme="minorHAnsi"/>
          <w:sz w:val="22"/>
          <w:szCs w:val="22"/>
          <w:lang w:val="en-AU"/>
        </w:rPr>
        <w:t xml:space="preserve">Experience with database management. </w:t>
      </w:r>
    </w:p>
    <w:p w14:paraId="4CB89527" w14:textId="77777777" w:rsidR="00F72AC7" w:rsidRPr="00DA13F4" w:rsidRDefault="00F72AC7" w:rsidP="00F72AC7">
      <w:pPr>
        <w:pStyle w:val="ListParagraph"/>
        <w:numPr>
          <w:ilvl w:val="0"/>
          <w:numId w:val="5"/>
        </w:numPr>
        <w:spacing w:after="60" w:line="240" w:lineRule="atLeast"/>
        <w:jc w:val="both"/>
        <w:rPr>
          <w:rFonts w:asciiTheme="minorHAnsi" w:hAnsiTheme="minorHAnsi"/>
          <w:sz w:val="22"/>
          <w:szCs w:val="22"/>
          <w:lang w:val="en-AU"/>
        </w:rPr>
      </w:pPr>
      <w:r w:rsidRPr="00DA13F4">
        <w:rPr>
          <w:rFonts w:asciiTheme="minorHAnsi" w:hAnsiTheme="minorHAnsi"/>
          <w:sz w:val="22"/>
          <w:szCs w:val="22"/>
          <w:lang w:val="en-AU"/>
        </w:rPr>
        <w:t>Sound analytical and technical skills and a demonstrated capacity to apply effective technical methods, processes and systems.</w:t>
      </w:r>
    </w:p>
    <w:p w14:paraId="603ED09C" w14:textId="77777777" w:rsidR="00F72AC7" w:rsidRDefault="00F72AC7" w:rsidP="00F72AC7">
      <w:pPr>
        <w:pStyle w:val="ListParagraph"/>
        <w:numPr>
          <w:ilvl w:val="0"/>
          <w:numId w:val="5"/>
        </w:numPr>
        <w:spacing w:after="60" w:line="240" w:lineRule="atLeast"/>
        <w:jc w:val="both"/>
        <w:rPr>
          <w:rFonts w:asciiTheme="minorHAnsi" w:hAnsiTheme="minorHAnsi"/>
          <w:sz w:val="22"/>
          <w:szCs w:val="22"/>
          <w:lang w:val="en-AU"/>
        </w:rPr>
      </w:pPr>
      <w:r>
        <w:rPr>
          <w:rFonts w:asciiTheme="minorHAnsi" w:hAnsiTheme="minorHAnsi"/>
          <w:sz w:val="22"/>
          <w:szCs w:val="22"/>
          <w:lang w:val="en-AU"/>
        </w:rPr>
        <w:t>Ability to develop basic operating procedures and provide oversight, guidance and training in relation to technical processes and use of specialised equipment.</w:t>
      </w:r>
    </w:p>
    <w:p w14:paraId="64D5C989" w14:textId="77777777" w:rsidR="00F72AC7" w:rsidRPr="00B56A1F" w:rsidRDefault="00F72AC7" w:rsidP="00F72AC7">
      <w:pPr>
        <w:pStyle w:val="ListParagraph"/>
        <w:numPr>
          <w:ilvl w:val="0"/>
          <w:numId w:val="5"/>
        </w:numPr>
        <w:spacing w:after="60" w:line="240" w:lineRule="atLeast"/>
        <w:jc w:val="both"/>
        <w:rPr>
          <w:rFonts w:asciiTheme="minorHAnsi" w:hAnsiTheme="minorHAnsi"/>
          <w:sz w:val="22"/>
          <w:szCs w:val="22"/>
          <w:lang w:val="en-AU"/>
        </w:rPr>
      </w:pPr>
      <w:r w:rsidRPr="007C33DE">
        <w:rPr>
          <w:rFonts w:asciiTheme="minorHAnsi" w:hAnsiTheme="minorHAnsi"/>
          <w:sz w:val="22"/>
          <w:szCs w:val="22"/>
          <w:lang w:val="en-AU"/>
        </w:rPr>
        <w:t>Demonstrated organisation, problem solving and negotiation skills, with an ability to coordinate several different streams of work concurrently and take a proactive role in applying proven techniques to solve problems affecting the division</w:t>
      </w:r>
      <w:r>
        <w:rPr>
          <w:rFonts w:asciiTheme="minorHAnsi" w:hAnsiTheme="minorHAnsi"/>
          <w:sz w:val="22"/>
          <w:szCs w:val="22"/>
          <w:lang w:val="en-AU"/>
        </w:rPr>
        <w:t>.</w:t>
      </w:r>
    </w:p>
    <w:p w14:paraId="78A176F1" w14:textId="77777777" w:rsidR="00F72AC7" w:rsidRDefault="00F72AC7" w:rsidP="00F72AC7">
      <w:pPr>
        <w:pStyle w:val="ListParagraph"/>
        <w:numPr>
          <w:ilvl w:val="0"/>
          <w:numId w:val="5"/>
        </w:numPr>
        <w:spacing w:after="60" w:line="240" w:lineRule="atLeast"/>
        <w:jc w:val="both"/>
        <w:rPr>
          <w:rFonts w:asciiTheme="minorHAnsi" w:hAnsiTheme="minorHAnsi"/>
          <w:sz w:val="22"/>
          <w:szCs w:val="22"/>
          <w:lang w:val="en-AU"/>
        </w:rPr>
      </w:pPr>
      <w:r w:rsidRPr="00F84932">
        <w:rPr>
          <w:rFonts w:asciiTheme="minorHAnsi" w:hAnsiTheme="minorHAnsi"/>
          <w:sz w:val="22"/>
          <w:szCs w:val="22"/>
          <w:lang w:val="en-AU"/>
        </w:rPr>
        <w:t>Excellent written and oral communication and interpersonal skills, especially the capacity to work collaboratively and cooperatively in small teams and ability to develop excellent working relationships with colleagues, students and other stakeholders.</w:t>
      </w:r>
    </w:p>
    <w:p w14:paraId="655CE426" w14:textId="77777777" w:rsidR="00F72AC7" w:rsidRDefault="00F72AC7" w:rsidP="00F72AC7">
      <w:pPr>
        <w:pStyle w:val="ListParagraph"/>
        <w:numPr>
          <w:ilvl w:val="0"/>
          <w:numId w:val="5"/>
        </w:numPr>
        <w:spacing w:after="60" w:line="240" w:lineRule="atLeast"/>
        <w:jc w:val="both"/>
        <w:rPr>
          <w:rFonts w:asciiTheme="minorHAnsi" w:hAnsiTheme="minorHAnsi"/>
          <w:sz w:val="22"/>
          <w:szCs w:val="22"/>
          <w:lang w:val="en-AU"/>
        </w:rPr>
      </w:pPr>
      <w:r>
        <w:rPr>
          <w:rFonts w:asciiTheme="minorHAnsi" w:hAnsiTheme="minorHAnsi"/>
          <w:sz w:val="22"/>
          <w:szCs w:val="22"/>
          <w:lang w:val="en-AU"/>
        </w:rPr>
        <w:t>E</w:t>
      </w:r>
      <w:r w:rsidRPr="00F84932">
        <w:rPr>
          <w:rFonts w:asciiTheme="minorHAnsi" w:hAnsiTheme="minorHAnsi"/>
          <w:sz w:val="22"/>
          <w:szCs w:val="22"/>
          <w:lang w:val="en-AU"/>
        </w:rPr>
        <w:t xml:space="preserve">xperience </w:t>
      </w:r>
      <w:r>
        <w:rPr>
          <w:rFonts w:asciiTheme="minorHAnsi" w:hAnsiTheme="minorHAnsi"/>
          <w:sz w:val="22"/>
          <w:szCs w:val="22"/>
          <w:lang w:val="en-AU"/>
        </w:rPr>
        <w:t xml:space="preserve">and understanding of </w:t>
      </w:r>
      <w:r w:rsidRPr="00F84932">
        <w:rPr>
          <w:rFonts w:asciiTheme="minorHAnsi" w:hAnsiTheme="minorHAnsi"/>
          <w:sz w:val="22"/>
          <w:szCs w:val="22"/>
          <w:lang w:val="en-AU"/>
        </w:rPr>
        <w:t>Library operations</w:t>
      </w:r>
      <w:r>
        <w:rPr>
          <w:rFonts w:asciiTheme="minorHAnsi" w:hAnsiTheme="minorHAnsi"/>
          <w:sz w:val="22"/>
          <w:szCs w:val="22"/>
          <w:lang w:val="en-AU"/>
        </w:rPr>
        <w:t>.</w:t>
      </w:r>
    </w:p>
    <w:p w14:paraId="37A97586" w14:textId="77777777" w:rsidR="00F72AC7" w:rsidRDefault="00F72AC7" w:rsidP="00F72AC7">
      <w:pPr>
        <w:spacing w:after="60" w:line="240" w:lineRule="atLeast"/>
        <w:jc w:val="both"/>
        <w:rPr>
          <w:rFonts w:asciiTheme="minorHAnsi" w:hAnsiTheme="minorHAnsi"/>
          <w:sz w:val="22"/>
          <w:szCs w:val="22"/>
          <w:lang w:val="en-AU"/>
        </w:rPr>
      </w:pPr>
    </w:p>
    <w:p w14:paraId="7B0E68D9" w14:textId="77777777" w:rsidR="00F72AC7" w:rsidRDefault="00F72AC7" w:rsidP="00F72AC7">
      <w:pPr>
        <w:rPr>
          <w:rFonts w:ascii="Calibri" w:hAnsi="Calibri" w:cs="Calibri"/>
          <w:b/>
          <w:bCs/>
          <w:color w:val="000000"/>
          <w:sz w:val="22"/>
          <w:szCs w:val="22"/>
          <w:lang w:val="en-AU" w:eastAsia="en-AU"/>
        </w:rPr>
      </w:pPr>
    </w:p>
    <w:p w14:paraId="72D93E7F" w14:textId="77777777" w:rsidR="00F72AC7" w:rsidRPr="005402E9" w:rsidRDefault="00F72AC7" w:rsidP="00F72AC7">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position </w:t>
      </w:r>
    </w:p>
    <w:p w14:paraId="133F7D1C" w14:textId="77777777" w:rsidR="00F72AC7" w:rsidRDefault="00F72AC7" w:rsidP="00F72AC7">
      <w:pPr>
        <w:rPr>
          <w:rFonts w:asciiTheme="minorHAnsi" w:hAnsiTheme="minorHAnsi"/>
          <w:b/>
          <w:bCs/>
          <w:sz w:val="22"/>
          <w:szCs w:val="22"/>
          <w:lang w:val="en-AU"/>
        </w:rPr>
      </w:pPr>
    </w:p>
    <w:p w14:paraId="05AF4F1A" w14:textId="77777777" w:rsidR="00F72AC7" w:rsidRPr="005F0ADE" w:rsidRDefault="00F72AC7" w:rsidP="00F72AC7">
      <w:pPr>
        <w:pStyle w:val="ListParagraph"/>
        <w:numPr>
          <w:ilvl w:val="0"/>
          <w:numId w:val="4"/>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Ability to work collaboratively, recognise the value of diversity and model accountability, connectedness, innovation and care.</w:t>
      </w:r>
    </w:p>
    <w:p w14:paraId="317A4734" w14:textId="77777777" w:rsidR="00F72AC7" w:rsidRPr="005F0ADE" w:rsidRDefault="00F72AC7" w:rsidP="00F72AC7">
      <w:pPr>
        <w:pStyle w:val="ListParagraph"/>
        <w:numPr>
          <w:ilvl w:val="0"/>
          <w:numId w:val="4"/>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Ability to think creatively, explore new ideas and respectfully challenge existing practices in order to improve current ways of working.</w:t>
      </w:r>
    </w:p>
    <w:p w14:paraId="3B0A568E" w14:textId="77777777" w:rsidR="00F72AC7" w:rsidRPr="005F0ADE" w:rsidRDefault="00F72AC7" w:rsidP="00F72AC7">
      <w:pPr>
        <w:pStyle w:val="ListParagraph"/>
        <w:numPr>
          <w:ilvl w:val="0"/>
          <w:numId w:val="4"/>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Ability to implement improvements to local processes.</w:t>
      </w:r>
    </w:p>
    <w:p w14:paraId="16A75610" w14:textId="77777777" w:rsidR="00F72AC7" w:rsidRPr="00CF19CD" w:rsidRDefault="00F72AC7" w:rsidP="00F72AC7">
      <w:pPr>
        <w:pStyle w:val="ListParagraph"/>
        <w:numPr>
          <w:ilvl w:val="0"/>
          <w:numId w:val="4"/>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Ability to build a culture of continuous improvement, implementing ideas generated by team members.</w:t>
      </w:r>
    </w:p>
    <w:p w14:paraId="2C9D5A70" w14:textId="77777777" w:rsidR="00F72AC7" w:rsidRPr="005D100A" w:rsidRDefault="00F72AC7" w:rsidP="00F72AC7">
      <w:pPr>
        <w:spacing w:after="60" w:line="240" w:lineRule="atLeast"/>
        <w:jc w:val="both"/>
        <w:rPr>
          <w:rFonts w:asciiTheme="minorHAnsi" w:hAnsiTheme="minorHAnsi"/>
          <w:b/>
          <w:bCs/>
          <w:sz w:val="22"/>
          <w:szCs w:val="22"/>
          <w:lang w:val="en-AU"/>
        </w:rPr>
      </w:pPr>
    </w:p>
    <w:p w14:paraId="2BA33E20" w14:textId="77777777" w:rsidR="00F72AC7" w:rsidRDefault="00F72AC7" w:rsidP="00F72AC7">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 xml:space="preserve">Essential Compliance Requirements </w:t>
      </w:r>
    </w:p>
    <w:p w14:paraId="30931762" w14:textId="77777777" w:rsidR="00F72AC7" w:rsidRDefault="00F72AC7" w:rsidP="00F72AC7">
      <w:pPr>
        <w:widowControl/>
        <w:rPr>
          <w:rFonts w:asciiTheme="minorHAnsi" w:hAnsiTheme="minorHAnsi" w:cstheme="minorHAnsi"/>
          <w:b/>
          <w:bCs/>
          <w:sz w:val="22"/>
          <w:szCs w:val="22"/>
        </w:rPr>
      </w:pPr>
    </w:p>
    <w:p w14:paraId="15F4E891" w14:textId="77777777" w:rsidR="00F72AC7" w:rsidRPr="007567A3" w:rsidRDefault="00F72AC7" w:rsidP="00F72AC7">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6F8AAD9B" w14:textId="77777777" w:rsidR="00F72AC7" w:rsidRPr="007567A3" w:rsidRDefault="00F72AC7" w:rsidP="00F72AC7">
      <w:pPr>
        <w:pStyle w:val="Default"/>
        <w:jc w:val="both"/>
        <w:rPr>
          <w:rFonts w:asciiTheme="minorHAnsi" w:hAnsiTheme="minorHAnsi" w:cstheme="minorHAnsi"/>
          <w:bCs/>
          <w:sz w:val="22"/>
          <w:szCs w:val="22"/>
        </w:rPr>
      </w:pPr>
    </w:p>
    <w:p w14:paraId="36331695" w14:textId="77777777" w:rsidR="00F72AC7" w:rsidRPr="007567A3" w:rsidRDefault="00F72AC7" w:rsidP="00F72AC7">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0F634F5" w14:textId="22ED5C79" w:rsidR="00F72AC7" w:rsidRDefault="00F72AC7" w:rsidP="00F72AC7">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tive or regulatory obligations; including but not limited to TEQSA and the Higher Education Threshold Standards</w:t>
      </w:r>
      <w:r w:rsidR="005E23EC">
        <w:rPr>
          <w:rFonts w:asciiTheme="minorHAnsi" w:hAnsiTheme="minorHAnsi" w:cstheme="minorHAnsi"/>
          <w:bCs/>
          <w:sz w:val="22"/>
          <w:szCs w:val="22"/>
        </w:rPr>
        <w:t>.</w:t>
      </w:r>
      <w:r w:rsidRPr="007567A3">
        <w:rPr>
          <w:rFonts w:asciiTheme="minorHAnsi" w:hAnsiTheme="minorHAnsi" w:cstheme="minorHAnsi"/>
          <w:bCs/>
          <w:sz w:val="22"/>
          <w:szCs w:val="22"/>
        </w:rPr>
        <w:t xml:space="preserve"> </w:t>
      </w:r>
    </w:p>
    <w:p w14:paraId="605A8B3F" w14:textId="77777777" w:rsidR="00F72AC7" w:rsidRDefault="00F72AC7" w:rsidP="00F72AC7">
      <w:pPr>
        <w:pStyle w:val="Default"/>
        <w:jc w:val="both"/>
        <w:rPr>
          <w:rFonts w:asciiTheme="minorHAnsi" w:hAnsiTheme="minorHAnsi" w:cstheme="minorHAnsi"/>
          <w:bCs/>
          <w:sz w:val="22"/>
          <w:szCs w:val="22"/>
        </w:rPr>
      </w:pPr>
    </w:p>
    <w:p w14:paraId="0C9CCD7A" w14:textId="77777777" w:rsidR="00F72AC7" w:rsidRPr="004C44DE" w:rsidRDefault="00F72AC7" w:rsidP="00F72AC7">
      <w:pPr>
        <w:pStyle w:val="Default"/>
        <w:jc w:val="both"/>
        <w:rPr>
          <w:rFonts w:asciiTheme="minorHAnsi" w:hAnsiTheme="minorHAnsi" w:cstheme="minorHAnsi"/>
          <w:bCs/>
          <w:sz w:val="22"/>
          <w:szCs w:val="22"/>
        </w:rPr>
      </w:pPr>
    </w:p>
    <w:p w14:paraId="76836FC6" w14:textId="77777777" w:rsidR="00F72AC7" w:rsidRDefault="00F72AC7" w:rsidP="00F72AC7">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2B63F073" w14:textId="77777777" w:rsidR="00F72AC7" w:rsidRDefault="00F72AC7" w:rsidP="00F72AC7">
      <w:pPr>
        <w:pStyle w:val="Default"/>
        <w:jc w:val="both"/>
        <w:rPr>
          <w:rFonts w:asciiTheme="minorHAnsi" w:hAnsiTheme="minorHAnsi" w:cstheme="minorHAnsi"/>
          <w:sz w:val="22"/>
          <w:szCs w:val="22"/>
        </w:rPr>
      </w:pPr>
    </w:p>
    <w:p w14:paraId="340C2672" w14:textId="3D34E21D" w:rsidR="0064194A" w:rsidRDefault="00F72AC7" w:rsidP="00F72AC7">
      <w:pPr>
        <w:pStyle w:val="Default"/>
        <w:jc w:val="both"/>
        <w:rPr>
          <w:color w:val="444444"/>
          <w:sz w:val="22"/>
          <w:szCs w:val="22"/>
          <w:shd w:val="clear" w:color="auto" w:fill="FFFFFF"/>
        </w:rPr>
      </w:pPr>
      <w:r>
        <w:rPr>
          <w:color w:val="444444"/>
          <w:sz w:val="22"/>
          <w:szCs w:val="22"/>
          <w:shd w:val="clear" w:color="auto" w:fill="FFFFFF"/>
        </w:rPr>
        <w:t>The position description is indicative of the initial expectation of the role and subject to changes to University goals and priorities, activities or focus of the job.</w:t>
      </w:r>
    </w:p>
    <w:p w14:paraId="30D35478" w14:textId="77777777" w:rsidR="0064194A" w:rsidRDefault="0064194A">
      <w:pPr>
        <w:widowControl/>
        <w:rPr>
          <w:rFonts w:ascii="Calibri" w:hAnsi="Calibri" w:cs="Calibri"/>
          <w:snapToGrid/>
          <w:color w:val="444444"/>
          <w:sz w:val="22"/>
          <w:szCs w:val="22"/>
          <w:shd w:val="clear" w:color="auto" w:fill="FFFFFF"/>
          <w:lang w:val="en-AU" w:eastAsia="en-AU"/>
        </w:rPr>
      </w:pPr>
      <w:r>
        <w:rPr>
          <w:color w:val="444444"/>
          <w:sz w:val="22"/>
          <w:szCs w:val="22"/>
          <w:shd w:val="clear" w:color="auto" w:fill="FFFFFF"/>
        </w:rPr>
        <w:br w:type="page"/>
      </w:r>
    </w:p>
    <w:p w14:paraId="1752C96A" w14:textId="77777777" w:rsidR="00F72AC7" w:rsidRPr="00EB35F8" w:rsidRDefault="00F72AC7" w:rsidP="00F72AC7">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lastRenderedPageBreak/>
        <w:t>Position Flexibility</w:t>
      </w:r>
    </w:p>
    <w:p w14:paraId="5E05B355" w14:textId="77777777" w:rsidR="00F72AC7" w:rsidRDefault="00F72AC7" w:rsidP="00F72AC7">
      <w:pPr>
        <w:pStyle w:val="Default"/>
        <w:rPr>
          <w:rFonts w:asciiTheme="minorHAnsi" w:hAnsiTheme="minorHAnsi" w:cstheme="minorHAnsi"/>
          <w:b/>
          <w:bCs/>
          <w:sz w:val="22"/>
          <w:szCs w:val="22"/>
        </w:rPr>
      </w:pPr>
    </w:p>
    <w:p w14:paraId="1BBDBD31" w14:textId="77777777" w:rsidR="00F72AC7" w:rsidRDefault="00F72AC7" w:rsidP="00F72AC7">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590FB733" w14:textId="77777777" w:rsidR="00F72AC7" w:rsidRDefault="00F72AC7" w:rsidP="00F72AC7">
      <w:pPr>
        <w:pStyle w:val="Default"/>
        <w:rPr>
          <w:rFonts w:asciiTheme="minorHAnsi" w:hAnsiTheme="minorHAnsi" w:cstheme="minorHAnsi"/>
          <w:sz w:val="22"/>
          <w:szCs w:val="22"/>
        </w:rPr>
      </w:pPr>
    </w:p>
    <w:p w14:paraId="4AF3F46C" w14:textId="77777777" w:rsidR="00F72AC7" w:rsidRPr="00E1092F" w:rsidRDefault="00F72AC7" w:rsidP="00F72AC7">
      <w:pPr>
        <w:pStyle w:val="xmsonormal"/>
        <w:rPr>
          <w:b/>
          <w:bCs/>
        </w:rPr>
      </w:pPr>
      <w:r w:rsidRPr="00E1092F">
        <w:rPr>
          <w:b/>
          <w:bCs/>
        </w:rPr>
        <w:t>Why La Trobe: </w:t>
      </w:r>
    </w:p>
    <w:p w14:paraId="0BF4A55C" w14:textId="77777777" w:rsidR="00F72AC7" w:rsidRPr="00E1092F" w:rsidRDefault="00F72AC7" w:rsidP="00F72AC7">
      <w:pPr>
        <w:pStyle w:val="xmsonormal"/>
        <w:rPr>
          <w:b/>
          <w:bCs/>
        </w:rPr>
      </w:pPr>
    </w:p>
    <w:p w14:paraId="437870E5" w14:textId="77777777" w:rsidR="00F72AC7" w:rsidRPr="00E1092F" w:rsidRDefault="00F72AC7" w:rsidP="00F72AC7">
      <w:pPr>
        <w:pStyle w:val="xmsonormal"/>
        <w:numPr>
          <w:ilvl w:val="0"/>
          <w:numId w:val="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7E8FDD0D" w14:textId="77777777" w:rsidR="00F72AC7" w:rsidRPr="00E1092F" w:rsidRDefault="00F72AC7" w:rsidP="00F72AC7">
      <w:pPr>
        <w:pStyle w:val="xmsonormal"/>
        <w:numPr>
          <w:ilvl w:val="0"/>
          <w:numId w:val="6"/>
        </w:numPr>
        <w:rPr>
          <w:rFonts w:eastAsia="Times New Roman"/>
        </w:rPr>
      </w:pPr>
      <w:r w:rsidRPr="00E1092F">
        <w:rPr>
          <w:rFonts w:ascii="Avenir" w:eastAsia="Times New Roman" w:hAnsi="Avenir"/>
        </w:rPr>
        <w:t>Enjoy working on our inspiring and stunning campuses – the perfect hub for industry, students and academics </w:t>
      </w:r>
    </w:p>
    <w:p w14:paraId="70203015" w14:textId="77777777" w:rsidR="00F72AC7" w:rsidRPr="00E1092F" w:rsidRDefault="00F72AC7" w:rsidP="00F72AC7">
      <w:pPr>
        <w:pStyle w:val="xmsonormal"/>
        <w:numPr>
          <w:ilvl w:val="0"/>
          <w:numId w:val="6"/>
        </w:numPr>
        <w:rPr>
          <w:rFonts w:eastAsia="Times New Roman"/>
        </w:rPr>
      </w:pPr>
      <w:r w:rsidRPr="00E1092F">
        <w:rPr>
          <w:rFonts w:ascii="Avenir" w:eastAsia="Times New Roman" w:hAnsi="Avenir"/>
        </w:rPr>
        <w:t xml:space="preserve">Help transform the lives of students, partners and communities now and in </w:t>
      </w:r>
      <w:r>
        <w:rPr>
          <w:rFonts w:ascii="Avenir" w:eastAsia="Times New Roman" w:hAnsi="Avenir"/>
        </w:rPr>
        <w:t xml:space="preserve">the </w:t>
      </w:r>
      <w:r w:rsidRPr="00E1092F">
        <w:rPr>
          <w:rFonts w:ascii="Avenir" w:eastAsia="Times New Roman" w:hAnsi="Avenir"/>
        </w:rPr>
        <w:t>future</w:t>
      </w:r>
    </w:p>
    <w:p w14:paraId="1DE19948" w14:textId="77777777" w:rsidR="00F72AC7" w:rsidRPr="00E1092F" w:rsidRDefault="00F72AC7" w:rsidP="00F72AC7">
      <w:pPr>
        <w:pStyle w:val="xmsonormal"/>
      </w:pPr>
      <w:r w:rsidRPr="00E1092F">
        <w:rPr>
          <w:rFonts w:ascii="Avenir" w:hAnsi="Avenir"/>
        </w:rPr>
        <w:t> </w:t>
      </w:r>
    </w:p>
    <w:p w14:paraId="72C2182D" w14:textId="77777777" w:rsidR="00F72AC7" w:rsidRPr="00E1092F" w:rsidRDefault="00F72AC7" w:rsidP="00F72AC7">
      <w:pPr>
        <w:pStyle w:val="xmsonormal"/>
      </w:pPr>
      <w:r w:rsidRPr="00E1092F">
        <w:rPr>
          <w:rFonts w:ascii="Avenir" w:hAnsi="Avenir"/>
        </w:rPr>
        <w:t>This is more than just a job. Working at La Trobe offers opportunities to demonstrate excellence and transform lives. </w:t>
      </w:r>
    </w:p>
    <w:p w14:paraId="1B2658F5" w14:textId="77777777" w:rsidR="00F72AC7" w:rsidRPr="00E1092F" w:rsidRDefault="00F72AC7" w:rsidP="00F72AC7">
      <w:pPr>
        <w:pStyle w:val="xmsonormal"/>
      </w:pPr>
      <w:r w:rsidRPr="00E1092F">
        <w:rPr>
          <w:rFonts w:ascii="Avenir" w:hAnsi="Avenir"/>
        </w:rPr>
        <w:t> </w:t>
      </w:r>
    </w:p>
    <w:p w14:paraId="292F63FB" w14:textId="77777777" w:rsidR="00F72AC7" w:rsidRPr="00E1092F" w:rsidRDefault="00F72AC7" w:rsidP="00F72AC7">
      <w:pPr>
        <w:pStyle w:val="xmsonormal"/>
      </w:pPr>
      <w:r w:rsidRPr="00E1092F">
        <w:rPr>
          <w:rFonts w:ascii="Avenir" w:hAnsi="Avenir"/>
        </w:rPr>
        <w:t>Here, you’ll join exceptional people, partners and communities, who power our operations with ambition and purpose. </w:t>
      </w:r>
    </w:p>
    <w:p w14:paraId="1A1B57C6" w14:textId="77777777" w:rsidR="00F72AC7" w:rsidRPr="00E1092F" w:rsidRDefault="00F72AC7" w:rsidP="00F72AC7">
      <w:pPr>
        <w:pStyle w:val="xmsonormal"/>
      </w:pPr>
      <w:r w:rsidRPr="00E1092F">
        <w:rPr>
          <w:rFonts w:ascii="Avenir" w:hAnsi="Avenir"/>
        </w:rPr>
        <w:t> </w:t>
      </w:r>
    </w:p>
    <w:p w14:paraId="2602F443" w14:textId="77777777" w:rsidR="00F72AC7" w:rsidRPr="00E1092F" w:rsidRDefault="00F72AC7" w:rsidP="00F72AC7">
      <w:pPr>
        <w:pStyle w:val="xmsonormal"/>
      </w:pPr>
      <w:r w:rsidRPr="00E1092F">
        <w:rPr>
          <w:rFonts w:ascii="Avenir" w:hAnsi="Avenir"/>
        </w:rPr>
        <w:t>We are forward-looking and culturally inclusive. We continuously review, improve and transform our processes to embrace new, flexible approaches. That means you’ll always have the opportunity to succeed and make a difference</w:t>
      </w:r>
      <w:r>
        <w:t>.</w:t>
      </w:r>
    </w:p>
    <w:p w14:paraId="5A61840E" w14:textId="77777777" w:rsidR="00F72AC7" w:rsidRDefault="00F72AC7" w:rsidP="00F72AC7">
      <w:pPr>
        <w:pStyle w:val="xmsonormal"/>
      </w:pPr>
      <w:r>
        <w:t> </w:t>
      </w:r>
    </w:p>
    <w:p w14:paraId="6A14057E" w14:textId="77777777" w:rsidR="00F72AC7" w:rsidRPr="008A7743" w:rsidRDefault="00F72AC7" w:rsidP="00F72AC7">
      <w:pPr>
        <w:pStyle w:val="xmsonormal"/>
        <w:rPr>
          <w:b/>
          <w:bCs/>
        </w:rPr>
      </w:pPr>
      <w:r w:rsidRPr="008A7743">
        <w:rPr>
          <w:b/>
          <w:bCs/>
        </w:rPr>
        <w:t>La Trobe’s Cultural Qualities:</w:t>
      </w:r>
    </w:p>
    <w:p w14:paraId="1D23AF02" w14:textId="77777777" w:rsidR="00F72AC7" w:rsidRPr="00DC7074" w:rsidRDefault="00F72AC7" w:rsidP="00F72AC7">
      <w:r>
        <w:rPr>
          <w:noProof/>
        </w:rPr>
        <w:drawing>
          <wp:inline distT="0" distB="0" distL="0" distR="0" wp14:anchorId="31986469" wp14:editId="3E50DA79">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7CFD9958" w14:textId="77777777" w:rsidR="00F72AC7" w:rsidRPr="00C50D59" w:rsidRDefault="00F72AC7" w:rsidP="00F72AC7">
      <w:pPr>
        <w:pStyle w:val="Default"/>
        <w:rPr>
          <w:rFonts w:asciiTheme="minorHAnsi" w:hAnsiTheme="minorHAnsi"/>
          <w:sz w:val="22"/>
          <w:szCs w:val="22"/>
        </w:rPr>
      </w:pPr>
    </w:p>
    <w:p w14:paraId="27F0B8F6" w14:textId="77777777" w:rsidR="00F72AC7" w:rsidRPr="00CA2FF4" w:rsidRDefault="00F72AC7" w:rsidP="00F72AC7">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8F46FBC" w14:textId="77777777" w:rsidR="00F72AC7" w:rsidRPr="007625AE" w:rsidRDefault="00F72AC7" w:rsidP="00F72AC7">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A91EE47" w14:textId="346F6C3E" w:rsidR="00DD4795" w:rsidRDefault="00DD4795">
      <w:pPr>
        <w:widowControl/>
        <w:rPr>
          <w:rFonts w:ascii="Calibri" w:hAnsi="Calibri" w:cs="Calibri"/>
          <w:b/>
          <w:bCs/>
          <w:snapToGrid/>
          <w:sz w:val="22"/>
          <w:szCs w:val="22"/>
          <w:lang w:val="en-AU" w:eastAsia="en-AU"/>
        </w:rPr>
      </w:pPr>
    </w:p>
    <w:sectPr w:rsidR="00DD4795" w:rsidSect="00A02E8F">
      <w:headerReference w:type="default" r:id="rId16"/>
      <w:footerReference w:type="default" r:id="rId17"/>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123F" w14:textId="77777777" w:rsidR="00137D60" w:rsidRDefault="00137D60">
      <w:r>
        <w:separator/>
      </w:r>
    </w:p>
  </w:endnote>
  <w:endnote w:type="continuationSeparator" w:id="0">
    <w:p w14:paraId="7A46ED1C" w14:textId="77777777" w:rsidR="00137D60" w:rsidRDefault="0013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9CD0" w14:textId="77777777" w:rsidR="00137D60" w:rsidRDefault="00137D60">
      <w:r>
        <w:separator/>
      </w:r>
    </w:p>
  </w:footnote>
  <w:footnote w:type="continuationSeparator" w:id="0">
    <w:p w14:paraId="1547720C" w14:textId="77777777" w:rsidR="00137D60" w:rsidRDefault="0013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D60"/>
    <w:rsid w:val="00137E95"/>
    <w:rsid w:val="00147849"/>
    <w:rsid w:val="001567B4"/>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07D5B"/>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E4406"/>
    <w:rsid w:val="004F12B6"/>
    <w:rsid w:val="005034AC"/>
    <w:rsid w:val="00521405"/>
    <w:rsid w:val="00522086"/>
    <w:rsid w:val="00524467"/>
    <w:rsid w:val="005274EB"/>
    <w:rsid w:val="005350D7"/>
    <w:rsid w:val="005402E9"/>
    <w:rsid w:val="00545851"/>
    <w:rsid w:val="00560D9F"/>
    <w:rsid w:val="00573BF8"/>
    <w:rsid w:val="00581B8D"/>
    <w:rsid w:val="0058368D"/>
    <w:rsid w:val="00587393"/>
    <w:rsid w:val="0059602C"/>
    <w:rsid w:val="005A771D"/>
    <w:rsid w:val="005B0A21"/>
    <w:rsid w:val="005B2180"/>
    <w:rsid w:val="005C69DB"/>
    <w:rsid w:val="005C7C84"/>
    <w:rsid w:val="005D100A"/>
    <w:rsid w:val="005E23EC"/>
    <w:rsid w:val="005F03E3"/>
    <w:rsid w:val="005F3321"/>
    <w:rsid w:val="006044D1"/>
    <w:rsid w:val="00611589"/>
    <w:rsid w:val="0061290F"/>
    <w:rsid w:val="00614B49"/>
    <w:rsid w:val="00621140"/>
    <w:rsid w:val="006257B9"/>
    <w:rsid w:val="006374AB"/>
    <w:rsid w:val="0064194A"/>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56147"/>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2086"/>
    <w:rsid w:val="00954EE6"/>
    <w:rsid w:val="009554D9"/>
    <w:rsid w:val="00966DE0"/>
    <w:rsid w:val="00970335"/>
    <w:rsid w:val="00970F02"/>
    <w:rsid w:val="00982246"/>
    <w:rsid w:val="0098228A"/>
    <w:rsid w:val="0098359C"/>
    <w:rsid w:val="00990932"/>
    <w:rsid w:val="009A15BA"/>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518"/>
    <w:rsid w:val="00A83BAD"/>
    <w:rsid w:val="00A84992"/>
    <w:rsid w:val="00A861C0"/>
    <w:rsid w:val="00A86FEB"/>
    <w:rsid w:val="00A91018"/>
    <w:rsid w:val="00AA134A"/>
    <w:rsid w:val="00AA480C"/>
    <w:rsid w:val="00AA5846"/>
    <w:rsid w:val="00AA6D4E"/>
    <w:rsid w:val="00AB02EB"/>
    <w:rsid w:val="00AB5270"/>
    <w:rsid w:val="00AC2033"/>
    <w:rsid w:val="00AC23EB"/>
    <w:rsid w:val="00AC3447"/>
    <w:rsid w:val="00AE25D2"/>
    <w:rsid w:val="00AF5EE0"/>
    <w:rsid w:val="00B01CB4"/>
    <w:rsid w:val="00B037AE"/>
    <w:rsid w:val="00B07464"/>
    <w:rsid w:val="00B105FB"/>
    <w:rsid w:val="00B20918"/>
    <w:rsid w:val="00B20CFC"/>
    <w:rsid w:val="00B220E8"/>
    <w:rsid w:val="00B31573"/>
    <w:rsid w:val="00B36F35"/>
    <w:rsid w:val="00B4034C"/>
    <w:rsid w:val="00B4513A"/>
    <w:rsid w:val="00B47792"/>
    <w:rsid w:val="00B655BD"/>
    <w:rsid w:val="00B727DA"/>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CF19CD"/>
    <w:rsid w:val="00D02A68"/>
    <w:rsid w:val="00D05FF5"/>
    <w:rsid w:val="00D1324E"/>
    <w:rsid w:val="00D13812"/>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C70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39F0"/>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2AC7"/>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DC7074"/>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827D5.86F0E0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633407d-39ae-452f-9676-d0195ad69f70">Template only</Category>
    <Team xmlns="1633407d-39ae-452f-9676-d0195ad69f70">Template only</Team>
    <lcf76f155ced4ddcb4097134ff3c332f xmlns="1633407d-39ae-452f-9676-d0195ad69f70">
      <Terms xmlns="http://schemas.microsoft.com/office/infopath/2007/PartnerControls"/>
    </lcf76f155ced4ddcb4097134ff3c332f>
    <TaxCatchAll xmlns="810b156d-b01a-4e72-b67b-ae893d7b62f7" xsi:nil="true"/>
    <ReviewStatus xmlns="1633407d-39ae-452f-9676-d0195ad69f70" xsi:nil="true"/>
    <CampusSpecific xmlns="1633407d-39ae-452f-9676-d0195ad69f70" xsi:nil="true"/>
    <ReviewedBy xmlns="1633407d-39ae-452f-9676-d0195ad69f70">
      <UserInfo>
        <DisplayName/>
        <AccountId xsi:nil="true"/>
        <AccountType/>
      </UserInfo>
    </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CF6EF2A744942AF454A69AC82E1F3" ma:contentTypeVersion="21" ma:contentTypeDescription="Create a new document." ma:contentTypeScope="" ma:versionID="926b76475c50c698cf79907ca3d1765f">
  <xsd:schema xmlns:xsd="http://www.w3.org/2001/XMLSchema" xmlns:xs="http://www.w3.org/2001/XMLSchema" xmlns:p="http://schemas.microsoft.com/office/2006/metadata/properties" xmlns:ns2="1633407d-39ae-452f-9676-d0195ad69f70" xmlns:ns3="810b156d-b01a-4e72-b67b-ae893d7b62f7" targetNamespace="http://schemas.microsoft.com/office/2006/metadata/properties" ma:root="true" ma:fieldsID="6a2789a233a461c5dfbb9d5279acca13" ns2:_="" ns3:_="">
    <xsd:import namespace="1633407d-39ae-452f-9676-d0195ad69f70"/>
    <xsd:import namespace="810b156d-b01a-4e72-b67b-ae893d7b6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Category" minOccurs="0"/>
                <xsd:element ref="ns2:Team" minOccurs="0"/>
                <xsd:element ref="ns2:ReviewStatus" minOccurs="0"/>
                <xsd:element ref="ns2:ReviewedBy" minOccurs="0"/>
                <xsd:element ref="ns2:CampusSpecific"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3407d-39ae-452f-9676-d0195ad69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ategory" ma:index="21" nillable="true" ma:displayName="Category" ma:default="Procedure" ma:description="Reflects the nature of change and status from the Library Organisational Change" ma:format="Dropdown" ma:internalName="Category">
      <xsd:simpleType>
        <xsd:restriction base="dms:Choice">
          <xsd:enumeration value="NEW"/>
          <xsd:enumeration value="REVISED"/>
          <xsd:enumeration value="MATCHED"/>
          <xsd:enumeration value="Template only"/>
          <xsd:enumeration value="Procedure"/>
          <xsd:enumeration value="Choice 6"/>
        </xsd:restriction>
      </xsd:simpleType>
    </xsd:element>
    <xsd:element name="Team" ma:index="22" nillable="true" ma:displayName="Team" ma:description="Team in the Library" ma:format="Dropdown" ma:internalName="Team">
      <xsd:simpleType>
        <xsd:restriction base="dms:Choice">
          <xsd:enumeration value="Library"/>
          <xsd:enumeration value="Collections &amp; Researcher Services"/>
          <xsd:enumeration value="Library Learning &amp; Development"/>
          <xsd:enumeration value="Library Environments &amp; Planning"/>
          <xsd:enumeration value="Choice 5"/>
          <xsd:enumeration value="Researcher Services"/>
          <xsd:enumeration value="Library Learning Services"/>
          <xsd:enumeration value="Digital Discovery"/>
          <xsd:enumeration value="Community Programs &amp; Engagement"/>
          <xsd:enumeration value="Choice 10"/>
          <xsd:enumeration value="Planning &amp; Business Insights"/>
          <xsd:enumeration value="Copyright"/>
          <xsd:enumeration value="Template only"/>
        </xsd:restriction>
      </xsd:simpleType>
    </xsd:element>
    <xsd:element name="ReviewStatus" ma:index="23" nillable="true" ma:displayName="Review Status" ma:format="Dropdown" ma:internalName="ReviewStatus">
      <xsd:simpleType>
        <xsd:restriction base="dms:Choice">
          <xsd:enumeration value="Not Started"/>
          <xsd:enumeration value="Under Way"/>
          <xsd:enumeration value="Completed"/>
        </xsd:restriction>
      </xsd:simpleType>
    </xsd:element>
    <xsd:element name="ReviewedBy" ma:index="24" nillable="true" ma:displayName="Reviewed By" ma:format="Dropdown" ma:list="UserInfo" ma:SharePointGroup="0" ma:internalName="Review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mpusSpecific" ma:index="25" nillable="true" ma:displayName="Campus Specific" ma:description="Please select Yes or No. &#10;If you select Yes please also select the relevant campus" ma:format="Dropdown" ma:internalName="CampusSpecific">
      <xsd:complexType>
        <xsd:complexContent>
          <xsd:extension base="dms:MultiChoice">
            <xsd:sequence>
              <xsd:element name="Value" maxOccurs="unbounded" minOccurs="0" nillable="true">
                <xsd:simpleType>
                  <xsd:restriction base="dms:Choice">
                    <xsd:enumeration value="Yes"/>
                    <xsd:enumeration value="No"/>
                    <xsd:enumeration value="AW"/>
                    <xsd:enumeration value="Bendigo"/>
                    <xsd:enumeration value="Bundoora"/>
                    <xsd:enumeration value="Regional"/>
                  </xsd:restrict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b76b242-6fdc-4a91-9ac1-a1e9a1762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0b156d-b01a-4e72-b67b-ae893d7b6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0b4aac5-c352-4824-b533-1809883e25f9}" ma:internalName="TaxCatchAll" ma:showField="CatchAllData" ma:web="810b156d-b01a-4e72-b67b-ae893d7b6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C559-618C-4285-962D-9EB0E71A8806}">
  <ds:schemaRefs>
    <ds:schemaRef ds:uri="http://schemas.microsoft.com/office/2006/metadata/properties"/>
    <ds:schemaRef ds:uri="http://schemas.microsoft.com/office/infopath/2007/PartnerControls"/>
    <ds:schemaRef ds:uri="1633407d-39ae-452f-9676-d0195ad69f70"/>
    <ds:schemaRef ds:uri="810b156d-b01a-4e72-b67b-ae893d7b62f7"/>
  </ds:schemaRefs>
</ds:datastoreItem>
</file>

<file path=customXml/itemProps2.xml><?xml version="1.0" encoding="utf-8"?>
<ds:datastoreItem xmlns:ds="http://schemas.openxmlformats.org/officeDocument/2006/customXml" ds:itemID="{BBFE33FE-E54A-4D62-BC8A-83ACEE0599CC}">
  <ds:schemaRefs>
    <ds:schemaRef ds:uri="http://schemas.microsoft.com/sharepoint/v3/contenttype/forms"/>
  </ds:schemaRefs>
</ds:datastoreItem>
</file>

<file path=customXml/itemProps3.xml><?xml version="1.0" encoding="utf-8"?>
<ds:datastoreItem xmlns:ds="http://schemas.openxmlformats.org/officeDocument/2006/customXml" ds:itemID="{C8E5ED64-52CC-4E53-BC5C-BE27E44C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3407d-39ae-452f-9676-d0195ad69f70"/>
    <ds:schemaRef ds:uri="810b156d-b01a-4e72-b67b-ae893d7b6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7</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7861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Jonathon Newman</cp:lastModifiedBy>
  <cp:revision>14</cp:revision>
  <cp:lastPrinted>2010-05-17T01:36:00Z</cp:lastPrinted>
  <dcterms:created xsi:type="dcterms:W3CDTF">2022-11-01T22:37:00Z</dcterms:created>
  <dcterms:modified xsi:type="dcterms:W3CDTF">2022-11-01T22:44:00Z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0x010100E60CF6EF2A744942AF454A69AC82E1F3</vt:lpwstr>
  </property>
  <property fmtid="{D5CDD505-2E9C-101B-9397-08002B2CF9AE}" pid="4" name="MediaServiceImageTags">
    <vt:lpwstr/>
  </property>
</Properties>
</file>