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445E" w14:textId="77777777" w:rsidR="0020415A" w:rsidRPr="0020415A" w:rsidRDefault="001D734A"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6475699F" wp14:editId="0761DB25">
            <wp:simplePos x="0" y="0"/>
            <wp:positionH relativeFrom="margin">
              <wp:posOffset>-428625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AA9D5" w14:textId="77777777"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5D62287E" w14:textId="77777777" w:rsidR="005649CC" w:rsidRDefault="005649CC" w:rsidP="00E42ADC">
      <w:pPr>
        <w:spacing w:line="259" w:lineRule="exact"/>
        <w:rPr>
          <w:rFonts w:ascii="Arial" w:hAnsi="Arial" w:cs="Arial"/>
          <w:sz w:val="20"/>
        </w:rPr>
      </w:pPr>
    </w:p>
    <w:p w14:paraId="19B85AFE" w14:textId="77777777" w:rsidR="005649CC" w:rsidRDefault="005649CC" w:rsidP="00E42ADC">
      <w:pPr>
        <w:spacing w:line="259" w:lineRule="exact"/>
        <w:rPr>
          <w:rFonts w:ascii="Arial" w:hAnsi="Arial" w:cs="Arial"/>
          <w:sz w:val="20"/>
        </w:rPr>
      </w:pPr>
    </w:p>
    <w:p w14:paraId="5087875B" w14:textId="77777777" w:rsidR="00E42ADC" w:rsidRPr="00387232" w:rsidRDefault="00E42ADC" w:rsidP="00E42ADC">
      <w:pPr>
        <w:spacing w:line="259" w:lineRule="exact"/>
        <w:rPr>
          <w:rFonts w:ascii="Calibri" w:hAnsi="Calibr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38723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182"/>
      </w:tblGrid>
      <w:tr w:rsidR="00E42ADC" w:rsidRPr="00CE7E19" w14:paraId="6701F4ED" w14:textId="77777777" w:rsidTr="00D665B1">
        <w:tc>
          <w:tcPr>
            <w:tcW w:w="9242" w:type="dxa"/>
            <w:shd w:val="clear" w:color="auto" w:fill="CCCCCC"/>
          </w:tcPr>
          <w:p w14:paraId="7A609A07" w14:textId="77777777" w:rsidR="00E42ADC" w:rsidRPr="00387232" w:rsidRDefault="00E42ADC" w:rsidP="00D665B1">
            <w:pPr>
              <w:rPr>
                <w:rFonts w:ascii="Calibri" w:hAnsi="Calibri" w:cs="Arial"/>
                <w:b/>
                <w:sz w:val="40"/>
                <w:szCs w:val="40"/>
                <w:lang w:val="en-AU"/>
              </w:rPr>
            </w:pPr>
            <w:r w:rsidRPr="00387232">
              <w:rPr>
                <w:rFonts w:ascii="Calibri" w:hAnsi="Calibri" w:cs="Arial"/>
                <w:b/>
                <w:sz w:val="40"/>
                <w:szCs w:val="40"/>
                <w:lang w:val="en-AU"/>
              </w:rPr>
              <w:t>Position Description</w:t>
            </w:r>
          </w:p>
        </w:tc>
      </w:tr>
    </w:tbl>
    <w:p w14:paraId="511E2800" w14:textId="77777777" w:rsidR="00E42ADC" w:rsidRPr="0038723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194"/>
        <w:gridCol w:w="5114"/>
        <w:gridCol w:w="1884"/>
      </w:tblGrid>
      <w:tr w:rsidR="00E42ADC" w:rsidRPr="00CE7E19" w14:paraId="4185EC4B" w14:textId="77777777" w:rsidTr="00742803">
        <w:tc>
          <w:tcPr>
            <w:tcW w:w="9026" w:type="dxa"/>
            <w:gridSpan w:val="3"/>
            <w:tcBorders>
              <w:bottom w:val="single" w:sz="4" w:space="0" w:color="auto"/>
            </w:tcBorders>
          </w:tcPr>
          <w:p w14:paraId="0CF1642A" w14:textId="78791293" w:rsidR="00B852DE" w:rsidRDefault="0036273D" w:rsidP="007011D4">
            <w:pPr>
              <w:rPr>
                <w:rFonts w:ascii="Calibri" w:hAnsi="Calibri" w:cs="Arial"/>
                <w:b/>
                <w:color w:val="000000"/>
                <w:sz w:val="28"/>
                <w:szCs w:val="28"/>
                <w:lang w:val="en-AU"/>
              </w:rPr>
            </w:pPr>
            <w:r>
              <w:rPr>
                <w:rFonts w:ascii="Calibri" w:hAnsi="Calibri" w:cs="Arial"/>
                <w:b/>
                <w:color w:val="000000"/>
                <w:sz w:val="28"/>
                <w:szCs w:val="28"/>
                <w:lang w:val="en-AU"/>
              </w:rPr>
              <w:t xml:space="preserve">Learning Sciences, Differentiation and </w:t>
            </w:r>
            <w:r w:rsidR="009E1CB4">
              <w:rPr>
                <w:rFonts w:ascii="Calibri" w:hAnsi="Calibri" w:cs="Arial"/>
                <w:b/>
                <w:color w:val="000000"/>
                <w:sz w:val="28"/>
                <w:szCs w:val="28"/>
                <w:lang w:val="en-AU"/>
              </w:rPr>
              <w:t xml:space="preserve">Inclusive </w:t>
            </w:r>
            <w:r w:rsidR="00B852DE">
              <w:rPr>
                <w:rFonts w:ascii="Calibri" w:hAnsi="Calibri" w:cs="Arial"/>
                <w:b/>
                <w:color w:val="000000"/>
                <w:sz w:val="28"/>
                <w:szCs w:val="28"/>
                <w:lang w:val="en-AU"/>
              </w:rPr>
              <w:t xml:space="preserve">Education </w:t>
            </w:r>
          </w:p>
          <w:p w14:paraId="239C62C5" w14:textId="57CA7D00" w:rsidR="00E42ADC" w:rsidRPr="00387232" w:rsidRDefault="00863B91" w:rsidP="007011D4">
            <w:pPr>
              <w:rPr>
                <w:rFonts w:ascii="Calibri" w:hAnsi="Calibri" w:cs="Arial"/>
                <w:b/>
                <w:color w:val="000000"/>
                <w:sz w:val="28"/>
                <w:szCs w:val="28"/>
                <w:lang w:val="en-AU"/>
              </w:rPr>
            </w:pPr>
            <w:r w:rsidRPr="00387232">
              <w:rPr>
                <w:rFonts w:ascii="Calibri" w:hAnsi="Calibri" w:cs="Arial"/>
                <w:b/>
                <w:color w:val="000000"/>
                <w:sz w:val="28"/>
                <w:szCs w:val="28"/>
                <w:lang w:val="en-AU"/>
              </w:rPr>
              <w:t xml:space="preserve">Teaching and Research – </w:t>
            </w:r>
            <w:r w:rsidR="009E1CB4">
              <w:rPr>
                <w:rFonts w:ascii="Calibri" w:hAnsi="Calibri" w:cs="Arial"/>
                <w:b/>
                <w:color w:val="000000"/>
                <w:sz w:val="28"/>
                <w:szCs w:val="28"/>
                <w:lang w:val="en-AU"/>
              </w:rPr>
              <w:t>Senior Lecturer</w:t>
            </w:r>
          </w:p>
        </w:tc>
      </w:tr>
      <w:tr w:rsidR="00E42ADC" w:rsidRPr="00CE7E19" w14:paraId="78318725" w14:textId="77777777" w:rsidTr="00742803">
        <w:tc>
          <w:tcPr>
            <w:tcW w:w="2986" w:type="dxa"/>
            <w:gridSpan w:val="2"/>
            <w:tcBorders>
              <w:top w:val="single" w:sz="4" w:space="0" w:color="auto"/>
              <w:bottom w:val="nil"/>
              <w:right w:val="nil"/>
            </w:tcBorders>
          </w:tcPr>
          <w:p w14:paraId="49C6D316" w14:textId="77777777" w:rsidR="00E42ADC" w:rsidRPr="00387232"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6B9CC4A9" w14:textId="77777777" w:rsidR="00E42ADC" w:rsidRPr="00387232" w:rsidRDefault="00E42ADC" w:rsidP="007011D4">
            <w:pPr>
              <w:rPr>
                <w:rFonts w:ascii="Calibri" w:hAnsi="Calibri" w:cs="Arial"/>
                <w:color w:val="000000"/>
                <w:sz w:val="22"/>
                <w:szCs w:val="22"/>
                <w:lang w:val="en-AU"/>
              </w:rPr>
            </w:pPr>
          </w:p>
        </w:tc>
      </w:tr>
      <w:tr w:rsidR="00D17C1D" w:rsidRPr="00DD4712" w14:paraId="2A79FB5B" w14:textId="77777777" w:rsidTr="00FA4C0E">
        <w:trPr>
          <w:gridAfter w:val="1"/>
          <w:wAfter w:w="3950" w:type="dxa"/>
        </w:trPr>
        <w:tc>
          <w:tcPr>
            <w:tcW w:w="2986" w:type="dxa"/>
            <w:tcBorders>
              <w:top w:val="nil"/>
              <w:right w:val="nil"/>
            </w:tcBorders>
          </w:tcPr>
          <w:p w14:paraId="0BF88EBD" w14:textId="77777777" w:rsidR="00D17C1D" w:rsidRPr="0059112C" w:rsidRDefault="00D17C1D" w:rsidP="00FA4C0E">
            <w:pPr>
              <w:rPr>
                <w:rFonts w:ascii="Calibri" w:hAnsi="Calibri" w:cs="Arial"/>
                <w:b/>
                <w:color w:val="000000"/>
                <w:sz w:val="22"/>
                <w:szCs w:val="22"/>
                <w:lang w:val="en-AU"/>
              </w:rPr>
            </w:pPr>
            <w:r w:rsidRPr="0059112C">
              <w:rPr>
                <w:rFonts w:ascii="Calibri" w:hAnsi="Calibri" w:cs="Arial"/>
                <w:b/>
                <w:color w:val="000000"/>
                <w:sz w:val="22"/>
                <w:szCs w:val="22"/>
                <w:lang w:val="en-AU"/>
              </w:rPr>
              <w:t>Position No:</w:t>
            </w:r>
          </w:p>
          <w:p w14:paraId="59889C22" w14:textId="77777777" w:rsidR="00D17C1D" w:rsidRPr="0059112C" w:rsidRDefault="00D17C1D" w:rsidP="00FA4C0E">
            <w:pPr>
              <w:rPr>
                <w:rFonts w:ascii="Calibri" w:hAnsi="Calibri" w:cs="Arial"/>
                <w:b/>
                <w:color w:val="000000"/>
                <w:sz w:val="22"/>
                <w:szCs w:val="22"/>
                <w:lang w:val="en-AU"/>
              </w:rPr>
            </w:pPr>
          </w:p>
        </w:tc>
        <w:tc>
          <w:tcPr>
            <w:tcW w:w="6040" w:type="dxa"/>
            <w:tcBorders>
              <w:top w:val="nil"/>
              <w:left w:val="nil"/>
            </w:tcBorders>
          </w:tcPr>
          <w:p w14:paraId="68DABC62" w14:textId="77777777" w:rsidR="00D17C1D" w:rsidRPr="0059112C" w:rsidRDefault="00D17C1D" w:rsidP="00FA4C0E">
            <w:pPr>
              <w:rPr>
                <w:rFonts w:ascii="Calibri" w:hAnsi="Calibri" w:cs="Arial"/>
                <w:color w:val="000000"/>
                <w:sz w:val="22"/>
                <w:szCs w:val="22"/>
                <w:lang w:val="en-AU"/>
              </w:rPr>
            </w:pPr>
            <w:r>
              <w:rPr>
                <w:rFonts w:ascii="Calibri" w:hAnsi="Calibri" w:cs="Arial"/>
                <w:color w:val="000000"/>
                <w:sz w:val="22"/>
                <w:szCs w:val="22"/>
                <w:lang w:val="en-AU"/>
              </w:rPr>
              <w:t>TBA</w:t>
            </w:r>
          </w:p>
        </w:tc>
      </w:tr>
      <w:tr w:rsidR="00D17C1D" w:rsidRPr="00DD4712" w14:paraId="6B35B7A9" w14:textId="77777777" w:rsidTr="00FA4C0E">
        <w:trPr>
          <w:gridAfter w:val="1"/>
          <w:wAfter w:w="3950" w:type="dxa"/>
        </w:trPr>
        <w:tc>
          <w:tcPr>
            <w:tcW w:w="2986" w:type="dxa"/>
            <w:tcBorders>
              <w:right w:val="nil"/>
            </w:tcBorders>
          </w:tcPr>
          <w:p w14:paraId="24ACA049" w14:textId="77777777" w:rsidR="00D17C1D" w:rsidRPr="0059112C" w:rsidRDefault="00D17C1D" w:rsidP="00FA4C0E">
            <w:pPr>
              <w:rPr>
                <w:rFonts w:ascii="Calibri" w:hAnsi="Calibri" w:cs="Arial"/>
                <w:b/>
                <w:color w:val="000000"/>
                <w:sz w:val="22"/>
                <w:szCs w:val="22"/>
                <w:lang w:val="en-AU"/>
              </w:rPr>
            </w:pPr>
            <w:r w:rsidRPr="0059112C">
              <w:rPr>
                <w:rFonts w:ascii="Calibri" w:hAnsi="Calibri" w:cs="Arial"/>
                <w:b/>
                <w:color w:val="000000"/>
                <w:sz w:val="22"/>
                <w:szCs w:val="22"/>
                <w:lang w:val="en-AU"/>
              </w:rPr>
              <w:t>Department:</w:t>
            </w:r>
          </w:p>
          <w:p w14:paraId="0D8DDC47" w14:textId="77777777" w:rsidR="00D17C1D" w:rsidRPr="0059112C" w:rsidRDefault="00D17C1D" w:rsidP="00FA4C0E">
            <w:pPr>
              <w:rPr>
                <w:rFonts w:ascii="Calibri" w:hAnsi="Calibri" w:cs="Arial"/>
                <w:b/>
                <w:color w:val="000000"/>
                <w:sz w:val="22"/>
                <w:szCs w:val="22"/>
                <w:lang w:val="en-AU"/>
              </w:rPr>
            </w:pPr>
          </w:p>
        </w:tc>
        <w:tc>
          <w:tcPr>
            <w:tcW w:w="6040" w:type="dxa"/>
            <w:tcBorders>
              <w:left w:val="nil"/>
            </w:tcBorders>
          </w:tcPr>
          <w:p w14:paraId="16483569" w14:textId="77777777" w:rsidR="00D17C1D" w:rsidRPr="0059112C" w:rsidRDefault="00D17C1D" w:rsidP="00FA4C0E">
            <w:pPr>
              <w:rPr>
                <w:rFonts w:ascii="Calibri" w:hAnsi="Calibri" w:cs="Arial"/>
                <w:color w:val="000000"/>
                <w:sz w:val="22"/>
                <w:szCs w:val="22"/>
                <w:lang w:val="en-AU"/>
              </w:rPr>
            </w:pPr>
            <w:r>
              <w:rPr>
                <w:rFonts w:ascii="Calibri" w:hAnsi="Calibri" w:cs="Arial"/>
                <w:color w:val="000000"/>
                <w:sz w:val="22"/>
                <w:szCs w:val="22"/>
                <w:lang w:val="en-AU"/>
              </w:rPr>
              <w:t>Department of Education</w:t>
            </w:r>
          </w:p>
        </w:tc>
      </w:tr>
      <w:tr w:rsidR="00D17C1D" w:rsidRPr="00DD4712" w14:paraId="7BA88E30" w14:textId="77777777" w:rsidTr="00FA4C0E">
        <w:trPr>
          <w:gridAfter w:val="1"/>
          <w:wAfter w:w="3950" w:type="dxa"/>
        </w:trPr>
        <w:tc>
          <w:tcPr>
            <w:tcW w:w="2986" w:type="dxa"/>
            <w:tcBorders>
              <w:right w:val="nil"/>
            </w:tcBorders>
          </w:tcPr>
          <w:p w14:paraId="06D3C948" w14:textId="77777777" w:rsidR="00D17C1D" w:rsidRPr="0059112C" w:rsidRDefault="00D17C1D" w:rsidP="00FA4C0E">
            <w:pPr>
              <w:rPr>
                <w:rFonts w:ascii="Calibri" w:hAnsi="Calibri" w:cs="Arial"/>
                <w:b/>
                <w:color w:val="000000"/>
                <w:sz w:val="22"/>
                <w:szCs w:val="22"/>
                <w:lang w:val="en-AU"/>
              </w:rPr>
            </w:pPr>
            <w:r w:rsidRPr="0059112C">
              <w:rPr>
                <w:rFonts w:ascii="Calibri" w:hAnsi="Calibri" w:cs="Arial"/>
                <w:b/>
                <w:color w:val="000000"/>
                <w:sz w:val="22"/>
                <w:szCs w:val="22"/>
                <w:lang w:val="en-AU"/>
              </w:rPr>
              <w:t>School:</w:t>
            </w:r>
          </w:p>
          <w:p w14:paraId="05DD7E71" w14:textId="77777777" w:rsidR="00D17C1D" w:rsidRPr="0059112C" w:rsidRDefault="00D17C1D" w:rsidP="00FA4C0E">
            <w:pPr>
              <w:rPr>
                <w:rFonts w:ascii="Calibri" w:hAnsi="Calibri" w:cs="Arial"/>
                <w:b/>
                <w:color w:val="000000"/>
                <w:sz w:val="22"/>
                <w:szCs w:val="22"/>
                <w:lang w:val="en-AU"/>
              </w:rPr>
            </w:pPr>
          </w:p>
        </w:tc>
        <w:tc>
          <w:tcPr>
            <w:tcW w:w="6040" w:type="dxa"/>
            <w:tcBorders>
              <w:left w:val="nil"/>
            </w:tcBorders>
          </w:tcPr>
          <w:p w14:paraId="1D4859C5" w14:textId="77777777" w:rsidR="00D17C1D" w:rsidRPr="0059112C" w:rsidRDefault="00D17C1D" w:rsidP="00FA4C0E">
            <w:pPr>
              <w:rPr>
                <w:rFonts w:ascii="Calibri" w:hAnsi="Calibri" w:cs="Arial"/>
                <w:color w:val="000000"/>
                <w:sz w:val="22"/>
                <w:szCs w:val="22"/>
                <w:lang w:val="en-AU"/>
              </w:rPr>
            </w:pPr>
            <w:r>
              <w:rPr>
                <w:rFonts w:ascii="Calibri" w:hAnsi="Calibri" w:cs="Arial"/>
                <w:color w:val="000000"/>
                <w:sz w:val="22"/>
                <w:szCs w:val="22"/>
                <w:lang w:val="en-AU"/>
              </w:rPr>
              <w:t>School of Education</w:t>
            </w:r>
          </w:p>
        </w:tc>
      </w:tr>
      <w:tr w:rsidR="00D17C1D" w:rsidRPr="00DD4712" w14:paraId="42386191" w14:textId="77777777" w:rsidTr="00FA4C0E">
        <w:trPr>
          <w:gridAfter w:val="1"/>
          <w:wAfter w:w="3950" w:type="dxa"/>
        </w:trPr>
        <w:tc>
          <w:tcPr>
            <w:tcW w:w="2986" w:type="dxa"/>
            <w:tcBorders>
              <w:right w:val="nil"/>
            </w:tcBorders>
          </w:tcPr>
          <w:p w14:paraId="0C63CD6A" w14:textId="77777777" w:rsidR="00D17C1D" w:rsidRPr="0059112C" w:rsidRDefault="00D17C1D" w:rsidP="00FA4C0E">
            <w:pPr>
              <w:rPr>
                <w:rFonts w:ascii="Calibri" w:hAnsi="Calibri" w:cs="Arial"/>
                <w:b/>
                <w:color w:val="000000"/>
                <w:sz w:val="22"/>
                <w:szCs w:val="22"/>
                <w:lang w:val="en-AU"/>
              </w:rPr>
            </w:pPr>
            <w:r w:rsidRPr="0059112C">
              <w:rPr>
                <w:rFonts w:ascii="Calibri" w:hAnsi="Calibri" w:cs="Arial"/>
                <w:b/>
                <w:color w:val="000000"/>
                <w:sz w:val="22"/>
                <w:szCs w:val="22"/>
                <w:lang w:val="en-AU"/>
              </w:rPr>
              <w:t>Campus/Location:</w:t>
            </w:r>
          </w:p>
          <w:p w14:paraId="6BCC064A" w14:textId="77777777" w:rsidR="00D17C1D" w:rsidRPr="0059112C" w:rsidRDefault="00D17C1D" w:rsidP="00FA4C0E">
            <w:pPr>
              <w:rPr>
                <w:rFonts w:ascii="Calibri" w:hAnsi="Calibri" w:cs="Arial"/>
                <w:b/>
                <w:color w:val="000000"/>
                <w:sz w:val="22"/>
                <w:szCs w:val="22"/>
                <w:lang w:val="en-AU"/>
              </w:rPr>
            </w:pPr>
          </w:p>
        </w:tc>
        <w:tc>
          <w:tcPr>
            <w:tcW w:w="6040" w:type="dxa"/>
            <w:tcBorders>
              <w:left w:val="nil"/>
            </w:tcBorders>
          </w:tcPr>
          <w:p w14:paraId="0D1A3A39" w14:textId="77777777" w:rsidR="00D17C1D" w:rsidRPr="0059112C" w:rsidRDefault="00D17C1D" w:rsidP="00FA4C0E">
            <w:pPr>
              <w:rPr>
                <w:rFonts w:ascii="Calibri" w:hAnsi="Calibri" w:cs="Arial"/>
                <w:color w:val="000000"/>
                <w:sz w:val="22"/>
                <w:szCs w:val="22"/>
                <w:lang w:val="en-AU"/>
              </w:rPr>
            </w:pPr>
            <w:r>
              <w:rPr>
                <w:rFonts w:ascii="Calibri" w:eastAsia="Calibri" w:hAnsi="Calibri" w:cs="Calibri"/>
                <w:sz w:val="22"/>
                <w:szCs w:val="22"/>
                <w:lang w:val="en-AU"/>
              </w:rPr>
              <w:t>Can be based at La Trobe University’s Melbourne (Bundoora) or Victorian regional campuses.</w:t>
            </w:r>
            <w:r>
              <w:rPr>
                <w:rFonts w:ascii="Calibri" w:hAnsi="Calibri" w:cs="Arial"/>
                <w:color w:val="000000"/>
                <w:sz w:val="22"/>
                <w:szCs w:val="22"/>
                <w:lang w:val="en-AU"/>
              </w:rPr>
              <w:t xml:space="preserve"> </w:t>
            </w:r>
            <w:r>
              <w:rPr>
                <w:rFonts w:asciiTheme="minorHAnsi" w:hAnsiTheme="minorHAnsi" w:cstheme="minorHAnsi"/>
                <w:sz w:val="22"/>
                <w:szCs w:val="22"/>
              </w:rPr>
              <w:t>Campus location will be discussed with the preferred candidate.</w:t>
            </w:r>
          </w:p>
        </w:tc>
      </w:tr>
      <w:tr w:rsidR="00D17C1D" w:rsidRPr="00DD4712" w14:paraId="5FB3DBAD" w14:textId="77777777" w:rsidTr="00FA4C0E">
        <w:trPr>
          <w:gridAfter w:val="1"/>
          <w:wAfter w:w="3950" w:type="dxa"/>
        </w:trPr>
        <w:tc>
          <w:tcPr>
            <w:tcW w:w="2986" w:type="dxa"/>
            <w:tcBorders>
              <w:right w:val="nil"/>
            </w:tcBorders>
          </w:tcPr>
          <w:p w14:paraId="0803CEBF" w14:textId="77777777" w:rsidR="00D17C1D" w:rsidRPr="00830506" w:rsidRDefault="00D17C1D" w:rsidP="00FA4C0E">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151F2B6A" w14:textId="77777777" w:rsidR="00D17C1D" w:rsidRPr="00830506" w:rsidRDefault="00D17C1D" w:rsidP="00FA4C0E">
            <w:pPr>
              <w:rPr>
                <w:rFonts w:ascii="Calibri" w:hAnsi="Calibri" w:cs="Arial"/>
                <w:b/>
                <w:color w:val="000000"/>
                <w:sz w:val="22"/>
                <w:szCs w:val="22"/>
                <w:lang w:val="en-AU"/>
              </w:rPr>
            </w:pPr>
          </w:p>
        </w:tc>
        <w:tc>
          <w:tcPr>
            <w:tcW w:w="6040" w:type="dxa"/>
            <w:tcBorders>
              <w:left w:val="nil"/>
            </w:tcBorders>
          </w:tcPr>
          <w:p w14:paraId="67D1338F" w14:textId="3FDD85BA" w:rsidR="00D17C1D" w:rsidRPr="00830506" w:rsidRDefault="00D17C1D" w:rsidP="00FA4C0E">
            <w:pPr>
              <w:rPr>
                <w:rFonts w:ascii="Calibri" w:hAnsi="Calibri" w:cs="Arial"/>
                <w:color w:val="000000"/>
                <w:sz w:val="22"/>
                <w:szCs w:val="22"/>
                <w:lang w:val="en-AU"/>
              </w:rPr>
            </w:pPr>
            <w:r w:rsidRPr="00830506">
              <w:rPr>
                <w:rFonts w:ascii="Calibri" w:hAnsi="Calibri" w:cs="Arial"/>
                <w:color w:val="000000"/>
                <w:sz w:val="22"/>
                <w:szCs w:val="22"/>
                <w:lang w:val="en-AU"/>
              </w:rPr>
              <w:t xml:space="preserve">LEVEL </w:t>
            </w:r>
            <w:r w:rsidR="00DF3601">
              <w:rPr>
                <w:rFonts w:ascii="Calibri" w:hAnsi="Calibri" w:cs="Arial"/>
                <w:color w:val="000000"/>
                <w:sz w:val="22"/>
                <w:szCs w:val="22"/>
                <w:lang w:val="en-AU"/>
              </w:rPr>
              <w:t>C</w:t>
            </w:r>
            <w:r w:rsidRPr="00830506">
              <w:rPr>
                <w:rFonts w:ascii="Calibri" w:hAnsi="Calibri" w:cs="Arial"/>
                <w:color w:val="000000"/>
                <w:sz w:val="22"/>
                <w:szCs w:val="22"/>
                <w:lang w:val="en-AU"/>
              </w:rPr>
              <w:t xml:space="preserve"> </w:t>
            </w:r>
            <w:r w:rsidR="00DF3601">
              <w:rPr>
                <w:rFonts w:ascii="Calibri" w:hAnsi="Calibri" w:cs="Arial"/>
                <w:color w:val="000000"/>
                <w:sz w:val="22"/>
                <w:szCs w:val="22"/>
                <w:lang w:val="en-AU"/>
              </w:rPr>
              <w:t>–</w:t>
            </w:r>
            <w:r w:rsidRPr="00830506">
              <w:rPr>
                <w:rFonts w:ascii="Calibri" w:hAnsi="Calibri" w:cs="Arial"/>
                <w:color w:val="000000"/>
                <w:sz w:val="22"/>
                <w:szCs w:val="22"/>
                <w:lang w:val="en-AU"/>
              </w:rPr>
              <w:t xml:space="preserve"> </w:t>
            </w:r>
            <w:r w:rsidR="00DF3601">
              <w:rPr>
                <w:rFonts w:ascii="Calibri" w:hAnsi="Calibri" w:cs="Arial"/>
                <w:color w:val="000000"/>
                <w:sz w:val="22"/>
                <w:szCs w:val="22"/>
                <w:lang w:val="en-AU"/>
              </w:rPr>
              <w:t xml:space="preserve">Senior </w:t>
            </w:r>
            <w:r w:rsidRPr="00830506">
              <w:rPr>
                <w:rFonts w:ascii="Calibri" w:hAnsi="Calibri" w:cs="Arial"/>
                <w:color w:val="000000"/>
                <w:sz w:val="22"/>
                <w:szCs w:val="22"/>
                <w:lang w:val="en-AU"/>
              </w:rPr>
              <w:t>Lecturer</w:t>
            </w:r>
          </w:p>
        </w:tc>
      </w:tr>
      <w:tr w:rsidR="00D17C1D" w:rsidRPr="00DD4712" w14:paraId="3CA41B14" w14:textId="77777777" w:rsidTr="00FA4C0E">
        <w:trPr>
          <w:gridAfter w:val="1"/>
          <w:wAfter w:w="3950" w:type="dxa"/>
        </w:trPr>
        <w:tc>
          <w:tcPr>
            <w:tcW w:w="2986" w:type="dxa"/>
            <w:tcBorders>
              <w:right w:val="nil"/>
            </w:tcBorders>
          </w:tcPr>
          <w:p w14:paraId="11FF56D0" w14:textId="77777777" w:rsidR="00D17C1D" w:rsidRPr="0059112C" w:rsidRDefault="00D17C1D" w:rsidP="00FA4C0E">
            <w:pPr>
              <w:rPr>
                <w:rFonts w:ascii="Calibri" w:hAnsi="Calibri" w:cs="Arial"/>
                <w:b/>
                <w:color w:val="000000"/>
                <w:sz w:val="22"/>
                <w:szCs w:val="22"/>
                <w:lang w:val="en-AU"/>
              </w:rPr>
            </w:pPr>
            <w:r w:rsidRPr="0059112C">
              <w:rPr>
                <w:rFonts w:ascii="Calibri" w:hAnsi="Calibri" w:cs="Arial"/>
                <w:b/>
                <w:color w:val="000000"/>
                <w:sz w:val="22"/>
                <w:szCs w:val="22"/>
                <w:lang w:val="en-AU"/>
              </w:rPr>
              <w:t>Employment Type:</w:t>
            </w:r>
          </w:p>
          <w:p w14:paraId="0BB230AC" w14:textId="77777777" w:rsidR="00D17C1D" w:rsidRPr="0059112C" w:rsidRDefault="00D17C1D" w:rsidP="00FA4C0E">
            <w:pPr>
              <w:rPr>
                <w:rFonts w:ascii="Calibri" w:hAnsi="Calibri" w:cs="Arial"/>
                <w:b/>
                <w:color w:val="000000"/>
                <w:sz w:val="22"/>
                <w:szCs w:val="22"/>
                <w:lang w:val="en-AU"/>
              </w:rPr>
            </w:pPr>
          </w:p>
        </w:tc>
        <w:tc>
          <w:tcPr>
            <w:tcW w:w="6040" w:type="dxa"/>
            <w:tcBorders>
              <w:left w:val="nil"/>
            </w:tcBorders>
          </w:tcPr>
          <w:p w14:paraId="4E01F86C" w14:textId="77777777" w:rsidR="00D17C1D" w:rsidRPr="0059112C" w:rsidRDefault="00D17C1D" w:rsidP="00FA4C0E">
            <w:pPr>
              <w:rPr>
                <w:rFonts w:ascii="Calibri" w:hAnsi="Calibri" w:cs="Arial"/>
                <w:color w:val="000000"/>
                <w:sz w:val="22"/>
                <w:szCs w:val="22"/>
                <w:lang w:val="en-AU"/>
              </w:rPr>
            </w:pPr>
            <w:r>
              <w:rPr>
                <w:rFonts w:ascii="Calibri" w:hAnsi="Calibri" w:cs="Arial"/>
                <w:color w:val="000000"/>
                <w:sz w:val="22"/>
                <w:szCs w:val="22"/>
                <w:lang w:val="en-AU"/>
              </w:rPr>
              <w:t>Continuing</w:t>
            </w:r>
          </w:p>
        </w:tc>
      </w:tr>
      <w:tr w:rsidR="00D17C1D" w:rsidRPr="00DD4712" w14:paraId="25D408F9" w14:textId="77777777" w:rsidTr="00FA4C0E">
        <w:trPr>
          <w:gridAfter w:val="1"/>
          <w:wAfter w:w="3950" w:type="dxa"/>
          <w:trHeight w:val="594"/>
        </w:trPr>
        <w:tc>
          <w:tcPr>
            <w:tcW w:w="2986" w:type="dxa"/>
            <w:tcBorders>
              <w:right w:val="nil"/>
            </w:tcBorders>
          </w:tcPr>
          <w:p w14:paraId="7EAFB1EB" w14:textId="77777777" w:rsidR="00D17C1D" w:rsidRPr="0059112C" w:rsidRDefault="00D17C1D" w:rsidP="00FA4C0E">
            <w:pPr>
              <w:rPr>
                <w:rFonts w:ascii="Calibri" w:hAnsi="Calibri" w:cs="Arial"/>
                <w:b/>
                <w:color w:val="000000"/>
                <w:sz w:val="22"/>
                <w:szCs w:val="22"/>
                <w:lang w:val="en-AU"/>
              </w:rPr>
            </w:pPr>
            <w:r w:rsidRPr="0059112C">
              <w:rPr>
                <w:rFonts w:ascii="Calibri" w:hAnsi="Calibri" w:cs="Arial"/>
                <w:b/>
                <w:color w:val="000000"/>
                <w:sz w:val="22"/>
                <w:szCs w:val="22"/>
                <w:lang w:val="en-AU"/>
              </w:rPr>
              <w:t xml:space="preserve">Position Supervisor: </w:t>
            </w:r>
          </w:p>
          <w:p w14:paraId="3549748A" w14:textId="77777777" w:rsidR="00D17C1D" w:rsidRPr="0059112C" w:rsidRDefault="00D17C1D" w:rsidP="00FA4C0E">
            <w:pPr>
              <w:rPr>
                <w:rFonts w:ascii="Calibri" w:hAnsi="Calibri" w:cs="Arial"/>
                <w:b/>
                <w:color w:val="000000"/>
                <w:sz w:val="22"/>
                <w:szCs w:val="22"/>
                <w:lang w:val="en-AU"/>
              </w:rPr>
            </w:pPr>
            <w:r w:rsidRPr="0059112C">
              <w:rPr>
                <w:rFonts w:ascii="Calibri" w:hAnsi="Calibri" w:cs="Arial"/>
                <w:b/>
                <w:color w:val="000000"/>
                <w:sz w:val="22"/>
                <w:szCs w:val="22"/>
                <w:lang w:val="en-AU"/>
              </w:rPr>
              <w:t>Number:</w:t>
            </w:r>
          </w:p>
        </w:tc>
        <w:tc>
          <w:tcPr>
            <w:tcW w:w="6040" w:type="dxa"/>
            <w:tcBorders>
              <w:left w:val="nil"/>
            </w:tcBorders>
          </w:tcPr>
          <w:p w14:paraId="37461410" w14:textId="77777777" w:rsidR="00692DA6" w:rsidRDefault="00692DA6" w:rsidP="00692DA6">
            <w:pPr>
              <w:rPr>
                <w:rFonts w:asciiTheme="minorHAnsi" w:hAnsiTheme="minorHAnsi" w:cstheme="minorHAnsi"/>
                <w:snapToGrid/>
                <w:sz w:val="22"/>
                <w:szCs w:val="22"/>
              </w:rPr>
            </w:pPr>
            <w:r>
              <w:rPr>
                <w:rFonts w:asciiTheme="minorHAnsi" w:hAnsiTheme="minorHAnsi" w:cstheme="minorHAnsi"/>
                <w:sz w:val="22"/>
                <w:szCs w:val="22"/>
              </w:rPr>
              <w:t>Head of Department</w:t>
            </w:r>
          </w:p>
          <w:p w14:paraId="0D418690" w14:textId="167C7112" w:rsidR="00D17C1D" w:rsidRPr="00DC28FD" w:rsidRDefault="00692DA6" w:rsidP="00692DA6">
            <w:pPr>
              <w:rPr>
                <w:rFonts w:asciiTheme="minorHAnsi" w:hAnsiTheme="minorHAnsi" w:cstheme="minorHAnsi"/>
                <w:sz w:val="22"/>
                <w:szCs w:val="22"/>
              </w:rPr>
            </w:pPr>
            <w:r>
              <w:rPr>
                <w:rFonts w:asciiTheme="minorHAnsi" w:hAnsiTheme="minorHAnsi" w:cstheme="minorHAnsi"/>
                <w:sz w:val="22"/>
                <w:szCs w:val="22"/>
              </w:rPr>
              <w:t>50099903</w:t>
            </w:r>
          </w:p>
        </w:tc>
      </w:tr>
      <w:tr w:rsidR="00D17C1D" w:rsidRPr="00DD4712" w14:paraId="795B9D12" w14:textId="77777777" w:rsidTr="00FA4C0E">
        <w:trPr>
          <w:gridAfter w:val="1"/>
          <w:wAfter w:w="3950" w:type="dxa"/>
        </w:trPr>
        <w:tc>
          <w:tcPr>
            <w:tcW w:w="2986" w:type="dxa"/>
            <w:tcBorders>
              <w:right w:val="nil"/>
            </w:tcBorders>
          </w:tcPr>
          <w:p w14:paraId="5268F6F2" w14:textId="77777777" w:rsidR="00D17C1D" w:rsidRPr="00830506" w:rsidRDefault="00D17C1D" w:rsidP="00FA4C0E">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1FD68E7D" w14:textId="77777777" w:rsidR="00D17C1D" w:rsidRPr="00830506" w:rsidRDefault="00D17C1D" w:rsidP="00FA4C0E">
            <w:pPr>
              <w:rPr>
                <w:rFonts w:ascii="Calibri" w:hAnsi="Calibri" w:cs="Arial"/>
                <w:b/>
                <w:color w:val="000000"/>
                <w:sz w:val="22"/>
                <w:szCs w:val="22"/>
                <w:lang w:val="en-AU"/>
              </w:rPr>
            </w:pPr>
          </w:p>
        </w:tc>
        <w:tc>
          <w:tcPr>
            <w:tcW w:w="6040" w:type="dxa"/>
            <w:tcBorders>
              <w:left w:val="nil"/>
            </w:tcBorders>
          </w:tcPr>
          <w:p w14:paraId="05250C75" w14:textId="77777777" w:rsidR="00D17C1D" w:rsidRPr="00830506" w:rsidRDefault="0027096E" w:rsidP="00FA4C0E">
            <w:pPr>
              <w:rPr>
                <w:rFonts w:ascii="Calibri" w:hAnsi="Calibri" w:cs="Arial"/>
                <w:color w:val="000000"/>
                <w:sz w:val="22"/>
                <w:szCs w:val="22"/>
                <w:lang w:val="en-AU"/>
              </w:rPr>
            </w:pPr>
            <w:hyperlink r:id="rId8" w:history="1">
              <w:r w:rsidR="00D17C1D" w:rsidRPr="00830506">
                <w:rPr>
                  <w:rStyle w:val="Hyperlink"/>
                  <w:rFonts w:ascii="Calibri" w:hAnsi="Calibri" w:cs="Arial"/>
                  <w:sz w:val="22"/>
                  <w:szCs w:val="22"/>
                  <w:lang w:val="en-AU"/>
                </w:rPr>
                <w:t>http://www.latrobe.edu.au/jobs/working/benefits</w:t>
              </w:r>
            </w:hyperlink>
            <w:r w:rsidR="00D17C1D" w:rsidRPr="00830506">
              <w:rPr>
                <w:rFonts w:ascii="Calibri" w:hAnsi="Calibri" w:cs="Arial"/>
                <w:color w:val="000000"/>
                <w:sz w:val="22"/>
                <w:szCs w:val="22"/>
                <w:lang w:val="en-AU"/>
              </w:rPr>
              <w:t xml:space="preserve"> </w:t>
            </w:r>
          </w:p>
        </w:tc>
      </w:tr>
    </w:tbl>
    <w:p w14:paraId="4AA5C110" w14:textId="77777777" w:rsidR="00D17C1D" w:rsidRPr="00830506" w:rsidRDefault="00D17C1D" w:rsidP="00D17C1D">
      <w:pPr>
        <w:rPr>
          <w:rFonts w:ascii="Calibri" w:hAnsi="Calibri"/>
          <w:sz w:val="22"/>
          <w:szCs w:val="22"/>
        </w:rPr>
      </w:pPr>
      <w:r w:rsidRPr="00830506">
        <w:rPr>
          <w:rFonts w:ascii="Calibri" w:hAnsi="Calibri"/>
          <w:sz w:val="22"/>
          <w:szCs w:val="22"/>
        </w:rPr>
        <w:t>Further information about:</w:t>
      </w:r>
    </w:p>
    <w:p w14:paraId="53EC50A9" w14:textId="77777777" w:rsidR="00D17C1D" w:rsidRPr="00830506" w:rsidRDefault="00D17C1D" w:rsidP="00D17C1D">
      <w:pPr>
        <w:rPr>
          <w:rFonts w:ascii="Calibri" w:hAnsi="Calibri"/>
          <w:sz w:val="22"/>
          <w:szCs w:val="22"/>
        </w:rPr>
      </w:pPr>
    </w:p>
    <w:p w14:paraId="2BDF5909" w14:textId="77777777" w:rsidR="00D17C1D" w:rsidRPr="00830506" w:rsidRDefault="00D17C1D" w:rsidP="00D17C1D">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Pr="00830506">
          <w:rPr>
            <w:rStyle w:val="Hyperlink"/>
            <w:rFonts w:ascii="Calibri" w:hAnsi="Calibri" w:cs="Arial"/>
            <w:sz w:val="22"/>
            <w:szCs w:val="22"/>
            <w:lang w:val="en-AU"/>
          </w:rPr>
          <w:t>http://www.latrobe.edu.au/about</w:t>
        </w:r>
      </w:hyperlink>
      <w:r w:rsidRPr="00830506">
        <w:rPr>
          <w:rFonts w:ascii="Calibri" w:hAnsi="Calibri" w:cs="Arial"/>
          <w:sz w:val="22"/>
          <w:szCs w:val="22"/>
          <w:lang w:val="en-AU"/>
        </w:rPr>
        <w:t xml:space="preserve"> </w:t>
      </w:r>
      <w:r w:rsidRPr="00830506">
        <w:rPr>
          <w:rFonts w:ascii="Calibri" w:hAnsi="Calibri" w:cs="Arial"/>
          <w:sz w:val="22"/>
          <w:szCs w:val="22"/>
          <w:lang w:val="en-AU"/>
        </w:rPr>
        <w:tab/>
      </w:r>
    </w:p>
    <w:p w14:paraId="3267687D" w14:textId="77777777" w:rsidR="00D17C1D" w:rsidRPr="00830506" w:rsidRDefault="00D17C1D" w:rsidP="00D17C1D">
      <w:pPr>
        <w:rPr>
          <w:rFonts w:ascii="Calibri" w:hAnsi="Calibri" w:cs="Arial"/>
          <w:sz w:val="22"/>
          <w:szCs w:val="22"/>
          <w:lang w:val="en-AU"/>
        </w:rPr>
      </w:pPr>
    </w:p>
    <w:p w14:paraId="4420626B" w14:textId="77777777" w:rsidR="00D17C1D" w:rsidRPr="0059112C" w:rsidRDefault="00D17C1D" w:rsidP="00D17C1D">
      <w:pPr>
        <w:outlineLvl w:val="0"/>
        <w:rPr>
          <w:rFonts w:ascii="Calibri" w:hAnsi="Calibri" w:cs="Arial"/>
          <w:sz w:val="22"/>
          <w:szCs w:val="22"/>
        </w:rPr>
      </w:pPr>
      <w:r>
        <w:rPr>
          <w:rFonts w:ascii="Calibri" w:hAnsi="Calibri" w:cs="Arial"/>
          <w:sz w:val="22"/>
          <w:szCs w:val="22"/>
        </w:rPr>
        <w:t>College</w:t>
      </w:r>
      <w:r w:rsidRPr="0059112C">
        <w:rPr>
          <w:rFonts w:ascii="Calibri" w:hAnsi="Calibri" w:cs="Arial"/>
          <w:sz w:val="22"/>
          <w:szCs w:val="22"/>
        </w:rPr>
        <w:t xml:space="preserve"> of </w:t>
      </w:r>
      <w:r>
        <w:rPr>
          <w:rFonts w:ascii="Calibri" w:hAnsi="Calibri" w:cs="Arial"/>
          <w:sz w:val="22"/>
          <w:szCs w:val="22"/>
        </w:rPr>
        <w:t>Arts, Social Sciences and Commerce</w:t>
      </w:r>
      <w:r w:rsidRPr="0059112C">
        <w:rPr>
          <w:rFonts w:ascii="Calibri" w:hAnsi="Calibri" w:cs="Arial"/>
          <w:sz w:val="22"/>
          <w:szCs w:val="22"/>
        </w:rPr>
        <w:t xml:space="preserve"> – </w:t>
      </w:r>
      <w:hyperlink r:id="rId10" w:history="1">
        <w:r w:rsidRPr="00286E04">
          <w:rPr>
            <w:rStyle w:val="Hyperlink"/>
            <w:rFonts w:ascii="Calibri" w:hAnsi="Calibri" w:cs="Arial"/>
            <w:sz w:val="22"/>
            <w:szCs w:val="22"/>
          </w:rPr>
          <w:t>http://www.latrobe.edu.au/assc</w:t>
        </w:r>
      </w:hyperlink>
      <w:r>
        <w:rPr>
          <w:rFonts w:ascii="Calibri" w:hAnsi="Calibri" w:cs="Arial"/>
          <w:sz w:val="22"/>
          <w:szCs w:val="22"/>
        </w:rPr>
        <w:t xml:space="preserve"> </w:t>
      </w:r>
      <w:r w:rsidRPr="0059112C">
        <w:rPr>
          <w:rFonts w:ascii="Calibri" w:hAnsi="Calibri" w:cs="Arial"/>
          <w:sz w:val="22"/>
          <w:szCs w:val="22"/>
        </w:rPr>
        <w:t xml:space="preserve"> </w:t>
      </w:r>
    </w:p>
    <w:p w14:paraId="296C8900" w14:textId="77777777" w:rsidR="00D17C1D" w:rsidRPr="00830506" w:rsidRDefault="00D17C1D" w:rsidP="00D17C1D">
      <w:pPr>
        <w:rPr>
          <w:rFonts w:ascii="Calibri" w:hAnsi="Calibri" w:cs="Arial"/>
          <w:sz w:val="22"/>
          <w:szCs w:val="22"/>
        </w:rPr>
      </w:pPr>
    </w:p>
    <w:p w14:paraId="43D08E94" w14:textId="77777777" w:rsidR="00D17C1D" w:rsidRPr="00830506" w:rsidRDefault="00D17C1D" w:rsidP="00D17C1D">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62336" behindDoc="0" locked="0" layoutInCell="1" allowOverlap="1" wp14:anchorId="08982F5B" wp14:editId="515D59B9">
                <wp:simplePos x="0" y="0"/>
                <wp:positionH relativeFrom="column">
                  <wp:posOffset>-104775</wp:posOffset>
                </wp:positionH>
                <wp:positionV relativeFrom="paragraph">
                  <wp:posOffset>136524</wp:posOffset>
                </wp:positionV>
                <wp:extent cx="61722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934FA"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u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LhNHvKQWOM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v5y&#10;rhICAAApBAAADgAAAAAAAAAAAAAAAAAuAgAAZHJzL2Uyb0RvYy54bWxQSwECLQAUAAYACAAAACEA&#10;hrb8Ad0AAAAJAQAADwAAAAAAAAAAAAAAAABsBAAAZHJzL2Rvd25yZXYueG1sUEsFBgAAAAAEAAQA&#10;8wAAAHYFAAAAAA==&#10;"/>
            </w:pict>
          </mc:Fallback>
        </mc:AlternateContent>
      </w:r>
    </w:p>
    <w:p w14:paraId="32FAABD8" w14:textId="77777777" w:rsidR="00D17C1D" w:rsidRPr="00830506" w:rsidRDefault="00D17C1D" w:rsidP="00D17C1D">
      <w:pPr>
        <w:rPr>
          <w:rFonts w:ascii="Calibri" w:hAnsi="Calibri"/>
          <w:sz w:val="22"/>
          <w:szCs w:val="22"/>
        </w:rPr>
      </w:pPr>
    </w:p>
    <w:p w14:paraId="559F3C68" w14:textId="77777777" w:rsidR="00D17C1D" w:rsidRPr="00830506" w:rsidRDefault="00D17C1D" w:rsidP="00D17C1D">
      <w:pPr>
        <w:outlineLvl w:val="0"/>
        <w:rPr>
          <w:rFonts w:ascii="Calibri" w:hAnsi="Calibri" w:cs="Arial"/>
          <w:b/>
          <w:sz w:val="22"/>
          <w:szCs w:val="22"/>
        </w:rPr>
      </w:pPr>
      <w:r w:rsidRPr="00830506">
        <w:rPr>
          <w:rFonts w:ascii="Calibri" w:hAnsi="Calibri" w:cs="Arial"/>
          <w:b/>
          <w:sz w:val="22"/>
          <w:szCs w:val="22"/>
        </w:rPr>
        <w:t>For enquiries only contact:</w:t>
      </w:r>
    </w:p>
    <w:p w14:paraId="58DD51CC" w14:textId="77777777" w:rsidR="00D17C1D" w:rsidRPr="00830506" w:rsidRDefault="00D17C1D" w:rsidP="00D17C1D">
      <w:pPr>
        <w:rPr>
          <w:rFonts w:ascii="Calibri" w:hAnsi="Calibri" w:cs="Arial"/>
          <w:b/>
          <w:sz w:val="22"/>
          <w:szCs w:val="22"/>
        </w:rPr>
      </w:pPr>
    </w:p>
    <w:p w14:paraId="755FCFA0" w14:textId="77777777" w:rsidR="0027096E" w:rsidRDefault="0027096E" w:rsidP="0027096E">
      <w:pPr>
        <w:rPr>
          <w:rFonts w:ascii="Calibri" w:hAnsi="Calibri" w:cs="Arial"/>
          <w:snapToGrid/>
          <w:sz w:val="22"/>
          <w:szCs w:val="22"/>
        </w:rPr>
      </w:pPr>
      <w:r>
        <w:rPr>
          <w:rFonts w:ascii="Calibri" w:hAnsi="Calibri" w:cs="Arial"/>
          <w:sz w:val="22"/>
          <w:szCs w:val="22"/>
        </w:rPr>
        <w:t xml:space="preserve">Professor Joanna Barbousas, TEL: 03 9479 2190   Email: </w:t>
      </w:r>
      <w:hyperlink r:id="rId11" w:history="1">
        <w:r>
          <w:rPr>
            <w:rStyle w:val="Hyperlink"/>
            <w:rFonts w:ascii="Calibri" w:hAnsi="Calibri" w:cs="Arial"/>
            <w:sz w:val="22"/>
            <w:szCs w:val="22"/>
          </w:rPr>
          <w:t>j.barbousas@latrobe.edu.au</w:t>
        </w:r>
      </w:hyperlink>
    </w:p>
    <w:p w14:paraId="2AB2393F" w14:textId="77777777" w:rsidR="00742803" w:rsidRDefault="00742803">
      <w:bookmarkStart w:id="0" w:name="_GoBack"/>
      <w:bookmarkEnd w:i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14:paraId="618C3C63" w14:textId="77777777" w:rsidTr="00742803">
        <w:tc>
          <w:tcPr>
            <w:tcW w:w="9016" w:type="dxa"/>
            <w:shd w:val="clear" w:color="auto" w:fill="CCCCCC"/>
          </w:tcPr>
          <w:p w14:paraId="124AFB02" w14:textId="77777777" w:rsidR="000D7DE6" w:rsidRPr="00387232" w:rsidRDefault="00A02E8F" w:rsidP="000E282C">
            <w:pPr>
              <w:rPr>
                <w:rFonts w:ascii="Calibri" w:hAnsi="Calibri" w:cs="Arial"/>
                <w:i/>
                <w:szCs w:val="24"/>
                <w:lang w:val="en-AU"/>
              </w:rPr>
            </w:pPr>
            <w:r w:rsidRPr="00387232">
              <w:rPr>
                <w:rFonts w:ascii="Calibri" w:hAnsi="Calibri" w:cs="Arial"/>
                <w:b/>
                <w:color w:val="000000"/>
                <w:szCs w:val="24"/>
                <w:lang w:val="en-AU"/>
              </w:rPr>
              <w:lastRenderedPageBreak/>
              <w:br w:type="page"/>
            </w:r>
            <w:r w:rsidR="00E87AC5" w:rsidRPr="00387232">
              <w:rPr>
                <w:rFonts w:ascii="Calibri" w:hAnsi="Calibri" w:cs="Arial"/>
                <w:b/>
                <w:sz w:val="40"/>
                <w:szCs w:val="40"/>
                <w:lang w:val="en-AU"/>
              </w:rPr>
              <w:t>Position Description</w:t>
            </w:r>
          </w:p>
        </w:tc>
      </w:tr>
    </w:tbl>
    <w:p w14:paraId="5BF598CD" w14:textId="77777777" w:rsidR="000D7DE6" w:rsidRPr="00387232" w:rsidRDefault="000D7DE6" w:rsidP="000E282C">
      <w:pPr>
        <w:rPr>
          <w:rFonts w:ascii="Calibri" w:hAnsi="Calibri" w:cs="Arial"/>
          <w:i/>
          <w:sz w:val="18"/>
          <w:szCs w:val="18"/>
          <w:lang w:val="en-AU"/>
        </w:rPr>
      </w:pPr>
    </w:p>
    <w:p w14:paraId="77F3CD75" w14:textId="05618EA5" w:rsidR="001A044F" w:rsidRPr="00387232" w:rsidRDefault="001A044F" w:rsidP="00C10CD4">
      <w:pPr>
        <w:pStyle w:val="Default"/>
        <w:jc w:val="both"/>
        <w:rPr>
          <w:b/>
          <w:bCs/>
          <w:sz w:val="22"/>
          <w:szCs w:val="22"/>
        </w:rPr>
      </w:pPr>
      <w:r w:rsidRPr="00387232">
        <w:rPr>
          <w:b/>
          <w:bCs/>
          <w:sz w:val="22"/>
          <w:szCs w:val="22"/>
        </w:rPr>
        <w:t xml:space="preserve">Level </w:t>
      </w:r>
      <w:r w:rsidR="009360C4">
        <w:rPr>
          <w:b/>
          <w:bCs/>
          <w:sz w:val="22"/>
          <w:szCs w:val="22"/>
        </w:rPr>
        <w:t>C</w:t>
      </w:r>
      <w:r w:rsidRPr="00387232">
        <w:rPr>
          <w:b/>
          <w:bCs/>
          <w:sz w:val="22"/>
          <w:szCs w:val="22"/>
        </w:rPr>
        <w:t xml:space="preserve"> – </w:t>
      </w:r>
      <w:r w:rsidR="009360C4">
        <w:rPr>
          <w:b/>
          <w:bCs/>
          <w:sz w:val="22"/>
          <w:szCs w:val="22"/>
        </w:rPr>
        <w:t>Senior Lecturer</w:t>
      </w:r>
      <w:r w:rsidRPr="00387232">
        <w:rPr>
          <w:b/>
          <w:bCs/>
          <w:sz w:val="22"/>
          <w:szCs w:val="22"/>
        </w:rPr>
        <w:t xml:space="preserve"> </w:t>
      </w:r>
    </w:p>
    <w:p w14:paraId="5F1DEB4D" w14:textId="4B2AEE14" w:rsidR="001A044F" w:rsidRDefault="001A044F" w:rsidP="00C10CD4">
      <w:pPr>
        <w:pStyle w:val="Default"/>
        <w:jc w:val="both"/>
        <w:rPr>
          <w:sz w:val="22"/>
          <w:szCs w:val="22"/>
        </w:rPr>
      </w:pPr>
    </w:p>
    <w:p w14:paraId="115CBD07" w14:textId="77777777" w:rsidR="009360C4" w:rsidRPr="00F4408E" w:rsidRDefault="009360C4" w:rsidP="009360C4">
      <w:pPr>
        <w:pStyle w:val="Default"/>
        <w:jc w:val="both"/>
        <w:rPr>
          <w:sz w:val="22"/>
          <w:szCs w:val="22"/>
        </w:rPr>
      </w:pPr>
      <w:r w:rsidRPr="003B0155">
        <w:rPr>
          <w:sz w:val="22"/>
          <w:szCs w:val="22"/>
        </w:rPr>
        <w:t>A Level C</w:t>
      </w:r>
      <w:r>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Pr>
          <w:sz w:val="22"/>
          <w:szCs w:val="22"/>
        </w:rPr>
        <w:t xml:space="preserve">scipline or professional field. An academic at this level will </w:t>
      </w:r>
      <w:r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14:paraId="2E73D7AE" w14:textId="77777777" w:rsidR="00E851F2" w:rsidRPr="00387232" w:rsidRDefault="00E851F2" w:rsidP="00C10CD4">
      <w:pPr>
        <w:pStyle w:val="Default"/>
        <w:jc w:val="both"/>
        <w:rPr>
          <w:sz w:val="22"/>
          <w:szCs w:val="22"/>
        </w:rPr>
      </w:pPr>
    </w:p>
    <w:p w14:paraId="2D25FF82" w14:textId="77777777" w:rsidR="001A044F" w:rsidRPr="00387232" w:rsidRDefault="001A044F" w:rsidP="00C10CD4">
      <w:pPr>
        <w:pStyle w:val="Default"/>
        <w:jc w:val="both"/>
        <w:rPr>
          <w:b/>
          <w:bCs/>
          <w:sz w:val="22"/>
          <w:szCs w:val="22"/>
        </w:rPr>
      </w:pPr>
      <w:r w:rsidRPr="00387232">
        <w:rPr>
          <w:b/>
          <w:bCs/>
          <w:sz w:val="22"/>
          <w:szCs w:val="22"/>
        </w:rPr>
        <w:t xml:space="preserve">Position Context </w:t>
      </w:r>
    </w:p>
    <w:p w14:paraId="25C7FB24" w14:textId="77777777" w:rsidR="001A044F" w:rsidRPr="00387232" w:rsidRDefault="001A044F" w:rsidP="00C10CD4">
      <w:pPr>
        <w:pStyle w:val="Default"/>
        <w:jc w:val="both"/>
        <w:rPr>
          <w:sz w:val="22"/>
          <w:szCs w:val="22"/>
        </w:rPr>
      </w:pPr>
    </w:p>
    <w:p w14:paraId="03FA508D" w14:textId="77777777" w:rsidR="00742803" w:rsidRPr="001A005C" w:rsidRDefault="00742803" w:rsidP="00C10CD4">
      <w:pPr>
        <w:pStyle w:val="BodyText"/>
        <w:spacing w:before="55"/>
        <w:ind w:right="138"/>
        <w:rPr>
          <w:rFonts w:asciiTheme="minorHAnsi" w:hAnsiTheme="minorHAnsi" w:cstheme="minorHAnsi"/>
          <w:snapToGrid/>
          <w:sz w:val="22"/>
        </w:rPr>
      </w:pPr>
      <w:r w:rsidRPr="001A005C">
        <w:rPr>
          <w:rFonts w:asciiTheme="minorHAnsi" w:hAnsiTheme="minorHAnsi" w:cstheme="minorHAnsi"/>
          <w:sz w:val="22"/>
        </w:rPr>
        <w:t>The College of Arts, Social Sciences and Commerce is comprised of 4 Schools and 12</w:t>
      </w:r>
      <w:r w:rsidRPr="001A005C">
        <w:rPr>
          <w:rFonts w:asciiTheme="minorHAnsi" w:hAnsiTheme="minorHAnsi" w:cstheme="minorHAnsi"/>
          <w:spacing w:val="-10"/>
          <w:sz w:val="22"/>
        </w:rPr>
        <w:t xml:space="preserve"> </w:t>
      </w:r>
      <w:r w:rsidRPr="001A005C">
        <w:rPr>
          <w:rFonts w:asciiTheme="minorHAnsi" w:hAnsiTheme="minorHAnsi" w:cstheme="minorHAnsi"/>
          <w:sz w:val="22"/>
        </w:rPr>
        <w:t>Departments</w:t>
      </w:r>
      <w:r w:rsidRPr="001A005C">
        <w:rPr>
          <w:rFonts w:asciiTheme="minorHAnsi" w:hAnsiTheme="minorHAnsi" w:cstheme="minorHAnsi"/>
          <w:w w:val="99"/>
          <w:sz w:val="22"/>
        </w:rPr>
        <w:t xml:space="preserve"> </w:t>
      </w:r>
      <w:r w:rsidRPr="001A005C">
        <w:rPr>
          <w:rFonts w:asciiTheme="minorHAnsi" w:hAnsiTheme="minorHAnsi" w:cstheme="minorHAnsi"/>
          <w:sz w:val="22"/>
        </w:rPr>
        <w:t>across La Trobe’s multi‐campus operations. The College offers a range of general and</w:t>
      </w:r>
      <w:r w:rsidRPr="001A005C">
        <w:rPr>
          <w:rFonts w:asciiTheme="minorHAnsi" w:hAnsiTheme="minorHAnsi" w:cstheme="minorHAnsi"/>
          <w:spacing w:val="-21"/>
          <w:sz w:val="22"/>
        </w:rPr>
        <w:t xml:space="preserve"> </w:t>
      </w:r>
      <w:r w:rsidRPr="001A005C">
        <w:rPr>
          <w:rFonts w:asciiTheme="minorHAnsi" w:hAnsiTheme="minorHAnsi" w:cstheme="minorHAnsi"/>
          <w:sz w:val="22"/>
        </w:rPr>
        <w:t>specialist</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undergraduate and postgraduate courses that are rigorous and attuned to meeting the needs</w:t>
      </w:r>
      <w:r w:rsidRPr="001A005C">
        <w:rPr>
          <w:rFonts w:asciiTheme="minorHAnsi" w:hAnsiTheme="minorHAnsi" w:cstheme="minorHAnsi"/>
          <w:spacing w:val="-15"/>
          <w:sz w:val="22"/>
        </w:rPr>
        <w:t xml:space="preserve"> </w:t>
      </w:r>
      <w:r w:rsidRPr="001A005C">
        <w:rPr>
          <w:rFonts w:asciiTheme="minorHAnsi" w:hAnsiTheme="minorHAnsi" w:cstheme="minorHAnsi"/>
          <w:sz w:val="22"/>
        </w:rPr>
        <w:t>of</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students in ensuring their readiness to work in changing environments. Our courses</w:t>
      </w:r>
      <w:r w:rsidRPr="001A005C">
        <w:rPr>
          <w:rFonts w:asciiTheme="minorHAnsi" w:hAnsiTheme="minorHAnsi" w:cstheme="minorHAnsi"/>
          <w:spacing w:val="-1"/>
          <w:sz w:val="22"/>
        </w:rPr>
        <w:t xml:space="preserve"> </w:t>
      </w:r>
      <w:r w:rsidRPr="001A005C">
        <w:rPr>
          <w:rFonts w:asciiTheme="minorHAnsi" w:hAnsiTheme="minorHAnsi" w:cstheme="minorHAnsi"/>
          <w:sz w:val="22"/>
        </w:rPr>
        <w:t>are</w:t>
      </w:r>
      <w:r w:rsidRPr="001A005C">
        <w:rPr>
          <w:rFonts w:asciiTheme="minorHAnsi" w:hAnsiTheme="minorHAnsi" w:cstheme="minorHAnsi"/>
          <w:w w:val="99"/>
          <w:sz w:val="22"/>
        </w:rPr>
        <w:t xml:space="preserve"> </w:t>
      </w:r>
      <w:r w:rsidRPr="001A005C">
        <w:rPr>
          <w:rFonts w:asciiTheme="minorHAnsi" w:hAnsiTheme="minorHAnsi" w:cstheme="minorHAnsi"/>
          <w:sz w:val="22"/>
        </w:rPr>
        <w:t>appropriately linked to emerging trends and critical global issues. The College has an</w:t>
      </w:r>
      <w:r w:rsidRPr="001A005C">
        <w:rPr>
          <w:rFonts w:asciiTheme="minorHAnsi" w:hAnsiTheme="minorHAnsi" w:cstheme="minorHAnsi"/>
          <w:spacing w:val="-16"/>
          <w:sz w:val="22"/>
        </w:rPr>
        <w:t xml:space="preserve"> </w:t>
      </w:r>
      <w:r w:rsidRPr="001A005C">
        <w:rPr>
          <w:rFonts w:asciiTheme="minorHAnsi" w:hAnsiTheme="minorHAnsi" w:cstheme="minorHAnsi"/>
          <w:sz w:val="22"/>
        </w:rPr>
        <w:t>outstanding</w:t>
      </w:r>
      <w:r w:rsidRPr="001A005C">
        <w:rPr>
          <w:rFonts w:asciiTheme="minorHAnsi" w:hAnsiTheme="minorHAnsi" w:cstheme="minorHAnsi"/>
          <w:w w:val="99"/>
          <w:sz w:val="22"/>
        </w:rPr>
        <w:t xml:space="preserve"> </w:t>
      </w:r>
      <w:r w:rsidRPr="001A005C">
        <w:rPr>
          <w:rFonts w:asciiTheme="minorHAnsi" w:hAnsiTheme="minorHAnsi" w:cstheme="minorHAnsi"/>
          <w:sz w:val="22"/>
        </w:rPr>
        <w:t>reputation for research excellence, for research translation and for building strong relationships</w:t>
      </w:r>
      <w:r w:rsidRPr="001A005C">
        <w:rPr>
          <w:rFonts w:asciiTheme="minorHAnsi" w:hAnsiTheme="minorHAnsi" w:cstheme="minorHAnsi"/>
          <w:spacing w:val="-15"/>
          <w:sz w:val="22"/>
        </w:rPr>
        <w:t xml:space="preserve"> </w:t>
      </w:r>
      <w:r w:rsidRPr="001A005C">
        <w:rPr>
          <w:rFonts w:asciiTheme="minorHAnsi" w:hAnsiTheme="minorHAnsi" w:cstheme="minorHAnsi"/>
          <w:sz w:val="22"/>
        </w:rPr>
        <w:t>with</w:t>
      </w:r>
      <w:r w:rsidRPr="001A005C">
        <w:rPr>
          <w:rFonts w:asciiTheme="minorHAnsi" w:hAnsiTheme="minorHAnsi" w:cstheme="minorHAnsi"/>
          <w:w w:val="99"/>
          <w:sz w:val="22"/>
        </w:rPr>
        <w:t xml:space="preserve"> </w:t>
      </w:r>
      <w:r w:rsidRPr="001A005C">
        <w:rPr>
          <w:rFonts w:asciiTheme="minorHAnsi" w:hAnsiTheme="minorHAnsi" w:cstheme="minorHAnsi"/>
          <w:sz w:val="22"/>
        </w:rPr>
        <w:t>industry</w:t>
      </w:r>
      <w:r w:rsidRPr="001A005C">
        <w:rPr>
          <w:rFonts w:asciiTheme="minorHAnsi" w:hAnsiTheme="minorHAnsi" w:cstheme="minorHAnsi"/>
          <w:spacing w:val="-3"/>
          <w:sz w:val="22"/>
        </w:rPr>
        <w:t xml:space="preserve"> </w:t>
      </w:r>
      <w:r w:rsidRPr="001A005C">
        <w:rPr>
          <w:rFonts w:asciiTheme="minorHAnsi" w:hAnsiTheme="minorHAnsi" w:cstheme="minorHAnsi"/>
          <w:sz w:val="22"/>
        </w:rPr>
        <w:t>partners.</w:t>
      </w:r>
    </w:p>
    <w:p w14:paraId="34F0D4BD" w14:textId="77777777" w:rsidR="00742803" w:rsidRDefault="00742803" w:rsidP="00C10CD4">
      <w:pPr>
        <w:jc w:val="both"/>
        <w:rPr>
          <w:rFonts w:ascii="Times New Roman" w:eastAsia="Calibri" w:hAnsi="Times New Roman"/>
          <w:szCs w:val="24"/>
        </w:rPr>
      </w:pPr>
    </w:p>
    <w:p w14:paraId="1FC729B5" w14:textId="256C4283" w:rsidR="00B852DE" w:rsidRDefault="00742803" w:rsidP="00C10CD4">
      <w:pPr>
        <w:pStyle w:val="BodyText"/>
        <w:ind w:right="229"/>
        <w:rPr>
          <w:rFonts w:ascii="Times New Roman" w:hAnsi="Times New Roman"/>
          <w:sz w:val="22"/>
          <w:szCs w:val="24"/>
        </w:rPr>
      </w:pPr>
      <w:r w:rsidRPr="001A005C">
        <w:rPr>
          <w:rFonts w:asciiTheme="minorHAnsi" w:hAnsiTheme="minorHAnsi" w:cstheme="minorHAnsi"/>
          <w:sz w:val="22"/>
          <w:szCs w:val="24"/>
        </w:rPr>
        <w:t>The School of Education has a long and distinctive history of progressive and socially</w:t>
      </w:r>
      <w:r w:rsidRPr="001A005C">
        <w:rPr>
          <w:rFonts w:asciiTheme="minorHAnsi" w:hAnsiTheme="minorHAnsi" w:cstheme="minorHAnsi"/>
          <w:spacing w:val="-13"/>
          <w:sz w:val="22"/>
          <w:szCs w:val="24"/>
        </w:rPr>
        <w:t xml:space="preserve"> </w:t>
      </w:r>
      <w:r w:rsidRPr="001A005C">
        <w:rPr>
          <w:rFonts w:asciiTheme="minorHAnsi" w:hAnsiTheme="minorHAnsi" w:cstheme="minorHAnsi"/>
          <w:sz w:val="22"/>
          <w:szCs w:val="24"/>
        </w:rPr>
        <w:t>engaged</w:t>
      </w:r>
      <w:r w:rsidRPr="001A005C">
        <w:rPr>
          <w:rFonts w:asciiTheme="minorHAnsi" w:hAnsiTheme="minorHAnsi" w:cstheme="minorHAnsi"/>
          <w:w w:val="99"/>
          <w:sz w:val="22"/>
          <w:szCs w:val="24"/>
        </w:rPr>
        <w:t xml:space="preserve"> </w:t>
      </w:r>
      <w:r w:rsidRPr="001A005C">
        <w:rPr>
          <w:rFonts w:asciiTheme="minorHAnsi" w:hAnsiTheme="minorHAnsi" w:cstheme="minorHAnsi"/>
          <w:sz w:val="22"/>
          <w:szCs w:val="24"/>
        </w:rPr>
        <w:t>teaching and research in education. The School provides for the professional preparation</w:t>
      </w:r>
      <w:r w:rsidRPr="001A005C">
        <w:rPr>
          <w:rFonts w:asciiTheme="minorHAnsi" w:hAnsiTheme="minorHAnsi" w:cstheme="minorHAnsi"/>
          <w:spacing w:val="-11"/>
          <w:sz w:val="22"/>
          <w:szCs w:val="24"/>
        </w:rPr>
        <w:t xml:space="preserve"> </w:t>
      </w:r>
      <w:r w:rsidRPr="001A005C">
        <w:rPr>
          <w:rFonts w:asciiTheme="minorHAnsi" w:hAnsiTheme="minorHAnsi" w:cstheme="minorHAnsi"/>
          <w:sz w:val="22"/>
          <w:szCs w:val="24"/>
        </w:rPr>
        <w:t>of</w:t>
      </w:r>
      <w:r w:rsidRPr="001A005C">
        <w:rPr>
          <w:rFonts w:asciiTheme="minorHAnsi" w:hAnsiTheme="minorHAnsi" w:cstheme="minorHAnsi"/>
          <w:w w:val="99"/>
          <w:sz w:val="22"/>
          <w:szCs w:val="24"/>
        </w:rPr>
        <w:t xml:space="preserve"> </w:t>
      </w:r>
      <w:r w:rsidRPr="001A005C">
        <w:rPr>
          <w:rFonts w:asciiTheme="minorHAnsi" w:hAnsiTheme="minorHAnsi" w:cstheme="minorHAnsi"/>
          <w:sz w:val="22"/>
          <w:szCs w:val="24"/>
        </w:rPr>
        <w:t>teachers and educators in early childhood, primary, secondary, community, vocational and higher education.</w:t>
      </w:r>
      <w:r w:rsidRPr="001A005C">
        <w:rPr>
          <w:rFonts w:ascii="Times New Roman" w:hAnsi="Times New Roman"/>
          <w:sz w:val="22"/>
          <w:szCs w:val="24"/>
        </w:rPr>
        <w:t xml:space="preserve"> </w:t>
      </w:r>
    </w:p>
    <w:p w14:paraId="7C85C7A4" w14:textId="23E01A84" w:rsidR="007C4975" w:rsidRDefault="007C4975" w:rsidP="00C10CD4">
      <w:pPr>
        <w:jc w:val="both"/>
        <w:rPr>
          <w:rStyle w:val="normaltextrun"/>
          <w:rFonts w:ascii="Calibri" w:hAnsi="Calibri" w:cs="Segoe UI"/>
          <w:sz w:val="22"/>
          <w:szCs w:val="22"/>
        </w:rPr>
      </w:pPr>
      <w:r>
        <w:rPr>
          <w:rStyle w:val="normaltextrun"/>
          <w:rFonts w:ascii="Calibri" w:hAnsi="Calibri" w:cs="Segoe UI"/>
          <w:sz w:val="22"/>
          <w:szCs w:val="22"/>
          <w:lang w:val="en-AU"/>
        </w:rPr>
        <w:t xml:space="preserve">The School of Education </w:t>
      </w:r>
      <w:r w:rsidR="00D17C1D">
        <w:rPr>
          <w:rStyle w:val="normaltextrun"/>
          <w:rFonts w:ascii="Calibri" w:hAnsi="Calibri" w:cs="Segoe UI"/>
          <w:sz w:val="22"/>
          <w:szCs w:val="22"/>
          <w:lang w:val="en-AU"/>
        </w:rPr>
        <w:t xml:space="preserve">has entered </w:t>
      </w:r>
      <w:r>
        <w:rPr>
          <w:rStyle w:val="normaltextrun"/>
          <w:rFonts w:ascii="Calibri" w:hAnsi="Calibri" w:cs="Segoe UI"/>
          <w:sz w:val="22"/>
          <w:szCs w:val="22"/>
          <w:lang w:val="en-AU"/>
        </w:rPr>
        <w:t xml:space="preserve">into a period of renewal and </w:t>
      </w:r>
      <w:r w:rsidR="00E95466">
        <w:rPr>
          <w:rStyle w:val="normaltextrun"/>
          <w:rFonts w:ascii="Calibri" w:hAnsi="Calibri" w:cs="Segoe UI"/>
          <w:sz w:val="22"/>
          <w:szCs w:val="22"/>
          <w:lang w:val="en-AU"/>
        </w:rPr>
        <w:t xml:space="preserve">has </w:t>
      </w:r>
      <w:r>
        <w:rPr>
          <w:rStyle w:val="normaltextrun"/>
          <w:rFonts w:ascii="Calibri" w:hAnsi="Calibri" w:cs="Segoe UI"/>
          <w:sz w:val="22"/>
          <w:szCs w:val="22"/>
          <w:lang w:val="en-AU"/>
        </w:rPr>
        <w:t xml:space="preserve">adopted an ambitious strategic plan that is intended to reinvigorate the School’s research and coursework portfolio and connectivity with stakeholder groups and industry.   </w:t>
      </w:r>
    </w:p>
    <w:p w14:paraId="790FD83C" w14:textId="4733EAA4" w:rsidR="00742803" w:rsidRDefault="00742803" w:rsidP="00C10CD4">
      <w:pPr>
        <w:jc w:val="both"/>
        <w:rPr>
          <w:rFonts w:ascii="Times New Roman" w:eastAsia="Calibri" w:hAnsi="Times New Roman"/>
          <w:szCs w:val="24"/>
        </w:rPr>
      </w:pPr>
    </w:p>
    <w:p w14:paraId="32C5CE1C" w14:textId="1000B3D9" w:rsidR="5D58E777" w:rsidRDefault="00742803" w:rsidP="5D58E777">
      <w:pPr>
        <w:pStyle w:val="BodyText"/>
        <w:ind w:right="150"/>
        <w:rPr>
          <w:rFonts w:asciiTheme="minorHAnsi" w:hAnsiTheme="minorHAnsi" w:cstheme="minorBidi"/>
          <w:sz w:val="22"/>
          <w:szCs w:val="22"/>
        </w:rPr>
      </w:pPr>
      <w:r w:rsidRPr="5D58E777">
        <w:rPr>
          <w:rFonts w:asciiTheme="minorHAnsi" w:hAnsiTheme="minorHAnsi" w:cstheme="minorBidi"/>
          <w:sz w:val="22"/>
          <w:szCs w:val="22"/>
        </w:rPr>
        <w:t>The position is expected to make contributions to the teaching and research objectives of the</w:t>
      </w:r>
      <w:r w:rsidRPr="5D58E777">
        <w:rPr>
          <w:rFonts w:asciiTheme="minorHAnsi" w:hAnsiTheme="minorHAnsi" w:cstheme="minorBidi"/>
          <w:spacing w:val="-30"/>
          <w:sz w:val="22"/>
          <w:szCs w:val="22"/>
        </w:rPr>
        <w:t xml:space="preserve"> </w:t>
      </w:r>
      <w:r w:rsidRPr="5D58E777">
        <w:rPr>
          <w:rFonts w:asciiTheme="minorHAnsi" w:hAnsiTheme="minorHAnsi" w:cstheme="minorBidi"/>
          <w:sz w:val="22"/>
          <w:szCs w:val="22"/>
        </w:rPr>
        <w:t>School</w:t>
      </w:r>
      <w:r w:rsidRPr="5D58E777">
        <w:rPr>
          <w:rFonts w:asciiTheme="minorHAnsi" w:hAnsiTheme="minorHAnsi" w:cstheme="minorBidi"/>
          <w:w w:val="99"/>
          <w:sz w:val="22"/>
          <w:szCs w:val="22"/>
        </w:rPr>
        <w:t xml:space="preserve"> </w:t>
      </w:r>
      <w:r w:rsidRPr="5D58E777">
        <w:rPr>
          <w:rFonts w:asciiTheme="minorHAnsi" w:hAnsiTheme="minorHAnsi" w:cstheme="minorBidi"/>
          <w:sz w:val="22"/>
          <w:szCs w:val="22"/>
        </w:rPr>
        <w:t>of Education. Leadership in areas such as student experience, academic staff development,</w:t>
      </w:r>
      <w:r w:rsidRPr="5D58E777">
        <w:rPr>
          <w:rFonts w:asciiTheme="minorHAnsi" w:hAnsiTheme="minorHAnsi" w:cstheme="minorBidi"/>
          <w:spacing w:val="-31"/>
          <w:sz w:val="22"/>
          <w:szCs w:val="22"/>
        </w:rPr>
        <w:t xml:space="preserve"> </w:t>
      </w:r>
      <w:r w:rsidRPr="5D58E777">
        <w:rPr>
          <w:rFonts w:asciiTheme="minorHAnsi" w:hAnsiTheme="minorHAnsi" w:cstheme="minorBidi"/>
          <w:sz w:val="22"/>
          <w:szCs w:val="22"/>
        </w:rPr>
        <w:t>teaching</w:t>
      </w:r>
      <w:r w:rsidRPr="5D58E777">
        <w:rPr>
          <w:rFonts w:asciiTheme="minorHAnsi" w:hAnsiTheme="minorHAnsi" w:cstheme="minorBidi"/>
          <w:w w:val="99"/>
          <w:sz w:val="22"/>
          <w:szCs w:val="22"/>
        </w:rPr>
        <w:t xml:space="preserve"> </w:t>
      </w:r>
      <w:r w:rsidRPr="5D58E777">
        <w:rPr>
          <w:rFonts w:asciiTheme="minorHAnsi" w:hAnsiTheme="minorHAnsi" w:cstheme="minorBidi"/>
          <w:sz w:val="22"/>
          <w:szCs w:val="22"/>
        </w:rPr>
        <w:t>and learning innovation and initiatives, research innovation and projects is an essential element</w:t>
      </w:r>
      <w:r w:rsidRPr="5D58E777">
        <w:rPr>
          <w:rFonts w:asciiTheme="minorHAnsi" w:hAnsiTheme="minorHAnsi" w:cstheme="minorBidi"/>
          <w:spacing w:val="-15"/>
          <w:sz w:val="22"/>
          <w:szCs w:val="22"/>
        </w:rPr>
        <w:t xml:space="preserve"> </w:t>
      </w:r>
      <w:r w:rsidRPr="5D58E777">
        <w:rPr>
          <w:rFonts w:asciiTheme="minorHAnsi" w:hAnsiTheme="minorHAnsi" w:cstheme="minorBidi"/>
          <w:sz w:val="22"/>
          <w:szCs w:val="22"/>
        </w:rPr>
        <w:t>of</w:t>
      </w:r>
      <w:r w:rsidRPr="5D58E777">
        <w:rPr>
          <w:rFonts w:asciiTheme="minorHAnsi" w:hAnsiTheme="minorHAnsi" w:cstheme="minorBidi"/>
          <w:w w:val="99"/>
          <w:sz w:val="22"/>
          <w:szCs w:val="22"/>
        </w:rPr>
        <w:t xml:space="preserve"> </w:t>
      </w:r>
      <w:r w:rsidRPr="5D58E777">
        <w:rPr>
          <w:rFonts w:asciiTheme="minorHAnsi" w:hAnsiTheme="minorHAnsi" w:cstheme="minorBidi"/>
          <w:sz w:val="22"/>
          <w:szCs w:val="22"/>
        </w:rPr>
        <w:t>the work of the School in achieving its strategic goals. In conjunction with this, leadership</w:t>
      </w:r>
      <w:r w:rsidRPr="5D58E777">
        <w:rPr>
          <w:rFonts w:asciiTheme="minorHAnsi" w:hAnsiTheme="minorHAnsi" w:cstheme="minorBidi"/>
          <w:spacing w:val="11"/>
          <w:sz w:val="22"/>
          <w:szCs w:val="22"/>
        </w:rPr>
        <w:t xml:space="preserve"> </w:t>
      </w:r>
      <w:r w:rsidRPr="5D58E777">
        <w:rPr>
          <w:rFonts w:asciiTheme="minorHAnsi" w:hAnsiTheme="minorHAnsi" w:cstheme="minorBidi"/>
          <w:sz w:val="22"/>
          <w:szCs w:val="22"/>
        </w:rPr>
        <w:t>and</w:t>
      </w:r>
      <w:r w:rsidRPr="5D58E777">
        <w:rPr>
          <w:rFonts w:asciiTheme="minorHAnsi" w:hAnsiTheme="minorHAnsi" w:cstheme="minorBidi"/>
          <w:w w:val="99"/>
          <w:sz w:val="22"/>
          <w:szCs w:val="22"/>
        </w:rPr>
        <w:t xml:space="preserve"> </w:t>
      </w:r>
      <w:r w:rsidRPr="5D58E777">
        <w:rPr>
          <w:rFonts w:asciiTheme="minorHAnsi" w:hAnsiTheme="minorHAnsi" w:cstheme="minorBidi"/>
          <w:sz w:val="22"/>
          <w:szCs w:val="22"/>
        </w:rPr>
        <w:t>research into innovation in flexible delivery and on‐line learning approaches is critical to the</w:t>
      </w:r>
      <w:r w:rsidRPr="5D58E777">
        <w:rPr>
          <w:rFonts w:asciiTheme="minorHAnsi" w:hAnsiTheme="minorHAnsi" w:cstheme="minorBidi"/>
          <w:spacing w:val="8"/>
          <w:sz w:val="22"/>
          <w:szCs w:val="22"/>
        </w:rPr>
        <w:t xml:space="preserve"> </w:t>
      </w:r>
      <w:r w:rsidRPr="5D58E777">
        <w:rPr>
          <w:rFonts w:asciiTheme="minorHAnsi" w:hAnsiTheme="minorHAnsi" w:cstheme="minorBidi"/>
          <w:sz w:val="22"/>
          <w:szCs w:val="22"/>
        </w:rPr>
        <w:t>future</w:t>
      </w:r>
      <w:r w:rsidRPr="5D58E777">
        <w:rPr>
          <w:rFonts w:asciiTheme="minorHAnsi" w:hAnsiTheme="minorHAnsi" w:cstheme="minorBidi"/>
          <w:w w:val="99"/>
          <w:sz w:val="22"/>
          <w:szCs w:val="22"/>
        </w:rPr>
        <w:t xml:space="preserve"> </w:t>
      </w:r>
      <w:r w:rsidRPr="5D58E777">
        <w:rPr>
          <w:rFonts w:asciiTheme="minorHAnsi" w:hAnsiTheme="minorHAnsi" w:cstheme="minorBidi"/>
          <w:sz w:val="22"/>
          <w:szCs w:val="22"/>
        </w:rPr>
        <w:t>of the School across all</w:t>
      </w:r>
      <w:r w:rsidRPr="5D58E777">
        <w:rPr>
          <w:rFonts w:asciiTheme="minorHAnsi" w:hAnsiTheme="minorHAnsi" w:cstheme="minorBidi"/>
          <w:spacing w:val="-6"/>
          <w:sz w:val="22"/>
          <w:szCs w:val="22"/>
        </w:rPr>
        <w:t xml:space="preserve"> </w:t>
      </w:r>
      <w:r w:rsidRPr="5D58E777">
        <w:rPr>
          <w:rFonts w:asciiTheme="minorHAnsi" w:hAnsiTheme="minorHAnsi" w:cstheme="minorBidi"/>
          <w:sz w:val="22"/>
          <w:szCs w:val="22"/>
        </w:rPr>
        <w:t>campuses.</w:t>
      </w:r>
    </w:p>
    <w:p w14:paraId="06004B26" w14:textId="77777777" w:rsidR="00D17C1D" w:rsidRDefault="00D17C1D" w:rsidP="5D58E777">
      <w:pPr>
        <w:pStyle w:val="BodyText"/>
        <w:ind w:right="150"/>
        <w:rPr>
          <w:rFonts w:asciiTheme="minorHAnsi" w:hAnsiTheme="minorHAnsi" w:cstheme="minorBidi"/>
          <w:sz w:val="22"/>
          <w:szCs w:val="22"/>
        </w:rPr>
      </w:pPr>
    </w:p>
    <w:p w14:paraId="30A5B37F" w14:textId="77777777" w:rsidR="00D17C1D" w:rsidRDefault="5D58E777" w:rsidP="00D17C1D">
      <w:pPr>
        <w:pStyle w:val="BodyText"/>
        <w:ind w:right="150"/>
        <w:rPr>
          <w:rStyle w:val="normaltextrun"/>
          <w:rFonts w:ascii="Calibri" w:hAnsi="Calibri" w:cs="Calibri"/>
          <w:sz w:val="22"/>
          <w:szCs w:val="22"/>
        </w:rPr>
      </w:pPr>
      <w:bookmarkStart w:id="1" w:name="_Hlk31097263"/>
      <w:r w:rsidRPr="5D58E777">
        <w:rPr>
          <w:rStyle w:val="normaltextrun"/>
          <w:rFonts w:ascii="Calibri" w:hAnsi="Calibri" w:cs="Calibri"/>
          <w:sz w:val="22"/>
          <w:szCs w:val="22"/>
        </w:rPr>
        <w:t xml:space="preserve">The position holder will lead the development of special and inclusive learning approaches to support educators to address specialist learning needs of children and young people through research and innovative curriculum design. </w:t>
      </w:r>
      <w:r w:rsidR="005951FC">
        <w:rPr>
          <w:rStyle w:val="normaltextrun"/>
          <w:rFonts w:ascii="Calibri" w:hAnsi="Calibri" w:cs="Calibri"/>
          <w:sz w:val="22"/>
          <w:szCs w:val="22"/>
        </w:rPr>
        <w:t xml:space="preserve">They will have a strong understanding of theories and research advancements of learning sciences and the cultural, social, political and economic implications for learners and for learning in diverse contexts. </w:t>
      </w:r>
      <w:r w:rsidRPr="5D58E777">
        <w:rPr>
          <w:rStyle w:val="normaltextrun"/>
          <w:rFonts w:ascii="Calibri" w:hAnsi="Calibri" w:cs="Calibri"/>
          <w:sz w:val="22"/>
          <w:szCs w:val="22"/>
        </w:rPr>
        <w:t>They will develop innovative curriculum at both undergraduate and postgraduate level</w:t>
      </w:r>
      <w:r w:rsidR="005951FC">
        <w:rPr>
          <w:rStyle w:val="normaltextrun"/>
          <w:rFonts w:ascii="Calibri" w:hAnsi="Calibri" w:cs="Calibri"/>
          <w:sz w:val="22"/>
          <w:szCs w:val="22"/>
        </w:rPr>
        <w:t xml:space="preserve"> and </w:t>
      </w:r>
      <w:r w:rsidRPr="5D58E777">
        <w:rPr>
          <w:rStyle w:val="normaltextrun"/>
          <w:rFonts w:ascii="Calibri" w:hAnsi="Calibri" w:cs="Calibri"/>
          <w:sz w:val="22"/>
          <w:szCs w:val="22"/>
        </w:rPr>
        <w:t xml:space="preserve">will incorporate contemporary approaches in learning interventions, to support educators in creating and teaching specialist curriculum which supports a range of </w:t>
      </w:r>
      <w:r w:rsidR="005951FC">
        <w:rPr>
          <w:rStyle w:val="normaltextrun"/>
          <w:rFonts w:ascii="Calibri" w:hAnsi="Calibri" w:cs="Calibri"/>
          <w:sz w:val="22"/>
          <w:szCs w:val="22"/>
        </w:rPr>
        <w:t>learners</w:t>
      </w:r>
      <w:r w:rsidRPr="5D58E777">
        <w:rPr>
          <w:rStyle w:val="normaltextrun"/>
          <w:rFonts w:ascii="Calibri" w:hAnsi="Calibri" w:cs="Calibri"/>
          <w:sz w:val="22"/>
          <w:szCs w:val="22"/>
        </w:rPr>
        <w:t xml:space="preserve">. </w:t>
      </w:r>
    </w:p>
    <w:p w14:paraId="4422FF5D" w14:textId="77777777" w:rsidR="00D17C1D" w:rsidRDefault="00D17C1D" w:rsidP="00D17C1D">
      <w:pPr>
        <w:pStyle w:val="BodyText"/>
        <w:ind w:right="150"/>
        <w:rPr>
          <w:rStyle w:val="normaltextrun"/>
          <w:rFonts w:ascii="Calibri" w:hAnsi="Calibri" w:cs="Calibri"/>
          <w:sz w:val="22"/>
          <w:szCs w:val="22"/>
        </w:rPr>
      </w:pPr>
    </w:p>
    <w:p w14:paraId="46B2941A" w14:textId="5FE3E05B" w:rsidR="00D17C1D" w:rsidRPr="00D17C1D" w:rsidRDefault="5D58E777" w:rsidP="00D17C1D">
      <w:pPr>
        <w:pStyle w:val="BodyText"/>
        <w:ind w:right="150"/>
        <w:rPr>
          <w:rFonts w:asciiTheme="minorHAnsi" w:hAnsiTheme="minorHAnsi" w:cstheme="minorBidi"/>
          <w:sz w:val="22"/>
          <w:szCs w:val="22"/>
        </w:rPr>
      </w:pPr>
      <w:r w:rsidRPr="5D58E777">
        <w:rPr>
          <w:rStyle w:val="normaltextrun"/>
          <w:rFonts w:ascii="Calibri" w:hAnsi="Calibri" w:cs="Calibri"/>
          <w:sz w:val="22"/>
          <w:szCs w:val="22"/>
        </w:rPr>
        <w:t xml:space="preserve">The position holder will have a have a strong understanding of education and policy reform and the professional implications at the state, national and international level. They will lead and manage large research projects and/or teams and play a major role in all aspects of research projects and high-impact outputs. They will make a significant contribution to successful joint applications for external research funding and strengthen the existing capability of La Trobe University and further enhance </w:t>
      </w:r>
      <w:r w:rsidRPr="00D17C1D">
        <w:rPr>
          <w:rStyle w:val="normaltextrun"/>
          <w:rFonts w:ascii="Calibri" w:hAnsi="Calibri" w:cs="Calibri"/>
          <w:sz w:val="22"/>
          <w:szCs w:val="22"/>
        </w:rPr>
        <w:t xml:space="preserve">its reputation as a leader in special and inclusive education.  The position holder will provide </w:t>
      </w:r>
      <w:r w:rsidRPr="00D17C1D">
        <w:rPr>
          <w:rFonts w:asciiTheme="minorHAnsi" w:hAnsiTheme="minorHAnsi" w:cstheme="minorBidi"/>
          <w:sz w:val="22"/>
          <w:szCs w:val="22"/>
        </w:rPr>
        <w:t>leadership and foster excellence in teaching and research in this area across the School, La Trobe and the broader community.</w:t>
      </w:r>
    </w:p>
    <w:p w14:paraId="194C5670" w14:textId="77777777" w:rsidR="00D17C1D" w:rsidRPr="00D17C1D" w:rsidRDefault="00D17C1D" w:rsidP="00D17C1D">
      <w:pPr>
        <w:pStyle w:val="BodyText"/>
        <w:ind w:right="150"/>
        <w:rPr>
          <w:rFonts w:asciiTheme="minorHAnsi" w:hAnsiTheme="minorHAnsi" w:cstheme="minorBidi"/>
          <w:sz w:val="22"/>
          <w:szCs w:val="22"/>
        </w:rPr>
      </w:pPr>
    </w:p>
    <w:p w14:paraId="3EAC3627" w14:textId="0EE9659E" w:rsidR="003E18ED" w:rsidRPr="00D17C1D" w:rsidRDefault="5D58E777" w:rsidP="00D17C1D">
      <w:pPr>
        <w:pStyle w:val="BodyText"/>
        <w:ind w:right="150"/>
        <w:rPr>
          <w:rFonts w:asciiTheme="minorHAnsi" w:hAnsiTheme="minorHAnsi" w:cstheme="minorBidi"/>
          <w:sz w:val="22"/>
          <w:szCs w:val="22"/>
        </w:rPr>
      </w:pPr>
      <w:r w:rsidRPr="00D17C1D">
        <w:rPr>
          <w:rFonts w:asciiTheme="minorHAnsi" w:hAnsiTheme="minorHAnsi" w:cstheme="minorBidi"/>
          <w:sz w:val="22"/>
          <w:szCs w:val="22"/>
        </w:rPr>
        <w:t>The position holder will be required to undertake travel to other La Trobe University campuses. </w:t>
      </w:r>
    </w:p>
    <w:p w14:paraId="066A112B" w14:textId="697225FF" w:rsidR="00D17C1D" w:rsidRPr="00D17C1D" w:rsidRDefault="00D17C1D" w:rsidP="00D17C1D">
      <w:pPr>
        <w:widowControl/>
        <w:rPr>
          <w:rFonts w:asciiTheme="minorHAnsi" w:hAnsiTheme="minorHAnsi" w:cstheme="minorBidi"/>
          <w:sz w:val="22"/>
          <w:szCs w:val="22"/>
          <w:lang w:val="en-AU"/>
        </w:rPr>
      </w:pPr>
      <w:bookmarkStart w:id="2" w:name="_Hlk31100222"/>
      <w:r>
        <w:rPr>
          <w:rFonts w:asciiTheme="minorHAnsi" w:hAnsiTheme="minorHAnsi" w:cstheme="minorBidi"/>
          <w:sz w:val="22"/>
          <w:szCs w:val="22"/>
        </w:rPr>
        <w:br w:type="page"/>
      </w:r>
    </w:p>
    <w:p w14:paraId="6FA650D4" w14:textId="0DAB79BD" w:rsidR="003E18ED" w:rsidRPr="00D17C1D" w:rsidRDefault="003E18ED" w:rsidP="00D17C1D">
      <w:pPr>
        <w:pStyle w:val="BodyText"/>
        <w:ind w:right="150"/>
        <w:rPr>
          <w:sz w:val="22"/>
          <w:szCs w:val="22"/>
        </w:rPr>
      </w:pPr>
      <w:r w:rsidRPr="00D17C1D">
        <w:rPr>
          <w:rFonts w:asciiTheme="minorHAnsi" w:hAnsiTheme="minorHAnsi" w:cstheme="minorBidi"/>
          <w:sz w:val="22"/>
          <w:szCs w:val="22"/>
        </w:rPr>
        <w:lastRenderedPageBreak/>
        <w:t>For all duties</w:t>
      </w:r>
      <w:r w:rsidRPr="00D17C1D">
        <w:rPr>
          <w:rStyle w:val="normaltextrun"/>
          <w:rFonts w:ascii="Calibri" w:hAnsi="Calibri" w:cs="Calibri"/>
          <w:sz w:val="22"/>
          <w:szCs w:val="22"/>
        </w:rPr>
        <w:t xml:space="preserve"> and key selection criteria, candidates must demonstrate the necessary experience and capability, at the appropriate level, for the role as described in the position context.</w:t>
      </w:r>
    </w:p>
    <w:bookmarkEnd w:id="1"/>
    <w:bookmarkEnd w:id="2"/>
    <w:p w14:paraId="75A22BAB" w14:textId="77777777" w:rsidR="00D17C1D" w:rsidRDefault="00D17C1D" w:rsidP="00D17C1D">
      <w:pPr>
        <w:widowControl/>
        <w:jc w:val="both"/>
        <w:rPr>
          <w:b/>
          <w:bCs/>
          <w:sz w:val="22"/>
          <w:szCs w:val="22"/>
        </w:rPr>
      </w:pPr>
    </w:p>
    <w:p w14:paraId="7E4C270D" w14:textId="1F3CAC14" w:rsidR="003C294A" w:rsidRPr="00FD348F" w:rsidRDefault="003C294A" w:rsidP="00D17C1D">
      <w:pPr>
        <w:widowControl/>
        <w:jc w:val="both"/>
        <w:rPr>
          <w:rFonts w:ascii="Calibri" w:hAnsi="Calibri" w:cs="Calibri"/>
          <w:b/>
          <w:bCs/>
          <w:snapToGrid/>
          <w:color w:val="000000"/>
          <w:sz w:val="22"/>
          <w:szCs w:val="22"/>
          <w:lang w:val="en-AU" w:eastAsia="en-AU"/>
        </w:rPr>
      </w:pPr>
      <w:r w:rsidRPr="00FD348F">
        <w:rPr>
          <w:rFonts w:ascii="Calibri" w:hAnsi="Calibri" w:cs="Calibri"/>
          <w:b/>
          <w:bCs/>
          <w:snapToGrid/>
          <w:color w:val="000000"/>
          <w:sz w:val="22"/>
          <w:szCs w:val="22"/>
          <w:lang w:val="en-AU" w:eastAsia="en-AU"/>
        </w:rPr>
        <w:t xml:space="preserve">Duties at this level may include: </w:t>
      </w:r>
    </w:p>
    <w:p w14:paraId="4A8317DB" w14:textId="77777777" w:rsidR="001A044F" w:rsidRPr="00387232" w:rsidRDefault="001A044F" w:rsidP="00C10CD4">
      <w:pPr>
        <w:pStyle w:val="Default"/>
        <w:jc w:val="both"/>
        <w:rPr>
          <w:sz w:val="22"/>
          <w:szCs w:val="22"/>
        </w:rPr>
      </w:pPr>
    </w:p>
    <w:p w14:paraId="22370966" w14:textId="06EC1C75" w:rsidR="00D224A4" w:rsidRPr="00D224A4" w:rsidRDefault="00D224A4" w:rsidP="00C10CD4">
      <w:pPr>
        <w:pStyle w:val="Default"/>
        <w:numPr>
          <w:ilvl w:val="0"/>
          <w:numId w:val="29"/>
        </w:numPr>
        <w:spacing w:after="70"/>
        <w:jc w:val="both"/>
        <w:rPr>
          <w:sz w:val="22"/>
          <w:szCs w:val="22"/>
        </w:rPr>
      </w:pPr>
      <w:r w:rsidRPr="00387232">
        <w:rPr>
          <w:sz w:val="22"/>
          <w:szCs w:val="22"/>
        </w:rPr>
        <w:t xml:space="preserve">Develop, teach and coordinate subjects and courses that engage and motivate students whilst providing a </w:t>
      </w:r>
      <w:r w:rsidR="00553F9A" w:rsidRPr="00387232">
        <w:rPr>
          <w:sz w:val="22"/>
          <w:szCs w:val="22"/>
        </w:rPr>
        <w:t>high-quality</w:t>
      </w:r>
      <w:r w:rsidRPr="00387232">
        <w:rPr>
          <w:sz w:val="22"/>
          <w:szCs w:val="22"/>
        </w:rPr>
        <w:t xml:space="preserve"> learning experience.</w:t>
      </w:r>
    </w:p>
    <w:p w14:paraId="3470438E" w14:textId="77777777" w:rsidR="00D224A4" w:rsidRPr="00387232" w:rsidRDefault="00D224A4" w:rsidP="00C10CD4">
      <w:pPr>
        <w:pStyle w:val="Default"/>
        <w:numPr>
          <w:ilvl w:val="0"/>
          <w:numId w:val="29"/>
        </w:numPr>
        <w:spacing w:after="70"/>
        <w:jc w:val="both"/>
        <w:rPr>
          <w:sz w:val="22"/>
          <w:szCs w:val="22"/>
        </w:rPr>
      </w:pPr>
      <w:r w:rsidRPr="00387232">
        <w:rPr>
          <w:sz w:val="22"/>
          <w:szCs w:val="22"/>
        </w:rPr>
        <w:t xml:space="preserve">Strengthen the existing capability of La Trobe University and further enhance its reputation as a leader in learning and teaching. </w:t>
      </w:r>
    </w:p>
    <w:p w14:paraId="51DC6C96" w14:textId="77777777" w:rsidR="00D224A4" w:rsidRPr="00387232" w:rsidRDefault="00D224A4" w:rsidP="00C10CD4">
      <w:pPr>
        <w:pStyle w:val="Default"/>
        <w:numPr>
          <w:ilvl w:val="0"/>
          <w:numId w:val="29"/>
        </w:numPr>
        <w:spacing w:after="70"/>
        <w:jc w:val="both"/>
        <w:rPr>
          <w:sz w:val="22"/>
          <w:szCs w:val="22"/>
        </w:rPr>
      </w:pPr>
      <w:r w:rsidRPr="00387232">
        <w:rPr>
          <w:sz w:val="22"/>
          <w:szCs w:val="22"/>
        </w:rPr>
        <w:t>Lead the development, design and review of curriculum and/or programs of study.</w:t>
      </w:r>
    </w:p>
    <w:p w14:paraId="103E93B5" w14:textId="77777777" w:rsidR="00CA0D9A" w:rsidRPr="00387232" w:rsidRDefault="00CA0D9A" w:rsidP="00C10CD4">
      <w:pPr>
        <w:pStyle w:val="Default"/>
        <w:numPr>
          <w:ilvl w:val="0"/>
          <w:numId w:val="29"/>
        </w:numPr>
        <w:spacing w:after="70"/>
        <w:jc w:val="both"/>
        <w:rPr>
          <w:sz w:val="22"/>
          <w:szCs w:val="22"/>
        </w:rPr>
      </w:pPr>
      <w:r w:rsidRPr="00387232">
        <w:rPr>
          <w:sz w:val="22"/>
          <w:szCs w:val="22"/>
        </w:rPr>
        <w:t>Proven ability to encourage intellectual development and career aspirations of students.</w:t>
      </w:r>
    </w:p>
    <w:p w14:paraId="4BB538BB" w14:textId="77777777" w:rsidR="00D224A4" w:rsidRPr="00387232" w:rsidRDefault="00D224A4" w:rsidP="00C10CD4">
      <w:pPr>
        <w:pStyle w:val="Default"/>
        <w:numPr>
          <w:ilvl w:val="0"/>
          <w:numId w:val="29"/>
        </w:numPr>
        <w:spacing w:after="70"/>
        <w:jc w:val="both"/>
        <w:rPr>
          <w:sz w:val="22"/>
          <w:szCs w:val="22"/>
        </w:rPr>
      </w:pPr>
      <w:r w:rsidRPr="00387232">
        <w:rPr>
          <w:sz w:val="22"/>
          <w:szCs w:val="22"/>
        </w:rPr>
        <w:t>Make an outstanding contribution to the governance and collegial life inside and outside the University.</w:t>
      </w:r>
    </w:p>
    <w:p w14:paraId="024E3DB2" w14:textId="3021EB2E" w:rsidR="00D224A4" w:rsidRPr="00387232" w:rsidRDefault="00D224A4" w:rsidP="00C10CD4">
      <w:pPr>
        <w:pStyle w:val="Default"/>
        <w:numPr>
          <w:ilvl w:val="0"/>
          <w:numId w:val="29"/>
        </w:numPr>
        <w:spacing w:after="70"/>
        <w:jc w:val="both"/>
        <w:rPr>
          <w:sz w:val="22"/>
          <w:szCs w:val="22"/>
        </w:rPr>
      </w:pPr>
      <w:r w:rsidRPr="00387232">
        <w:rPr>
          <w:sz w:val="22"/>
          <w:szCs w:val="22"/>
        </w:rPr>
        <w:t>Make a le</w:t>
      </w:r>
      <w:r w:rsidR="00553F9A">
        <w:rPr>
          <w:sz w:val="22"/>
          <w:szCs w:val="22"/>
        </w:rPr>
        <w:t>ading/national contribution to Scholarship of Learning and T</w:t>
      </w:r>
      <w:r w:rsidRPr="00387232">
        <w:rPr>
          <w:sz w:val="22"/>
          <w:szCs w:val="22"/>
        </w:rPr>
        <w:t>eaching</w:t>
      </w:r>
      <w:r w:rsidR="00553F9A">
        <w:rPr>
          <w:sz w:val="22"/>
          <w:szCs w:val="22"/>
        </w:rPr>
        <w:t xml:space="preserve"> (</w:t>
      </w:r>
      <w:proofErr w:type="spellStart"/>
      <w:r w:rsidR="00553F9A">
        <w:rPr>
          <w:sz w:val="22"/>
          <w:szCs w:val="22"/>
        </w:rPr>
        <w:t>SoLT</w:t>
      </w:r>
      <w:proofErr w:type="spellEnd"/>
      <w:r w:rsidR="00553F9A">
        <w:rPr>
          <w:sz w:val="22"/>
          <w:szCs w:val="22"/>
        </w:rPr>
        <w:t>)</w:t>
      </w:r>
      <w:r w:rsidRPr="00387232">
        <w:rPr>
          <w:sz w:val="22"/>
          <w:szCs w:val="22"/>
        </w:rPr>
        <w:t xml:space="preserve"> and disciplinary teaching pedagogy and research.</w:t>
      </w:r>
    </w:p>
    <w:p w14:paraId="0EA18E63" w14:textId="77777777" w:rsidR="00CA0D9A" w:rsidRPr="00387232" w:rsidRDefault="00CA0D9A" w:rsidP="00C10CD4">
      <w:pPr>
        <w:pStyle w:val="Default"/>
        <w:numPr>
          <w:ilvl w:val="0"/>
          <w:numId w:val="29"/>
        </w:numPr>
        <w:spacing w:after="68"/>
        <w:jc w:val="both"/>
        <w:rPr>
          <w:sz w:val="22"/>
          <w:szCs w:val="22"/>
        </w:rPr>
      </w:pPr>
      <w:r w:rsidRPr="00387232">
        <w:rPr>
          <w:sz w:val="22"/>
          <w:szCs w:val="22"/>
        </w:rPr>
        <w:t xml:space="preserve">Conduct and lead outstanding innovative and high impact research and produce conference and seminar papers and publications arising from the research. </w:t>
      </w:r>
    </w:p>
    <w:p w14:paraId="66E032B3" w14:textId="77777777" w:rsidR="00CA0D9A" w:rsidRPr="00387232" w:rsidRDefault="00CA0D9A" w:rsidP="00C10CD4">
      <w:pPr>
        <w:pStyle w:val="Default"/>
        <w:numPr>
          <w:ilvl w:val="0"/>
          <w:numId w:val="29"/>
        </w:numPr>
        <w:spacing w:after="68"/>
        <w:jc w:val="both"/>
        <w:rPr>
          <w:sz w:val="22"/>
          <w:szCs w:val="22"/>
        </w:rPr>
      </w:pPr>
      <w:r w:rsidRPr="00387232">
        <w:rPr>
          <w:sz w:val="22"/>
          <w:szCs w:val="22"/>
        </w:rPr>
        <w:t xml:space="preserve">Lead and manage large research projects and/or teams and play a major role in all aspects of major research projects. </w:t>
      </w:r>
    </w:p>
    <w:p w14:paraId="4205D97D" w14:textId="77777777" w:rsidR="001A044F" w:rsidRPr="00387232" w:rsidRDefault="001A044F" w:rsidP="00C10CD4">
      <w:pPr>
        <w:pStyle w:val="Default"/>
        <w:numPr>
          <w:ilvl w:val="0"/>
          <w:numId w:val="29"/>
        </w:numPr>
        <w:spacing w:after="68"/>
        <w:jc w:val="both"/>
        <w:rPr>
          <w:sz w:val="22"/>
          <w:szCs w:val="22"/>
        </w:rPr>
      </w:pPr>
      <w:r w:rsidRPr="00387232">
        <w:rPr>
          <w:sz w:val="22"/>
          <w:szCs w:val="22"/>
        </w:rPr>
        <w:t>Publish in leading (international where appropriate) journals and/or invited presentati</w:t>
      </w:r>
      <w:r w:rsidR="00CA0D9A" w:rsidRPr="00387232">
        <w:rPr>
          <w:sz w:val="22"/>
          <w:szCs w:val="22"/>
        </w:rPr>
        <w:t>on at international conferences.</w:t>
      </w:r>
    </w:p>
    <w:p w14:paraId="75756FCA" w14:textId="77777777" w:rsidR="00D53196" w:rsidRPr="00387232" w:rsidRDefault="00D53196" w:rsidP="00C10CD4">
      <w:pPr>
        <w:pStyle w:val="Default"/>
        <w:numPr>
          <w:ilvl w:val="0"/>
          <w:numId w:val="29"/>
        </w:numPr>
        <w:spacing w:after="68"/>
        <w:jc w:val="both"/>
        <w:rPr>
          <w:sz w:val="22"/>
          <w:szCs w:val="22"/>
        </w:rPr>
      </w:pPr>
      <w:r w:rsidRPr="00387232">
        <w:rPr>
          <w:sz w:val="22"/>
          <w:szCs w:val="22"/>
        </w:rPr>
        <w:t xml:space="preserve">Supervise Higher Degree by Research (HDR) and major Honours or postgraduate research projects. </w:t>
      </w:r>
    </w:p>
    <w:p w14:paraId="354EA15A" w14:textId="77777777" w:rsidR="001A044F" w:rsidRPr="00387232" w:rsidRDefault="001A044F" w:rsidP="00C10CD4">
      <w:pPr>
        <w:pStyle w:val="Default"/>
        <w:numPr>
          <w:ilvl w:val="0"/>
          <w:numId w:val="29"/>
        </w:numPr>
        <w:spacing w:after="68"/>
        <w:jc w:val="both"/>
        <w:rPr>
          <w:sz w:val="22"/>
          <w:szCs w:val="22"/>
        </w:rPr>
      </w:pPr>
      <w:r w:rsidRPr="00387232">
        <w:rPr>
          <w:sz w:val="22"/>
          <w:szCs w:val="22"/>
        </w:rPr>
        <w:t>Obtain necessary research funding from co</w:t>
      </w:r>
      <w:r w:rsidR="00D53196" w:rsidRPr="00387232">
        <w:rPr>
          <w:sz w:val="22"/>
          <w:szCs w:val="22"/>
        </w:rPr>
        <w:t>ntracts/grants/consultancies.</w:t>
      </w:r>
    </w:p>
    <w:p w14:paraId="63497DDA" w14:textId="5DC689F0" w:rsidR="001A044F" w:rsidRPr="00387232" w:rsidRDefault="0087279E" w:rsidP="00C10CD4">
      <w:pPr>
        <w:pStyle w:val="Default"/>
        <w:numPr>
          <w:ilvl w:val="0"/>
          <w:numId w:val="29"/>
        </w:numPr>
        <w:spacing w:after="68"/>
        <w:jc w:val="both"/>
        <w:rPr>
          <w:sz w:val="22"/>
          <w:szCs w:val="22"/>
        </w:rPr>
      </w:pPr>
      <w:r w:rsidRPr="00387232">
        <w:rPr>
          <w:sz w:val="22"/>
          <w:szCs w:val="22"/>
        </w:rPr>
        <w:t xml:space="preserve">Participate in discipline-based mentoring and coaching of more junior colleagues to develop their teaching and research knowledge and performance. </w:t>
      </w:r>
    </w:p>
    <w:p w14:paraId="156E0E42" w14:textId="77777777" w:rsidR="00D53196" w:rsidRPr="00387232" w:rsidRDefault="00D53196" w:rsidP="00C10CD4">
      <w:pPr>
        <w:pStyle w:val="Default"/>
        <w:numPr>
          <w:ilvl w:val="0"/>
          <w:numId w:val="29"/>
        </w:numPr>
        <w:spacing w:after="70"/>
        <w:jc w:val="both"/>
        <w:rPr>
          <w:sz w:val="22"/>
          <w:szCs w:val="22"/>
        </w:rPr>
      </w:pPr>
      <w:r w:rsidRPr="00387232">
        <w:rPr>
          <w:sz w:val="22"/>
          <w:szCs w:val="22"/>
        </w:rPr>
        <w:t>Build and own partnerships with potential domestic and international partners.</w:t>
      </w:r>
    </w:p>
    <w:p w14:paraId="3A25A955" w14:textId="77777777" w:rsidR="00D53196" w:rsidRPr="00387232" w:rsidRDefault="00D53196" w:rsidP="00C10CD4">
      <w:pPr>
        <w:pStyle w:val="Default"/>
        <w:numPr>
          <w:ilvl w:val="0"/>
          <w:numId w:val="29"/>
        </w:numPr>
        <w:spacing w:after="70"/>
        <w:jc w:val="both"/>
        <w:rPr>
          <w:sz w:val="22"/>
          <w:szCs w:val="22"/>
        </w:rPr>
      </w:pPr>
      <w:r w:rsidRPr="00387232">
        <w:rPr>
          <w:sz w:val="22"/>
          <w:szCs w:val="22"/>
        </w:rPr>
        <w:t>Promote and represent the University and discipline/profession by participating in appropriate local, national and international organisations and events.</w:t>
      </w:r>
    </w:p>
    <w:p w14:paraId="51DDF3ED" w14:textId="77777777" w:rsidR="00D53196" w:rsidRPr="00387232" w:rsidRDefault="00D53196" w:rsidP="00C10CD4">
      <w:pPr>
        <w:pStyle w:val="Default"/>
        <w:numPr>
          <w:ilvl w:val="0"/>
          <w:numId w:val="29"/>
        </w:numPr>
        <w:spacing w:after="70"/>
        <w:jc w:val="both"/>
        <w:rPr>
          <w:sz w:val="22"/>
          <w:szCs w:val="22"/>
        </w:rPr>
      </w:pPr>
      <w:r w:rsidRPr="00387232">
        <w:rPr>
          <w:sz w:val="22"/>
          <w:szCs w:val="22"/>
        </w:rPr>
        <w:t>Undertake other duties commensurate with the classification and scope of the position as required by the Head of Department or Head of School.</w:t>
      </w:r>
    </w:p>
    <w:p w14:paraId="4AE3A0F7" w14:textId="77777777" w:rsidR="001A044F" w:rsidRPr="00387232" w:rsidRDefault="001A044F" w:rsidP="00C10CD4">
      <w:pPr>
        <w:pStyle w:val="Default"/>
        <w:jc w:val="both"/>
        <w:rPr>
          <w:sz w:val="22"/>
          <w:szCs w:val="22"/>
        </w:rPr>
      </w:pPr>
    </w:p>
    <w:p w14:paraId="19A303B7" w14:textId="77777777" w:rsidR="001A044F" w:rsidRPr="00FD348F" w:rsidRDefault="001A044F" w:rsidP="00C10CD4">
      <w:pPr>
        <w:widowControl/>
        <w:jc w:val="both"/>
        <w:rPr>
          <w:rFonts w:ascii="Calibri" w:hAnsi="Calibri" w:cs="Calibri"/>
          <w:b/>
          <w:bCs/>
          <w:snapToGrid/>
          <w:color w:val="000000"/>
          <w:sz w:val="22"/>
          <w:szCs w:val="22"/>
          <w:lang w:val="en-AU" w:eastAsia="en-AU"/>
        </w:rPr>
      </w:pPr>
      <w:r w:rsidRPr="00FD348F">
        <w:rPr>
          <w:rFonts w:ascii="Calibri" w:hAnsi="Calibri" w:cs="Calibri"/>
          <w:b/>
          <w:bCs/>
          <w:snapToGrid/>
          <w:color w:val="000000"/>
          <w:sz w:val="22"/>
          <w:szCs w:val="22"/>
          <w:lang w:val="en-AU" w:eastAsia="en-AU"/>
        </w:rPr>
        <w:t xml:space="preserve">Key Selection Criteria </w:t>
      </w:r>
    </w:p>
    <w:p w14:paraId="1DD2511C" w14:textId="77777777" w:rsidR="001A044F" w:rsidRPr="00387232" w:rsidRDefault="001A044F" w:rsidP="00C10CD4">
      <w:pPr>
        <w:pStyle w:val="Default"/>
        <w:jc w:val="both"/>
        <w:rPr>
          <w:sz w:val="22"/>
          <w:szCs w:val="22"/>
        </w:rPr>
      </w:pPr>
    </w:p>
    <w:p w14:paraId="43BCC214" w14:textId="6005A45D" w:rsidR="003E18ED" w:rsidRPr="003E18ED" w:rsidRDefault="001A044F" w:rsidP="003E18ED">
      <w:pPr>
        <w:pStyle w:val="Default"/>
        <w:jc w:val="both"/>
        <w:rPr>
          <w:b/>
          <w:sz w:val="22"/>
          <w:szCs w:val="22"/>
        </w:rPr>
      </w:pPr>
      <w:r w:rsidRPr="00387232">
        <w:rPr>
          <w:b/>
          <w:sz w:val="22"/>
          <w:szCs w:val="22"/>
        </w:rPr>
        <w:t xml:space="preserve">ESSENTIAL </w:t>
      </w:r>
    </w:p>
    <w:p w14:paraId="3B6E5AD3" w14:textId="40A747C2" w:rsidR="003E18ED" w:rsidRDefault="003E18ED" w:rsidP="003E18ED">
      <w:pPr>
        <w:pStyle w:val="paragraph"/>
        <w:numPr>
          <w:ilvl w:val="0"/>
          <w:numId w:val="30"/>
        </w:numPr>
        <w:jc w:val="both"/>
        <w:textAlignment w:val="baseline"/>
        <w:rPr>
          <w:rFonts w:ascii="Calibri" w:hAnsi="Calibri" w:cs="Calibri"/>
          <w:color w:val="000000"/>
          <w:sz w:val="22"/>
          <w:szCs w:val="22"/>
        </w:rPr>
      </w:pPr>
      <w:r>
        <w:rPr>
          <w:rStyle w:val="normaltextrun"/>
          <w:rFonts w:ascii="Calibri" w:hAnsi="Calibri" w:cs="Calibri"/>
          <w:sz w:val="22"/>
          <w:szCs w:val="22"/>
          <w:lang w:val="en-AU"/>
        </w:rPr>
        <w:t xml:space="preserve">Demonstrated expert knowledge of </w:t>
      </w:r>
      <w:bookmarkStart w:id="3" w:name="_Hlk31097592"/>
      <w:r>
        <w:rPr>
          <w:rStyle w:val="normaltextrun"/>
          <w:rFonts w:ascii="Calibri" w:hAnsi="Calibri" w:cs="Calibri"/>
          <w:sz w:val="22"/>
          <w:szCs w:val="22"/>
          <w:lang w:val="en-AU"/>
        </w:rPr>
        <w:t>theories, trends</w:t>
      </w:r>
      <w:r w:rsidR="007D4AD3">
        <w:rPr>
          <w:rStyle w:val="normaltextrun"/>
          <w:rFonts w:ascii="Calibri" w:hAnsi="Calibri" w:cs="Calibri"/>
          <w:sz w:val="22"/>
          <w:szCs w:val="22"/>
          <w:lang w:val="en-AU"/>
        </w:rPr>
        <w:t>, methodologies</w:t>
      </w:r>
      <w:r>
        <w:rPr>
          <w:rStyle w:val="normaltextrun"/>
          <w:rFonts w:ascii="Calibri" w:hAnsi="Calibri" w:cs="Calibri"/>
          <w:sz w:val="22"/>
          <w:szCs w:val="22"/>
          <w:lang w:val="en-AU"/>
        </w:rPr>
        <w:t xml:space="preserve"> and education reform that inform </w:t>
      </w:r>
      <w:r w:rsidR="007D4AD3">
        <w:rPr>
          <w:rStyle w:val="normaltextrun"/>
          <w:rFonts w:ascii="Calibri" w:hAnsi="Calibri" w:cs="Calibri"/>
          <w:sz w:val="22"/>
          <w:szCs w:val="22"/>
          <w:lang w:val="en-AU"/>
        </w:rPr>
        <w:t xml:space="preserve">the Learning Sciences, Differentiation and Inclusive Education </w:t>
      </w:r>
      <w:r>
        <w:rPr>
          <w:rStyle w:val="normaltextrun"/>
          <w:rFonts w:ascii="Calibri" w:hAnsi="Calibri" w:cs="Calibri"/>
          <w:sz w:val="22"/>
          <w:szCs w:val="22"/>
          <w:lang w:val="en-AU"/>
        </w:rPr>
        <w:t xml:space="preserve">to address </w:t>
      </w:r>
      <w:r w:rsidR="00B00D8B">
        <w:rPr>
          <w:rStyle w:val="normaltextrun"/>
          <w:rFonts w:ascii="Calibri" w:hAnsi="Calibri" w:cs="Calibri"/>
          <w:sz w:val="22"/>
          <w:szCs w:val="22"/>
          <w:lang w:val="en-AU"/>
        </w:rPr>
        <w:t xml:space="preserve">the </w:t>
      </w:r>
      <w:r>
        <w:rPr>
          <w:rStyle w:val="normaltextrun"/>
          <w:rFonts w:ascii="Calibri" w:hAnsi="Calibri" w:cs="Calibri"/>
          <w:sz w:val="22"/>
          <w:szCs w:val="22"/>
          <w:lang w:val="en-AU"/>
        </w:rPr>
        <w:t>specialist learning needs of children and young people.</w:t>
      </w:r>
    </w:p>
    <w:bookmarkEnd w:id="3"/>
    <w:p w14:paraId="139F172A" w14:textId="35A2222D" w:rsidR="003E18ED" w:rsidRPr="001B6EEB" w:rsidRDefault="003E18ED" w:rsidP="003E18ED">
      <w:pPr>
        <w:pStyle w:val="paragraph"/>
        <w:numPr>
          <w:ilvl w:val="0"/>
          <w:numId w:val="30"/>
        </w:numPr>
        <w:jc w:val="both"/>
        <w:textAlignment w:val="baseline"/>
        <w:rPr>
          <w:rStyle w:val="normaltextrun"/>
          <w:lang w:val="en-AU"/>
        </w:rPr>
      </w:pPr>
      <w:r>
        <w:rPr>
          <w:rStyle w:val="normaltextrun"/>
          <w:rFonts w:ascii="Calibri" w:hAnsi="Calibri" w:cs="Calibri"/>
          <w:sz w:val="22"/>
          <w:szCs w:val="22"/>
          <w:lang w:val="en-AU"/>
        </w:rPr>
        <w:t xml:space="preserve">Demonstrated excellence in </w:t>
      </w:r>
      <w:r w:rsidR="00B00D8B">
        <w:rPr>
          <w:rStyle w:val="normaltextrun"/>
          <w:rFonts w:ascii="Calibri" w:hAnsi="Calibri" w:cs="Calibri"/>
          <w:sz w:val="22"/>
          <w:szCs w:val="22"/>
          <w:lang w:val="en-AU"/>
        </w:rPr>
        <w:t xml:space="preserve">leading </w:t>
      </w:r>
      <w:r>
        <w:rPr>
          <w:rStyle w:val="normaltextrun"/>
          <w:rFonts w:ascii="Calibri" w:hAnsi="Calibri" w:cs="Calibri"/>
          <w:sz w:val="22"/>
          <w:szCs w:val="22"/>
          <w:lang w:val="en-AU"/>
        </w:rPr>
        <w:t xml:space="preserve">research and </w:t>
      </w:r>
      <w:r w:rsidR="00B00D8B">
        <w:rPr>
          <w:rStyle w:val="normaltextrun"/>
          <w:rFonts w:ascii="Calibri" w:hAnsi="Calibri" w:cs="Calibri"/>
          <w:sz w:val="22"/>
          <w:szCs w:val="22"/>
          <w:lang w:val="en-AU"/>
        </w:rPr>
        <w:t xml:space="preserve">developing </w:t>
      </w:r>
      <w:r>
        <w:rPr>
          <w:rStyle w:val="normaltextrun"/>
          <w:rFonts w:ascii="Calibri" w:hAnsi="Calibri" w:cs="Calibri"/>
          <w:sz w:val="22"/>
          <w:szCs w:val="22"/>
          <w:lang w:val="en-AU"/>
        </w:rPr>
        <w:t xml:space="preserve">curriculum and professional programs in the </w:t>
      </w:r>
      <w:r w:rsidR="007D4AD3">
        <w:rPr>
          <w:rStyle w:val="normaltextrun"/>
          <w:rFonts w:ascii="Calibri" w:hAnsi="Calibri" w:cs="Calibri"/>
          <w:sz w:val="22"/>
          <w:szCs w:val="22"/>
          <w:lang w:val="en-AU"/>
        </w:rPr>
        <w:t xml:space="preserve">Learning Sciences  </w:t>
      </w:r>
      <w:r>
        <w:rPr>
          <w:rStyle w:val="normaltextrun"/>
          <w:rFonts w:ascii="Calibri" w:hAnsi="Calibri" w:cs="Calibri"/>
          <w:color w:val="000000"/>
          <w:sz w:val="22"/>
          <w:szCs w:val="22"/>
          <w:lang w:val="en-AU"/>
        </w:rPr>
        <w:t xml:space="preserve">to support educators to implement </w:t>
      </w:r>
      <w:r w:rsidRPr="001B6EEB">
        <w:rPr>
          <w:rStyle w:val="normaltextrun"/>
          <w:rFonts w:ascii="Calibri" w:hAnsi="Calibri" w:cs="Calibri"/>
          <w:sz w:val="22"/>
          <w:szCs w:val="22"/>
          <w:lang w:val="en-AU"/>
        </w:rPr>
        <w:t xml:space="preserve">effective and evidence-based learning </w:t>
      </w:r>
      <w:r w:rsidR="00C263E3" w:rsidRPr="001B6EEB">
        <w:rPr>
          <w:rStyle w:val="normaltextrun"/>
          <w:rFonts w:ascii="Calibri" w:hAnsi="Calibri" w:cs="Calibri"/>
          <w:sz w:val="22"/>
          <w:szCs w:val="22"/>
          <w:lang w:val="en-AU"/>
        </w:rPr>
        <w:t>approaches</w:t>
      </w:r>
      <w:r w:rsidR="007D4AD3">
        <w:rPr>
          <w:rStyle w:val="normaltextrun"/>
          <w:rFonts w:ascii="Calibri" w:hAnsi="Calibri" w:cs="Calibri"/>
          <w:sz w:val="22"/>
          <w:szCs w:val="22"/>
          <w:lang w:val="en-AU"/>
        </w:rPr>
        <w:t xml:space="preserve"> for diverse learners. </w:t>
      </w:r>
    </w:p>
    <w:p w14:paraId="2D7DA214" w14:textId="4621AE52" w:rsidR="001B6EEB" w:rsidRPr="001B6EEB" w:rsidRDefault="001B6EEB" w:rsidP="001B6EEB">
      <w:pPr>
        <w:pStyle w:val="paragraph"/>
        <w:numPr>
          <w:ilvl w:val="0"/>
          <w:numId w:val="30"/>
        </w:numPr>
        <w:jc w:val="both"/>
        <w:textAlignment w:val="baseline"/>
        <w:rPr>
          <w:rStyle w:val="normaltextrun"/>
          <w:rFonts w:ascii="Calibri" w:hAnsi="Calibri" w:cs="Calibri"/>
          <w:sz w:val="22"/>
          <w:szCs w:val="22"/>
          <w:lang w:val="en-AU"/>
        </w:rPr>
      </w:pPr>
      <w:r w:rsidRPr="001B6EEB">
        <w:rPr>
          <w:rStyle w:val="normaltextrun"/>
          <w:rFonts w:ascii="Calibri" w:hAnsi="Calibri" w:cs="Calibri"/>
          <w:sz w:val="22"/>
          <w:szCs w:val="22"/>
          <w:lang w:val="en-AU"/>
        </w:rPr>
        <w:t>Completion of a PhD or equivalent accreditation and standing recognised by the University/profession as appropriate for the relevant discipline areas.</w:t>
      </w:r>
    </w:p>
    <w:p w14:paraId="47BFB3DB" w14:textId="6092B203" w:rsidR="001B6EEB" w:rsidRPr="001B6EEB" w:rsidRDefault="001B6EEB" w:rsidP="001B6EEB">
      <w:pPr>
        <w:pStyle w:val="paragraph"/>
        <w:numPr>
          <w:ilvl w:val="0"/>
          <w:numId w:val="30"/>
        </w:numPr>
        <w:jc w:val="both"/>
        <w:textAlignment w:val="baseline"/>
        <w:rPr>
          <w:rStyle w:val="normaltextrun"/>
          <w:rFonts w:ascii="Calibri" w:hAnsi="Calibri" w:cs="Calibri"/>
          <w:sz w:val="22"/>
          <w:szCs w:val="22"/>
          <w:lang w:val="en-AU"/>
        </w:rPr>
      </w:pPr>
      <w:r w:rsidRPr="001B6EEB">
        <w:rPr>
          <w:rStyle w:val="normaltextrun"/>
          <w:rFonts w:ascii="Calibri" w:hAnsi="Calibri" w:cs="Calibri"/>
          <w:sz w:val="22"/>
          <w:szCs w:val="22"/>
          <w:lang w:val="en-AU"/>
        </w:rPr>
        <w:t xml:space="preserve">Demonstrated expert understanding of research and evidence-based approaches to inform teaching, learning and curriculum development, in face-to-face, blended and/or online modes. </w:t>
      </w:r>
    </w:p>
    <w:p w14:paraId="2063A330" w14:textId="7F6A3677" w:rsidR="001B6EEB" w:rsidRPr="001B6EEB" w:rsidRDefault="001B6EEB" w:rsidP="001B6EEB">
      <w:pPr>
        <w:pStyle w:val="paragraph"/>
        <w:numPr>
          <w:ilvl w:val="0"/>
          <w:numId w:val="30"/>
        </w:numPr>
        <w:jc w:val="both"/>
        <w:textAlignment w:val="baseline"/>
        <w:rPr>
          <w:rStyle w:val="normaltextrun"/>
          <w:rFonts w:ascii="Calibri" w:hAnsi="Calibri" w:cs="Calibri"/>
          <w:sz w:val="22"/>
          <w:szCs w:val="22"/>
          <w:lang w:val="en-AU"/>
        </w:rPr>
      </w:pPr>
      <w:r w:rsidRPr="001B6EEB">
        <w:rPr>
          <w:rStyle w:val="normaltextrun"/>
          <w:rFonts w:ascii="Calibri" w:hAnsi="Calibri" w:cs="Calibri"/>
          <w:sz w:val="22"/>
          <w:szCs w:val="22"/>
          <w:lang w:val="en-AU"/>
        </w:rPr>
        <w:t xml:space="preserve">Demonstrated excellence, and a record of leading innovation, in teaching, curriculum development and subject coordination in face-to-face, blended and/or online modes, as evidenced by sustained outstanding results on student feedback on teaching surveys, teaching excellence awards or through other forms of evidence. </w:t>
      </w:r>
    </w:p>
    <w:p w14:paraId="62E7139C" w14:textId="5595E4E1" w:rsidR="001B6EEB" w:rsidRPr="00D17C1D" w:rsidRDefault="001B6EEB" w:rsidP="00CE4CE3">
      <w:pPr>
        <w:pStyle w:val="paragraph"/>
        <w:numPr>
          <w:ilvl w:val="0"/>
          <w:numId w:val="30"/>
        </w:numPr>
        <w:jc w:val="both"/>
        <w:textAlignment w:val="baseline"/>
        <w:rPr>
          <w:rStyle w:val="normaltextrun"/>
          <w:rFonts w:ascii="Calibri" w:hAnsi="Calibri" w:cs="Calibri"/>
          <w:sz w:val="22"/>
          <w:szCs w:val="22"/>
          <w:lang w:val="en-AU"/>
        </w:rPr>
      </w:pPr>
      <w:r w:rsidRPr="00D17C1D">
        <w:rPr>
          <w:rStyle w:val="normaltextrun"/>
          <w:rFonts w:ascii="Calibri" w:hAnsi="Calibri" w:cs="Calibri"/>
          <w:sz w:val="22"/>
          <w:szCs w:val="22"/>
          <w:lang w:val="en-AU"/>
        </w:rPr>
        <w:t>Ability to encourage intellectual development and career aspirations of students.</w:t>
      </w:r>
      <w:r w:rsidRPr="00D17C1D">
        <w:rPr>
          <w:rStyle w:val="normaltextrun"/>
          <w:rFonts w:ascii="Calibri" w:hAnsi="Calibri" w:cs="Calibri"/>
          <w:sz w:val="22"/>
          <w:szCs w:val="22"/>
          <w:lang w:val="en-AU"/>
        </w:rPr>
        <w:br w:type="page"/>
      </w:r>
    </w:p>
    <w:p w14:paraId="0514F529" w14:textId="4A5AD084" w:rsidR="001B6EEB" w:rsidRPr="001B6EEB" w:rsidRDefault="001B6EEB" w:rsidP="001B6EEB">
      <w:pPr>
        <w:pStyle w:val="paragraph"/>
        <w:numPr>
          <w:ilvl w:val="0"/>
          <w:numId w:val="30"/>
        </w:numPr>
        <w:jc w:val="both"/>
        <w:textAlignment w:val="baseline"/>
        <w:rPr>
          <w:rStyle w:val="normaltextrun"/>
          <w:rFonts w:ascii="Calibri" w:hAnsi="Calibri" w:cs="Calibri"/>
          <w:sz w:val="22"/>
          <w:szCs w:val="22"/>
          <w:lang w:val="en-AU"/>
        </w:rPr>
      </w:pPr>
      <w:r w:rsidRPr="001B6EEB">
        <w:rPr>
          <w:rStyle w:val="normaltextrun"/>
          <w:rFonts w:ascii="Calibri" w:hAnsi="Calibri" w:cs="Calibri"/>
          <w:sz w:val="22"/>
          <w:szCs w:val="22"/>
          <w:lang w:val="en-AU"/>
        </w:rPr>
        <w:lastRenderedPageBreak/>
        <w:t>Record of attracting honours/research students and successful supervision.</w:t>
      </w:r>
    </w:p>
    <w:p w14:paraId="100DCE6F" w14:textId="121E1648" w:rsidR="001B6EEB" w:rsidRPr="001B6EEB" w:rsidRDefault="001B6EEB" w:rsidP="001B6EEB">
      <w:pPr>
        <w:pStyle w:val="paragraph"/>
        <w:numPr>
          <w:ilvl w:val="0"/>
          <w:numId w:val="30"/>
        </w:numPr>
        <w:jc w:val="both"/>
        <w:textAlignment w:val="baseline"/>
        <w:rPr>
          <w:rStyle w:val="normaltextrun"/>
          <w:rFonts w:ascii="Calibri" w:hAnsi="Calibri" w:cs="Calibri"/>
          <w:sz w:val="22"/>
          <w:szCs w:val="22"/>
          <w:lang w:val="en-AU"/>
        </w:rPr>
      </w:pPr>
      <w:r w:rsidRPr="001B6EEB">
        <w:rPr>
          <w:rStyle w:val="normaltextrun"/>
          <w:rFonts w:ascii="Calibri" w:hAnsi="Calibri" w:cs="Calibri"/>
          <w:sz w:val="22"/>
          <w:szCs w:val="22"/>
          <w:lang w:val="en-AU"/>
        </w:rPr>
        <w:t>Demonstrated capacity to provide leadership at course/program level and evidence of effective contributions to leadership and management at the Department/School/College or University level.</w:t>
      </w:r>
    </w:p>
    <w:p w14:paraId="7CB53610" w14:textId="29C1F772" w:rsidR="001B6EEB" w:rsidRPr="001B6EEB" w:rsidRDefault="001B6EEB" w:rsidP="001B6EEB">
      <w:pPr>
        <w:pStyle w:val="paragraph"/>
        <w:numPr>
          <w:ilvl w:val="0"/>
          <w:numId w:val="30"/>
        </w:numPr>
        <w:jc w:val="both"/>
        <w:textAlignment w:val="baseline"/>
        <w:rPr>
          <w:rStyle w:val="normaltextrun"/>
          <w:rFonts w:ascii="Calibri" w:hAnsi="Calibri" w:cs="Calibri"/>
          <w:sz w:val="22"/>
          <w:szCs w:val="22"/>
          <w:lang w:val="en-AU"/>
        </w:rPr>
      </w:pPr>
      <w:r w:rsidRPr="001B6EEB">
        <w:rPr>
          <w:rStyle w:val="normaltextrun"/>
          <w:rFonts w:ascii="Calibri" w:hAnsi="Calibri" w:cs="Calibri"/>
          <w:sz w:val="22"/>
          <w:szCs w:val="22"/>
          <w:lang w:val="en-AU"/>
        </w:rPr>
        <w:t>Strong record of publishing high-quality, high-impact research outputs, including papers in leading international journals and/or invited presentation at international conferences, and a strong record of obtaining external research funding.</w:t>
      </w:r>
    </w:p>
    <w:p w14:paraId="4EE7F76D" w14:textId="591ECDDB" w:rsidR="001B6EEB" w:rsidRPr="001B6EEB" w:rsidRDefault="001B6EEB" w:rsidP="001B6EEB">
      <w:pPr>
        <w:pStyle w:val="paragraph"/>
        <w:numPr>
          <w:ilvl w:val="0"/>
          <w:numId w:val="30"/>
        </w:numPr>
        <w:jc w:val="both"/>
        <w:textAlignment w:val="baseline"/>
        <w:rPr>
          <w:rStyle w:val="normaltextrun"/>
          <w:rFonts w:ascii="Calibri" w:hAnsi="Calibri" w:cs="Calibri"/>
          <w:sz w:val="22"/>
          <w:szCs w:val="22"/>
          <w:lang w:val="en-AU"/>
        </w:rPr>
      </w:pPr>
      <w:r w:rsidRPr="001B6EEB">
        <w:rPr>
          <w:rStyle w:val="normaltextrun"/>
          <w:rFonts w:ascii="Calibri" w:hAnsi="Calibri" w:cs="Calibri"/>
          <w:sz w:val="22"/>
          <w:szCs w:val="22"/>
          <w:lang w:val="en-AU"/>
        </w:rPr>
        <w:t>Demonstrated ability to identify and foster sustainable strategic partnerships with industry at state, national and international contexts.</w:t>
      </w:r>
    </w:p>
    <w:p w14:paraId="340BF4ED" w14:textId="6C3CAAA5" w:rsidR="001B6EEB" w:rsidRPr="001B6EEB" w:rsidRDefault="001B6EEB" w:rsidP="001B6EEB">
      <w:pPr>
        <w:pStyle w:val="paragraph"/>
        <w:numPr>
          <w:ilvl w:val="0"/>
          <w:numId w:val="30"/>
        </w:numPr>
        <w:jc w:val="both"/>
        <w:textAlignment w:val="baseline"/>
        <w:rPr>
          <w:rStyle w:val="normaltextrun"/>
          <w:rFonts w:ascii="Calibri" w:hAnsi="Calibri" w:cs="Calibri"/>
          <w:sz w:val="22"/>
          <w:szCs w:val="22"/>
          <w:lang w:val="en-AU"/>
        </w:rPr>
      </w:pPr>
      <w:r w:rsidRPr="001B6EEB">
        <w:rPr>
          <w:rStyle w:val="normaltextrun"/>
          <w:rFonts w:ascii="Calibri" w:hAnsi="Calibri" w:cs="Calibri"/>
          <w:sz w:val="22"/>
          <w:szCs w:val="22"/>
          <w:lang w:val="en-AU"/>
        </w:rPr>
        <w:t>Sophisticated oral and written communication skills including the ability to interact effectively with community, staff and students from diverse backgrounds.</w:t>
      </w:r>
    </w:p>
    <w:p w14:paraId="6E778278" w14:textId="3F9D482B" w:rsidR="001A044F" w:rsidRPr="001B6EEB" w:rsidRDefault="001B6EEB" w:rsidP="001B6EEB">
      <w:pPr>
        <w:pStyle w:val="paragraph"/>
        <w:numPr>
          <w:ilvl w:val="0"/>
          <w:numId w:val="30"/>
        </w:numPr>
        <w:jc w:val="both"/>
        <w:textAlignment w:val="baseline"/>
        <w:rPr>
          <w:rStyle w:val="normaltextrun"/>
          <w:rFonts w:ascii="Calibri" w:hAnsi="Calibri" w:cs="Calibri"/>
          <w:lang w:val="en-AU"/>
        </w:rPr>
      </w:pPr>
      <w:r w:rsidRPr="001B6EEB">
        <w:rPr>
          <w:rStyle w:val="normaltextrun"/>
          <w:rFonts w:ascii="Calibri" w:hAnsi="Calibri" w:cs="Calibri"/>
          <w:sz w:val="22"/>
          <w:szCs w:val="22"/>
          <w:lang w:val="en-AU"/>
        </w:rPr>
        <w:t>Demonstrated ability to work as a team</w:t>
      </w:r>
      <w:r w:rsidRPr="001B6EEB">
        <w:rPr>
          <w:rStyle w:val="normaltextrun"/>
          <w:rFonts w:ascii="Calibri" w:hAnsi="Calibri" w:cs="Calibri"/>
          <w:lang w:val="en-AU"/>
        </w:rPr>
        <w:t xml:space="preserve"> member in a collaborative and collegial manner.</w:t>
      </w:r>
    </w:p>
    <w:p w14:paraId="33425B4F" w14:textId="55E83D4F" w:rsidR="00876C89" w:rsidRDefault="00876C89">
      <w:pPr>
        <w:widowControl/>
        <w:rPr>
          <w:rFonts w:ascii="Calibri" w:hAnsi="Calibri" w:cs="Calibri"/>
          <w:b/>
          <w:snapToGrid/>
          <w:color w:val="000000"/>
          <w:sz w:val="22"/>
          <w:szCs w:val="22"/>
          <w:lang w:val="en-AU" w:eastAsia="en-AU"/>
        </w:rPr>
      </w:pPr>
    </w:p>
    <w:p w14:paraId="79D52CCD" w14:textId="19A6E8EC" w:rsidR="001A044F" w:rsidRPr="00387232" w:rsidRDefault="001A044F" w:rsidP="00C10CD4">
      <w:pPr>
        <w:pStyle w:val="Default"/>
        <w:jc w:val="both"/>
        <w:rPr>
          <w:b/>
          <w:sz w:val="22"/>
          <w:szCs w:val="22"/>
        </w:rPr>
      </w:pPr>
      <w:r w:rsidRPr="00387232">
        <w:rPr>
          <w:b/>
          <w:sz w:val="22"/>
          <w:szCs w:val="22"/>
        </w:rPr>
        <w:t xml:space="preserve">DESIRABLE </w:t>
      </w:r>
    </w:p>
    <w:p w14:paraId="0224B461" w14:textId="77777777" w:rsidR="001A044F" w:rsidRPr="00387232" w:rsidRDefault="001A044F" w:rsidP="00C10CD4">
      <w:pPr>
        <w:pStyle w:val="Default"/>
        <w:jc w:val="both"/>
        <w:rPr>
          <w:sz w:val="22"/>
          <w:szCs w:val="22"/>
        </w:rPr>
      </w:pPr>
    </w:p>
    <w:p w14:paraId="5528A31C" w14:textId="541C2592" w:rsidR="001A044F" w:rsidRDefault="001A044F" w:rsidP="00C10CD4">
      <w:pPr>
        <w:pStyle w:val="Default"/>
        <w:numPr>
          <w:ilvl w:val="0"/>
          <w:numId w:val="30"/>
        </w:numPr>
        <w:jc w:val="both"/>
        <w:rPr>
          <w:sz w:val="22"/>
          <w:szCs w:val="22"/>
        </w:rPr>
      </w:pPr>
      <w:r w:rsidRPr="00387232">
        <w:rPr>
          <w:sz w:val="22"/>
          <w:szCs w:val="22"/>
        </w:rPr>
        <w:t xml:space="preserve">Graduate Certificate in Higher Education or equivalent </w:t>
      </w:r>
    </w:p>
    <w:p w14:paraId="2D131E39" w14:textId="77777777" w:rsidR="001B6EEB" w:rsidRPr="00F06D37" w:rsidRDefault="001B6EEB" w:rsidP="001B6EEB">
      <w:pPr>
        <w:pStyle w:val="Default"/>
        <w:numPr>
          <w:ilvl w:val="0"/>
          <w:numId w:val="30"/>
        </w:numPr>
        <w:contextualSpacing/>
        <w:rPr>
          <w:rFonts w:asciiTheme="minorHAnsi" w:hAnsiTheme="minorHAnsi" w:cstheme="minorHAnsi"/>
          <w:sz w:val="22"/>
          <w:szCs w:val="22"/>
        </w:rPr>
      </w:pPr>
      <w:r w:rsidRPr="00F06D37">
        <w:rPr>
          <w:rFonts w:asciiTheme="minorHAnsi" w:hAnsiTheme="minorHAnsi" w:cstheme="minorHAnsi"/>
          <w:sz w:val="22"/>
          <w:szCs w:val="22"/>
        </w:rPr>
        <w:t>Leading research in rural and regional communities to improve student engagement and learning.</w:t>
      </w:r>
    </w:p>
    <w:p w14:paraId="56DA376A" w14:textId="77777777" w:rsidR="001B6EEB" w:rsidRPr="00387232" w:rsidRDefault="001B6EEB" w:rsidP="001B6EEB">
      <w:pPr>
        <w:pStyle w:val="Default"/>
        <w:ind w:left="720"/>
        <w:jc w:val="both"/>
        <w:rPr>
          <w:sz w:val="22"/>
          <w:szCs w:val="22"/>
        </w:rPr>
      </w:pPr>
    </w:p>
    <w:p w14:paraId="13065A05" w14:textId="77777777" w:rsidR="000B4DA2" w:rsidRDefault="000B4DA2" w:rsidP="00C10CD4">
      <w:pPr>
        <w:pStyle w:val="Default"/>
        <w:jc w:val="both"/>
        <w:rPr>
          <w:b/>
          <w:bCs/>
          <w:sz w:val="22"/>
          <w:szCs w:val="22"/>
        </w:rPr>
      </w:pPr>
    </w:p>
    <w:p w14:paraId="75B82B0F" w14:textId="77777777" w:rsidR="000B4DA2" w:rsidRDefault="000B4DA2" w:rsidP="00C10CD4">
      <w:pPr>
        <w:pStyle w:val="Default"/>
        <w:jc w:val="both"/>
        <w:rPr>
          <w:b/>
          <w:bCs/>
          <w:sz w:val="22"/>
          <w:szCs w:val="22"/>
        </w:rPr>
      </w:pPr>
      <w:r>
        <w:rPr>
          <w:b/>
          <w:bCs/>
          <w:sz w:val="22"/>
          <w:szCs w:val="22"/>
        </w:rPr>
        <w:t>Other relevant information</w:t>
      </w:r>
    </w:p>
    <w:p w14:paraId="3558D5F6" w14:textId="77777777" w:rsidR="000B4DA2" w:rsidRDefault="000B4DA2" w:rsidP="00C10CD4">
      <w:pPr>
        <w:pStyle w:val="Default"/>
        <w:jc w:val="both"/>
        <w:rPr>
          <w:b/>
          <w:bCs/>
          <w:sz w:val="22"/>
          <w:szCs w:val="22"/>
        </w:rPr>
      </w:pPr>
    </w:p>
    <w:p w14:paraId="2C150D6B" w14:textId="77777777" w:rsidR="000B4DA2" w:rsidRPr="000B4DA2" w:rsidRDefault="000B4DA2" w:rsidP="00C10CD4">
      <w:pPr>
        <w:pStyle w:val="Default"/>
        <w:numPr>
          <w:ilvl w:val="0"/>
          <w:numId w:val="30"/>
        </w:numPr>
        <w:jc w:val="both"/>
        <w:rPr>
          <w:bCs/>
          <w:sz w:val="22"/>
          <w:szCs w:val="22"/>
        </w:rPr>
      </w:pPr>
      <w:r w:rsidRPr="000B4DA2">
        <w:rPr>
          <w:bCs/>
          <w:sz w:val="22"/>
          <w:szCs w:val="22"/>
        </w:rPr>
        <w:t>The position description is indicative of the initial expectation of the role and subject to changes to University goals and priorities, activities or focus of the job.</w:t>
      </w:r>
    </w:p>
    <w:p w14:paraId="3EB08D8D" w14:textId="77777777" w:rsidR="000B4DA2" w:rsidRPr="00387232" w:rsidRDefault="000B4DA2" w:rsidP="00C10CD4">
      <w:pPr>
        <w:pStyle w:val="Default"/>
        <w:jc w:val="both"/>
        <w:rPr>
          <w:sz w:val="22"/>
          <w:szCs w:val="22"/>
        </w:rPr>
      </w:pPr>
    </w:p>
    <w:p w14:paraId="16331F3C" w14:textId="77777777" w:rsidR="001D734A" w:rsidRPr="001D734A" w:rsidRDefault="001D734A" w:rsidP="00C10CD4">
      <w:pPr>
        <w:pStyle w:val="Default"/>
        <w:jc w:val="both"/>
        <w:rPr>
          <w:b/>
          <w:bCs/>
          <w:sz w:val="22"/>
          <w:szCs w:val="22"/>
        </w:rPr>
      </w:pPr>
      <w:r w:rsidRPr="001D734A">
        <w:rPr>
          <w:b/>
          <w:bCs/>
          <w:sz w:val="22"/>
          <w:szCs w:val="22"/>
        </w:rPr>
        <w:t>Essential Compliance Requirements</w:t>
      </w:r>
    </w:p>
    <w:p w14:paraId="4241FF70" w14:textId="77777777" w:rsidR="001D734A" w:rsidRPr="001D734A" w:rsidRDefault="001D734A" w:rsidP="00C10CD4">
      <w:pPr>
        <w:pStyle w:val="Default"/>
        <w:jc w:val="both"/>
        <w:rPr>
          <w:b/>
          <w:bCs/>
          <w:sz w:val="22"/>
          <w:szCs w:val="22"/>
        </w:rPr>
      </w:pPr>
    </w:p>
    <w:p w14:paraId="78F13FD4" w14:textId="77777777" w:rsidR="001D734A" w:rsidRPr="001D734A" w:rsidRDefault="001D734A" w:rsidP="00C10CD4">
      <w:pPr>
        <w:pStyle w:val="Default"/>
        <w:jc w:val="both"/>
        <w:rPr>
          <w:bCs/>
          <w:sz w:val="22"/>
          <w:szCs w:val="22"/>
        </w:rPr>
      </w:pPr>
      <w:r w:rsidRPr="001D734A">
        <w:rPr>
          <w:bCs/>
          <w:sz w:val="22"/>
          <w:szCs w:val="22"/>
        </w:rPr>
        <w:t>To hold this La Trobe University position the occupant must:</w:t>
      </w:r>
    </w:p>
    <w:p w14:paraId="5A2AA78B" w14:textId="77777777" w:rsidR="001D734A" w:rsidRPr="001D734A" w:rsidRDefault="001D734A" w:rsidP="00C10CD4">
      <w:pPr>
        <w:pStyle w:val="Default"/>
        <w:jc w:val="both"/>
        <w:rPr>
          <w:bCs/>
          <w:sz w:val="22"/>
          <w:szCs w:val="22"/>
        </w:rPr>
      </w:pPr>
    </w:p>
    <w:p w14:paraId="316A5F55" w14:textId="3DC70B36" w:rsidR="001D734A" w:rsidRPr="00E52495" w:rsidRDefault="001D734A" w:rsidP="00C10CD4">
      <w:pPr>
        <w:pStyle w:val="Default"/>
        <w:numPr>
          <w:ilvl w:val="0"/>
          <w:numId w:val="35"/>
        </w:numPr>
        <w:jc w:val="both"/>
        <w:rPr>
          <w:bCs/>
          <w:sz w:val="22"/>
          <w:szCs w:val="22"/>
        </w:rPr>
      </w:pPr>
      <w:r w:rsidRPr="001D734A">
        <w:rPr>
          <w:bCs/>
          <w:sz w:val="22"/>
          <w:szCs w:val="22"/>
        </w:rPr>
        <w:t xml:space="preserve">hold, or be willing to undertake and pass, a Victorian </w:t>
      </w:r>
      <w:r w:rsidR="00E52495">
        <w:rPr>
          <w:bCs/>
          <w:sz w:val="22"/>
          <w:szCs w:val="22"/>
        </w:rPr>
        <w:t xml:space="preserve">Working </w:t>
      </w:r>
      <w:r w:rsidR="00876C89" w:rsidRPr="00E52495">
        <w:rPr>
          <w:bCs/>
          <w:sz w:val="22"/>
          <w:szCs w:val="22"/>
        </w:rPr>
        <w:t>with</w:t>
      </w:r>
      <w:r w:rsidRPr="00E52495">
        <w:rPr>
          <w:bCs/>
          <w:sz w:val="22"/>
          <w:szCs w:val="22"/>
        </w:rPr>
        <w:t xml:space="preserve"> Children Check; AND</w:t>
      </w:r>
    </w:p>
    <w:p w14:paraId="58D7FF91" w14:textId="77777777" w:rsidR="001D734A" w:rsidRPr="001D734A" w:rsidRDefault="001D734A" w:rsidP="00C10CD4">
      <w:pPr>
        <w:pStyle w:val="Default"/>
        <w:numPr>
          <w:ilvl w:val="0"/>
          <w:numId w:val="35"/>
        </w:numPr>
        <w:jc w:val="both"/>
        <w:rPr>
          <w:bCs/>
          <w:sz w:val="22"/>
          <w:szCs w:val="22"/>
        </w:rPr>
      </w:pPr>
      <w:r w:rsidRPr="001D734A">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717446A6" w14:textId="77777777" w:rsidR="00CE7E19" w:rsidRPr="00387232" w:rsidRDefault="00CE7E19" w:rsidP="00C10CD4">
      <w:pPr>
        <w:pStyle w:val="Default"/>
        <w:jc w:val="both"/>
        <w:rPr>
          <w:sz w:val="22"/>
          <w:szCs w:val="22"/>
        </w:rPr>
      </w:pPr>
    </w:p>
    <w:p w14:paraId="14C73A81" w14:textId="77777777" w:rsidR="00BA7CAF" w:rsidRPr="00387232" w:rsidRDefault="00BA7CAF" w:rsidP="00C10CD4">
      <w:pPr>
        <w:pStyle w:val="Default"/>
        <w:jc w:val="both"/>
        <w:rPr>
          <w:b/>
          <w:bCs/>
          <w:sz w:val="22"/>
          <w:szCs w:val="22"/>
        </w:rPr>
      </w:pPr>
      <w:r w:rsidRPr="00387232">
        <w:rPr>
          <w:b/>
          <w:bCs/>
          <w:sz w:val="22"/>
          <w:szCs w:val="22"/>
        </w:rPr>
        <w:t>La Trobe Cultural Qualities</w:t>
      </w:r>
    </w:p>
    <w:p w14:paraId="3A1C256E" w14:textId="77777777" w:rsidR="00BA7CAF" w:rsidRPr="00387232" w:rsidRDefault="00BA7CAF" w:rsidP="00C10CD4">
      <w:pPr>
        <w:pStyle w:val="Default"/>
        <w:jc w:val="both"/>
        <w:rPr>
          <w:sz w:val="22"/>
          <w:szCs w:val="22"/>
        </w:rPr>
      </w:pPr>
    </w:p>
    <w:p w14:paraId="64D4BA23" w14:textId="77777777" w:rsidR="00BA7CAF" w:rsidRPr="00387232" w:rsidRDefault="00BA7CAF" w:rsidP="00C10CD4">
      <w:pPr>
        <w:pStyle w:val="Default"/>
        <w:jc w:val="both"/>
        <w:rPr>
          <w:sz w:val="22"/>
          <w:szCs w:val="22"/>
        </w:rPr>
      </w:pPr>
      <w:r w:rsidRPr="00387232">
        <w:rPr>
          <w:sz w:val="22"/>
          <w:szCs w:val="22"/>
        </w:rPr>
        <w:t>Our cultural qualities underpin everything we do. As we work towards realising the strategic goals of the University we strive to work in a way which is aligned to our four cultural qualities:</w:t>
      </w:r>
    </w:p>
    <w:p w14:paraId="4FF5AE00" w14:textId="77777777" w:rsidR="00BA7CAF" w:rsidRPr="00387232" w:rsidRDefault="00BA7CAF" w:rsidP="00C10CD4">
      <w:pPr>
        <w:pStyle w:val="Default"/>
        <w:jc w:val="both"/>
        <w:rPr>
          <w:sz w:val="22"/>
          <w:szCs w:val="22"/>
        </w:rPr>
      </w:pPr>
      <w:r w:rsidRPr="00387232">
        <w:rPr>
          <w:color w:val="595959"/>
          <w:sz w:val="22"/>
          <w:szCs w:val="22"/>
        </w:rPr>
        <w:t> </w:t>
      </w:r>
    </w:p>
    <w:p w14:paraId="1F211550" w14:textId="77777777" w:rsidR="00BA7CAF" w:rsidRPr="00387232" w:rsidRDefault="00BA7CAF" w:rsidP="00C10CD4">
      <w:pPr>
        <w:pStyle w:val="ListParagraph"/>
        <w:numPr>
          <w:ilvl w:val="0"/>
          <w:numId w:val="31"/>
        </w:numPr>
        <w:autoSpaceDE w:val="0"/>
        <w:autoSpaceDN w:val="0"/>
        <w:jc w:val="both"/>
        <w:rPr>
          <w:rFonts w:ascii="Calibri" w:hAnsi="Calibri" w:cs="Calibri"/>
          <w:color w:val="000000"/>
          <w:sz w:val="22"/>
          <w:szCs w:val="22"/>
        </w:rPr>
      </w:pPr>
      <w:r w:rsidRPr="00387232">
        <w:rPr>
          <w:rFonts w:ascii="Calibri" w:hAnsi="Calibri" w:cs="Calibri"/>
          <w:color w:val="000000"/>
          <w:sz w:val="22"/>
          <w:szCs w:val="22"/>
          <w:lang w:eastAsia="en-AU"/>
        </w:rPr>
        <w:t>We are</w:t>
      </w:r>
      <w:r w:rsidRPr="00387232">
        <w:rPr>
          <w:rFonts w:ascii="Calibri" w:hAnsi="Calibri" w:cs="Calibri"/>
          <w:i/>
          <w:iCs/>
          <w:color w:val="000000"/>
          <w:sz w:val="22"/>
          <w:szCs w:val="22"/>
          <w:lang w:eastAsia="en-AU"/>
        </w:rPr>
        <w:t xml:space="preserve"> </w:t>
      </w:r>
      <w:r w:rsidRPr="00387232">
        <w:rPr>
          <w:rFonts w:ascii="Calibri" w:hAnsi="Calibri" w:cs="Calibri"/>
          <w:b/>
          <w:bCs/>
          <w:i/>
          <w:iCs/>
          <w:color w:val="000000"/>
          <w:sz w:val="22"/>
          <w:szCs w:val="22"/>
          <w:lang w:eastAsia="en-AU"/>
        </w:rPr>
        <w:t>Connected</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connect to the world outside — the students and communities we serve, both locally and globally.</w:t>
      </w:r>
    </w:p>
    <w:p w14:paraId="533B5356" w14:textId="77777777" w:rsidR="00BA7CAF" w:rsidRPr="00387232" w:rsidRDefault="00BA7CAF" w:rsidP="00C10CD4">
      <w:pPr>
        <w:pStyle w:val="ListParagraph"/>
        <w:numPr>
          <w:ilvl w:val="0"/>
          <w:numId w:val="31"/>
        </w:numPr>
        <w:autoSpaceDE w:val="0"/>
        <w:autoSpaceDN w:val="0"/>
        <w:spacing w:after="24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Innovative</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tackle the big issues of our time to transform the lives of our students and society.</w:t>
      </w:r>
      <w:r w:rsidRPr="00387232">
        <w:rPr>
          <w:rFonts w:ascii="Calibri" w:hAnsi="Calibri" w:cs="Calibri"/>
          <w:i/>
          <w:iCs/>
          <w:color w:val="000000"/>
          <w:sz w:val="22"/>
          <w:szCs w:val="22"/>
          <w:lang w:eastAsia="en-AU"/>
        </w:rPr>
        <w:t xml:space="preserve"> </w:t>
      </w:r>
    </w:p>
    <w:p w14:paraId="25F8E9B4" w14:textId="77777777" w:rsidR="00BA7CAF" w:rsidRPr="00387232" w:rsidRDefault="00BA7CAF" w:rsidP="00C10CD4">
      <w:pPr>
        <w:pStyle w:val="ListParagraph"/>
        <w:numPr>
          <w:ilvl w:val="0"/>
          <w:numId w:val="31"/>
        </w:numPr>
        <w:autoSpaceDE w:val="0"/>
        <w:autoSpaceDN w:val="0"/>
        <w:spacing w:after="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 xml:space="preserve">Accountable:  </w:t>
      </w:r>
      <w:r w:rsidRPr="00387232">
        <w:rPr>
          <w:rFonts w:ascii="Calibri" w:hAnsi="Calibri" w:cs="Calibri"/>
          <w:color w:val="000000"/>
          <w:sz w:val="22"/>
          <w:szCs w:val="22"/>
          <w:lang w:eastAsia="en-AU"/>
        </w:rPr>
        <w:t>We strive for excellence in everything we do. We hold each other and ourselves to account, and work to the highest standard.</w:t>
      </w:r>
    </w:p>
    <w:p w14:paraId="592A619A" w14:textId="77777777" w:rsidR="00CA0D9A" w:rsidRPr="00773193" w:rsidRDefault="00BA7CAF" w:rsidP="00C10CD4">
      <w:pPr>
        <w:pStyle w:val="Default"/>
        <w:numPr>
          <w:ilvl w:val="0"/>
          <w:numId w:val="31"/>
        </w:numPr>
        <w:jc w:val="both"/>
        <w:rPr>
          <w:sz w:val="22"/>
          <w:szCs w:val="22"/>
        </w:rPr>
      </w:pPr>
      <w:r w:rsidRPr="00387232">
        <w:rPr>
          <w:i/>
          <w:iCs/>
          <w:sz w:val="22"/>
          <w:szCs w:val="22"/>
        </w:rPr>
        <w:t xml:space="preserve">We </w:t>
      </w:r>
      <w:r w:rsidRPr="00387232">
        <w:rPr>
          <w:b/>
          <w:bCs/>
          <w:i/>
          <w:iCs/>
          <w:sz w:val="22"/>
          <w:szCs w:val="22"/>
        </w:rPr>
        <w:t xml:space="preserve">Care:  </w:t>
      </w:r>
      <w:r w:rsidRPr="00387232">
        <w:rPr>
          <w:sz w:val="22"/>
          <w:szCs w:val="22"/>
        </w:rPr>
        <w:t>We care about what we do and why we do it. We believe in the power of education and research to transform lives and global society. We care about being the difference in the lives of our students and communities.</w:t>
      </w:r>
    </w:p>
    <w:p w14:paraId="49EF2829" w14:textId="77777777" w:rsidR="006D0BBE" w:rsidRPr="00387232" w:rsidRDefault="006D0BBE" w:rsidP="00C10CD4">
      <w:pPr>
        <w:pStyle w:val="Default"/>
        <w:jc w:val="both"/>
        <w:rPr>
          <w:sz w:val="22"/>
          <w:szCs w:val="22"/>
        </w:rPr>
      </w:pPr>
    </w:p>
    <w:p w14:paraId="76E49737" w14:textId="77777777" w:rsidR="006D0BBE" w:rsidRPr="00387232" w:rsidRDefault="006D0BBE" w:rsidP="00C10CD4">
      <w:pPr>
        <w:pStyle w:val="Default"/>
        <w:jc w:val="both"/>
        <w:rPr>
          <w:sz w:val="22"/>
          <w:szCs w:val="22"/>
        </w:rPr>
      </w:pPr>
    </w:p>
    <w:p w14:paraId="3A8A0F85" w14:textId="77777777" w:rsidR="006D0BBE" w:rsidRPr="00387232" w:rsidRDefault="006D0BBE" w:rsidP="00C10CD4">
      <w:pPr>
        <w:pBdr>
          <w:top w:val="single" w:sz="4" w:space="1" w:color="auto"/>
        </w:pBdr>
        <w:spacing w:after="60"/>
        <w:jc w:val="both"/>
        <w:rPr>
          <w:rFonts w:ascii="Calibri" w:hAnsi="Calibri"/>
          <w:sz w:val="20"/>
          <w:lang w:val="en-AU"/>
        </w:rPr>
      </w:pPr>
      <w:r w:rsidRPr="00387232">
        <w:rPr>
          <w:rFonts w:ascii="Calibri" w:hAnsi="Calibri"/>
          <w:sz w:val="20"/>
          <w:lang w:val="en-AU"/>
        </w:rPr>
        <w:t>For Human Resource Use Only</w:t>
      </w:r>
    </w:p>
    <w:p w14:paraId="5D822294" w14:textId="77777777" w:rsidR="00265D6D" w:rsidRPr="00387232" w:rsidRDefault="006D0BBE" w:rsidP="00C10CD4">
      <w:pPr>
        <w:spacing w:after="60"/>
        <w:jc w:val="both"/>
        <w:rPr>
          <w:rFonts w:ascii="Calibri" w:hAnsi="Calibri"/>
          <w:sz w:val="20"/>
          <w:lang w:val="en-AU"/>
        </w:rPr>
      </w:pPr>
      <w:r w:rsidRPr="00387232">
        <w:rPr>
          <w:rFonts w:ascii="Calibri" w:hAnsi="Calibri"/>
          <w:sz w:val="20"/>
          <w:lang w:val="en-AU"/>
        </w:rPr>
        <w:t>Initials:</w:t>
      </w:r>
      <w:r w:rsidRPr="00387232">
        <w:rPr>
          <w:rFonts w:ascii="Calibri" w:hAnsi="Calibri"/>
          <w:sz w:val="20"/>
          <w:lang w:val="en-AU"/>
        </w:rPr>
        <w:tab/>
      </w:r>
      <w:r w:rsidRPr="00387232">
        <w:rPr>
          <w:rFonts w:ascii="Calibri" w:hAnsi="Calibri"/>
          <w:sz w:val="20"/>
          <w:lang w:val="en-AU"/>
        </w:rPr>
        <w:tab/>
        <w:t>Date:</w:t>
      </w:r>
    </w:p>
    <w:sectPr w:rsidR="00265D6D" w:rsidRPr="00387232" w:rsidSect="00876C89">
      <w:headerReference w:type="even" r:id="rId12"/>
      <w:headerReference w:type="default" r:id="rId13"/>
      <w:footerReference w:type="default" r:id="rId14"/>
      <w:headerReference w:type="first" r:id="rId15"/>
      <w:endnotePr>
        <w:numFmt w:val="decimal"/>
      </w:endnotePr>
      <w:pgSz w:w="11906" w:h="16838"/>
      <w:pgMar w:top="284" w:right="1274"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8FF9" w14:textId="77777777" w:rsidR="00C60148" w:rsidRDefault="00C60148">
      <w:r>
        <w:separator/>
      </w:r>
    </w:p>
  </w:endnote>
  <w:endnote w:type="continuationSeparator" w:id="0">
    <w:p w14:paraId="3EBED1E2" w14:textId="77777777" w:rsidR="00C60148" w:rsidRDefault="00C6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D7BE" w14:textId="77777777" w:rsidR="000B4DA2" w:rsidRDefault="000B4DA2" w:rsidP="000B4DA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742803">
      <w:rPr>
        <w:i/>
        <w:sz w:val="16"/>
        <w:szCs w:val="16"/>
      </w:rPr>
      <w:t>October 2018</w:t>
    </w:r>
  </w:p>
  <w:p w14:paraId="07A96E2A" w14:textId="77777777" w:rsidR="000B4DA2" w:rsidRDefault="000B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542A3" w14:textId="77777777" w:rsidR="00C60148" w:rsidRDefault="00C60148">
      <w:r>
        <w:separator/>
      </w:r>
    </w:p>
  </w:footnote>
  <w:footnote w:type="continuationSeparator" w:id="0">
    <w:p w14:paraId="04A8AE20" w14:textId="77777777" w:rsidR="00C60148" w:rsidRDefault="00C6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6C43" w14:textId="77777777" w:rsidR="00AA480C" w:rsidRDefault="0027096E">
    <w:pPr>
      <w:pStyle w:val="Header"/>
    </w:pPr>
    <w:r>
      <w:rPr>
        <w:noProof/>
      </w:rPr>
      <w:pict w14:anchorId="4CB402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CC72"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9FF4" w14:textId="77777777" w:rsidR="00AA480C" w:rsidRDefault="0027096E">
    <w:pPr>
      <w:pStyle w:val="Header"/>
    </w:pPr>
    <w:r>
      <w:rPr>
        <w:noProof/>
      </w:rPr>
      <w:pict w14:anchorId="30C65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8F8"/>
    <w:multiLevelType w:val="hybridMultilevel"/>
    <w:tmpl w:val="E3EC5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3F4C3D"/>
    <w:multiLevelType w:val="hybridMultilevel"/>
    <w:tmpl w:val="79A2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D110214"/>
    <w:multiLevelType w:val="multilevel"/>
    <w:tmpl w:val="CB40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CD6049"/>
    <w:multiLevelType w:val="hybridMultilevel"/>
    <w:tmpl w:val="3AE0F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D7301B"/>
    <w:multiLevelType w:val="hybridMultilevel"/>
    <w:tmpl w:val="8F066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7"/>
  </w:num>
  <w:num w:numId="3">
    <w:abstractNumId w:val="29"/>
  </w:num>
  <w:num w:numId="4">
    <w:abstractNumId w:val="17"/>
  </w:num>
  <w:num w:numId="5">
    <w:abstractNumId w:val="23"/>
  </w:num>
  <w:num w:numId="6">
    <w:abstractNumId w:val="27"/>
  </w:num>
  <w:num w:numId="7">
    <w:abstractNumId w:val="9"/>
  </w:num>
  <w:num w:numId="8">
    <w:abstractNumId w:val="3"/>
  </w:num>
  <w:num w:numId="9">
    <w:abstractNumId w:val="28"/>
  </w:num>
  <w:num w:numId="10">
    <w:abstractNumId w:val="30"/>
  </w:num>
  <w:num w:numId="11">
    <w:abstractNumId w:val="15"/>
  </w:num>
  <w:num w:numId="12">
    <w:abstractNumId w:val="7"/>
  </w:num>
  <w:num w:numId="13">
    <w:abstractNumId w:val="36"/>
  </w:num>
  <w:num w:numId="14">
    <w:abstractNumId w:val="34"/>
  </w:num>
  <w:num w:numId="15">
    <w:abstractNumId w:val="21"/>
  </w:num>
  <w:num w:numId="16">
    <w:abstractNumId w:val="20"/>
  </w:num>
  <w:num w:numId="17">
    <w:abstractNumId w:val="35"/>
  </w:num>
  <w:num w:numId="18">
    <w:abstractNumId w:val="38"/>
  </w:num>
  <w:num w:numId="19">
    <w:abstractNumId w:val="4"/>
  </w:num>
  <w:num w:numId="20">
    <w:abstractNumId w:val="11"/>
  </w:num>
  <w:num w:numId="21">
    <w:abstractNumId w:val="31"/>
  </w:num>
  <w:num w:numId="22">
    <w:abstractNumId w:val="8"/>
  </w:num>
  <w:num w:numId="23">
    <w:abstractNumId w:val="1"/>
  </w:num>
  <w:num w:numId="24">
    <w:abstractNumId w:val="18"/>
  </w:num>
  <w:num w:numId="25">
    <w:abstractNumId w:val="6"/>
  </w:num>
  <w:num w:numId="26">
    <w:abstractNumId w:val="14"/>
  </w:num>
  <w:num w:numId="27">
    <w:abstractNumId w:val="13"/>
  </w:num>
  <w:num w:numId="28">
    <w:abstractNumId w:val="19"/>
  </w:num>
  <w:num w:numId="29">
    <w:abstractNumId w:val="24"/>
  </w:num>
  <w:num w:numId="30">
    <w:abstractNumId w:val="33"/>
  </w:num>
  <w:num w:numId="31">
    <w:abstractNumId w:val="2"/>
  </w:num>
  <w:num w:numId="32">
    <w:abstractNumId w:val="26"/>
  </w:num>
  <w:num w:numId="33">
    <w:abstractNumId w:val="12"/>
  </w:num>
  <w:num w:numId="34">
    <w:abstractNumId w:val="22"/>
  </w:num>
  <w:num w:numId="35">
    <w:abstractNumId w:val="39"/>
  </w:num>
  <w:num w:numId="36">
    <w:abstractNumId w:val="32"/>
  </w:num>
  <w:num w:numId="37">
    <w:abstractNumId w:val="25"/>
  </w:num>
  <w:num w:numId="38">
    <w:abstractNumId w:val="0"/>
  </w:num>
  <w:num w:numId="39">
    <w:abstractNumId w:val="1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DE"/>
    <w:rsid w:val="000071F5"/>
    <w:rsid w:val="00022CBA"/>
    <w:rsid w:val="00024409"/>
    <w:rsid w:val="00024FA3"/>
    <w:rsid w:val="00026046"/>
    <w:rsid w:val="000401CD"/>
    <w:rsid w:val="0004599F"/>
    <w:rsid w:val="000525D9"/>
    <w:rsid w:val="00054C61"/>
    <w:rsid w:val="00061F2F"/>
    <w:rsid w:val="00070A22"/>
    <w:rsid w:val="00075BE2"/>
    <w:rsid w:val="000846E2"/>
    <w:rsid w:val="00084CDA"/>
    <w:rsid w:val="000963C3"/>
    <w:rsid w:val="000A332A"/>
    <w:rsid w:val="000B4DA2"/>
    <w:rsid w:val="000D6A8C"/>
    <w:rsid w:val="000D7DE6"/>
    <w:rsid w:val="000E1206"/>
    <w:rsid w:val="000E282C"/>
    <w:rsid w:val="00102234"/>
    <w:rsid w:val="00105A71"/>
    <w:rsid w:val="00106754"/>
    <w:rsid w:val="0011381E"/>
    <w:rsid w:val="001216BC"/>
    <w:rsid w:val="00121803"/>
    <w:rsid w:val="001375C6"/>
    <w:rsid w:val="00137E95"/>
    <w:rsid w:val="00156339"/>
    <w:rsid w:val="00166A9D"/>
    <w:rsid w:val="00167E84"/>
    <w:rsid w:val="001908D2"/>
    <w:rsid w:val="001A044F"/>
    <w:rsid w:val="001A15D3"/>
    <w:rsid w:val="001B303F"/>
    <w:rsid w:val="001B38E4"/>
    <w:rsid w:val="001B6EEB"/>
    <w:rsid w:val="001D734A"/>
    <w:rsid w:val="001E20FB"/>
    <w:rsid w:val="001E73C0"/>
    <w:rsid w:val="001F3D1D"/>
    <w:rsid w:val="001F6C45"/>
    <w:rsid w:val="001F7CC1"/>
    <w:rsid w:val="0020415A"/>
    <w:rsid w:val="002075EF"/>
    <w:rsid w:val="00220596"/>
    <w:rsid w:val="00221E67"/>
    <w:rsid w:val="00224DD3"/>
    <w:rsid w:val="00253EFE"/>
    <w:rsid w:val="00256FDB"/>
    <w:rsid w:val="00265D6D"/>
    <w:rsid w:val="00270013"/>
    <w:rsid w:val="0027096E"/>
    <w:rsid w:val="002744A2"/>
    <w:rsid w:val="002769BA"/>
    <w:rsid w:val="00276FAF"/>
    <w:rsid w:val="00285CA1"/>
    <w:rsid w:val="002934F4"/>
    <w:rsid w:val="0029796D"/>
    <w:rsid w:val="002A009A"/>
    <w:rsid w:val="002A1F3A"/>
    <w:rsid w:val="002A2A87"/>
    <w:rsid w:val="002B6353"/>
    <w:rsid w:val="002C3B27"/>
    <w:rsid w:val="002E5029"/>
    <w:rsid w:val="003109F5"/>
    <w:rsid w:val="00317DF2"/>
    <w:rsid w:val="00322A03"/>
    <w:rsid w:val="00335869"/>
    <w:rsid w:val="00340895"/>
    <w:rsid w:val="00341F6D"/>
    <w:rsid w:val="00345A34"/>
    <w:rsid w:val="0034773D"/>
    <w:rsid w:val="00347D7E"/>
    <w:rsid w:val="00354B40"/>
    <w:rsid w:val="00361F4F"/>
    <w:rsid w:val="0036273D"/>
    <w:rsid w:val="003641BA"/>
    <w:rsid w:val="00387232"/>
    <w:rsid w:val="003B55DC"/>
    <w:rsid w:val="003C294A"/>
    <w:rsid w:val="003D41DF"/>
    <w:rsid w:val="003E18ED"/>
    <w:rsid w:val="003E545A"/>
    <w:rsid w:val="003F1778"/>
    <w:rsid w:val="003F7038"/>
    <w:rsid w:val="003F7F26"/>
    <w:rsid w:val="0040435D"/>
    <w:rsid w:val="004060E6"/>
    <w:rsid w:val="0041194F"/>
    <w:rsid w:val="0041203D"/>
    <w:rsid w:val="00412293"/>
    <w:rsid w:val="00422D57"/>
    <w:rsid w:val="00423B00"/>
    <w:rsid w:val="00431135"/>
    <w:rsid w:val="00437F2C"/>
    <w:rsid w:val="004521AB"/>
    <w:rsid w:val="004728DB"/>
    <w:rsid w:val="00473E7C"/>
    <w:rsid w:val="00482BFB"/>
    <w:rsid w:val="00484B2B"/>
    <w:rsid w:val="00485FBD"/>
    <w:rsid w:val="004901BE"/>
    <w:rsid w:val="00492597"/>
    <w:rsid w:val="004A1D7E"/>
    <w:rsid w:val="004A6946"/>
    <w:rsid w:val="004C3676"/>
    <w:rsid w:val="004C4F08"/>
    <w:rsid w:val="004C5B77"/>
    <w:rsid w:val="004F12B6"/>
    <w:rsid w:val="00501EC6"/>
    <w:rsid w:val="005034AC"/>
    <w:rsid w:val="005142F6"/>
    <w:rsid w:val="00522086"/>
    <w:rsid w:val="00524467"/>
    <w:rsid w:val="005274EB"/>
    <w:rsid w:val="005350D7"/>
    <w:rsid w:val="0054570D"/>
    <w:rsid w:val="00545851"/>
    <w:rsid w:val="00553F9A"/>
    <w:rsid w:val="00560D9F"/>
    <w:rsid w:val="005649CC"/>
    <w:rsid w:val="00587393"/>
    <w:rsid w:val="005923F6"/>
    <w:rsid w:val="005951FC"/>
    <w:rsid w:val="005A4835"/>
    <w:rsid w:val="005B383B"/>
    <w:rsid w:val="005B76FB"/>
    <w:rsid w:val="005F3321"/>
    <w:rsid w:val="006052B6"/>
    <w:rsid w:val="00611589"/>
    <w:rsid w:val="00613781"/>
    <w:rsid w:val="006374AB"/>
    <w:rsid w:val="00644663"/>
    <w:rsid w:val="00660C71"/>
    <w:rsid w:val="006629E6"/>
    <w:rsid w:val="00677029"/>
    <w:rsid w:val="00677A7D"/>
    <w:rsid w:val="006811C9"/>
    <w:rsid w:val="00682049"/>
    <w:rsid w:val="00684D0B"/>
    <w:rsid w:val="006864C7"/>
    <w:rsid w:val="00692DA6"/>
    <w:rsid w:val="006B7417"/>
    <w:rsid w:val="006C3AEF"/>
    <w:rsid w:val="006C45D9"/>
    <w:rsid w:val="006D0BBE"/>
    <w:rsid w:val="006D31A5"/>
    <w:rsid w:val="006D6D72"/>
    <w:rsid w:val="006E3851"/>
    <w:rsid w:val="006F0613"/>
    <w:rsid w:val="007011D4"/>
    <w:rsid w:val="00725112"/>
    <w:rsid w:val="00725B2D"/>
    <w:rsid w:val="00736054"/>
    <w:rsid w:val="00740906"/>
    <w:rsid w:val="00742803"/>
    <w:rsid w:val="00750871"/>
    <w:rsid w:val="007517D1"/>
    <w:rsid w:val="007541EA"/>
    <w:rsid w:val="00757716"/>
    <w:rsid w:val="007643D9"/>
    <w:rsid w:val="00764834"/>
    <w:rsid w:val="00765F33"/>
    <w:rsid w:val="00777517"/>
    <w:rsid w:val="00795503"/>
    <w:rsid w:val="007A000F"/>
    <w:rsid w:val="007A58EF"/>
    <w:rsid w:val="007B75FB"/>
    <w:rsid w:val="007C44D9"/>
    <w:rsid w:val="007C4975"/>
    <w:rsid w:val="007C6192"/>
    <w:rsid w:val="007C6331"/>
    <w:rsid w:val="007D4AD3"/>
    <w:rsid w:val="007E4E5D"/>
    <w:rsid w:val="007F512E"/>
    <w:rsid w:val="007F6575"/>
    <w:rsid w:val="007F7C9A"/>
    <w:rsid w:val="00803DD0"/>
    <w:rsid w:val="00823B6A"/>
    <w:rsid w:val="008272CB"/>
    <w:rsid w:val="00842B6E"/>
    <w:rsid w:val="008458BD"/>
    <w:rsid w:val="00863B91"/>
    <w:rsid w:val="0087279E"/>
    <w:rsid w:val="00876C89"/>
    <w:rsid w:val="008774F5"/>
    <w:rsid w:val="00884F4D"/>
    <w:rsid w:val="008A0C93"/>
    <w:rsid w:val="008A248A"/>
    <w:rsid w:val="008A4B2E"/>
    <w:rsid w:val="008A5260"/>
    <w:rsid w:val="008B0034"/>
    <w:rsid w:val="008B1944"/>
    <w:rsid w:val="008C0614"/>
    <w:rsid w:val="008C2C73"/>
    <w:rsid w:val="008C371B"/>
    <w:rsid w:val="008C6F60"/>
    <w:rsid w:val="008D1AF6"/>
    <w:rsid w:val="008D7276"/>
    <w:rsid w:val="008E56E3"/>
    <w:rsid w:val="008F1A53"/>
    <w:rsid w:val="008F23BF"/>
    <w:rsid w:val="008F76F5"/>
    <w:rsid w:val="0091323E"/>
    <w:rsid w:val="0091410B"/>
    <w:rsid w:val="00915AC0"/>
    <w:rsid w:val="00920A96"/>
    <w:rsid w:val="00924773"/>
    <w:rsid w:val="009253AE"/>
    <w:rsid w:val="00932CDD"/>
    <w:rsid w:val="009344DA"/>
    <w:rsid w:val="00935370"/>
    <w:rsid w:val="009360C4"/>
    <w:rsid w:val="00941860"/>
    <w:rsid w:val="00954EE6"/>
    <w:rsid w:val="009554D9"/>
    <w:rsid w:val="00966DE0"/>
    <w:rsid w:val="00970F02"/>
    <w:rsid w:val="00971D03"/>
    <w:rsid w:val="0098228A"/>
    <w:rsid w:val="0098359C"/>
    <w:rsid w:val="00990932"/>
    <w:rsid w:val="009A15BA"/>
    <w:rsid w:val="009B2F16"/>
    <w:rsid w:val="009C13F6"/>
    <w:rsid w:val="009D5B18"/>
    <w:rsid w:val="009E0A63"/>
    <w:rsid w:val="009E1CB4"/>
    <w:rsid w:val="009F0876"/>
    <w:rsid w:val="009F212E"/>
    <w:rsid w:val="009F7B57"/>
    <w:rsid w:val="00A02E8F"/>
    <w:rsid w:val="00A1133C"/>
    <w:rsid w:val="00A13BB7"/>
    <w:rsid w:val="00A2623F"/>
    <w:rsid w:val="00A345AF"/>
    <w:rsid w:val="00A52E42"/>
    <w:rsid w:val="00A55BC3"/>
    <w:rsid w:val="00A60F34"/>
    <w:rsid w:val="00A64A18"/>
    <w:rsid w:val="00A67E1E"/>
    <w:rsid w:val="00A77FDD"/>
    <w:rsid w:val="00A861C0"/>
    <w:rsid w:val="00A90544"/>
    <w:rsid w:val="00A91018"/>
    <w:rsid w:val="00AA134A"/>
    <w:rsid w:val="00AA480C"/>
    <w:rsid w:val="00AA5846"/>
    <w:rsid w:val="00AB02EB"/>
    <w:rsid w:val="00AC23EB"/>
    <w:rsid w:val="00AE25D2"/>
    <w:rsid w:val="00B00D8B"/>
    <w:rsid w:val="00B037AE"/>
    <w:rsid w:val="00B105FB"/>
    <w:rsid w:val="00B20918"/>
    <w:rsid w:val="00B20CFC"/>
    <w:rsid w:val="00B220E8"/>
    <w:rsid w:val="00B36F35"/>
    <w:rsid w:val="00B4034C"/>
    <w:rsid w:val="00B4513A"/>
    <w:rsid w:val="00B47792"/>
    <w:rsid w:val="00B76583"/>
    <w:rsid w:val="00B76A0D"/>
    <w:rsid w:val="00B83B05"/>
    <w:rsid w:val="00B852DE"/>
    <w:rsid w:val="00B97A05"/>
    <w:rsid w:val="00BA19EF"/>
    <w:rsid w:val="00BA3C29"/>
    <w:rsid w:val="00BA7CAF"/>
    <w:rsid w:val="00BB5F6A"/>
    <w:rsid w:val="00BC46F9"/>
    <w:rsid w:val="00BE08F6"/>
    <w:rsid w:val="00BE1D29"/>
    <w:rsid w:val="00BE5C22"/>
    <w:rsid w:val="00BF5712"/>
    <w:rsid w:val="00C02C2A"/>
    <w:rsid w:val="00C03F22"/>
    <w:rsid w:val="00C04F87"/>
    <w:rsid w:val="00C10CD4"/>
    <w:rsid w:val="00C11641"/>
    <w:rsid w:val="00C263E3"/>
    <w:rsid w:val="00C34C4B"/>
    <w:rsid w:val="00C42DA8"/>
    <w:rsid w:val="00C56ECF"/>
    <w:rsid w:val="00C60148"/>
    <w:rsid w:val="00C60E89"/>
    <w:rsid w:val="00C61BBE"/>
    <w:rsid w:val="00C71833"/>
    <w:rsid w:val="00C77564"/>
    <w:rsid w:val="00C8677C"/>
    <w:rsid w:val="00CA0D9A"/>
    <w:rsid w:val="00CA55AB"/>
    <w:rsid w:val="00CA7AEA"/>
    <w:rsid w:val="00CB4775"/>
    <w:rsid w:val="00CE2D62"/>
    <w:rsid w:val="00CE360A"/>
    <w:rsid w:val="00CE7E19"/>
    <w:rsid w:val="00CF0177"/>
    <w:rsid w:val="00D06599"/>
    <w:rsid w:val="00D1324E"/>
    <w:rsid w:val="00D15678"/>
    <w:rsid w:val="00D17C1D"/>
    <w:rsid w:val="00D224A4"/>
    <w:rsid w:val="00D23711"/>
    <w:rsid w:val="00D4393B"/>
    <w:rsid w:val="00D53196"/>
    <w:rsid w:val="00D665B1"/>
    <w:rsid w:val="00D714EB"/>
    <w:rsid w:val="00D731B7"/>
    <w:rsid w:val="00D8679E"/>
    <w:rsid w:val="00D96063"/>
    <w:rsid w:val="00DA349C"/>
    <w:rsid w:val="00DA42B8"/>
    <w:rsid w:val="00DB0011"/>
    <w:rsid w:val="00DC3574"/>
    <w:rsid w:val="00DD40C3"/>
    <w:rsid w:val="00DE2133"/>
    <w:rsid w:val="00DE7D17"/>
    <w:rsid w:val="00DF0C4C"/>
    <w:rsid w:val="00DF3601"/>
    <w:rsid w:val="00E01B9D"/>
    <w:rsid w:val="00E063D8"/>
    <w:rsid w:val="00E12249"/>
    <w:rsid w:val="00E151F5"/>
    <w:rsid w:val="00E15D35"/>
    <w:rsid w:val="00E26E0B"/>
    <w:rsid w:val="00E42ADC"/>
    <w:rsid w:val="00E52495"/>
    <w:rsid w:val="00E528B2"/>
    <w:rsid w:val="00E60853"/>
    <w:rsid w:val="00E620F1"/>
    <w:rsid w:val="00E817F1"/>
    <w:rsid w:val="00E83708"/>
    <w:rsid w:val="00E851F2"/>
    <w:rsid w:val="00E87AC5"/>
    <w:rsid w:val="00E947B0"/>
    <w:rsid w:val="00E95466"/>
    <w:rsid w:val="00E96D00"/>
    <w:rsid w:val="00E97E0E"/>
    <w:rsid w:val="00EA7384"/>
    <w:rsid w:val="00EB02FC"/>
    <w:rsid w:val="00EC62C4"/>
    <w:rsid w:val="00ED530F"/>
    <w:rsid w:val="00EE29EF"/>
    <w:rsid w:val="00EE4242"/>
    <w:rsid w:val="00EF653B"/>
    <w:rsid w:val="00F01798"/>
    <w:rsid w:val="00F11BE5"/>
    <w:rsid w:val="00F21F64"/>
    <w:rsid w:val="00F23858"/>
    <w:rsid w:val="00F2775A"/>
    <w:rsid w:val="00F37068"/>
    <w:rsid w:val="00F46467"/>
    <w:rsid w:val="00F5098F"/>
    <w:rsid w:val="00F50D81"/>
    <w:rsid w:val="00F56355"/>
    <w:rsid w:val="00F56ABC"/>
    <w:rsid w:val="00F61B21"/>
    <w:rsid w:val="00F63A6D"/>
    <w:rsid w:val="00F71882"/>
    <w:rsid w:val="00F73E72"/>
    <w:rsid w:val="00F829E7"/>
    <w:rsid w:val="00F85BEB"/>
    <w:rsid w:val="00F96597"/>
    <w:rsid w:val="00FC64F7"/>
    <w:rsid w:val="00FC79BF"/>
    <w:rsid w:val="00FD348F"/>
    <w:rsid w:val="00FD5832"/>
    <w:rsid w:val="00FD6DA3"/>
    <w:rsid w:val="5D58E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38571C7"/>
  <w15:docId w15:val="{8A6C0317-E169-4301-A0BD-3482988F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link w:val="BodyTextChar"/>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CE2D62"/>
    <w:rPr>
      <w:b/>
      <w:snapToGrid w:val="0"/>
      <w:sz w:val="24"/>
      <w:u w:val="single"/>
      <w:lang w:eastAsia="en-US"/>
    </w:rPr>
  </w:style>
  <w:style w:type="character" w:customStyle="1" w:styleId="FooterChar">
    <w:name w:val="Footer Char"/>
    <w:link w:val="Footer"/>
    <w:rsid w:val="000B4DA2"/>
    <w:rPr>
      <w:rFonts w:ascii="Univers" w:hAnsi="Univers"/>
      <w:snapToGrid w:val="0"/>
      <w:sz w:val="24"/>
      <w:lang w:val="en-US" w:eastAsia="en-US"/>
    </w:rPr>
  </w:style>
  <w:style w:type="character" w:styleId="CommentReference">
    <w:name w:val="annotation reference"/>
    <w:basedOn w:val="DefaultParagraphFont"/>
    <w:semiHidden/>
    <w:unhideWhenUsed/>
    <w:rsid w:val="00742803"/>
    <w:rPr>
      <w:sz w:val="16"/>
      <w:szCs w:val="16"/>
    </w:rPr>
  </w:style>
  <w:style w:type="paragraph" w:styleId="CommentText">
    <w:name w:val="annotation text"/>
    <w:basedOn w:val="Normal"/>
    <w:link w:val="CommentTextChar"/>
    <w:semiHidden/>
    <w:unhideWhenUsed/>
    <w:rsid w:val="00742803"/>
    <w:rPr>
      <w:sz w:val="20"/>
    </w:rPr>
  </w:style>
  <w:style w:type="character" w:customStyle="1" w:styleId="CommentTextChar">
    <w:name w:val="Comment Text Char"/>
    <w:basedOn w:val="DefaultParagraphFont"/>
    <w:link w:val="CommentText"/>
    <w:semiHidden/>
    <w:rsid w:val="00742803"/>
    <w:rPr>
      <w:rFonts w:ascii="Univers" w:hAnsi="Univers"/>
      <w:snapToGrid w:val="0"/>
      <w:lang w:val="en-US" w:eastAsia="en-US"/>
    </w:rPr>
  </w:style>
  <w:style w:type="character" w:customStyle="1" w:styleId="BodyTextChar">
    <w:name w:val="Body Text Char"/>
    <w:basedOn w:val="DefaultParagraphFont"/>
    <w:link w:val="BodyText"/>
    <w:rsid w:val="00B852DE"/>
    <w:rPr>
      <w:rFonts w:ascii="Arial" w:hAnsi="Arial"/>
      <w:snapToGrid w:val="0"/>
      <w:lang w:eastAsia="en-US"/>
    </w:rPr>
  </w:style>
  <w:style w:type="character" w:customStyle="1" w:styleId="normaltextrun">
    <w:name w:val="normaltextrun"/>
    <w:basedOn w:val="DefaultParagraphFont"/>
    <w:rsid w:val="00B852DE"/>
  </w:style>
  <w:style w:type="paragraph" w:styleId="NormalWeb">
    <w:name w:val="Normal (Web)"/>
    <w:basedOn w:val="Normal"/>
    <w:uiPriority w:val="99"/>
    <w:semiHidden/>
    <w:unhideWhenUsed/>
    <w:rsid w:val="003E18ED"/>
    <w:pPr>
      <w:widowControl/>
      <w:spacing w:before="100" w:beforeAutospacing="1" w:after="100" w:afterAutospacing="1"/>
    </w:pPr>
    <w:rPr>
      <w:rFonts w:ascii="Times New Roman" w:eastAsiaTheme="minorEastAsia" w:hAnsi="Times New Roman"/>
      <w:snapToGrid/>
      <w:szCs w:val="24"/>
    </w:rPr>
  </w:style>
  <w:style w:type="paragraph" w:customStyle="1" w:styleId="paragraph">
    <w:name w:val="paragraph"/>
    <w:basedOn w:val="Normal"/>
    <w:rsid w:val="003E18ED"/>
    <w:pPr>
      <w:widowControl/>
      <w:spacing w:before="100" w:beforeAutospacing="1" w:after="100" w:afterAutospacing="1"/>
    </w:pPr>
    <w:rPr>
      <w:rFonts w:ascii="Times New Roman" w:hAnsi="Times New Roman"/>
      <w:snapToGrid/>
      <w:szCs w:val="24"/>
    </w:rPr>
  </w:style>
  <w:style w:type="character" w:customStyle="1" w:styleId="eop">
    <w:name w:val="eop"/>
    <w:basedOn w:val="DefaultParagraphFont"/>
    <w:rsid w:val="003E18ED"/>
  </w:style>
  <w:style w:type="paragraph" w:styleId="CommentSubject">
    <w:name w:val="annotation subject"/>
    <w:basedOn w:val="CommentText"/>
    <w:next w:val="CommentText"/>
    <w:link w:val="CommentSubjectChar"/>
    <w:semiHidden/>
    <w:unhideWhenUsed/>
    <w:rsid w:val="009360C4"/>
    <w:rPr>
      <w:b/>
      <w:bCs/>
    </w:rPr>
  </w:style>
  <w:style w:type="character" w:customStyle="1" w:styleId="CommentSubjectChar">
    <w:name w:val="Comment Subject Char"/>
    <w:basedOn w:val="CommentTextChar"/>
    <w:link w:val="CommentSubject"/>
    <w:semiHidden/>
    <w:rsid w:val="009360C4"/>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41786665">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673799711">
      <w:bodyDiv w:val="1"/>
      <w:marLeft w:val="0"/>
      <w:marRight w:val="0"/>
      <w:marTop w:val="0"/>
      <w:marBottom w:val="0"/>
      <w:divBdr>
        <w:top w:val="none" w:sz="0" w:space="0" w:color="auto"/>
        <w:left w:val="none" w:sz="0" w:space="0" w:color="auto"/>
        <w:bottom w:val="none" w:sz="0" w:space="0" w:color="auto"/>
        <w:right w:val="none" w:sz="0" w:space="0" w:color="auto"/>
      </w:divBdr>
    </w:div>
    <w:div w:id="989595554">
      <w:bodyDiv w:val="1"/>
      <w:marLeft w:val="0"/>
      <w:marRight w:val="0"/>
      <w:marTop w:val="0"/>
      <w:marBottom w:val="0"/>
      <w:divBdr>
        <w:top w:val="none" w:sz="0" w:space="0" w:color="auto"/>
        <w:left w:val="none" w:sz="0" w:space="0" w:color="auto"/>
        <w:bottom w:val="none" w:sz="0" w:space="0" w:color="auto"/>
        <w:right w:val="none" w:sz="0" w:space="0" w:color="auto"/>
      </w:divBdr>
    </w:div>
    <w:div w:id="118852353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574896219">
      <w:bodyDiv w:val="1"/>
      <w:marLeft w:val="0"/>
      <w:marRight w:val="0"/>
      <w:marTop w:val="0"/>
      <w:marBottom w:val="0"/>
      <w:divBdr>
        <w:top w:val="none" w:sz="0" w:space="0" w:color="auto"/>
        <w:left w:val="none" w:sz="0" w:space="0" w:color="auto"/>
        <w:bottom w:val="none" w:sz="0" w:space="0" w:color="auto"/>
        <w:right w:val="none" w:sz="0" w:space="0" w:color="auto"/>
      </w:divBdr>
    </w:div>
    <w:div w:id="1722096291">
      <w:bodyDiv w:val="1"/>
      <w:marLeft w:val="0"/>
      <w:marRight w:val="0"/>
      <w:marTop w:val="0"/>
      <w:marBottom w:val="0"/>
      <w:divBdr>
        <w:top w:val="none" w:sz="0" w:space="0" w:color="auto"/>
        <w:left w:val="none" w:sz="0" w:space="0" w:color="auto"/>
        <w:bottom w:val="none" w:sz="0" w:space="0" w:color="auto"/>
        <w:right w:val="none" w:sz="0" w:space="0" w:color="auto"/>
      </w:divBdr>
      <w:divsChild>
        <w:div w:id="53823708">
          <w:marLeft w:val="0"/>
          <w:marRight w:val="0"/>
          <w:marTop w:val="0"/>
          <w:marBottom w:val="0"/>
          <w:divBdr>
            <w:top w:val="none" w:sz="0" w:space="0" w:color="auto"/>
            <w:left w:val="none" w:sz="0" w:space="0" w:color="auto"/>
            <w:bottom w:val="none" w:sz="0" w:space="0" w:color="auto"/>
            <w:right w:val="none" w:sz="0" w:space="0" w:color="auto"/>
          </w:divBdr>
        </w:div>
        <w:div w:id="1255017342">
          <w:marLeft w:val="0"/>
          <w:marRight w:val="0"/>
          <w:marTop w:val="0"/>
          <w:marBottom w:val="0"/>
          <w:divBdr>
            <w:top w:val="none" w:sz="0" w:space="0" w:color="auto"/>
            <w:left w:val="none" w:sz="0" w:space="0" w:color="auto"/>
            <w:bottom w:val="none" w:sz="0" w:space="0" w:color="auto"/>
            <w:right w:val="none" w:sz="0" w:space="0" w:color="auto"/>
          </w:divBdr>
        </w:div>
      </w:divsChild>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293497">
      <w:bodyDiv w:val="1"/>
      <w:marLeft w:val="0"/>
      <w:marRight w:val="0"/>
      <w:marTop w:val="0"/>
      <w:marBottom w:val="0"/>
      <w:divBdr>
        <w:top w:val="none" w:sz="0" w:space="0" w:color="auto"/>
        <w:left w:val="none" w:sz="0" w:space="0" w:color="auto"/>
        <w:bottom w:val="none" w:sz="0" w:space="0" w:color="auto"/>
        <w:right w:val="none" w:sz="0" w:space="0" w:color="auto"/>
      </w:divBdr>
      <w:divsChild>
        <w:div w:id="1887444154">
          <w:marLeft w:val="0"/>
          <w:marRight w:val="0"/>
          <w:marTop w:val="0"/>
          <w:marBottom w:val="0"/>
          <w:divBdr>
            <w:top w:val="none" w:sz="0" w:space="0" w:color="auto"/>
            <w:left w:val="none" w:sz="0" w:space="0" w:color="auto"/>
            <w:bottom w:val="none" w:sz="0" w:space="0" w:color="auto"/>
            <w:right w:val="none" w:sz="0" w:space="0" w:color="auto"/>
          </w:divBdr>
        </w:div>
        <w:div w:id="662128118">
          <w:marLeft w:val="0"/>
          <w:marRight w:val="0"/>
          <w:marTop w:val="0"/>
          <w:marBottom w:val="0"/>
          <w:divBdr>
            <w:top w:val="none" w:sz="0" w:space="0" w:color="auto"/>
            <w:left w:val="none" w:sz="0" w:space="0" w:color="auto"/>
            <w:bottom w:val="none" w:sz="0" w:space="0" w:color="auto"/>
            <w:right w:val="none" w:sz="0" w:space="0" w:color="auto"/>
          </w:divBdr>
        </w:div>
        <w:div w:id="79329079">
          <w:marLeft w:val="0"/>
          <w:marRight w:val="0"/>
          <w:marTop w:val="0"/>
          <w:marBottom w:val="0"/>
          <w:divBdr>
            <w:top w:val="none" w:sz="0" w:space="0" w:color="auto"/>
            <w:left w:val="none" w:sz="0" w:space="0" w:color="auto"/>
            <w:bottom w:val="none" w:sz="0" w:space="0" w:color="auto"/>
            <w:right w:val="none" w:sz="0" w:space="0" w:color="auto"/>
          </w:divBdr>
        </w:div>
        <w:div w:id="913011177">
          <w:marLeft w:val="0"/>
          <w:marRight w:val="0"/>
          <w:marTop w:val="0"/>
          <w:marBottom w:val="0"/>
          <w:divBdr>
            <w:top w:val="none" w:sz="0" w:space="0" w:color="auto"/>
            <w:left w:val="none" w:sz="0" w:space="0" w:color="auto"/>
            <w:bottom w:val="none" w:sz="0" w:space="0" w:color="auto"/>
            <w:right w:val="none" w:sz="0" w:space="0" w:color="auto"/>
          </w:divBdr>
        </w:div>
        <w:div w:id="324822910">
          <w:marLeft w:val="0"/>
          <w:marRight w:val="0"/>
          <w:marTop w:val="0"/>
          <w:marBottom w:val="0"/>
          <w:divBdr>
            <w:top w:val="none" w:sz="0" w:space="0" w:color="auto"/>
            <w:left w:val="none" w:sz="0" w:space="0" w:color="auto"/>
            <w:bottom w:val="none" w:sz="0" w:space="0" w:color="auto"/>
            <w:right w:val="none" w:sz="0" w:space="0" w:color="auto"/>
          </w:divBdr>
        </w:div>
      </w:divsChild>
    </w:div>
    <w:div w:id="21250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rbousas@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atrobe.edu.au/assc"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1430</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Tanya Thornton</dc:creator>
  <cp:keywords/>
  <cp:lastModifiedBy>Alyssa Brabender</cp:lastModifiedBy>
  <cp:revision>4</cp:revision>
  <cp:lastPrinted>2010-05-17T01:36:00Z</cp:lastPrinted>
  <dcterms:created xsi:type="dcterms:W3CDTF">2020-02-06T23:06:00Z</dcterms:created>
  <dcterms:modified xsi:type="dcterms:W3CDTF">2020-02-10T02:26:00Z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