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BE7C67" w:rsidRDefault="00B4320D" w:rsidP="00B4320D">
      <w:pPr>
        <w:pStyle w:val="Heading1"/>
        <w:rPr>
          <w:rFonts w:ascii="Arial" w:hAnsi="Arial" w:cs="Arial"/>
        </w:rPr>
      </w:pPr>
      <w:r w:rsidRPr="00BE7C67">
        <w:rPr>
          <w:rFonts w:ascii="Arial" w:hAnsi="Arial" w:cs="Arial"/>
        </w:rPr>
        <w:t>Statement of Duties</w:t>
      </w:r>
    </w:p>
    <w:p w14:paraId="78E7E0E4" w14:textId="77777777" w:rsidR="00B4320D" w:rsidRPr="00BE7C67" w:rsidRDefault="00B4320D" w:rsidP="00B4320D">
      <w:pPr>
        <w:pStyle w:val="Heading2"/>
        <w:spacing w:before="0"/>
        <w:rPr>
          <w:rFonts w:ascii="Arial" w:hAnsi="Arial" w:cs="Arial"/>
        </w:rPr>
      </w:pPr>
      <w:r w:rsidRPr="00BE7C67">
        <w:rPr>
          <w:rFonts w:ascii="Arial" w:hAnsi="Arial" w:cs="Arial"/>
        </w:rPr>
        <w:t>Department of Premier and Cabinet</w:t>
      </w:r>
    </w:p>
    <w:p w14:paraId="72AB77E2" w14:textId="382FD48D" w:rsidR="00B4320D" w:rsidRPr="00BE7C67" w:rsidRDefault="00AA1326" w:rsidP="00B4320D">
      <w:pPr>
        <w:pStyle w:val="Heading1"/>
        <w:rPr>
          <w:rFonts w:ascii="Arial" w:hAnsi="Arial" w:cs="Arial"/>
        </w:rPr>
      </w:pPr>
      <w:r w:rsidRPr="00BE7C67">
        <w:rPr>
          <w:rFonts w:ascii="Arial" w:hAnsi="Arial" w:cs="Arial"/>
        </w:rPr>
        <w:t xml:space="preserve">As </w:t>
      </w:r>
      <w:proofErr w:type="gramStart"/>
      <w:r w:rsidRPr="00BE7C67">
        <w:rPr>
          <w:rFonts w:ascii="Arial" w:hAnsi="Arial" w:cs="Arial"/>
        </w:rPr>
        <w:t>at</w:t>
      </w:r>
      <w:proofErr w:type="gramEnd"/>
      <w:r w:rsidRPr="00BE7C67">
        <w:rPr>
          <w:rFonts w:ascii="Arial" w:hAnsi="Arial" w:cs="Arial"/>
        </w:rPr>
        <w:t xml:space="preserve"> </w:t>
      </w:r>
      <w:r w:rsidR="004F47C4" w:rsidRPr="00BE7C67">
        <w:rPr>
          <w:rFonts w:ascii="Arial" w:hAnsi="Arial" w:cs="Arial"/>
        </w:rPr>
        <w:t>April 2024</w:t>
      </w:r>
    </w:p>
    <w:p w14:paraId="372314A9" w14:textId="77777777" w:rsidR="00B4320D" w:rsidRPr="00BE7C67" w:rsidRDefault="00B4320D" w:rsidP="008D740E">
      <w:pPr>
        <w:pBdr>
          <w:bottom w:val="single" w:sz="4" w:space="1" w:color="auto"/>
        </w:pBdr>
        <w:tabs>
          <w:tab w:val="left" w:pos="3402"/>
        </w:tabs>
        <w:spacing w:before="0"/>
        <w:jc w:val="both"/>
        <w:rPr>
          <w:rFonts w:ascii="Arial" w:hAnsi="Arial" w:cs="Arial"/>
        </w:rPr>
      </w:pPr>
    </w:p>
    <w:p w14:paraId="57DC5F1A" w14:textId="77C32010" w:rsidR="00B4320D" w:rsidRPr="00BE7C67" w:rsidRDefault="00B4320D" w:rsidP="00622550">
      <w:pPr>
        <w:tabs>
          <w:tab w:val="clear" w:pos="2835"/>
          <w:tab w:val="left" w:pos="3402"/>
        </w:tabs>
        <w:jc w:val="both"/>
        <w:rPr>
          <w:rFonts w:ascii="Arial" w:hAnsi="Arial" w:cs="Arial"/>
        </w:rPr>
      </w:pPr>
      <w:r w:rsidRPr="00BE7C67">
        <w:rPr>
          <w:rStyle w:val="Heading3Char"/>
          <w:rFonts w:ascii="Arial" w:hAnsi="Arial" w:cs="Arial"/>
        </w:rPr>
        <w:t>Position title:</w:t>
      </w:r>
      <w:r w:rsidRPr="00BE7C67">
        <w:rPr>
          <w:rFonts w:ascii="Arial" w:hAnsi="Arial" w:cs="Arial"/>
        </w:rPr>
        <w:tab/>
      </w:r>
      <w:r w:rsidRPr="00BE7C67">
        <w:rPr>
          <w:rFonts w:ascii="Arial" w:hAnsi="Arial" w:cs="Arial"/>
        </w:rPr>
        <w:tab/>
      </w:r>
      <w:r w:rsidR="000C57F3" w:rsidRPr="00BE7C67">
        <w:rPr>
          <w:rFonts w:ascii="Arial" w:hAnsi="Arial" w:cs="Arial"/>
        </w:rPr>
        <w:t>Senior Program</w:t>
      </w:r>
      <w:r w:rsidR="004D1570" w:rsidRPr="00BE7C67">
        <w:rPr>
          <w:rFonts w:ascii="Arial" w:hAnsi="Arial" w:cs="Arial"/>
        </w:rPr>
        <w:t xml:space="preserve"> Officer</w:t>
      </w:r>
    </w:p>
    <w:p w14:paraId="3C393BC4" w14:textId="437BF3AE" w:rsidR="00B4320D" w:rsidRPr="00BE7C67" w:rsidRDefault="00B4320D" w:rsidP="00622550">
      <w:pPr>
        <w:tabs>
          <w:tab w:val="clear" w:pos="2835"/>
          <w:tab w:val="left" w:pos="3402"/>
        </w:tabs>
        <w:jc w:val="both"/>
        <w:rPr>
          <w:rFonts w:ascii="Arial" w:hAnsi="Arial" w:cs="Arial"/>
          <w:b/>
          <w:bCs/>
        </w:rPr>
      </w:pPr>
      <w:r w:rsidRPr="00BE7C67">
        <w:rPr>
          <w:rStyle w:val="Heading3Char"/>
          <w:rFonts w:ascii="Arial" w:hAnsi="Arial" w:cs="Arial"/>
        </w:rPr>
        <w:t>Position number:</w:t>
      </w:r>
      <w:r w:rsidRPr="00BE7C67">
        <w:rPr>
          <w:rFonts w:ascii="Arial" w:hAnsi="Arial" w:cs="Arial"/>
        </w:rPr>
        <w:tab/>
      </w:r>
      <w:r w:rsidRPr="00BE7C67">
        <w:rPr>
          <w:rFonts w:ascii="Arial" w:hAnsi="Arial" w:cs="Arial"/>
        </w:rPr>
        <w:tab/>
      </w:r>
      <w:r w:rsidR="004F47C4" w:rsidRPr="00BE7C67">
        <w:rPr>
          <w:rFonts w:ascii="Arial" w:hAnsi="Arial" w:cs="Arial"/>
          <w:sz w:val="22"/>
        </w:rPr>
        <w:t>003534</w:t>
      </w:r>
    </w:p>
    <w:p w14:paraId="30E704BA" w14:textId="5BD10F63" w:rsidR="00724B77" w:rsidRPr="00BE7C67" w:rsidRDefault="00B4320D" w:rsidP="00724B77">
      <w:pPr>
        <w:rPr>
          <w:rFonts w:ascii="Arial" w:eastAsia="Calibri" w:hAnsi="Arial" w:cs="Arial"/>
          <w:bCs/>
          <w:sz w:val="22"/>
        </w:rPr>
      </w:pPr>
      <w:r w:rsidRPr="00BE7C67">
        <w:rPr>
          <w:rStyle w:val="Heading3Char"/>
          <w:rFonts w:ascii="Arial" w:hAnsi="Arial" w:cs="Arial"/>
        </w:rPr>
        <w:t>Award/Agreement:</w:t>
      </w:r>
      <w:r w:rsidRPr="00BE7C67">
        <w:rPr>
          <w:rFonts w:ascii="Arial" w:hAnsi="Arial" w:cs="Arial"/>
        </w:rPr>
        <w:tab/>
      </w:r>
      <w:r w:rsidR="00724B77" w:rsidRPr="00BE7C67">
        <w:rPr>
          <w:rFonts w:ascii="Arial" w:hAnsi="Arial" w:cs="Arial"/>
        </w:rPr>
        <w:tab/>
      </w:r>
      <w:r w:rsidRPr="00BE7C67">
        <w:rPr>
          <w:rFonts w:ascii="Arial" w:hAnsi="Arial" w:cs="Arial"/>
        </w:rPr>
        <w:tab/>
      </w:r>
      <w:sdt>
        <w:sdtPr>
          <w:rPr>
            <w:rFonts w:ascii="Arial" w:eastAsia="Calibri" w:hAnsi="Arial" w:cs="Arial"/>
            <w:bCs/>
            <w:sz w:val="22"/>
          </w:rPr>
          <w:id w:val="1318001310"/>
          <w:placeholder>
            <w:docPart w:val="574BDF7224D14DD5BD87664D53ED7C4E"/>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r w:rsidR="00EE4827" w:rsidRPr="00BE7C67">
            <w:rPr>
              <w:rFonts w:ascii="Arial" w:eastAsia="Calibri" w:hAnsi="Arial" w:cs="Arial"/>
              <w:bCs/>
              <w:sz w:val="22"/>
            </w:rPr>
            <w:t>Tasmanian State Service Award</w:t>
          </w:r>
        </w:sdtContent>
      </w:sdt>
    </w:p>
    <w:p w14:paraId="4C4280B4" w14:textId="2C85AE60" w:rsidR="00B4320D" w:rsidRPr="00BE7C67" w:rsidRDefault="00B4320D" w:rsidP="00622550">
      <w:pPr>
        <w:tabs>
          <w:tab w:val="clear" w:pos="2835"/>
          <w:tab w:val="left" w:pos="3402"/>
        </w:tabs>
        <w:jc w:val="both"/>
        <w:rPr>
          <w:rFonts w:ascii="Arial" w:hAnsi="Arial" w:cs="Arial"/>
        </w:rPr>
      </w:pPr>
      <w:r w:rsidRPr="00BE7C67">
        <w:rPr>
          <w:rStyle w:val="Heading3Char"/>
          <w:rFonts w:ascii="Arial" w:hAnsi="Arial" w:cs="Arial"/>
        </w:rPr>
        <w:t>Classification level:</w:t>
      </w:r>
      <w:r w:rsidRPr="00BE7C67">
        <w:rPr>
          <w:rFonts w:ascii="Arial" w:hAnsi="Arial" w:cs="Arial"/>
        </w:rPr>
        <w:tab/>
        <w:t xml:space="preserve"> </w:t>
      </w:r>
      <w:r w:rsidRPr="00BE7C67">
        <w:rPr>
          <w:rFonts w:ascii="Arial" w:hAnsi="Arial" w:cs="Arial"/>
        </w:rPr>
        <w:tab/>
      </w:r>
      <w:r w:rsidR="00495B0C" w:rsidRPr="00BE7C67">
        <w:rPr>
          <w:rFonts w:ascii="Arial" w:hAnsi="Arial" w:cs="Arial"/>
        </w:rPr>
        <w:t>General Stream Band 6</w:t>
      </w:r>
    </w:p>
    <w:p w14:paraId="21CB4740" w14:textId="34D5B7AF" w:rsidR="00F44383" w:rsidRPr="00BE7C67" w:rsidRDefault="00B4320D" w:rsidP="00EE4827">
      <w:pPr>
        <w:spacing w:after="0"/>
        <w:rPr>
          <w:rFonts w:ascii="Arial" w:hAnsi="Arial" w:cs="Arial"/>
          <w:bCs/>
          <w:sz w:val="28"/>
          <w:szCs w:val="24"/>
        </w:rPr>
      </w:pPr>
      <w:r w:rsidRPr="00BE7C67">
        <w:rPr>
          <w:rStyle w:val="Heading3Char"/>
          <w:rFonts w:ascii="Arial" w:hAnsi="Arial" w:cs="Arial"/>
        </w:rPr>
        <w:t>Division/branch/section:</w:t>
      </w:r>
      <w:r w:rsidRPr="00BE7C67">
        <w:rPr>
          <w:rStyle w:val="Heading3Char"/>
          <w:rFonts w:ascii="Arial" w:hAnsi="Arial" w:cs="Arial"/>
        </w:rPr>
        <w:tab/>
      </w:r>
      <w:r w:rsidRPr="00BE7C67">
        <w:rPr>
          <w:rFonts w:ascii="Arial" w:hAnsi="Arial" w:cs="Arial"/>
        </w:rPr>
        <w:t xml:space="preserve"> </w:t>
      </w:r>
      <w:r w:rsidRPr="00BE7C67">
        <w:rPr>
          <w:rFonts w:ascii="Arial" w:hAnsi="Arial" w:cs="Arial"/>
          <w:sz w:val="28"/>
          <w:szCs w:val="24"/>
        </w:rPr>
        <w:tab/>
      </w:r>
      <w:r w:rsidR="00F44383" w:rsidRPr="00BE7C67">
        <w:rPr>
          <w:rFonts w:ascii="Arial" w:eastAsia="Calibri" w:hAnsi="Arial" w:cs="Arial"/>
          <w:bCs/>
          <w:szCs w:val="24"/>
        </w:rPr>
        <w:t>Com</w:t>
      </w:r>
      <w:r w:rsidR="00B3679E" w:rsidRPr="00BE7C67">
        <w:rPr>
          <w:rFonts w:ascii="Arial" w:eastAsia="Calibri" w:hAnsi="Arial" w:cs="Arial"/>
          <w:bCs/>
          <w:szCs w:val="24"/>
        </w:rPr>
        <w:t>m</w:t>
      </w:r>
      <w:r w:rsidR="00F44383" w:rsidRPr="00BE7C67">
        <w:rPr>
          <w:rFonts w:ascii="Arial" w:eastAsia="Calibri" w:hAnsi="Arial" w:cs="Arial"/>
          <w:bCs/>
          <w:szCs w:val="24"/>
        </w:rPr>
        <w:t>unity Partnerships and Priorities</w:t>
      </w:r>
    </w:p>
    <w:p w14:paraId="4B51969B" w14:textId="775C8848" w:rsidR="00480439" w:rsidRPr="00BE7C67" w:rsidRDefault="00196CF6" w:rsidP="00BE7C67">
      <w:pPr>
        <w:spacing w:before="0" w:after="0"/>
        <w:rPr>
          <w:rFonts w:ascii="Arial" w:eastAsia="Calibri" w:hAnsi="Arial" w:cs="Arial"/>
          <w:bCs/>
          <w:szCs w:val="24"/>
        </w:rPr>
      </w:pPr>
      <w:r w:rsidRPr="00BE7C67">
        <w:rPr>
          <w:rFonts w:ascii="Arial" w:eastAsia="Calibri" w:hAnsi="Arial" w:cs="Arial"/>
          <w:bCs/>
          <w:szCs w:val="24"/>
        </w:rPr>
        <w:tab/>
      </w:r>
      <w:r w:rsidRPr="00BE7C67">
        <w:rPr>
          <w:rFonts w:ascii="Arial" w:eastAsia="Calibri" w:hAnsi="Arial" w:cs="Arial"/>
          <w:bCs/>
          <w:szCs w:val="24"/>
        </w:rPr>
        <w:tab/>
      </w:r>
      <w:r w:rsidRPr="00BE7C67">
        <w:rPr>
          <w:rFonts w:ascii="Arial" w:eastAsia="Calibri" w:hAnsi="Arial" w:cs="Arial"/>
          <w:bCs/>
          <w:szCs w:val="24"/>
        </w:rPr>
        <w:tab/>
      </w:r>
      <w:r w:rsidR="000D6C8C" w:rsidRPr="00BE7C67">
        <w:rPr>
          <w:rFonts w:ascii="Arial" w:eastAsia="Calibri" w:hAnsi="Arial" w:cs="Arial"/>
          <w:bCs/>
          <w:szCs w:val="24"/>
        </w:rPr>
        <w:t xml:space="preserve">Community </w:t>
      </w:r>
      <w:r w:rsidR="004F47C4" w:rsidRPr="00BE7C67">
        <w:rPr>
          <w:rFonts w:ascii="Arial" w:eastAsia="Calibri" w:hAnsi="Arial" w:cs="Arial"/>
          <w:bCs/>
          <w:szCs w:val="24"/>
        </w:rPr>
        <w:t>Policy and Engagement</w:t>
      </w:r>
    </w:p>
    <w:p w14:paraId="59BB59EF" w14:textId="325C2779" w:rsidR="00B4320D" w:rsidRPr="00BE7C67" w:rsidRDefault="00B4320D" w:rsidP="00622550">
      <w:pPr>
        <w:tabs>
          <w:tab w:val="clear" w:pos="2835"/>
          <w:tab w:val="left" w:pos="3402"/>
        </w:tabs>
        <w:jc w:val="both"/>
        <w:rPr>
          <w:rFonts w:ascii="Arial" w:hAnsi="Arial" w:cs="Arial"/>
        </w:rPr>
      </w:pPr>
      <w:r w:rsidRPr="00BE7C67">
        <w:rPr>
          <w:rStyle w:val="Heading3Char"/>
          <w:rFonts w:ascii="Arial" w:hAnsi="Arial" w:cs="Arial"/>
        </w:rPr>
        <w:t>Full Time Equivalent (FTE):</w:t>
      </w:r>
      <w:r w:rsidRPr="00BE7C67">
        <w:rPr>
          <w:rFonts w:ascii="Arial" w:hAnsi="Arial" w:cs="Arial"/>
        </w:rPr>
        <w:tab/>
        <w:t xml:space="preserve"> </w:t>
      </w:r>
      <w:r w:rsidRPr="00BE7C67">
        <w:rPr>
          <w:rFonts w:ascii="Arial" w:hAnsi="Arial" w:cs="Arial"/>
        </w:rPr>
        <w:tab/>
      </w:r>
      <w:r w:rsidR="00EE4827" w:rsidRPr="00BE7C67">
        <w:rPr>
          <w:rFonts w:ascii="Arial" w:hAnsi="Arial" w:cs="Arial"/>
        </w:rPr>
        <w:t>1.0</w:t>
      </w:r>
    </w:p>
    <w:p w14:paraId="03760583" w14:textId="16F47D83" w:rsidR="00B4320D" w:rsidRPr="00BE7C67" w:rsidRDefault="00B4320D" w:rsidP="00622550">
      <w:pPr>
        <w:tabs>
          <w:tab w:val="clear" w:pos="2835"/>
          <w:tab w:val="left" w:pos="3402"/>
        </w:tabs>
        <w:jc w:val="both"/>
        <w:rPr>
          <w:rFonts w:ascii="Arial" w:hAnsi="Arial" w:cs="Arial"/>
        </w:rPr>
      </w:pPr>
      <w:r w:rsidRPr="00BE7C67">
        <w:rPr>
          <w:rStyle w:val="Heading3Char"/>
          <w:rFonts w:ascii="Arial" w:hAnsi="Arial" w:cs="Arial"/>
        </w:rPr>
        <w:t>Location:</w:t>
      </w:r>
      <w:r w:rsidRPr="00BE7C67">
        <w:rPr>
          <w:rFonts w:ascii="Arial" w:hAnsi="Arial" w:cs="Arial"/>
        </w:rPr>
        <w:tab/>
        <w:t xml:space="preserve"> </w:t>
      </w:r>
      <w:r w:rsidRPr="00BE7C67">
        <w:rPr>
          <w:rFonts w:ascii="Arial" w:hAnsi="Arial" w:cs="Arial"/>
        </w:rPr>
        <w:tab/>
      </w:r>
      <w:r w:rsidR="00495B0C" w:rsidRPr="00BE7C67">
        <w:rPr>
          <w:rFonts w:ascii="Arial" w:hAnsi="Arial" w:cs="Arial"/>
        </w:rPr>
        <w:t>South</w:t>
      </w:r>
    </w:p>
    <w:p w14:paraId="61BE2457" w14:textId="3B5E2B93" w:rsidR="00B4320D" w:rsidRPr="00BE7C67" w:rsidRDefault="00B4320D" w:rsidP="00622550">
      <w:pPr>
        <w:tabs>
          <w:tab w:val="clear" w:pos="2835"/>
          <w:tab w:val="left" w:pos="3402"/>
        </w:tabs>
        <w:jc w:val="both"/>
        <w:rPr>
          <w:rFonts w:ascii="Arial" w:hAnsi="Arial" w:cs="Arial"/>
        </w:rPr>
      </w:pPr>
      <w:r w:rsidRPr="00BE7C67">
        <w:rPr>
          <w:rStyle w:val="Heading3Char"/>
          <w:rFonts w:ascii="Arial" w:hAnsi="Arial" w:cs="Arial"/>
        </w:rPr>
        <w:t>Position status:</w:t>
      </w:r>
      <w:r w:rsidRPr="00BE7C67">
        <w:rPr>
          <w:rFonts w:ascii="Arial" w:hAnsi="Arial" w:cs="Arial"/>
        </w:rPr>
        <w:tab/>
      </w:r>
      <w:r w:rsidRPr="00BE7C67">
        <w:rPr>
          <w:rFonts w:ascii="Arial" w:hAnsi="Arial" w:cs="Arial"/>
        </w:rPr>
        <w:tab/>
        <w:t>Permanent</w:t>
      </w:r>
    </w:p>
    <w:p w14:paraId="56850ED2" w14:textId="319173A1" w:rsidR="00B4320D" w:rsidRPr="00BE7C67" w:rsidRDefault="00B4320D" w:rsidP="00622550">
      <w:pPr>
        <w:tabs>
          <w:tab w:val="clear" w:pos="2835"/>
          <w:tab w:val="left" w:pos="3402"/>
        </w:tabs>
        <w:jc w:val="both"/>
        <w:rPr>
          <w:rFonts w:ascii="Arial" w:hAnsi="Arial" w:cs="Arial"/>
          <w:b/>
          <w:bCs/>
        </w:rPr>
      </w:pPr>
      <w:r w:rsidRPr="00BE7C67">
        <w:rPr>
          <w:rStyle w:val="Heading3Char"/>
          <w:rFonts w:ascii="Arial" w:hAnsi="Arial" w:cs="Arial"/>
        </w:rPr>
        <w:t>Ordinary hours per week:</w:t>
      </w:r>
      <w:r w:rsidRPr="00BE7C67">
        <w:rPr>
          <w:rStyle w:val="Heading3Char"/>
          <w:rFonts w:ascii="Arial" w:hAnsi="Arial" w:cs="Arial"/>
        </w:rPr>
        <w:tab/>
      </w:r>
      <w:r w:rsidRPr="00BE7C67">
        <w:rPr>
          <w:rStyle w:val="Heading3Char"/>
          <w:rFonts w:ascii="Arial" w:hAnsi="Arial" w:cs="Arial"/>
          <w:b w:val="0"/>
          <w:bCs/>
        </w:rPr>
        <w:tab/>
      </w:r>
      <w:r w:rsidR="005246B2" w:rsidRPr="00BE7C67">
        <w:rPr>
          <w:rStyle w:val="Heading3Char"/>
          <w:rFonts w:ascii="Arial" w:hAnsi="Arial" w:cs="Arial"/>
          <w:b w:val="0"/>
          <w:bCs/>
        </w:rPr>
        <w:t>36.75</w:t>
      </w:r>
    </w:p>
    <w:p w14:paraId="499679BC" w14:textId="58D290D9" w:rsidR="00B4320D" w:rsidRPr="00BE7C67" w:rsidRDefault="00B4320D" w:rsidP="006008E0">
      <w:pPr>
        <w:tabs>
          <w:tab w:val="clear" w:pos="2835"/>
          <w:tab w:val="left" w:pos="3402"/>
        </w:tabs>
        <w:spacing w:after="0"/>
        <w:ind w:left="3600" w:hanging="3600"/>
        <w:jc w:val="both"/>
        <w:rPr>
          <w:rFonts w:ascii="Arial" w:hAnsi="Arial" w:cs="Arial"/>
        </w:rPr>
      </w:pPr>
      <w:r w:rsidRPr="00BE7C67">
        <w:rPr>
          <w:rStyle w:val="Heading3Char"/>
          <w:rFonts w:ascii="Arial" w:hAnsi="Arial" w:cs="Arial"/>
        </w:rPr>
        <w:t>Supervisor:</w:t>
      </w:r>
      <w:r w:rsidRPr="00BE7C67">
        <w:rPr>
          <w:rFonts w:ascii="Arial" w:hAnsi="Arial" w:cs="Arial"/>
        </w:rPr>
        <w:tab/>
      </w:r>
      <w:r w:rsidRPr="00BE7C67">
        <w:rPr>
          <w:rFonts w:ascii="Arial" w:hAnsi="Arial" w:cs="Arial"/>
        </w:rPr>
        <w:tab/>
      </w:r>
      <w:r w:rsidR="000A0DEF" w:rsidRPr="00BE7C67">
        <w:rPr>
          <w:rFonts w:ascii="Arial" w:hAnsi="Arial" w:cs="Arial"/>
        </w:rPr>
        <w:t>Manager</w:t>
      </w:r>
      <w:r w:rsidR="00EE4827" w:rsidRPr="00BE7C67">
        <w:rPr>
          <w:rFonts w:ascii="Arial" w:hAnsi="Arial" w:cs="Arial"/>
        </w:rPr>
        <w:t>,</w:t>
      </w:r>
      <w:r w:rsidR="000A0DEF" w:rsidRPr="00BE7C67">
        <w:rPr>
          <w:rFonts w:ascii="Arial" w:hAnsi="Arial" w:cs="Arial"/>
        </w:rPr>
        <w:t xml:space="preserve"> Community Services </w:t>
      </w:r>
    </w:p>
    <w:p w14:paraId="2CC90D45" w14:textId="5A8F5B5E" w:rsidR="00B4320D" w:rsidRPr="00BE7C67" w:rsidRDefault="00B4320D" w:rsidP="00622550">
      <w:pPr>
        <w:pBdr>
          <w:bottom w:val="single" w:sz="6" w:space="1" w:color="auto"/>
        </w:pBdr>
        <w:tabs>
          <w:tab w:val="clear" w:pos="2835"/>
          <w:tab w:val="left" w:pos="3261"/>
        </w:tabs>
        <w:spacing w:before="0" w:after="0" w:line="240" w:lineRule="auto"/>
        <w:jc w:val="both"/>
        <w:rPr>
          <w:rFonts w:ascii="Arial" w:hAnsi="Arial" w:cs="Arial"/>
        </w:rPr>
      </w:pPr>
    </w:p>
    <w:p w14:paraId="380EE017" w14:textId="77777777" w:rsidR="00B4320D" w:rsidRPr="00BE7C67" w:rsidDel="00D209EE" w:rsidRDefault="00B4320D" w:rsidP="00622550">
      <w:pPr>
        <w:pStyle w:val="Heading3"/>
        <w:jc w:val="both"/>
        <w:rPr>
          <w:rFonts w:ascii="Arial" w:hAnsi="Arial" w:cs="Arial"/>
        </w:rPr>
      </w:pPr>
      <w:r w:rsidRPr="00BE7C67" w:rsidDel="00D209EE">
        <w:rPr>
          <w:rFonts w:ascii="Arial" w:hAnsi="Arial" w:cs="Arial"/>
        </w:rPr>
        <w:t>Agency/Department values:</w:t>
      </w:r>
    </w:p>
    <w:p w14:paraId="2DB7ABE5" w14:textId="4F7B75B7" w:rsidR="00B4320D" w:rsidRPr="00BE7C67" w:rsidDel="00D209EE" w:rsidRDefault="00B4320D" w:rsidP="00622550">
      <w:pPr>
        <w:jc w:val="both"/>
        <w:rPr>
          <w:rFonts w:ascii="Arial" w:hAnsi="Arial" w:cs="Arial"/>
        </w:rPr>
      </w:pPr>
      <w:r w:rsidRPr="00BE7C67" w:rsidDel="00D209EE">
        <w:rPr>
          <w:rFonts w:ascii="Arial" w:hAnsi="Arial" w:cs="Arial"/>
        </w:rPr>
        <w:t>D</w:t>
      </w:r>
      <w:r w:rsidR="00622550" w:rsidRPr="00BE7C67">
        <w:rPr>
          <w:rFonts w:ascii="Arial" w:hAnsi="Arial" w:cs="Arial"/>
        </w:rPr>
        <w:t>epartment of Premier and Cabinet (D</w:t>
      </w:r>
      <w:r w:rsidRPr="00BE7C67" w:rsidDel="00D209EE">
        <w:rPr>
          <w:rFonts w:ascii="Arial" w:hAnsi="Arial" w:cs="Arial"/>
        </w:rPr>
        <w:t>PAC</w:t>
      </w:r>
      <w:r w:rsidR="00622550" w:rsidRPr="00BE7C67">
        <w:rPr>
          <w:rFonts w:ascii="Arial" w:hAnsi="Arial" w:cs="Arial"/>
        </w:rPr>
        <w:t>)</w:t>
      </w:r>
      <w:r w:rsidRPr="00BE7C67" w:rsidDel="00D209EE">
        <w:rPr>
          <w:rFonts w:ascii="Arial" w:hAnsi="Arial" w:cs="Arial"/>
        </w:rPr>
        <w:t xml:space="preserve"> values underpin our culture and guide our decision making and behaviour. Our values are:</w:t>
      </w:r>
    </w:p>
    <w:p w14:paraId="7A4A4C5A" w14:textId="77777777" w:rsidR="00B4320D" w:rsidRPr="00BE7C67" w:rsidDel="00D209EE" w:rsidRDefault="00B4320D" w:rsidP="00622550">
      <w:pPr>
        <w:jc w:val="both"/>
        <w:rPr>
          <w:rFonts w:ascii="Arial" w:hAnsi="Arial" w:cs="Arial"/>
          <w:color w:val="353535"/>
        </w:rPr>
      </w:pPr>
      <w:r w:rsidRPr="00BE7C67" w:rsidDel="00D209EE">
        <w:rPr>
          <w:rStyle w:val="Strong"/>
          <w:rFonts w:ascii="Arial" w:hAnsi="Arial" w:cs="Arial"/>
          <w:szCs w:val="24"/>
        </w:rPr>
        <w:t>Excellence</w:t>
      </w:r>
    </w:p>
    <w:p w14:paraId="0F600293" w14:textId="77777777" w:rsidR="00B4320D" w:rsidRPr="00BE7C67" w:rsidDel="00D209EE" w:rsidRDefault="00B4320D" w:rsidP="00622550">
      <w:pPr>
        <w:pStyle w:val="NormalWeb"/>
        <w:spacing w:before="120" w:after="120" w:line="276" w:lineRule="auto"/>
        <w:jc w:val="both"/>
        <w:rPr>
          <w:rFonts w:ascii="Arial" w:hAnsi="Arial" w:cs="Arial"/>
        </w:rPr>
      </w:pPr>
      <w:r w:rsidRPr="00BE7C67" w:rsidDel="00D209EE">
        <w:rPr>
          <w:rFonts w:ascii="Arial" w:hAnsi="Arial" w:cs="Arial"/>
        </w:rPr>
        <w:t xml:space="preserve">We </w:t>
      </w:r>
      <w:proofErr w:type="gramStart"/>
      <w:r w:rsidRPr="00BE7C67" w:rsidDel="00D209EE">
        <w:rPr>
          <w:rFonts w:ascii="Arial" w:hAnsi="Arial" w:cs="Arial"/>
        </w:rPr>
        <w:t>strive for excellence at all times</w:t>
      </w:r>
      <w:proofErr w:type="gramEnd"/>
      <w:r w:rsidRPr="00BE7C67" w:rsidDel="00D209EE">
        <w:rPr>
          <w:rFonts w:ascii="Arial" w:hAnsi="Arial" w:cs="Arial"/>
        </w:rPr>
        <w:t xml:space="preserve">.  </w:t>
      </w:r>
    </w:p>
    <w:p w14:paraId="714F67D6" w14:textId="77777777" w:rsidR="00B4320D" w:rsidRPr="00BE7C67" w:rsidDel="00D209EE" w:rsidRDefault="00B4320D" w:rsidP="00622550">
      <w:pPr>
        <w:jc w:val="both"/>
        <w:rPr>
          <w:rFonts w:ascii="Arial" w:hAnsi="Arial" w:cs="Arial"/>
          <w:color w:val="353535"/>
        </w:rPr>
      </w:pPr>
      <w:r w:rsidRPr="00BE7C67" w:rsidDel="00D209EE">
        <w:rPr>
          <w:rStyle w:val="Strong"/>
          <w:rFonts w:ascii="Arial" w:hAnsi="Arial" w:cs="Arial"/>
          <w:szCs w:val="24"/>
        </w:rPr>
        <w:t>Customer-focused</w:t>
      </w:r>
    </w:p>
    <w:p w14:paraId="0E4F83EB" w14:textId="77777777" w:rsidR="00B4320D" w:rsidRPr="00BE7C67" w:rsidDel="00D209EE" w:rsidRDefault="00B4320D" w:rsidP="00622550">
      <w:pPr>
        <w:pStyle w:val="NormalWeb"/>
        <w:spacing w:before="120" w:after="120" w:line="276" w:lineRule="auto"/>
        <w:jc w:val="both"/>
        <w:rPr>
          <w:rFonts w:ascii="Arial" w:hAnsi="Arial" w:cs="Arial"/>
        </w:rPr>
      </w:pPr>
      <w:r w:rsidRPr="00BE7C67" w:rsidDel="00D209EE">
        <w:rPr>
          <w:rFonts w:ascii="Arial" w:hAnsi="Arial" w:cs="Arial"/>
        </w:rPr>
        <w:t>Our customers are at the centre of what we do and how we do it.</w:t>
      </w:r>
    </w:p>
    <w:p w14:paraId="1B847590" w14:textId="77777777" w:rsidR="00B4320D" w:rsidRPr="00BE7C67" w:rsidDel="00D209EE" w:rsidRDefault="00B4320D" w:rsidP="00622550">
      <w:pPr>
        <w:jc w:val="both"/>
        <w:rPr>
          <w:rFonts w:ascii="Arial" w:hAnsi="Arial" w:cs="Arial"/>
          <w:color w:val="353535"/>
        </w:rPr>
      </w:pPr>
      <w:r w:rsidRPr="00BE7C67" w:rsidDel="00D209EE">
        <w:rPr>
          <w:rStyle w:val="Strong"/>
          <w:rFonts w:ascii="Arial" w:hAnsi="Arial" w:cs="Arial"/>
          <w:szCs w:val="24"/>
        </w:rPr>
        <w:t>Working together</w:t>
      </w:r>
    </w:p>
    <w:p w14:paraId="439EC8B7" w14:textId="77777777" w:rsidR="00B4320D" w:rsidRPr="00BE7C67" w:rsidDel="00D209EE" w:rsidRDefault="00B4320D" w:rsidP="00622550">
      <w:pPr>
        <w:pStyle w:val="NormalWeb"/>
        <w:spacing w:before="120" w:after="120" w:line="276" w:lineRule="auto"/>
        <w:jc w:val="both"/>
        <w:rPr>
          <w:rFonts w:ascii="Arial" w:hAnsi="Arial" w:cs="Arial"/>
        </w:rPr>
      </w:pPr>
      <w:r w:rsidRPr="00BE7C67" w:rsidDel="00D209EE">
        <w:rPr>
          <w:rFonts w:ascii="Arial" w:hAnsi="Arial" w:cs="Arial"/>
        </w:rPr>
        <w:t>We support and respect one another and work with others to achieve results.</w:t>
      </w:r>
    </w:p>
    <w:p w14:paraId="46AD9A53" w14:textId="77777777" w:rsidR="00A773E3" w:rsidRPr="00BE7C67" w:rsidDel="00D209EE" w:rsidRDefault="00A773E3" w:rsidP="00A773E3">
      <w:pPr>
        <w:jc w:val="both"/>
        <w:rPr>
          <w:rFonts w:ascii="Arial" w:hAnsi="Arial" w:cs="Arial"/>
          <w:color w:val="353535"/>
        </w:rPr>
      </w:pPr>
      <w:r w:rsidRPr="00BE7C67" w:rsidDel="00D209EE">
        <w:rPr>
          <w:rStyle w:val="Strong"/>
          <w:rFonts w:ascii="Arial" w:hAnsi="Arial" w:cs="Arial"/>
          <w:szCs w:val="24"/>
        </w:rPr>
        <w:t>Being professional</w:t>
      </w:r>
    </w:p>
    <w:p w14:paraId="0D064835" w14:textId="77777777" w:rsidR="00A773E3" w:rsidRPr="00BE7C67" w:rsidRDefault="00A773E3" w:rsidP="00A773E3">
      <w:pPr>
        <w:pStyle w:val="NormalWeb"/>
        <w:spacing w:before="120" w:after="120" w:line="276" w:lineRule="auto"/>
        <w:jc w:val="both"/>
        <w:rPr>
          <w:rFonts w:ascii="Arial" w:hAnsi="Arial" w:cs="Arial"/>
        </w:rPr>
      </w:pPr>
      <w:r w:rsidRPr="00BE7C67" w:rsidDel="00D209EE">
        <w:rPr>
          <w:rFonts w:ascii="Arial" w:hAnsi="Arial" w:cs="Arial"/>
        </w:rPr>
        <w:t>We act with integrity and are accountable and transparent</w:t>
      </w:r>
      <w:r w:rsidRPr="00BE7C67">
        <w:rPr>
          <w:rFonts w:ascii="Arial" w:hAnsi="Arial" w:cs="Arial"/>
        </w:rPr>
        <w:t>.</w:t>
      </w:r>
    </w:p>
    <w:p w14:paraId="450CDBDD" w14:textId="77777777" w:rsidR="00A773E3" w:rsidRPr="00BE7C67" w:rsidRDefault="00A773E3" w:rsidP="00A773E3">
      <w:pPr>
        <w:pStyle w:val="NormalWeb"/>
        <w:spacing w:before="120" w:after="120" w:line="276" w:lineRule="auto"/>
        <w:jc w:val="both"/>
        <w:rPr>
          <w:rFonts w:ascii="Arial" w:hAnsi="Arial" w:cs="Arial"/>
          <w:b/>
          <w:bCs/>
        </w:rPr>
      </w:pPr>
      <w:r w:rsidRPr="00BE7C67">
        <w:rPr>
          <w:rFonts w:ascii="Arial" w:hAnsi="Arial" w:cs="Arial"/>
          <w:b/>
          <w:bCs/>
        </w:rPr>
        <w:t xml:space="preserve">Respect </w:t>
      </w:r>
    </w:p>
    <w:p w14:paraId="195B997C" w14:textId="77777777" w:rsidR="00A773E3" w:rsidRPr="00BE7C67" w:rsidDel="00D209EE" w:rsidRDefault="00A773E3" w:rsidP="00A773E3">
      <w:pPr>
        <w:pStyle w:val="NormalWeb"/>
        <w:spacing w:before="120" w:after="120" w:line="276" w:lineRule="auto"/>
        <w:jc w:val="both"/>
        <w:rPr>
          <w:rFonts w:ascii="Arial" w:hAnsi="Arial" w:cs="Arial"/>
        </w:rPr>
      </w:pPr>
      <w:r w:rsidRPr="00BE7C67">
        <w:rPr>
          <w:rFonts w:ascii="Arial" w:hAnsi="Arial" w:cs="Arial"/>
        </w:rPr>
        <w:t>We treat everyone with respect and kindness.</w:t>
      </w:r>
    </w:p>
    <w:p w14:paraId="0DB8CCFB" w14:textId="143D2084" w:rsidR="00B4320D" w:rsidRPr="00BE7C67" w:rsidRDefault="00A773E3" w:rsidP="00622550">
      <w:pPr>
        <w:jc w:val="both"/>
        <w:rPr>
          <w:color w:val="0000FF" w:themeColor="hyperlink"/>
          <w:szCs w:val="24"/>
          <w:u w:val="single"/>
        </w:rPr>
      </w:pPr>
      <w:r w:rsidRPr="00BE7C67" w:rsidDel="00D209EE">
        <w:rPr>
          <w:rFonts w:ascii="Arial" w:hAnsi="Arial" w:cs="Arial"/>
          <w:szCs w:val="24"/>
        </w:rPr>
        <w:t xml:space="preserve">For more information about DPAC visit </w:t>
      </w:r>
      <w:hyperlink r:id="rId8" w:history="1">
        <w:r w:rsidRPr="00BE7C67" w:rsidDel="00D209EE">
          <w:rPr>
            <w:rStyle w:val="Hyperlink"/>
            <w:szCs w:val="24"/>
          </w:rPr>
          <w:t>www.dpac.tas.gov.au</w:t>
        </w:r>
      </w:hyperlink>
    </w:p>
    <w:p w14:paraId="50AB393A" w14:textId="77777777" w:rsidR="00BE7C67" w:rsidRDefault="00BE7C67" w:rsidP="00982F30">
      <w:pPr>
        <w:pStyle w:val="Heading3"/>
        <w:rPr>
          <w:rFonts w:ascii="Arial" w:hAnsi="Arial" w:cs="Arial"/>
        </w:rPr>
      </w:pPr>
    </w:p>
    <w:p w14:paraId="267C030C" w14:textId="4BFD54CE" w:rsidR="007513D2" w:rsidRPr="00BE7C67" w:rsidRDefault="007513D2" w:rsidP="00982F30">
      <w:pPr>
        <w:pStyle w:val="Heading3"/>
        <w:rPr>
          <w:rFonts w:ascii="Arial" w:hAnsi="Arial" w:cs="Arial"/>
        </w:rPr>
      </w:pPr>
      <w:r w:rsidRPr="00BE7C67">
        <w:rPr>
          <w:rFonts w:ascii="Arial" w:hAnsi="Arial" w:cs="Arial"/>
        </w:rPr>
        <w:lastRenderedPageBreak/>
        <w:t>Division profile:</w:t>
      </w:r>
    </w:p>
    <w:p w14:paraId="7E8DA717" w14:textId="5DAB77B4" w:rsidR="007513D2" w:rsidRPr="00BE7C67" w:rsidRDefault="007513D2" w:rsidP="00982F30">
      <w:pPr>
        <w:jc w:val="both"/>
        <w:rPr>
          <w:rFonts w:ascii="Arial" w:hAnsi="Arial" w:cs="Arial"/>
        </w:rPr>
      </w:pPr>
      <w:r w:rsidRPr="00BE7C67">
        <w:rPr>
          <w:rFonts w:ascii="Arial" w:hAnsi="Arial" w:cs="Arial"/>
        </w:rPr>
        <w:t xml:space="preserve">The position is located within the Community Partnerships and Priorities (CPP) Division of the Department of Premier and Cabinet, established in October 2022. The CPP incorporates the Office of Aboriginal Partnerships, Aboriginal Heritage Tasmania, Disability </w:t>
      </w:r>
      <w:r w:rsidR="004F47C4" w:rsidRPr="00BE7C67">
        <w:rPr>
          <w:rFonts w:ascii="Arial" w:hAnsi="Arial" w:cs="Arial"/>
        </w:rPr>
        <w:t>Reform</w:t>
      </w:r>
      <w:r w:rsidRPr="00BE7C67">
        <w:rPr>
          <w:rFonts w:ascii="Arial" w:hAnsi="Arial" w:cs="Arial"/>
        </w:rPr>
        <w:t xml:space="preserve">, Community </w:t>
      </w:r>
      <w:proofErr w:type="gramStart"/>
      <w:r w:rsidRPr="00BE7C67">
        <w:rPr>
          <w:rFonts w:ascii="Arial" w:hAnsi="Arial" w:cs="Arial"/>
        </w:rPr>
        <w:t>Policy</w:t>
      </w:r>
      <w:proofErr w:type="gramEnd"/>
      <w:r w:rsidRPr="00BE7C67">
        <w:rPr>
          <w:rFonts w:ascii="Arial" w:hAnsi="Arial" w:cs="Arial"/>
        </w:rPr>
        <w:t xml:space="preserve"> and Engagement and the CPP Directorate. </w:t>
      </w:r>
    </w:p>
    <w:p w14:paraId="1B50255A" w14:textId="77777777" w:rsidR="007513D2" w:rsidRPr="00BE7C67" w:rsidRDefault="007513D2" w:rsidP="00982F30">
      <w:pPr>
        <w:jc w:val="both"/>
        <w:rPr>
          <w:rFonts w:ascii="Arial" w:hAnsi="Arial" w:cs="Arial"/>
          <w:sz w:val="22"/>
        </w:rPr>
      </w:pPr>
      <w:r w:rsidRPr="00BE7C67">
        <w:rPr>
          <w:rFonts w:ascii="Arial" w:hAnsi="Arial" w:cs="Arial"/>
        </w:rPr>
        <w:t xml:space="preserve">The Premier’s vision for Tasmania is a place where everyone feels valued, included, </w:t>
      </w:r>
      <w:proofErr w:type="gramStart"/>
      <w:r w:rsidRPr="00BE7C67">
        <w:rPr>
          <w:rFonts w:ascii="Arial" w:hAnsi="Arial" w:cs="Arial"/>
        </w:rPr>
        <w:t>encouraged</w:t>
      </w:r>
      <w:proofErr w:type="gramEnd"/>
      <w:r w:rsidRPr="00BE7C67">
        <w:rPr>
          <w:rFonts w:ascii="Arial" w:hAnsi="Arial" w:cs="Arial"/>
        </w:rPr>
        <w:t xml:space="preserve"> and supported to be the best they can be.  In achieving this the Premier has committed to lead a government with heart, one that listens to Tasmanians’ needs and ensures Tasmanians’ priorities continue to be government priorities.  </w:t>
      </w:r>
    </w:p>
    <w:p w14:paraId="6CB5BB3E" w14:textId="77777777" w:rsidR="007513D2" w:rsidRPr="00BE7C67" w:rsidRDefault="007513D2" w:rsidP="00982F30">
      <w:pPr>
        <w:jc w:val="both"/>
        <w:rPr>
          <w:rFonts w:ascii="Arial" w:hAnsi="Arial" w:cs="Arial"/>
        </w:rPr>
      </w:pPr>
      <w:r w:rsidRPr="00BE7C67">
        <w:rPr>
          <w:rFonts w:ascii="Arial" w:hAnsi="Arial" w:cs="Arial"/>
        </w:rPr>
        <w:t xml:space="preserve">The Community Partnerships and Priorities Division in DPAC assists the Premier and Ministers to fulfill this vision by ensuring the voice of Tasmanians is at the centre of community partnerships and priorities and transforming traditional ways that Government works with Tasmanian communities. </w:t>
      </w:r>
    </w:p>
    <w:p w14:paraId="0675D0D6" w14:textId="2506FC5C" w:rsidR="009538E9" w:rsidRPr="00BE7C67" w:rsidRDefault="009538E9" w:rsidP="00982F30">
      <w:pPr>
        <w:rPr>
          <w:rFonts w:ascii="Arial" w:hAnsi="Arial" w:cs="Arial"/>
        </w:rPr>
      </w:pPr>
      <w:r w:rsidRPr="00BE7C67">
        <w:rPr>
          <w:rFonts w:ascii="Arial" w:hAnsi="Arial" w:cs="Arial"/>
        </w:rPr>
        <w:t xml:space="preserve">Community </w:t>
      </w:r>
      <w:r w:rsidR="004F47C4" w:rsidRPr="00BE7C67">
        <w:rPr>
          <w:rFonts w:ascii="Arial" w:hAnsi="Arial" w:cs="Arial"/>
        </w:rPr>
        <w:t>Policy and Engagement</w:t>
      </w:r>
      <w:r w:rsidRPr="00BE7C67">
        <w:rPr>
          <w:rFonts w:ascii="Arial" w:hAnsi="Arial" w:cs="Arial"/>
        </w:rPr>
        <w:t xml:space="preserve"> provides policy advice, service commissioning and program development and oversight for a range of program areas that assist Tasmanians at vulnerable life-stages. </w:t>
      </w:r>
    </w:p>
    <w:p w14:paraId="5096C5BD" w14:textId="72098714" w:rsidR="00B4320D" w:rsidRPr="00BE7C67" w:rsidRDefault="00B4320D" w:rsidP="00982F30">
      <w:pPr>
        <w:pStyle w:val="Heading3"/>
        <w:jc w:val="both"/>
        <w:rPr>
          <w:rFonts w:ascii="Arial" w:hAnsi="Arial" w:cs="Arial"/>
        </w:rPr>
      </w:pPr>
      <w:r w:rsidRPr="00BE7C67">
        <w:rPr>
          <w:rFonts w:ascii="Arial" w:hAnsi="Arial" w:cs="Arial"/>
        </w:rPr>
        <w:t>Position objective:</w:t>
      </w:r>
    </w:p>
    <w:p w14:paraId="770E269E" w14:textId="5D9A26C8" w:rsidR="00BA5128" w:rsidRPr="00BE7C67" w:rsidRDefault="00AB77CB" w:rsidP="00982F30">
      <w:pPr>
        <w:pStyle w:val="BulletedListLevel1"/>
        <w:numPr>
          <w:ilvl w:val="0"/>
          <w:numId w:val="3"/>
        </w:numPr>
        <w:spacing w:before="120" w:after="120" w:line="276" w:lineRule="auto"/>
        <w:ind w:left="567" w:hanging="425"/>
        <w:rPr>
          <w:rFonts w:ascii="Arial" w:hAnsi="Arial" w:cs="Arial"/>
        </w:rPr>
      </w:pPr>
      <w:r w:rsidRPr="00BE7C67">
        <w:rPr>
          <w:rFonts w:ascii="Arial" w:hAnsi="Arial" w:cs="Arial"/>
        </w:rPr>
        <w:t xml:space="preserve">Provide high level policy advice to support the effective and efficient delivery of the </w:t>
      </w:r>
      <w:r w:rsidR="00BA5128" w:rsidRPr="00BE7C67">
        <w:rPr>
          <w:rFonts w:ascii="Arial" w:hAnsi="Arial" w:cs="Arial"/>
        </w:rPr>
        <w:t xml:space="preserve">programs and services within </w:t>
      </w:r>
      <w:r w:rsidR="004F47C4" w:rsidRPr="00BE7C67">
        <w:rPr>
          <w:rFonts w:ascii="Arial" w:hAnsi="Arial" w:cs="Arial"/>
        </w:rPr>
        <w:t>Community Policy and Engagement</w:t>
      </w:r>
      <w:r w:rsidR="00BA5128" w:rsidRPr="00BE7C67">
        <w:rPr>
          <w:rFonts w:ascii="Arial" w:hAnsi="Arial" w:cs="Arial"/>
        </w:rPr>
        <w:t>.</w:t>
      </w:r>
    </w:p>
    <w:p w14:paraId="6FE80499" w14:textId="22B988D9" w:rsidR="00AB77CB" w:rsidRPr="00BE7C67" w:rsidRDefault="00BA5128" w:rsidP="00982F30">
      <w:pPr>
        <w:pStyle w:val="BulletedListLevel1"/>
        <w:numPr>
          <w:ilvl w:val="0"/>
          <w:numId w:val="3"/>
        </w:numPr>
        <w:spacing w:before="120" w:after="120" w:line="276" w:lineRule="auto"/>
        <w:ind w:left="567" w:hanging="425"/>
        <w:rPr>
          <w:rFonts w:ascii="Arial" w:hAnsi="Arial" w:cs="Arial"/>
        </w:rPr>
      </w:pPr>
      <w:r w:rsidRPr="00BE7C67">
        <w:rPr>
          <w:rFonts w:ascii="Arial" w:hAnsi="Arial" w:cs="Arial"/>
        </w:rPr>
        <w:t>P</w:t>
      </w:r>
      <w:r w:rsidR="00AB77CB" w:rsidRPr="00BE7C67">
        <w:rPr>
          <w:rFonts w:ascii="Arial" w:hAnsi="Arial" w:cs="Arial"/>
        </w:rPr>
        <w:t>rovide high level consultancy advice and complex project management to develop, coordinate and monitor the implementation of policies and strategies which support Program</w:t>
      </w:r>
      <w:r w:rsidR="006E7EC6" w:rsidRPr="00BE7C67">
        <w:rPr>
          <w:rFonts w:ascii="Arial" w:hAnsi="Arial" w:cs="Arial"/>
        </w:rPr>
        <w:t>s</w:t>
      </w:r>
      <w:r w:rsidR="00AB77CB" w:rsidRPr="00BE7C67">
        <w:rPr>
          <w:rFonts w:ascii="Arial" w:hAnsi="Arial" w:cs="Arial"/>
        </w:rPr>
        <w:t xml:space="preserve">, </w:t>
      </w:r>
      <w:r w:rsidRPr="00BE7C67">
        <w:rPr>
          <w:rFonts w:ascii="Arial" w:hAnsi="Arial" w:cs="Arial"/>
        </w:rPr>
        <w:t>Division</w:t>
      </w:r>
      <w:r w:rsidR="00AB77CB" w:rsidRPr="00BE7C67">
        <w:rPr>
          <w:rFonts w:ascii="Arial" w:hAnsi="Arial" w:cs="Arial"/>
        </w:rPr>
        <w:t xml:space="preserve"> and Agency priorities and goals.</w:t>
      </w:r>
    </w:p>
    <w:p w14:paraId="33054384" w14:textId="40330A3F" w:rsidR="00AB77CB" w:rsidRPr="00BE7C67" w:rsidRDefault="00AB77CB" w:rsidP="00BE7C67">
      <w:pPr>
        <w:pStyle w:val="BulletedListLevel1"/>
        <w:numPr>
          <w:ilvl w:val="0"/>
          <w:numId w:val="3"/>
        </w:numPr>
        <w:spacing w:before="120" w:after="0" w:line="276" w:lineRule="auto"/>
        <w:ind w:left="567" w:hanging="425"/>
        <w:rPr>
          <w:rFonts w:ascii="Arial" w:hAnsi="Arial" w:cs="Arial"/>
        </w:rPr>
      </w:pPr>
      <w:r w:rsidRPr="00BE7C67">
        <w:rPr>
          <w:rFonts w:ascii="Arial" w:hAnsi="Arial" w:cs="Arial"/>
        </w:rPr>
        <w:t xml:space="preserve">Establish and facilitate linkages at a policy and service level with other groups, </w:t>
      </w:r>
      <w:proofErr w:type="gramStart"/>
      <w:r w:rsidRPr="00BE7C67">
        <w:rPr>
          <w:rFonts w:ascii="Arial" w:hAnsi="Arial" w:cs="Arial"/>
        </w:rPr>
        <w:t>agencies</w:t>
      </w:r>
      <w:proofErr w:type="gramEnd"/>
      <w:r w:rsidRPr="00BE7C67">
        <w:rPr>
          <w:rFonts w:ascii="Arial" w:hAnsi="Arial" w:cs="Arial"/>
        </w:rPr>
        <w:t xml:space="preserve"> and sectors to</w:t>
      </w:r>
      <w:r w:rsidR="00BA5128" w:rsidRPr="00BE7C67">
        <w:rPr>
          <w:rFonts w:ascii="Arial" w:hAnsi="Arial" w:cs="Arial"/>
        </w:rPr>
        <w:t>:</w:t>
      </w:r>
    </w:p>
    <w:p w14:paraId="6BFBE203" w14:textId="77777777" w:rsidR="00AB77CB" w:rsidRPr="00BE7C67" w:rsidRDefault="00AB77CB" w:rsidP="00BA446C">
      <w:pPr>
        <w:pStyle w:val="BulletedListLevel1"/>
        <w:numPr>
          <w:ilvl w:val="1"/>
          <w:numId w:val="3"/>
        </w:numPr>
        <w:spacing w:after="0" w:line="276" w:lineRule="auto"/>
        <w:rPr>
          <w:rFonts w:ascii="Arial" w:hAnsi="Arial" w:cs="Arial"/>
        </w:rPr>
      </w:pPr>
      <w:r w:rsidRPr="00BE7C67">
        <w:rPr>
          <w:rFonts w:ascii="Arial" w:hAnsi="Arial" w:cs="Arial"/>
        </w:rPr>
        <w:t xml:space="preserve">improve the co-ordination of services across the </w:t>
      </w:r>
      <w:proofErr w:type="gramStart"/>
      <w:r w:rsidRPr="00BE7C67">
        <w:rPr>
          <w:rFonts w:ascii="Arial" w:hAnsi="Arial" w:cs="Arial"/>
        </w:rPr>
        <w:t>Agency</w:t>
      </w:r>
      <w:proofErr w:type="gramEnd"/>
    </w:p>
    <w:p w14:paraId="391A7CBC" w14:textId="77777777" w:rsidR="00AB77CB" w:rsidRPr="00BE7C67" w:rsidRDefault="00AB77CB" w:rsidP="00BA446C">
      <w:pPr>
        <w:pStyle w:val="BulletedListLevel1"/>
        <w:numPr>
          <w:ilvl w:val="1"/>
          <w:numId w:val="3"/>
        </w:numPr>
        <w:spacing w:after="0" w:line="276" w:lineRule="auto"/>
        <w:rPr>
          <w:rFonts w:ascii="Arial" w:hAnsi="Arial" w:cs="Arial"/>
        </w:rPr>
      </w:pPr>
      <w:r w:rsidRPr="00BE7C67">
        <w:rPr>
          <w:rFonts w:ascii="Arial" w:hAnsi="Arial" w:cs="Arial"/>
        </w:rPr>
        <w:t xml:space="preserve">improve outcomes for the Agency’s </w:t>
      </w:r>
      <w:proofErr w:type="gramStart"/>
      <w:r w:rsidRPr="00BE7C67">
        <w:rPr>
          <w:rFonts w:ascii="Arial" w:hAnsi="Arial" w:cs="Arial"/>
        </w:rPr>
        <w:t>clients</w:t>
      </w:r>
      <w:proofErr w:type="gramEnd"/>
    </w:p>
    <w:p w14:paraId="5B52D623" w14:textId="49D517D9" w:rsidR="00B26E8F" w:rsidRPr="00BE7C67" w:rsidRDefault="00AB77CB" w:rsidP="00BA446C">
      <w:pPr>
        <w:pStyle w:val="BulletedListLevel1"/>
        <w:numPr>
          <w:ilvl w:val="1"/>
          <w:numId w:val="3"/>
        </w:numPr>
        <w:spacing w:after="0" w:line="276" w:lineRule="auto"/>
        <w:rPr>
          <w:rFonts w:ascii="Arial" w:hAnsi="Arial" w:cs="Arial"/>
          <w:b/>
          <w:color w:val="000000" w:themeColor="text1"/>
        </w:rPr>
      </w:pPr>
      <w:r w:rsidRPr="00BE7C67">
        <w:rPr>
          <w:rFonts w:ascii="Arial" w:hAnsi="Arial" w:cs="Arial"/>
        </w:rPr>
        <w:t>improve effectiveness and efficiency in service delivery.</w:t>
      </w:r>
    </w:p>
    <w:p w14:paraId="286E5227" w14:textId="5447A35C" w:rsidR="00AA1326" w:rsidRPr="00BE7C67" w:rsidRDefault="00B4320D" w:rsidP="00982F30">
      <w:pPr>
        <w:pStyle w:val="Heading3"/>
        <w:jc w:val="both"/>
        <w:rPr>
          <w:rFonts w:ascii="Arial" w:hAnsi="Arial" w:cs="Arial"/>
        </w:rPr>
      </w:pPr>
      <w:r w:rsidRPr="00BE7C67">
        <w:rPr>
          <w:rFonts w:ascii="Arial" w:hAnsi="Arial" w:cs="Arial"/>
        </w:rPr>
        <w:t>Duties:</w:t>
      </w:r>
    </w:p>
    <w:p w14:paraId="4E8AF633" w14:textId="466D90C8"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 xml:space="preserve">Provide detailed advice and </w:t>
      </w:r>
      <w:r w:rsidR="00AB2699" w:rsidRPr="00BE7C67">
        <w:rPr>
          <w:rFonts w:ascii="Arial" w:hAnsi="Arial" w:cs="Arial"/>
          <w:szCs w:val="24"/>
          <w:lang w:val="en-NZ"/>
        </w:rPr>
        <w:t>high-level</w:t>
      </w:r>
      <w:r w:rsidRPr="00BE7C67">
        <w:rPr>
          <w:rFonts w:ascii="Arial" w:hAnsi="Arial" w:cs="Arial"/>
          <w:szCs w:val="24"/>
          <w:lang w:val="en-NZ"/>
        </w:rPr>
        <w:t xml:space="preserve"> analysis of policy matters, particularly relating to service delivery frameworks, </w:t>
      </w:r>
      <w:proofErr w:type="gramStart"/>
      <w:r w:rsidRPr="00BE7C67">
        <w:rPr>
          <w:rFonts w:ascii="Arial" w:hAnsi="Arial" w:cs="Arial"/>
          <w:szCs w:val="24"/>
          <w:lang w:val="en-NZ"/>
        </w:rPr>
        <w:t>agreements</w:t>
      </w:r>
      <w:proofErr w:type="gramEnd"/>
      <w:r w:rsidRPr="00BE7C67">
        <w:rPr>
          <w:rFonts w:ascii="Arial" w:hAnsi="Arial" w:cs="Arial"/>
          <w:szCs w:val="24"/>
          <w:lang w:val="en-NZ"/>
        </w:rPr>
        <w:t xml:space="preserve"> and strategic directions.</w:t>
      </w:r>
    </w:p>
    <w:p w14:paraId="4413E489" w14:textId="1655AF16"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 xml:space="preserve">Provide high level consultancy advice on the community sector relevant to </w:t>
      </w:r>
      <w:r w:rsidR="005B00F8" w:rsidRPr="00BE7C67">
        <w:rPr>
          <w:rFonts w:ascii="Arial" w:hAnsi="Arial" w:cs="Arial"/>
          <w:szCs w:val="24"/>
          <w:lang w:val="en-NZ"/>
        </w:rPr>
        <w:t>Division</w:t>
      </w:r>
      <w:r w:rsidRPr="00BE7C67">
        <w:rPr>
          <w:rFonts w:ascii="Arial" w:hAnsi="Arial" w:cs="Arial"/>
          <w:szCs w:val="24"/>
          <w:lang w:val="en-NZ"/>
        </w:rPr>
        <w:t xml:space="preserve"> in relation to the provision of programs and services funded by the Agency through the sector.</w:t>
      </w:r>
    </w:p>
    <w:p w14:paraId="4A3325B9" w14:textId="2C2414A3"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 xml:space="preserve">Provide ongoing and ad-hoc consultancy advice on policy issues affecting </w:t>
      </w:r>
      <w:r w:rsidR="006E7EC6" w:rsidRPr="00BE7C67">
        <w:rPr>
          <w:rFonts w:ascii="Arial" w:hAnsi="Arial" w:cs="Arial"/>
          <w:szCs w:val="24"/>
          <w:lang w:val="en-NZ"/>
        </w:rPr>
        <w:t xml:space="preserve">programs and complex services within the </w:t>
      </w:r>
      <w:r w:rsidR="00AB2699" w:rsidRPr="00BE7C67">
        <w:rPr>
          <w:rFonts w:ascii="Arial" w:hAnsi="Arial" w:cs="Arial"/>
          <w:szCs w:val="24"/>
          <w:lang w:val="en-NZ"/>
        </w:rPr>
        <w:t>Division</w:t>
      </w:r>
      <w:r w:rsidRPr="00BE7C67">
        <w:rPr>
          <w:rFonts w:ascii="Arial" w:hAnsi="Arial" w:cs="Arial"/>
          <w:szCs w:val="24"/>
          <w:lang w:val="en-NZ"/>
        </w:rPr>
        <w:t xml:space="preserve"> and </w:t>
      </w:r>
      <w:r w:rsidR="00AB2699" w:rsidRPr="00BE7C67">
        <w:rPr>
          <w:rFonts w:ascii="Arial" w:hAnsi="Arial" w:cs="Arial"/>
          <w:szCs w:val="24"/>
          <w:lang w:val="en-NZ"/>
        </w:rPr>
        <w:t>Agency</w:t>
      </w:r>
      <w:r w:rsidRPr="00BE7C67">
        <w:rPr>
          <w:rFonts w:ascii="Arial" w:hAnsi="Arial" w:cs="Arial"/>
          <w:szCs w:val="24"/>
          <w:lang w:val="en-NZ"/>
        </w:rPr>
        <w:t>.</w:t>
      </w:r>
    </w:p>
    <w:p w14:paraId="273B0EC3" w14:textId="055F38D3"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 xml:space="preserve">Assist in the management of complex projects for </w:t>
      </w:r>
      <w:r w:rsidR="006E7EC6" w:rsidRPr="00BE7C67">
        <w:rPr>
          <w:rFonts w:ascii="Arial" w:hAnsi="Arial" w:cs="Arial"/>
          <w:szCs w:val="24"/>
          <w:lang w:val="en-NZ"/>
        </w:rPr>
        <w:t>p</w:t>
      </w:r>
      <w:r w:rsidRPr="00BE7C67">
        <w:rPr>
          <w:rFonts w:ascii="Arial" w:hAnsi="Arial" w:cs="Arial"/>
          <w:szCs w:val="24"/>
          <w:lang w:val="en-NZ"/>
        </w:rPr>
        <w:t>rogram</w:t>
      </w:r>
      <w:r w:rsidR="006E7EC6" w:rsidRPr="00BE7C67">
        <w:rPr>
          <w:rFonts w:ascii="Arial" w:hAnsi="Arial" w:cs="Arial"/>
          <w:szCs w:val="24"/>
          <w:lang w:val="en-NZ"/>
        </w:rPr>
        <w:t>s</w:t>
      </w:r>
      <w:r w:rsidRPr="00BE7C67">
        <w:rPr>
          <w:rFonts w:ascii="Arial" w:hAnsi="Arial" w:cs="Arial"/>
          <w:szCs w:val="24"/>
          <w:lang w:val="en-NZ"/>
        </w:rPr>
        <w:t xml:space="preserve">, </w:t>
      </w:r>
      <w:proofErr w:type="gramStart"/>
      <w:r w:rsidRPr="00BE7C67">
        <w:rPr>
          <w:rFonts w:ascii="Arial" w:hAnsi="Arial" w:cs="Arial"/>
          <w:szCs w:val="24"/>
          <w:lang w:val="en-NZ"/>
        </w:rPr>
        <w:t>Group</w:t>
      </w:r>
      <w:r w:rsidR="006E7EC6" w:rsidRPr="00BE7C67">
        <w:rPr>
          <w:rFonts w:ascii="Arial" w:hAnsi="Arial" w:cs="Arial"/>
          <w:szCs w:val="24"/>
          <w:lang w:val="en-NZ"/>
        </w:rPr>
        <w:t>s</w:t>
      </w:r>
      <w:proofErr w:type="gramEnd"/>
      <w:r w:rsidRPr="00BE7C67">
        <w:rPr>
          <w:rFonts w:ascii="Arial" w:hAnsi="Arial" w:cs="Arial"/>
          <w:szCs w:val="24"/>
          <w:lang w:val="en-NZ"/>
        </w:rPr>
        <w:t xml:space="preserve"> or </w:t>
      </w:r>
      <w:r w:rsidR="006E7EC6" w:rsidRPr="00BE7C67">
        <w:rPr>
          <w:rFonts w:ascii="Arial" w:hAnsi="Arial" w:cs="Arial"/>
          <w:szCs w:val="24"/>
          <w:lang w:val="en-NZ"/>
        </w:rPr>
        <w:t xml:space="preserve">the </w:t>
      </w:r>
      <w:r w:rsidRPr="00BE7C67">
        <w:rPr>
          <w:rFonts w:ascii="Arial" w:hAnsi="Arial" w:cs="Arial"/>
          <w:szCs w:val="24"/>
          <w:lang w:val="en-NZ"/>
        </w:rPr>
        <w:t>Agency, including the coordination and direction of new initiatives and legislation which have community sector perspective.</w:t>
      </w:r>
    </w:p>
    <w:p w14:paraId="1FB21F8A" w14:textId="2FB097FC"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lastRenderedPageBreak/>
        <w:t xml:space="preserve">Participate in negotiations within the Agency, other </w:t>
      </w:r>
      <w:r w:rsidR="006B4120" w:rsidRPr="00BE7C67">
        <w:rPr>
          <w:rFonts w:ascii="Arial" w:hAnsi="Arial" w:cs="Arial"/>
          <w:szCs w:val="24"/>
          <w:lang w:val="en-NZ"/>
        </w:rPr>
        <w:t>departments,</w:t>
      </w:r>
      <w:r w:rsidRPr="00BE7C67">
        <w:rPr>
          <w:rFonts w:ascii="Arial" w:hAnsi="Arial" w:cs="Arial"/>
          <w:szCs w:val="24"/>
          <w:lang w:val="en-NZ"/>
        </w:rPr>
        <w:t xml:space="preserve"> and sectors, including contact with senior management, Commonwealth/State and other intergovernmental bodies, inter-agency groups, community sector and public forums.</w:t>
      </w:r>
    </w:p>
    <w:p w14:paraId="0F70BCAA" w14:textId="77777777"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Prepare correspondence and advice for the Minister and senior Agency officers on a range of complex policy matters.</w:t>
      </w:r>
    </w:p>
    <w:p w14:paraId="73027CD4" w14:textId="4901C54C"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 xml:space="preserve">Initiate, </w:t>
      </w:r>
      <w:proofErr w:type="gramStart"/>
      <w:r w:rsidRPr="00BE7C67">
        <w:rPr>
          <w:rFonts w:ascii="Arial" w:hAnsi="Arial" w:cs="Arial"/>
          <w:szCs w:val="24"/>
          <w:lang w:val="en-NZ"/>
        </w:rPr>
        <w:t>develop</w:t>
      </w:r>
      <w:proofErr w:type="gramEnd"/>
      <w:r w:rsidRPr="00BE7C67">
        <w:rPr>
          <w:rFonts w:ascii="Arial" w:hAnsi="Arial" w:cs="Arial"/>
          <w:szCs w:val="24"/>
          <w:lang w:val="en-NZ"/>
        </w:rPr>
        <w:t xml:space="preserve"> and maintain effective relationships with other staff to ensure the integration of the activities of Program</w:t>
      </w:r>
      <w:r w:rsidR="006E7EC6" w:rsidRPr="00BE7C67">
        <w:rPr>
          <w:rFonts w:ascii="Arial" w:hAnsi="Arial" w:cs="Arial"/>
          <w:szCs w:val="24"/>
          <w:lang w:val="en-NZ"/>
        </w:rPr>
        <w:t>s</w:t>
      </w:r>
      <w:r w:rsidRPr="00BE7C67">
        <w:rPr>
          <w:rFonts w:ascii="Arial" w:hAnsi="Arial" w:cs="Arial"/>
          <w:szCs w:val="24"/>
          <w:lang w:val="en-NZ"/>
        </w:rPr>
        <w:t>, particularly with respect to the links between policy, service development and service delivery arrangements across sectors.</w:t>
      </w:r>
    </w:p>
    <w:p w14:paraId="417BBE43" w14:textId="4B13B03D"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Monitor statewide consistency in policy development and implementation within Program</w:t>
      </w:r>
      <w:r w:rsidR="006E7EC6" w:rsidRPr="00BE7C67">
        <w:rPr>
          <w:rFonts w:ascii="Arial" w:hAnsi="Arial" w:cs="Arial"/>
          <w:szCs w:val="24"/>
          <w:lang w:val="en-NZ"/>
        </w:rPr>
        <w:t>s</w:t>
      </w:r>
      <w:r w:rsidRPr="00BE7C67">
        <w:rPr>
          <w:rFonts w:ascii="Arial" w:hAnsi="Arial" w:cs="Arial"/>
          <w:szCs w:val="24"/>
          <w:lang w:val="en-NZ"/>
        </w:rPr>
        <w:t>, Group</w:t>
      </w:r>
      <w:r w:rsidR="006E7EC6" w:rsidRPr="00BE7C67">
        <w:rPr>
          <w:rFonts w:ascii="Arial" w:hAnsi="Arial" w:cs="Arial"/>
          <w:szCs w:val="24"/>
          <w:lang w:val="en-NZ"/>
        </w:rPr>
        <w:t>s</w:t>
      </w:r>
      <w:r w:rsidRPr="00BE7C67">
        <w:rPr>
          <w:rFonts w:ascii="Arial" w:hAnsi="Arial" w:cs="Arial"/>
          <w:szCs w:val="24"/>
          <w:lang w:val="en-NZ"/>
        </w:rPr>
        <w:t xml:space="preserve"> and Agency in relation to the programs and services </w:t>
      </w:r>
      <w:r w:rsidR="006E7EC6" w:rsidRPr="00BE7C67">
        <w:rPr>
          <w:rFonts w:ascii="Arial" w:hAnsi="Arial" w:cs="Arial"/>
          <w:szCs w:val="24"/>
          <w:lang w:val="en-NZ"/>
        </w:rPr>
        <w:t xml:space="preserve">being </w:t>
      </w:r>
      <w:r w:rsidRPr="00BE7C67">
        <w:rPr>
          <w:rFonts w:ascii="Arial" w:hAnsi="Arial" w:cs="Arial"/>
          <w:szCs w:val="24"/>
          <w:lang w:val="en-NZ"/>
        </w:rPr>
        <w:t>administered.</w:t>
      </w:r>
    </w:p>
    <w:p w14:paraId="433EE3E3" w14:textId="77777777"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Provide high level project management support in relation to complex policy, service development and legislative matters.</w:t>
      </w:r>
    </w:p>
    <w:p w14:paraId="643B6D77" w14:textId="4948E926" w:rsidR="00DE59A5" w:rsidRPr="00BE7C67" w:rsidRDefault="00DE59A5" w:rsidP="00982F30">
      <w:pPr>
        <w:pStyle w:val="ListParagraph"/>
        <w:numPr>
          <w:ilvl w:val="0"/>
          <w:numId w:val="23"/>
        </w:numPr>
        <w:spacing w:before="120" w:after="120"/>
        <w:contextualSpacing w:val="0"/>
        <w:jc w:val="both"/>
        <w:rPr>
          <w:rFonts w:ascii="Arial" w:hAnsi="Arial" w:cs="Arial"/>
          <w:szCs w:val="24"/>
          <w:lang w:val="en-NZ"/>
        </w:rPr>
      </w:pPr>
      <w:r w:rsidRPr="00BE7C67">
        <w:rPr>
          <w:rFonts w:ascii="Arial" w:hAnsi="Arial" w:cs="Arial"/>
          <w:szCs w:val="24"/>
          <w:lang w:val="en-NZ"/>
        </w:rPr>
        <w:t>The incumbent can expect to be allocated duties, not specifically mentioned in this document, that are within the capacity, qualifications and experience normally expected from persons occupying jobs at this classification</w:t>
      </w:r>
      <w:r w:rsidR="00415C5C">
        <w:rPr>
          <w:rFonts w:ascii="Arial" w:hAnsi="Arial" w:cs="Arial"/>
          <w:szCs w:val="24"/>
          <w:lang w:val="en-NZ"/>
        </w:rPr>
        <w:t>.</w:t>
      </w:r>
    </w:p>
    <w:p w14:paraId="15A8B332" w14:textId="442057E6" w:rsidR="00B4320D" w:rsidRPr="00BE7C67" w:rsidRDefault="00B4320D" w:rsidP="00982F30">
      <w:pPr>
        <w:pStyle w:val="Heading3"/>
        <w:jc w:val="both"/>
        <w:rPr>
          <w:rFonts w:ascii="Arial" w:hAnsi="Arial" w:cs="Arial"/>
        </w:rPr>
      </w:pPr>
      <w:r w:rsidRPr="00BE7C67">
        <w:rPr>
          <w:rFonts w:ascii="Arial" w:hAnsi="Arial" w:cs="Arial"/>
        </w:rPr>
        <w:t>Level of responsibility:</w:t>
      </w:r>
    </w:p>
    <w:p w14:paraId="27D8D8EA" w14:textId="5F9FAFDA" w:rsidR="00AB2699" w:rsidRPr="00BE7C67" w:rsidRDefault="00AB2699" w:rsidP="00982F30">
      <w:pPr>
        <w:rPr>
          <w:rFonts w:ascii="Arial" w:hAnsi="Arial" w:cs="Arial"/>
        </w:rPr>
      </w:pPr>
      <w:r w:rsidRPr="00BE7C67">
        <w:rPr>
          <w:rFonts w:ascii="Arial" w:hAnsi="Arial" w:cs="Arial"/>
        </w:rPr>
        <w:t>The Senior Program Officer is responsible for:</w:t>
      </w:r>
    </w:p>
    <w:p w14:paraId="65D236D5" w14:textId="4C50DB4D" w:rsidR="00C35CB4" w:rsidRPr="00BE7C67" w:rsidRDefault="00AB2699" w:rsidP="00982F30">
      <w:pPr>
        <w:pStyle w:val="BulletedListLevel1"/>
        <w:numPr>
          <w:ilvl w:val="0"/>
          <w:numId w:val="3"/>
        </w:numPr>
        <w:spacing w:before="120" w:after="120" w:line="276" w:lineRule="auto"/>
        <w:ind w:left="567" w:hanging="425"/>
        <w:rPr>
          <w:rFonts w:ascii="Arial" w:hAnsi="Arial" w:cs="Arial"/>
        </w:rPr>
      </w:pPr>
      <w:r w:rsidRPr="00BE7C67">
        <w:rPr>
          <w:rFonts w:ascii="Arial" w:hAnsi="Arial" w:cs="Arial"/>
        </w:rPr>
        <w:t>H</w:t>
      </w:r>
      <w:r w:rsidR="00C35CB4" w:rsidRPr="00BE7C67">
        <w:rPr>
          <w:rFonts w:ascii="Arial" w:hAnsi="Arial" w:cs="Arial"/>
        </w:rPr>
        <w:t>igh level analysis and advice on a range of complex policy issues.</w:t>
      </w:r>
    </w:p>
    <w:p w14:paraId="4C8E8370" w14:textId="5E7D649B" w:rsidR="00C35CB4" w:rsidRPr="00BE7C67" w:rsidRDefault="00AB2699" w:rsidP="00982F30">
      <w:pPr>
        <w:pStyle w:val="BulletedListLevel1"/>
        <w:numPr>
          <w:ilvl w:val="0"/>
          <w:numId w:val="3"/>
        </w:numPr>
        <w:spacing w:before="120" w:after="120" w:line="276" w:lineRule="auto"/>
        <w:ind w:left="567" w:hanging="425"/>
        <w:rPr>
          <w:rFonts w:ascii="Arial" w:hAnsi="Arial" w:cs="Arial"/>
        </w:rPr>
      </w:pPr>
      <w:r w:rsidRPr="00BE7C67">
        <w:rPr>
          <w:rFonts w:ascii="Arial" w:hAnsi="Arial" w:cs="Arial"/>
        </w:rPr>
        <w:t>T</w:t>
      </w:r>
      <w:r w:rsidR="00C35CB4" w:rsidRPr="00BE7C67">
        <w:rPr>
          <w:rFonts w:ascii="Arial" w:hAnsi="Arial" w:cs="Arial"/>
        </w:rPr>
        <w:t xml:space="preserve">he provision of timely and accurate reports, </w:t>
      </w:r>
      <w:proofErr w:type="gramStart"/>
      <w:r w:rsidR="00C35CB4" w:rsidRPr="00BE7C67">
        <w:rPr>
          <w:rFonts w:ascii="Arial" w:hAnsi="Arial" w:cs="Arial"/>
        </w:rPr>
        <w:t>briefings</w:t>
      </w:r>
      <w:proofErr w:type="gramEnd"/>
      <w:r w:rsidR="00C35CB4" w:rsidRPr="00BE7C67">
        <w:rPr>
          <w:rFonts w:ascii="Arial" w:hAnsi="Arial" w:cs="Arial"/>
        </w:rPr>
        <w:t xml:space="preserve"> and Ministerial correspondence.</w:t>
      </w:r>
    </w:p>
    <w:p w14:paraId="12553569" w14:textId="5DE68BCE" w:rsidR="00C35CB4" w:rsidRPr="00BE7C67" w:rsidRDefault="00AB2699" w:rsidP="00982F30">
      <w:pPr>
        <w:pStyle w:val="BulletedListLevel1"/>
        <w:numPr>
          <w:ilvl w:val="0"/>
          <w:numId w:val="3"/>
        </w:numPr>
        <w:spacing w:before="120" w:after="120" w:line="276" w:lineRule="auto"/>
        <w:ind w:left="567" w:hanging="425"/>
        <w:rPr>
          <w:rFonts w:ascii="Arial" w:hAnsi="Arial" w:cs="Arial"/>
        </w:rPr>
      </w:pPr>
      <w:r w:rsidRPr="00BE7C67">
        <w:rPr>
          <w:rFonts w:ascii="Arial" w:hAnsi="Arial" w:cs="Arial"/>
        </w:rPr>
        <w:t>M</w:t>
      </w:r>
      <w:r w:rsidR="00C35CB4" w:rsidRPr="00BE7C67">
        <w:rPr>
          <w:rFonts w:ascii="Arial" w:hAnsi="Arial" w:cs="Arial"/>
        </w:rPr>
        <w:t>aintaining effective relationships with key stakeholders across the Agency, Government, community sector, service providers and clients.</w:t>
      </w:r>
    </w:p>
    <w:p w14:paraId="0D0BE9DB" w14:textId="77777777" w:rsidR="00B4320D" w:rsidRPr="00BE7C67" w:rsidRDefault="00B4320D" w:rsidP="00982F30">
      <w:pPr>
        <w:pStyle w:val="Heading3"/>
        <w:keepNext/>
        <w:jc w:val="both"/>
        <w:rPr>
          <w:rFonts w:ascii="Arial" w:hAnsi="Arial" w:cs="Arial"/>
        </w:rPr>
      </w:pPr>
      <w:r w:rsidRPr="00BE7C67">
        <w:rPr>
          <w:rFonts w:ascii="Arial" w:hAnsi="Arial" w:cs="Arial"/>
        </w:rPr>
        <w:t>Reporting structure:</w:t>
      </w:r>
    </w:p>
    <w:p w14:paraId="34B6E697" w14:textId="56A7A05E" w:rsidR="00AB2699" w:rsidRPr="00BE7C67" w:rsidRDefault="0074569D" w:rsidP="00982F30">
      <w:pPr>
        <w:jc w:val="both"/>
        <w:rPr>
          <w:rFonts w:ascii="Arial" w:hAnsi="Arial" w:cs="Arial"/>
        </w:rPr>
      </w:pPr>
      <w:r w:rsidRPr="00BE7C67">
        <w:rPr>
          <w:rFonts w:ascii="Arial" w:hAnsi="Arial" w:cs="Arial"/>
        </w:rPr>
        <w:t xml:space="preserve">The position reports to the Manager, </w:t>
      </w:r>
      <w:r w:rsidR="00113126" w:rsidRPr="00BE7C67">
        <w:rPr>
          <w:rFonts w:ascii="Arial" w:hAnsi="Arial" w:cs="Arial"/>
        </w:rPr>
        <w:t>Community Services</w:t>
      </w:r>
      <w:r w:rsidR="001B29FA" w:rsidRPr="00BE7C67">
        <w:rPr>
          <w:rFonts w:ascii="Arial" w:hAnsi="Arial" w:cs="Arial"/>
        </w:rPr>
        <w:t>.</w:t>
      </w:r>
      <w:r w:rsidR="00AB2699" w:rsidRPr="00BE7C67">
        <w:rPr>
          <w:rFonts w:ascii="Arial" w:hAnsi="Arial" w:cs="Arial"/>
        </w:rPr>
        <w:t xml:space="preserve"> The incumbent works under general direction and supervision and is required to demonstrate a high level of personal autonomy in day-to-day priority setting, devising work plans and performing the duties of the position.</w:t>
      </w:r>
    </w:p>
    <w:p w14:paraId="1BFC7539" w14:textId="77777777" w:rsidR="00B4320D" w:rsidRPr="00BE7C67" w:rsidRDefault="00B4320D" w:rsidP="00982F30">
      <w:pPr>
        <w:pStyle w:val="Heading3"/>
        <w:jc w:val="both"/>
        <w:rPr>
          <w:rFonts w:ascii="Arial" w:hAnsi="Arial" w:cs="Arial"/>
        </w:rPr>
      </w:pPr>
      <w:r w:rsidRPr="00BE7C67">
        <w:rPr>
          <w:rFonts w:ascii="Arial" w:hAnsi="Arial" w:cs="Arial"/>
        </w:rPr>
        <w:t>Selection criteria:</w:t>
      </w:r>
    </w:p>
    <w:p w14:paraId="52CAC4A3" w14:textId="36001664"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t xml:space="preserve">Demonstrated sound knowledge of the functions of the </w:t>
      </w:r>
      <w:r w:rsidR="005239FE" w:rsidRPr="00BE7C67">
        <w:rPr>
          <w:rFonts w:ascii="Arial" w:hAnsi="Arial" w:cs="Arial"/>
          <w:szCs w:val="24"/>
        </w:rPr>
        <w:t xml:space="preserve">Branch </w:t>
      </w:r>
      <w:r w:rsidRPr="00BE7C67">
        <w:rPr>
          <w:rFonts w:ascii="Arial" w:hAnsi="Arial" w:cs="Arial"/>
          <w:szCs w:val="24"/>
        </w:rPr>
        <w:t>and</w:t>
      </w:r>
      <w:r w:rsidR="005239FE" w:rsidRPr="00BE7C67">
        <w:rPr>
          <w:rFonts w:ascii="Arial" w:hAnsi="Arial" w:cs="Arial"/>
          <w:szCs w:val="24"/>
        </w:rPr>
        <w:t xml:space="preserve"> Division</w:t>
      </w:r>
      <w:r w:rsidRPr="00BE7C67">
        <w:rPr>
          <w:rFonts w:ascii="Arial" w:hAnsi="Arial" w:cs="Arial"/>
          <w:szCs w:val="24"/>
        </w:rPr>
        <w:t xml:space="preserve">, together with knowledge of the operations of the Agency and of other departments relevant to the programs and services for which the </w:t>
      </w:r>
      <w:r w:rsidR="005C58A9" w:rsidRPr="00BE7C67">
        <w:rPr>
          <w:rFonts w:ascii="Arial" w:hAnsi="Arial" w:cs="Arial"/>
          <w:szCs w:val="24"/>
        </w:rPr>
        <w:t>Branch</w:t>
      </w:r>
      <w:r w:rsidRPr="00BE7C67">
        <w:rPr>
          <w:rFonts w:ascii="Arial" w:hAnsi="Arial" w:cs="Arial"/>
          <w:szCs w:val="24"/>
        </w:rPr>
        <w:t xml:space="preserve"> is responsible, or the ability to quickly acquire such knowledge.</w:t>
      </w:r>
    </w:p>
    <w:p w14:paraId="47E68E89" w14:textId="77777777"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lastRenderedPageBreak/>
        <w:t xml:space="preserve">A sound knowledge of the community sector, </w:t>
      </w:r>
      <w:proofErr w:type="gramStart"/>
      <w:r w:rsidRPr="00BE7C67">
        <w:rPr>
          <w:rFonts w:ascii="Arial" w:hAnsi="Arial" w:cs="Arial"/>
          <w:szCs w:val="24"/>
        </w:rPr>
        <w:t>issues</w:t>
      </w:r>
      <w:proofErr w:type="gramEnd"/>
      <w:r w:rsidRPr="00BE7C67">
        <w:rPr>
          <w:rFonts w:ascii="Arial" w:hAnsi="Arial" w:cs="Arial"/>
          <w:szCs w:val="24"/>
        </w:rPr>
        <w:t xml:space="preserve"> and governance arrangements, including the service models and agreement processes for delivery of Agency services through the sector.</w:t>
      </w:r>
    </w:p>
    <w:p w14:paraId="72F6F821" w14:textId="77777777"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t xml:space="preserve">Well-developed interpersonal and communication skills, including negotiation, conflict resolution, </w:t>
      </w:r>
      <w:proofErr w:type="gramStart"/>
      <w:r w:rsidRPr="00BE7C67">
        <w:rPr>
          <w:rFonts w:ascii="Arial" w:hAnsi="Arial" w:cs="Arial"/>
          <w:szCs w:val="24"/>
        </w:rPr>
        <w:t>liaison</w:t>
      </w:r>
      <w:proofErr w:type="gramEnd"/>
      <w:r w:rsidRPr="00BE7C67">
        <w:rPr>
          <w:rFonts w:ascii="Arial" w:hAnsi="Arial" w:cs="Arial"/>
          <w:szCs w:val="24"/>
        </w:rPr>
        <w:t xml:space="preserve"> and marketing skills within the Agency, in Government and with the community sector and other stakeholders.</w:t>
      </w:r>
    </w:p>
    <w:p w14:paraId="079A0C71" w14:textId="77777777"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t xml:space="preserve">Demonstrated strategic, conceptual, </w:t>
      </w:r>
      <w:proofErr w:type="gramStart"/>
      <w:r w:rsidRPr="00BE7C67">
        <w:rPr>
          <w:rFonts w:ascii="Arial" w:hAnsi="Arial" w:cs="Arial"/>
          <w:szCs w:val="24"/>
        </w:rPr>
        <w:t>analytical</w:t>
      </w:r>
      <w:proofErr w:type="gramEnd"/>
      <w:r w:rsidRPr="00BE7C67">
        <w:rPr>
          <w:rFonts w:ascii="Arial" w:hAnsi="Arial" w:cs="Arial"/>
          <w:szCs w:val="24"/>
        </w:rPr>
        <w:t xml:space="preserve"> and creative skills including an ability to understand the political, social and organisational environment and identify relevant issues.</w:t>
      </w:r>
    </w:p>
    <w:p w14:paraId="3BDC07AB" w14:textId="77777777"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t>Demonstrated high level ability to contribute to policy development and to market policy options to affected parties both inside and outside the Agency.</w:t>
      </w:r>
    </w:p>
    <w:p w14:paraId="031F02F1" w14:textId="77777777"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t>Demonstrated knowledge of project management techniques and experience with the development of project plans and managing significant projects.</w:t>
      </w:r>
    </w:p>
    <w:p w14:paraId="57C08688" w14:textId="77777777" w:rsidR="007A00DC" w:rsidRPr="00BE7C67" w:rsidRDefault="007A00DC" w:rsidP="00982F30">
      <w:pPr>
        <w:pStyle w:val="ListParagraph"/>
        <w:numPr>
          <w:ilvl w:val="0"/>
          <w:numId w:val="24"/>
        </w:numPr>
        <w:spacing w:before="120" w:after="120"/>
        <w:contextualSpacing w:val="0"/>
        <w:jc w:val="both"/>
        <w:rPr>
          <w:rFonts w:ascii="Arial" w:hAnsi="Arial" w:cs="Arial"/>
          <w:szCs w:val="24"/>
        </w:rPr>
      </w:pPr>
      <w:r w:rsidRPr="00BE7C67">
        <w:rPr>
          <w:rFonts w:ascii="Arial" w:hAnsi="Arial" w:cs="Arial"/>
          <w:szCs w:val="24"/>
        </w:rPr>
        <w:t>Demonstrated ability to undertake quantitative and qualitative analyses using relevant information systems and applications.</w:t>
      </w:r>
    </w:p>
    <w:p w14:paraId="3ECF08CD" w14:textId="77777777" w:rsidR="00B4320D" w:rsidRPr="00BE7C67" w:rsidRDefault="00B4320D" w:rsidP="00982F30">
      <w:pPr>
        <w:pStyle w:val="Heading3"/>
        <w:jc w:val="both"/>
        <w:rPr>
          <w:rFonts w:ascii="Arial" w:hAnsi="Arial" w:cs="Arial"/>
        </w:rPr>
      </w:pPr>
      <w:r w:rsidRPr="00BE7C67">
        <w:rPr>
          <w:rFonts w:ascii="Arial" w:hAnsi="Arial" w:cs="Arial"/>
        </w:rPr>
        <w:t>Desirable requirements:</w:t>
      </w:r>
    </w:p>
    <w:p w14:paraId="2791676E" w14:textId="797D7BDE" w:rsidR="00B4320D" w:rsidRPr="00BE7C67" w:rsidRDefault="008A4AC4" w:rsidP="00982F30">
      <w:pPr>
        <w:jc w:val="both"/>
        <w:rPr>
          <w:rFonts w:ascii="Arial" w:hAnsi="Arial" w:cs="Arial"/>
        </w:rPr>
      </w:pPr>
      <w:r w:rsidRPr="00BE7C67">
        <w:rPr>
          <w:rFonts w:ascii="Arial" w:hAnsi="Arial" w:cs="Arial"/>
        </w:rPr>
        <w:t xml:space="preserve">Current </w:t>
      </w:r>
      <w:r w:rsidR="008647BF" w:rsidRPr="00BE7C67">
        <w:rPr>
          <w:rFonts w:ascii="Arial" w:hAnsi="Arial" w:cs="Arial"/>
        </w:rPr>
        <w:t xml:space="preserve">driver’s </w:t>
      </w:r>
      <w:r w:rsidRPr="00BE7C67">
        <w:rPr>
          <w:rFonts w:ascii="Arial" w:hAnsi="Arial" w:cs="Arial"/>
        </w:rPr>
        <w:t>licence.</w:t>
      </w:r>
    </w:p>
    <w:p w14:paraId="1039C154" w14:textId="764AABEE" w:rsidR="00B4320D" w:rsidRPr="00BE7C67" w:rsidRDefault="00B4320D" w:rsidP="00982F30">
      <w:pPr>
        <w:pStyle w:val="Heading3"/>
        <w:jc w:val="both"/>
        <w:rPr>
          <w:rFonts w:ascii="Arial" w:hAnsi="Arial" w:cs="Arial"/>
        </w:rPr>
      </w:pPr>
      <w:r w:rsidRPr="00BE7C67">
        <w:rPr>
          <w:rFonts w:ascii="Arial" w:hAnsi="Arial" w:cs="Arial"/>
        </w:rPr>
        <w:t>Essential requirements:</w:t>
      </w:r>
    </w:p>
    <w:p w14:paraId="794241EB" w14:textId="77777777" w:rsidR="005B00F8" w:rsidRPr="00BE7C67" w:rsidRDefault="005B00F8" w:rsidP="005B00F8">
      <w:pPr>
        <w:rPr>
          <w:rFonts w:ascii="Arial" w:hAnsi="Arial" w:cs="Arial"/>
          <w:bCs/>
          <w:iCs/>
        </w:rPr>
      </w:pPr>
      <w:r w:rsidRPr="00BE7C67">
        <w:rPr>
          <w:rFonts w:ascii="Arial" w:hAnsi="Arial" w:cs="Arial"/>
          <w:bCs/>
          <w:iCs/>
        </w:rPr>
        <w:t>• Current Tasmanian Working with Vulnerable People Registration.</w:t>
      </w:r>
    </w:p>
    <w:p w14:paraId="14642C12" w14:textId="77777777" w:rsidR="00B4320D" w:rsidRPr="00BE7C67" w:rsidRDefault="00B4320D" w:rsidP="00982F30">
      <w:pPr>
        <w:pStyle w:val="Heading3"/>
        <w:jc w:val="both"/>
        <w:rPr>
          <w:rFonts w:ascii="Arial" w:hAnsi="Arial" w:cs="Arial"/>
        </w:rPr>
      </w:pPr>
      <w:r w:rsidRPr="00BE7C67">
        <w:rPr>
          <w:rFonts w:ascii="Arial" w:hAnsi="Arial" w:cs="Arial"/>
        </w:rPr>
        <w:t>State Service Principles and Code of Conduct</w:t>
      </w:r>
    </w:p>
    <w:p w14:paraId="61FB5906" w14:textId="77777777" w:rsidR="00B4320D" w:rsidRPr="00BE7C67" w:rsidRDefault="00B4320D" w:rsidP="00982F30">
      <w:pPr>
        <w:jc w:val="both"/>
        <w:rPr>
          <w:rFonts w:ascii="Arial" w:hAnsi="Arial" w:cs="Arial"/>
        </w:rPr>
      </w:pPr>
      <w:r w:rsidRPr="00BE7C67">
        <w:rPr>
          <w:rFonts w:ascii="Arial" w:hAnsi="Arial" w:cs="Arial"/>
        </w:rPr>
        <w:t xml:space="preserve">Employees should familiarise themselves with the State Service Principles (view at </w:t>
      </w:r>
      <w:hyperlink r:id="rId9" w:history="1">
        <w:r w:rsidRPr="00BE7C67">
          <w:rPr>
            <w:rStyle w:val="Hyperlink"/>
            <w:rFonts w:ascii="Arial" w:hAnsi="Arial" w:cs="Arial"/>
          </w:rPr>
          <w:t>thelaw.tas.gov.au</w:t>
        </w:r>
      </w:hyperlink>
      <w:r w:rsidRPr="00BE7C67">
        <w:rPr>
          <w:rFonts w:ascii="Arial" w:hAnsi="Arial" w:cs="Arial"/>
        </w:rPr>
        <w:t xml:space="preserve"> website) and must work to ensure the Principles are embedded into the culture of the Agency and that the Principles are applied to all Agency decision making and activities. </w:t>
      </w:r>
    </w:p>
    <w:p w14:paraId="029314A6" w14:textId="77777777" w:rsidR="00B4320D" w:rsidRPr="00BE7C67" w:rsidRDefault="00B4320D" w:rsidP="00982F30">
      <w:pPr>
        <w:jc w:val="both"/>
        <w:rPr>
          <w:rFonts w:ascii="Arial" w:hAnsi="Arial" w:cs="Arial"/>
        </w:rPr>
      </w:pPr>
      <w:r w:rsidRPr="00BE7C67">
        <w:rPr>
          <w:rFonts w:ascii="Arial" w:hAnsi="Arial" w:cs="Arial"/>
        </w:rPr>
        <w:t xml:space="preserve">The State Service Code of Conduct (view at </w:t>
      </w:r>
      <w:hyperlink r:id="rId10" w:history="1">
        <w:r w:rsidRPr="00BE7C67">
          <w:rPr>
            <w:rStyle w:val="Hyperlink"/>
            <w:rFonts w:ascii="Arial" w:hAnsi="Arial" w:cs="Arial"/>
          </w:rPr>
          <w:t>thelaw.tas.gov.au</w:t>
        </w:r>
      </w:hyperlink>
      <w:r w:rsidRPr="00BE7C67">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5F8BD322" w14:textId="20AB2AA1" w:rsidR="00B4320D" w:rsidRPr="00BE7C67" w:rsidRDefault="00B4320D" w:rsidP="00982F30">
      <w:pPr>
        <w:pStyle w:val="Heading3"/>
        <w:jc w:val="both"/>
        <w:rPr>
          <w:rFonts w:ascii="Arial" w:hAnsi="Arial" w:cs="Arial"/>
        </w:rPr>
      </w:pPr>
      <w:r w:rsidRPr="00BE7C67">
        <w:rPr>
          <w:rFonts w:ascii="Arial" w:hAnsi="Arial" w:cs="Arial"/>
        </w:rPr>
        <w:t xml:space="preserve">Working </w:t>
      </w:r>
      <w:r w:rsidR="00622550" w:rsidRPr="00BE7C67">
        <w:rPr>
          <w:rFonts w:ascii="Arial" w:hAnsi="Arial" w:cs="Arial"/>
        </w:rPr>
        <w:t>e</w:t>
      </w:r>
      <w:r w:rsidRPr="00BE7C67">
        <w:rPr>
          <w:rFonts w:ascii="Arial" w:hAnsi="Arial" w:cs="Arial"/>
        </w:rPr>
        <w:t>nvironment</w:t>
      </w:r>
    </w:p>
    <w:p w14:paraId="6D939E6A" w14:textId="77777777" w:rsidR="005B00F8" w:rsidRPr="005B00F8" w:rsidRDefault="005B00F8" w:rsidP="005B00F8">
      <w:pPr>
        <w:pStyle w:val="Heading3"/>
        <w:jc w:val="both"/>
        <w:rPr>
          <w:rFonts w:ascii="Arial" w:hAnsi="Arial" w:cs="Arial"/>
          <w:b w:val="0"/>
          <w:bCs/>
        </w:rPr>
      </w:pPr>
      <w:r w:rsidRPr="005B00F8">
        <w:rPr>
          <w:rFonts w:ascii="Arial" w:hAnsi="Arial" w:cs="Arial"/>
          <w:b w:val="0"/>
          <w:bCs/>
        </w:rPr>
        <w:t xml:space="preserve">DPAC is committed to having a diverse and inclusive workforce where all employees feel welcomed, </w:t>
      </w:r>
      <w:proofErr w:type="gramStart"/>
      <w:r w:rsidRPr="005B00F8">
        <w:rPr>
          <w:rFonts w:ascii="Arial" w:hAnsi="Arial" w:cs="Arial"/>
          <w:b w:val="0"/>
          <w:bCs/>
        </w:rPr>
        <w:t>safe</w:t>
      </w:r>
      <w:proofErr w:type="gramEnd"/>
      <w:r w:rsidRPr="005B00F8">
        <w:rPr>
          <w:rFonts w:ascii="Arial" w:hAnsi="Arial" w:cs="Arial"/>
          <w:b w:val="0"/>
          <w:bCs/>
        </w:rPr>
        <w:t xml:space="preserv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We recognise the unique skills and knowledge that Aboriginal employees bring to the workplace. We value and encourage the diversity of thought that our employees bring. </w:t>
      </w:r>
    </w:p>
    <w:p w14:paraId="533132D5" w14:textId="77777777" w:rsidR="005B00F8" w:rsidRPr="005B00F8" w:rsidRDefault="005B00F8" w:rsidP="005B00F8">
      <w:pPr>
        <w:pStyle w:val="Heading3"/>
        <w:jc w:val="both"/>
        <w:rPr>
          <w:rFonts w:ascii="Arial" w:hAnsi="Arial" w:cs="Arial"/>
          <w:b w:val="0"/>
          <w:bCs/>
        </w:rPr>
      </w:pPr>
      <w:r w:rsidRPr="005B00F8">
        <w:rPr>
          <w:rFonts w:ascii="Arial" w:hAnsi="Arial" w:cs="Arial"/>
          <w:b w:val="0"/>
          <w:bCs/>
        </w:rPr>
        <w:lastRenderedPageBreak/>
        <w:t>We are committed to putting the rights and wellbeing of children and young people at the centre of what we do. We will employ the right people. We will embed a culture of self-reflection and continuous improvement. We will have the courage to change what needs to be changed. We will regularly review our policies and structures through a child and youth safety lens. Our people will be equipped with the skills to recognise and respond to signs of harm. We are growing a culture where everyone takes responsibility, shares information, and speaks up if something doesn’t seem right. Together, we’re creating a place where all children and young people are safe from harm. </w:t>
      </w:r>
    </w:p>
    <w:p w14:paraId="2177E5A1" w14:textId="77777777" w:rsidR="005B00F8" w:rsidRPr="005B00F8" w:rsidRDefault="005B00F8" w:rsidP="005B00F8">
      <w:pPr>
        <w:pStyle w:val="Heading3"/>
        <w:jc w:val="both"/>
        <w:rPr>
          <w:rFonts w:ascii="Arial" w:hAnsi="Arial" w:cs="Arial"/>
          <w:b w:val="0"/>
          <w:bCs/>
        </w:rPr>
      </w:pPr>
      <w:r w:rsidRPr="005B00F8">
        <w:rPr>
          <w:rFonts w:ascii="Arial" w:hAnsi="Arial" w:cs="Arial"/>
          <w:b w:val="0"/>
          <w:bCs/>
        </w:rPr>
        <w:t>DPAC does not tolerate discrimination, harassment or bullying in the workplace. We have a culture of zero tolerance towards violence, including any form of family violence</w:t>
      </w:r>
      <w:r w:rsidRPr="005B00F8">
        <w:rPr>
          <w:rFonts w:ascii="Arial" w:hAnsi="Arial" w:cs="Arial"/>
          <w:b w:val="0"/>
          <w:bCs/>
          <w:lang w:val="en-US"/>
        </w:rPr>
        <w:t xml:space="preserve">. </w:t>
      </w:r>
      <w:r w:rsidRPr="005B00F8">
        <w:rPr>
          <w:rFonts w:ascii="Arial" w:hAnsi="Arial" w:cs="Arial"/>
          <w:b w:val="0"/>
          <w:bCs/>
        </w:rPr>
        <w:t>We will take an active role to support employees and their families by providing a workplace environment that promotes their safety and provides the flexibility to support employees to live free from violence. </w:t>
      </w:r>
    </w:p>
    <w:p w14:paraId="0FB11993" w14:textId="77777777" w:rsidR="005B00F8" w:rsidRPr="005B00F8" w:rsidRDefault="005B00F8" w:rsidP="005B00F8">
      <w:pPr>
        <w:pStyle w:val="Heading3"/>
        <w:jc w:val="both"/>
        <w:rPr>
          <w:rFonts w:ascii="Arial" w:hAnsi="Arial" w:cs="Arial"/>
        </w:rPr>
      </w:pPr>
      <w:r w:rsidRPr="005B00F8">
        <w:rPr>
          <w:rFonts w:ascii="Arial" w:hAnsi="Arial" w:cs="Arial"/>
          <w:b w:val="0"/>
          <w:bCs/>
        </w:rPr>
        <w:t>There are a range of flexible work options available to support employees to achieve work/life balance, and workplace adjustments are available to accommodate individuals’ needs in the workplace.</w:t>
      </w:r>
      <w:r w:rsidRPr="005B00F8">
        <w:rPr>
          <w:rFonts w:ascii="Arial" w:hAnsi="Arial" w:cs="Arial"/>
        </w:rPr>
        <w:t>   </w:t>
      </w:r>
    </w:p>
    <w:p w14:paraId="6FBFAD6F" w14:textId="77777777" w:rsidR="00BA446C" w:rsidRPr="00BE7C67" w:rsidRDefault="00BA446C" w:rsidP="00982F30">
      <w:pPr>
        <w:jc w:val="both"/>
        <w:rPr>
          <w:rFonts w:ascii="Arial" w:hAnsi="Arial" w:cs="Arial"/>
        </w:rPr>
      </w:pPr>
    </w:p>
    <w:p w14:paraId="61EE0675" w14:textId="77777777" w:rsidR="0004282E" w:rsidRPr="00BE7C67" w:rsidRDefault="0004282E" w:rsidP="00982F30">
      <w:pPr>
        <w:pStyle w:val="Heading3"/>
        <w:jc w:val="both"/>
        <w:rPr>
          <w:rFonts w:ascii="Arial" w:hAnsi="Arial" w:cs="Arial"/>
        </w:rPr>
      </w:pPr>
      <w:r w:rsidRPr="00BE7C67">
        <w:rPr>
          <w:rFonts w:ascii="Arial" w:hAnsi="Arial" w:cs="Arial"/>
        </w:rPr>
        <w:t>Workplace health and safety:</w:t>
      </w:r>
    </w:p>
    <w:p w14:paraId="037A90B9" w14:textId="77777777" w:rsidR="0004282E" w:rsidRPr="00BE7C67" w:rsidRDefault="0004282E" w:rsidP="00982F30">
      <w:pPr>
        <w:jc w:val="both"/>
        <w:rPr>
          <w:rFonts w:ascii="Arial" w:hAnsi="Arial" w:cs="Arial"/>
        </w:rPr>
      </w:pPr>
      <w:r w:rsidRPr="00BE7C67">
        <w:rPr>
          <w:rFonts w:ascii="Arial" w:hAnsi="Arial" w:cs="Arial"/>
        </w:rPr>
        <w:t xml:space="preserve">The Department is committed to sustaining an environment and culture that provides for the health, </w:t>
      </w:r>
      <w:proofErr w:type="gramStart"/>
      <w:r w:rsidRPr="00BE7C67">
        <w:rPr>
          <w:rFonts w:ascii="Arial" w:hAnsi="Arial" w:cs="Arial"/>
        </w:rPr>
        <w:t>safety</w:t>
      </w:r>
      <w:proofErr w:type="gramEnd"/>
      <w:r w:rsidRPr="00BE7C67">
        <w:rPr>
          <w:rFonts w:ascii="Arial" w:hAnsi="Arial" w:cs="Arial"/>
        </w:rPr>
        <w:t xml:space="preserve"> and wellbeing of all its workers, by complying with the requirements of the </w:t>
      </w:r>
      <w:r w:rsidRPr="00BE7C67">
        <w:rPr>
          <w:rFonts w:ascii="Arial" w:hAnsi="Arial" w:cs="Arial"/>
          <w:i/>
        </w:rPr>
        <w:t xml:space="preserve">Work Health and Safety Act 2012 </w:t>
      </w:r>
      <w:r w:rsidRPr="00BE7C67">
        <w:rPr>
          <w:rFonts w:ascii="Arial" w:hAnsi="Arial" w:cs="Arial"/>
        </w:rPr>
        <w:t xml:space="preserve">and the </w:t>
      </w:r>
      <w:r w:rsidRPr="00BE7C67">
        <w:rPr>
          <w:rFonts w:ascii="Arial" w:hAnsi="Arial" w:cs="Arial"/>
          <w:i/>
        </w:rPr>
        <w:t>Work Health and Safety Regulations 2012</w:t>
      </w:r>
      <w:r w:rsidRPr="00BE7C67">
        <w:rPr>
          <w:rFonts w:ascii="Arial" w:hAnsi="Arial" w:cs="Arial"/>
        </w:rPr>
        <w:t xml:space="preserve">. </w:t>
      </w:r>
    </w:p>
    <w:p w14:paraId="100EB0FF" w14:textId="77777777" w:rsidR="0004282E" w:rsidRPr="00BE7C67" w:rsidRDefault="0004282E" w:rsidP="00982F30">
      <w:pPr>
        <w:jc w:val="both"/>
        <w:rPr>
          <w:rFonts w:ascii="Arial" w:hAnsi="Arial" w:cs="Arial"/>
        </w:rPr>
      </w:pPr>
      <w:r w:rsidRPr="00BE7C67">
        <w:rPr>
          <w:rFonts w:ascii="Arial" w:hAnsi="Arial" w:cs="Arial"/>
        </w:rPr>
        <w:t xml:space="preserve">Our goal is to be recognised as an exemplar </w:t>
      </w:r>
      <w:proofErr w:type="gramStart"/>
      <w:r w:rsidRPr="00BE7C67">
        <w:rPr>
          <w:rFonts w:ascii="Arial" w:hAnsi="Arial" w:cs="Arial"/>
        </w:rPr>
        <w:t>with regard to</w:t>
      </w:r>
      <w:proofErr w:type="gramEnd"/>
      <w:r w:rsidRPr="00BE7C67">
        <w:rPr>
          <w:rFonts w:ascii="Arial" w:hAnsi="Arial" w:cs="Arial"/>
        </w:rPr>
        <w:t xml:space="preserve"> work health, safety and wellbeing throughout the State Service.</w:t>
      </w:r>
    </w:p>
    <w:p w14:paraId="1EA8EB6C" w14:textId="77777777" w:rsidR="0004282E" w:rsidRPr="00BE7C67" w:rsidRDefault="0004282E" w:rsidP="00982F30">
      <w:pPr>
        <w:jc w:val="both"/>
        <w:rPr>
          <w:rFonts w:ascii="Arial" w:hAnsi="Arial" w:cs="Arial"/>
        </w:rPr>
      </w:pPr>
      <w:r w:rsidRPr="00BE7C67">
        <w:rPr>
          <w:rFonts w:ascii="Arial" w:hAnsi="Arial" w:cs="Arial"/>
        </w:rPr>
        <w:t>Every employee at DPAC has an obligation to:</w:t>
      </w:r>
    </w:p>
    <w:p w14:paraId="515C5E55"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 xml:space="preserve">Comply with safe work </w:t>
      </w:r>
      <w:proofErr w:type="gramStart"/>
      <w:r w:rsidRPr="00BE7C67">
        <w:rPr>
          <w:rFonts w:ascii="Arial" w:hAnsi="Arial" w:cs="Arial"/>
          <w:sz w:val="24"/>
          <w:szCs w:val="24"/>
        </w:rPr>
        <w:t>practices;</w:t>
      </w:r>
      <w:proofErr w:type="gramEnd"/>
    </w:p>
    <w:p w14:paraId="5F9BC363"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 xml:space="preserve">Take reasonable care of the health and safety of themselves and </w:t>
      </w:r>
      <w:proofErr w:type="gramStart"/>
      <w:r w:rsidRPr="00BE7C67">
        <w:rPr>
          <w:rFonts w:ascii="Arial" w:hAnsi="Arial" w:cs="Arial"/>
          <w:sz w:val="24"/>
          <w:szCs w:val="24"/>
        </w:rPr>
        <w:t>others;</w:t>
      </w:r>
      <w:proofErr w:type="gramEnd"/>
    </w:p>
    <w:p w14:paraId="75A38501"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 xml:space="preserve">Comply with any direction given by management for health and </w:t>
      </w:r>
      <w:proofErr w:type="gramStart"/>
      <w:r w:rsidRPr="00BE7C67">
        <w:rPr>
          <w:rFonts w:ascii="Arial" w:hAnsi="Arial" w:cs="Arial"/>
          <w:sz w:val="24"/>
          <w:szCs w:val="24"/>
        </w:rPr>
        <w:t>safety;</w:t>
      </w:r>
      <w:proofErr w:type="gramEnd"/>
    </w:p>
    <w:p w14:paraId="1D32619D"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Report all accidents and incidents in a timely manner; and</w:t>
      </w:r>
    </w:p>
    <w:p w14:paraId="30D78D64"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Report all known or observed hazards.</w:t>
      </w:r>
    </w:p>
    <w:p w14:paraId="5858087F" w14:textId="77777777" w:rsidR="0004282E" w:rsidRPr="00BE7C67" w:rsidRDefault="0004282E" w:rsidP="00982F30">
      <w:pPr>
        <w:jc w:val="both"/>
        <w:rPr>
          <w:rFonts w:ascii="Arial" w:hAnsi="Arial" w:cs="Arial"/>
          <w:szCs w:val="24"/>
        </w:rPr>
      </w:pPr>
      <w:r w:rsidRPr="00BE7C67">
        <w:rPr>
          <w:rFonts w:ascii="Arial" w:hAnsi="Arial" w:cs="Arial"/>
          <w:szCs w:val="24"/>
        </w:rPr>
        <w:t>If this position has supervisory responsibilities, additional responsibilities are to provide and maintain as far as possible:</w:t>
      </w:r>
    </w:p>
    <w:p w14:paraId="444AE1CE"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 xml:space="preserve">A safe working </w:t>
      </w:r>
      <w:proofErr w:type="gramStart"/>
      <w:r w:rsidRPr="00BE7C67">
        <w:rPr>
          <w:rFonts w:ascii="Arial" w:hAnsi="Arial" w:cs="Arial"/>
          <w:sz w:val="24"/>
          <w:szCs w:val="24"/>
        </w:rPr>
        <w:t>environment;</w:t>
      </w:r>
      <w:proofErr w:type="gramEnd"/>
    </w:p>
    <w:p w14:paraId="07C5645F"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 xml:space="preserve">Safe systems of </w:t>
      </w:r>
      <w:proofErr w:type="gramStart"/>
      <w:r w:rsidRPr="00BE7C67">
        <w:rPr>
          <w:rFonts w:ascii="Arial" w:hAnsi="Arial" w:cs="Arial"/>
          <w:sz w:val="24"/>
          <w:szCs w:val="24"/>
        </w:rPr>
        <w:t>work;</w:t>
      </w:r>
      <w:proofErr w:type="gramEnd"/>
    </w:p>
    <w:p w14:paraId="3AA83D65"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lastRenderedPageBreak/>
        <w:t xml:space="preserve">Information, instruction, </w:t>
      </w:r>
      <w:proofErr w:type="gramStart"/>
      <w:r w:rsidRPr="00BE7C67">
        <w:rPr>
          <w:rFonts w:ascii="Arial" w:hAnsi="Arial" w:cs="Arial"/>
          <w:sz w:val="24"/>
          <w:szCs w:val="24"/>
        </w:rPr>
        <w:t>training</w:t>
      </w:r>
      <w:proofErr w:type="gramEnd"/>
      <w:r w:rsidRPr="00BE7C67">
        <w:rPr>
          <w:rFonts w:ascii="Arial" w:hAnsi="Arial" w:cs="Arial"/>
          <w:sz w:val="24"/>
          <w:szCs w:val="24"/>
        </w:rPr>
        <w:t xml:space="preserve"> and supervision that is reasonably necessary to ensure employees are safe from injury and risks to health; and</w:t>
      </w:r>
    </w:p>
    <w:p w14:paraId="63481DF6" w14:textId="77777777" w:rsidR="0004282E" w:rsidRPr="00BE7C67" w:rsidRDefault="0004282E" w:rsidP="00982F30">
      <w:pPr>
        <w:pStyle w:val="Bullets"/>
        <w:numPr>
          <w:ilvl w:val="0"/>
          <w:numId w:val="21"/>
        </w:numPr>
        <w:spacing w:before="120" w:after="120"/>
        <w:jc w:val="both"/>
        <w:rPr>
          <w:rFonts w:ascii="Arial" w:hAnsi="Arial" w:cs="Arial"/>
          <w:sz w:val="24"/>
          <w:szCs w:val="24"/>
        </w:rPr>
      </w:pPr>
      <w:r w:rsidRPr="00BE7C67">
        <w:rPr>
          <w:rFonts w:ascii="Arial" w:hAnsi="Arial" w:cs="Arial"/>
          <w:sz w:val="24"/>
          <w:szCs w:val="24"/>
        </w:rPr>
        <w:t>A commitment to continually improve our performance through effective safety management.</w:t>
      </w:r>
    </w:p>
    <w:p w14:paraId="6FB933AD" w14:textId="528F63A1" w:rsidR="009B4518" w:rsidRPr="00BE7C67" w:rsidRDefault="009B4518" w:rsidP="00982F30">
      <w:pPr>
        <w:pStyle w:val="Heading3"/>
        <w:keepNext/>
        <w:jc w:val="both"/>
        <w:rPr>
          <w:rFonts w:ascii="Arial" w:hAnsi="Arial" w:cs="Arial"/>
          <w:lang w:val="en-NZ"/>
        </w:rPr>
      </w:pPr>
    </w:p>
    <w:sectPr w:rsidR="009B4518" w:rsidRPr="00BE7C67"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A5B9" w14:textId="77777777" w:rsidR="00595102" w:rsidRDefault="00595102" w:rsidP="00BC49A5">
      <w:r>
        <w:separator/>
      </w:r>
    </w:p>
  </w:endnote>
  <w:endnote w:type="continuationSeparator" w:id="0">
    <w:p w14:paraId="11736DB6" w14:textId="77777777" w:rsidR="00595102" w:rsidRDefault="0059510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6B7B31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842B6CD"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AGIeQCAAAsCAAADgAAAGRycy9lMm9Eb2MueG1s1FXb&#10;ahsxEH0v9B/Evsd78y1L7NDGjWlJWtMm9MUQZK12V83qgiR7nb/vSLt24zjQEEohD15rRtLozJmj&#10;0dn5ltdoQ7VhUkyCuBcFiAoicybKSXB7c3kyDpCxWOS4loJOggdqgvPp+3dnjcpoIitZ51QjCCJM&#10;1qhJUFmrsjA0pKIcm55UVMBkITXHFkxdhrnGDUTndZhE0TBspM6VloQaA95ZOxlMffyioMR+KwpD&#10;LaonAWCz/qv9d+W+4fQMZ6XGqmKkg4FfgYJjJuDQfagZthitNTsKxRnR0sjC9ojkoSwKRqjPAbKJ&#10;oyfZzLVcK59LmTWl2tME1D7h6dVhydfNXKsfaqGBiUaVwIW3XC7bQnP3DyjR1lP2sKeMbi0i4Byl&#10;g1EcA7ME5oan0XjccUoqIP5oG6k+Pdo4Svcb4zgeuWKEu2PDAzCKkQx+HQMwOmLg70qBXXatadAF&#10;4S+KwbG+X6sTKJbClq1YzeyDFx6UxYESmwUjC90aQOZCI5ZPgiQNkMAcBA/T7lTkPDk1BLT3ERuK&#10;fuIN7SlRuqRdILe3jYRdpleS3Bsk5EWFRUk/GAVKhvvlKTpcHjrzAMaqZuqS1bWrnRt3CcPJT1Tz&#10;DGetImeSrDkVtr1imtaQuxSmYsoESGeUrygkqT/nHhDOjCbfAaC/TMZqaknlDi8AROeHuu4nPOI/&#10;IB1+AwJEq+Za5kAZXlvpL9NLBbjXUXqa9qPBgY6ATW3snEqO3ABQA1AfHW+ujIMM0HZLHGghHXfO&#10;vwPWDcFsSwWDtyPE5EiI4OmEeJEtbw307mWhad4zlWxoXS9n1NxbqZZAAzXoBN1gw7FgWKC5hE4v&#10;nDB2LX/5ZTFfxlEUjU7dOrfiTkhkcXmny9VdJXXvl3rjGk+cnv6XxgdpNBj2hwGCdprEyXDQnb7r&#10;t3Eaj/vpqO23/dG4P/xXcsdZLQ7133qevQa+O8OT5G9P93y6N++xDePHj/z0NwAAAP//AwBQSwME&#10;CgAAAAAAAAAhAFl81ch3KQAAdykAABQAAABkcnMvbWVkaWEvaW1hZ2UxLnBuZ4lQTkcNChoKAAAA&#10;DUlIRFIAAAmmAAAAyAgGAAAAGTuk2AAAAAlwSFlzAAAuIwAALiMBeKU/dgAAABl0RVh0U29mdHdh&#10;cmUAQWRvYmUgSW1hZ2VSZWFkeXHJZTwAACkESURBVHja7N3bcdtItwbQzQjkDIQM5AzEDOwqBjB6&#10;18uEMCcD/w98lwNQlScDOAM5AzgDOYOjNogBCJKyKBIgLmtVYUhdLNtND7ob+Lj3IgAAAAAAABiX&#10;1fr65b/ZH75r+caftjzyd//wcnyc6cjnR35/sTlO/blP8Xj/yz98AADGZGEIAAAAAAAAzmS1voky&#10;uNW2PPArPh74/td+DTQ9vRzPez7/vPlaWxH7wnKP998NJQAA5ySYBgAAAAAAzNNqfRW7lb+y2K1E&#10;tu9zc64axnzsC73lrY+LaAfdhNwAAAjBNAAAAAAAYIx2W1lmrY/3Bcdeq04GdCdvfdwOvDW//hyP&#10;9z8MGQDA+AmmAQAAAAAAl7Fa3zY+agfJsng9eAbMQxHbFdnyxvNmwE2gDQBgYATTAAAAAACA06zW&#10;N1FXIstiO0C2bDxvfw2gCyms9tT4ON/7XMtRAIBOCaYBAAAAAAC1wyGz5vN9bTIBxizf87wZcCvi&#10;8f6nYQIAeDvBNAAAAAAAmLLtoNnHNzwH4HXNFqL55rGIquWoSmwAAL8JpgEAAAAAwJis1ldRVytr&#10;Vi7Loq5oJmgGcHnNimv55rEIATYAYCYE0wAAAAAAYAhW69vNs0Nhs6VBApikYnPsC7I9xeP9L0ME&#10;AIyRYBoAAAAAAHRlu7pZVcXsUPAMAA4pQngNABgZwTQAAAAAADjWnwNnWmkC0LcUWEvBtWLneLz/&#10;aXgAgL4JpgEAAAAAQNNqfRO7QbPl5jELFc4AGKcitquuVY+CawBAJwTTAAAAAACYjzp0lm2OfeEz&#10;AJij4sChVSgA8C6CaQAAAAAATIPQGQB0qaqylm8+zn9//Hj/w9AAAPsIpgEAAAAAMHyr9XUcDpst&#10;DRAAXFQRVXW1ZqvQx/vvhgYA5kswDQAAAACAy6urnX2M7apn1QEAjFMVVCuiDq8VKq0BwPQJpgEA&#10;AAAA0L3V+nbzbNl6rIJoAMD8FLFdaS2PMrT209AAwPgJpgEAAAAAcLrDwbOlwQEA3qGqslZXW9Ma&#10;FABGRTANAAAAAIA/2221WT0uDQ4A0KOqNWgzuPYUj/e/DA0ADItgGgAAAAAAKXh2FWXYLGsdWm0C&#10;AGORR90etHyuLSgAXIxgGgAAAADAXNRVz5abzyyjrn4GADBVeQisAUDvBNMAAAAAAKairnpWhc2y&#10;UPUMAOCQPLYDa1qCAsAZCaYBAAAAAIzJbsvNKnS2NDgAACd7jhRQq49UXe27YQGA4wmmAQAAAAAM&#10;zWp9HduhM+EzAIDLKmI7sPakHSgAvE4wDQAAAADgEvZXPqseAQAYhzyqymplWE11NQDYEEwDAAAA&#10;AOjSan0b2m4CAMxJEXVltTzKdqCqqwEwO4JpAAAAAACnWq1vYrvqWfX8g8EBAODFc9RBNa1AAZgF&#10;wTQAAAAAgLdYra9jt+VmtjkAAOA98qirq6Ww2g9DAsBUCKYBAAAAADSVrTdTpbOPofUmAAD9y0NY&#10;DYAJEEwDAAAAAOZntb6KOniWhepnAAAMWx7CagCMjGAaAAAAADBdq/VN1BXPss2xNDAAAExAHs3A&#10;2uP9T0MCwJAIpgEAAAAA47fbfjPbPAIAwFw8RxlSy6MKrD3e/zIsAFyKYBoAAAAAMB5lAC2LuvJZ&#10;9RwAANhVRB1WS0G174YEgL4IpgEAAAAAw7JaX0Vd9SwdyxBAAwCAc6mDaulRC1AAOiKYBgAAAABc&#10;Rh1Aa7beTMcHgwMAAL1JLUDzqINqqqoBcBaCaQAAAABAtwTQAABgbFRVA+BkgmkAAAAAwHkIoAEA&#10;wFRVVdXS8aSqGgBvIZgGAAAAABxHAA0AAGgG1cqqar8MCQBNgmkAAAAAwH6r9XXUwbPqUQANAADY&#10;5ynqFqDafwIgmAYAAAAAs1cH0Jabx+o5AADAexWxHVT7YUgA5kUwDQAAAADmQgANAAC4nOdotv98&#10;vP9uSACmTTANAAAAAKZmtb6J3dabSwMDAAAMTB51RTVBNYCJEUwDAAAAgLHaDaBVzwEAAMYoD0E1&#10;gMkQTAMAAACAoVutb2O79WaqgCaABgAATF0egmoAoyWYBgAAAABDsRtAq54DAAAgqAYwKoJpAAAA&#10;ANCn1foqdltvpuODwQEAADhK/nJ8izKo9sNwAAyLYBoAAAAAdGG1vo7dymcCaAAAAN14ju2KaoJq&#10;ABcmmAYAAAAAp1itb6IOnWVRh9EAAAC4nCK2g2o/DQlAvwTTAAAAAOAtVuvbKKudtdtwAgAAMHxF&#10;VG0/y6DaL0MC0C3BNAAAAACorNZXsVv5rHoOAADAdDxFFVR7vP9uOADOTzANAAAAgPlZra9ju/1m&#10;VQXtg8EBAACYneeo235+0/YT4DwE0wAAAACYrtX6Jsqw2TK2q6ABAADAIUVUITVtPwHeTTANAAAA&#10;gPFbrW+jDp41q6ABAADAqfKoq6n9MBwAbyOYBgAAAMA4rNZXsd1ycxl1GA0AAAD6kNp+lpXUyqCa&#10;amoABwimAQAAADAsq/V11C03s6irn30wOAAAAAzMU5RBNdXUAFoWsVp/+n2ifLz/aTgAAAAA6E3Z&#10;fjOFzaoqaFlovwkAAMB4qaYG0LDYvAP175fjc5RJ3qfNSfLJSRIAAACAk2i/CQAAwHyppgbM2nYr&#10;z9X6ryhDatU7U4uoQmplUO27IQMAAABgx2p9E7vBs6WBAQAAgN+KqCqppUeFgoAZWOz9bHkhsaqi&#10;9qH11aetQ1gNAAAAYD7K9ptZ1MGzqhUnAAAA8HbNlp8/DQcwRYtXv1q2WriLMqSWvfKddfvPMqym&#10;BCUAAADAWK3W17EbPKtacQIAAADnVUTd8lNxIGAyFm/+zvLdsHeb4y3y2K6sJqwGAAAAMCTl9Z52&#10;8GxpYAAAAOBinqMKqWn5CYzc4uhf8fYqavvkUYfVCklfAAAAgI7V1c8+th4zgwMAAACDp+UnMFqL&#10;k3718VXU9nmK7cpqwmoAAAAAx1L9DAAAAKYu5Sqqlp+61gGDtzjLTymrqH2OsoraxzOdTIXVAAAA&#10;AJpUPwMAAABKRdTtPv81HMAQLc7+E1frmygDaimo9uHMJ9UqrJZHGVjTSxkAAACYHtXPAAAAgLd7&#10;jqqSWhlUk6UABmHR6U9frf+Kss3nsqPfodgcedTV1fRUBgAAAIZP9TMAAACgG9+ibvkppAZczKKX&#10;36W80Hq3ObKOf7eUBG63AtVbGQAAALiMsvpZFrshNAAAAICulVXUypCaQj9Arxa9/46r9aco23ze&#10;9fw7pxNtEXVY7buXHwAAADiL1fom6nab7RacAADQt6qQw7m/t63YHFOWxfsKb1T7grewdwD6ks73&#10;DyGkBvRkcbHfebW+ijKg9ndc7l3CRdSV1fLfHzv5AgAAAPuU1zKagbNlHHezCQCAecnf+bV03+r5&#10;la+7nzXfvcghrwXblu/4NcA8CKkBnVsM4k9RtvpMAbUUVMsu/KfRChQAAADmrGy92a56tjQwAACT&#10;c6hS2L5g2KHvfXYfiQnthQ4F4PaF2PZ9zr4JxquIsuXng3kNOKfF4P5El2v1+SdVUC2dkPMoA2u/&#10;/BMCAACAEdJ6EwBgrPaFxvLWx/tCZAJk0P++KxUnyRqf2VdxevmHj4H+FSGkBpzJYrB/srrV592A&#10;FyDVxiaPqi2oEzMAAAAMg9abAABDk7c+bofMis1RESYDe7rm/i2L7aDb8pWvAeeR5mUhNeDdFqP4&#10;U5Zp+hRS+3skCwrV1QAAAKAvZevNbHNovQkA0J0itoNj7WBZvvXdj/ffDRlwwX1ipVkdu9o7tp8D&#10;b1sHCKkBR1mM7k9cttq42xxjaq9RVVerQ2s2ZAAAAHDM9YAsyhsKWWyH0AAAOE7eeF7Edtis+TUV&#10;y4C57Dmb1dmalbar/Wf7OcxdWjsIqQF/tBj1n361/hR1u8+xqiqr1aG1x/uf/mkCAAAwO2X4rN1y&#10;MwsX/gEADimiDpVVb5CvNKuZFe49AHSyf42oK3YfCrTBHNYjD1GG1Kw3gC2LSfwtygT758YxBXns&#10;Bta0AwUAAGDse/jr2G25mYUL9gAAzWBZO2SWN567XwAwrn1w1Va0GVyr9sTNz8EUpPXLQ6RqakJq&#10;QEwlmLY9sacL3FUVtalN4tVGNG1Ai9AOFAAAgGHuzasWKM3wmYvtAMDcFFFXMzv83E1bAMq9dBVg&#10;yzbHviAbjImQGjDBYNr25J1Can9HGVTLZrC5zaNqDaqPMwAAAN3uuavwWRa7FdAAAKboUEWzIgTN&#10;AOhnL15VIW+G1qp9uPAaQ/btv0PlV5iVxWz+pmWf77uYfkit6Sm224EKrAEAAHDMXlr4DACYuiLq&#10;UFm6jv68eZ7/9x06lwAwrr38dWMfn0UdYlPJnKGoAmpfDQVM32KWf+vV+lOUAbXPMc/UeB7bVda8&#10;gwsAAGCuhM8AgOlpVjPbFzZ79iZuAGZ+LaBqG7o88Ah9rdmqkNq/hgOmaTH7ERBSa0qb8iIE1gAA&#10;AKa29xU+AwCmIN887g+eqWwGAOchuEb/0nru4ffhDQQwKYJp9eSaLtJ/bhxsb/aLEFgDAAAY+r5W&#10;+AwAGJtmyKyIuq1m/t/nXI8GgOGorz9UrUGz1gGnSuvBhyhDataBMHKCaYcnUyG1P8tDYA0AAKDv&#10;/arwGQAwFvnmsapqtl3p7PH+lyECgIlZrW9i+1rFMuoQGxwrrR2/RNnu09oRRkgw7c8Tp5Da8fKo&#10;A2tPUQbWlNsEAAB42z70OrbfaSx8BgAMTRU0K0KFMwDgreprHs1rHUJrvNW3KKuo/WsoYDwE046b&#10;KIXUTlOG1MpHgTUAAGDO+0sXYgGAIWpWNMs3j8XmeHY9FwDoTH2tZBm7bUKhvWZNIbUv1qcwfIJp&#10;p02MKZx2F24cnKqIZjvQMrD23bAAAAAj3zc2W1dUF1SFzwCAS9nXTjP/72taIwEAQ7Va38ZuWG1p&#10;YIgyX/AQZSU1VXthgATTzjMRCql1o7pA0qy0pgw8AAAwpP1g88Kod/MCAJfSbq1Zh8+8CRgAmKrt&#10;ivTVY3WNhvnJowypffOmCxgOwbRuJr9laPfZx6RSxHZgTZlOAADg3Hu8q9gOm1WHi5wAQF+EzgAA&#10;jlW+mTCLurpa9Zzpq1p9Plgvw+UJpnU72aUbGJ9DSK1PRdRtQeuKaxLRAADA4b1b8921VevNCC0h&#10;AIDuFa1D6AwAoEsCa3Ncbz+EVp9wMYJp/U1wQmqXl4cqawAAMNc92e3m2TK03AQA+lGHzMprk81H&#10;b6YFABgSgbU5SGvxh9DqE3olmHaZSU1IbViK2K2yVkhMAwDAqPZZVdWz6qiqn2m5CQB0pWqx2W61&#10;6doiAMAUlPf1P0b9BsfquWtN46bVJ/RIMG0Yk9ky6pCaSWxY8miG1cqLSiYnAAC4zP7pJnZbbVbh&#10;MwCAc2oGzrarnrk+yHDWx8Zgbh7vjQHAMObg6g2Sy9gOrTE+xcvxJcoqat5cAh0QTBveJPYphNTG&#10;YDuspjUoAACcYz/UrnpWHd6JCgCcW3HgeHaNjzOsa40B4yT4BnDqGqBqB/oxVFcbo6qK2r+GAs5H&#10;MG34E1cVUssMyGgUUYfVUoAtDxe0AACguc9JlrHdatO7SgGAc2q32awfH+9/GR4a61NjAF0QcgOo&#10;1hrpjZgfW0dmYAYt7RseIlVSU0UNTiaYNp4JK7WsuYu6HCjjVESzwlpdac2EBgDAVPYuVdWzZuCs&#10;+QgAcA75gUfBs3mtPY0BTJVgGzDtNcxV7IbVZACGu+9IVdS+Ggp4H8G0cU5U6UZPqqJ2Z4KalO0K&#10;a9XHKq0BADCs/Uh14Sw7cAAAnEO+9/Hx/ruhmdz60hgA5yPQBox7XZQ6DQirDVO6f59afX5x/x6O&#10;I5g2/skp3RT63DiYpiK0BwUAoL99hnabAEDX8r2PgmdjXkMaA2B8BNmA4a+xhNWGJ92z/xIpqKZa&#10;M/yRYNq0JqUUUltGHVLTJmceitgOrVWV1lzEAwDg0N7hZrNfWG4+034EADjV9rUqwbOxrReNAcA+&#10;gmzAMNZqwmrDoIoavIFg2vQnpCqklhmQ2U6GzYuARVQhNultAIAp7wWq4NnHA48AAKdqB8/qR9ed&#10;hrg+NAYAfRJgA/pf7zXDasuQD7jE/kgVNdhDMG0+E9F1lAG1u5CYZnuCrN+xqkUoAMBY1veCZwBA&#10;19pvdKyPx/ufhufi60FjADAFAmxAd+vF1G2tCqlVj64b9rOPUkUNGgTT5jsJVZXUTEC8Nmnuu/jo&#10;Xa8AAN2v2QXPAIA+5LGv6pkbKJdcBxoDAHYJsAHnWWumYjbtsBrdUUUNQjCNcgL6tJl0tPzk2Im0&#10;eeEy32yOvhsaAIA/rsEFzwCAPuxvt+n6Td9rP2MAQPeE14D3rVXTdcplaAHapbQXe4iyiprq08yO&#10;YBqHJp670PKT0+R7Hr3jFgCYy7r6dvNsuXkUPAMAutAOnRWh3Wafaz5jAMB4CK4Bb1vjpu5ry6iD&#10;akuDclZ5pJDa4/1XQ8FcCKbxp0lHy0+6sPtOXa0iAIBxrZOrN3EsDzwCAJzLdrV6Vev7WvMZAwDm&#10;RXANOLw2VlXt/NIeL7X5fPCmIqZOMI1jJpxU9aEKqpls6HoibgbWknyzMXLRFQDoet17vVnvVke7&#10;1SYAwDmpetb/es8YAMCxBNeAej2drp82K6q5Znqab1G2+XQfnEkSTOOUyaaqpPbZgHABeeuxvoD7&#10;eP/L8AAAr6xl0zv82mGz9JiFN2AAAN1oV47Pf3/WjYcu1nrGAAD6JrQGlEVulqH95ymKqKuoud/N&#10;ZAimca6J5lPUIbXMgDAA1YXeonVoFwoA016XVm02m9XNlq1HAIAu5LGv+pmqZ+dc6xkDABgboTWY&#10;69q9av9ZHR8Mypul/WRVRc19bUZPMI0uJ5mqohoMdULfbhPaDLO5aAwAQ11r3m6etaucVQcAQFfa&#10;rTZVbz//Ws8YAMCcCK3BnNb6qSPbsnFkBuVN8igrqH01FIyVYBpdTzBXsR1SM8EwJkVUVdb2hdhc&#10;dAaAc68drzfrxXabzQhveAAA+rGv5abq6+db7xkDAOBthNZg6nsDQbXjFJECamUVNfeoGRXBNPqe&#10;YJolOz8bECayCEjHvvCaymsAUK8DqxabEXXIrBk+U8odAOhLHlpudrXmMwYAQLcE1mCqe4mq4E11&#10;fDQoBz2ENp+MiGAal55gPkUdUssMCBO1P7RWBdosGgCYxrqu3WKz3WoTAKDvfXjROlQ/P33NZwwA&#10;gOESWoMp7T0E1f4sD20+GQHBNIY0uVTlOqu2n6pmMMfFQ1Jsju3Peec2AJdbp7VDZ1lst9wEAOhb&#10;Ee3QWfnmr++G5qR1nzEAAKZHYA2msFepgmpVliAzKFv744fQ5pOBEkxjyJPLbWNyccMTSs3qa1XL&#10;ke3PWXAAcPyaK0LoDAAYniKaobOqBafK46eu/4wBAEAisAZj3tdURW+qIzMovz2ENp8MjGAaY5lY&#10;UgL6s4kFjpJvHovYrcDmQj7APNZQQmcAwNBth86qFpyqhp+yBjQGAACnEFiDMe6DdGfblvbY2nwy&#10;CIJpjHViuYk6pPbZgMBJqpsA1SIlYrsKmxsCAMNbC6XQfhUsW24esxA6AwCGKW/sM4XPzrMeNAYA&#10;AH0SVoOx7ZnkCUpFpApqZUhN1y0uQjCNqUws2n5CP4TYALpf16R3dmWxHTBrVzwDABiaPJqhs6oF&#10;pwvfp6wLjQEAwNAJrMFY9ldzzxOk/fq3l+Mf93Lpm2AaU5xUrmK7TGdmUOAiiqhbiDYDbdvP3aQA&#10;5rVOSe/SOtRSswqfAQAMUTt0Vh32daetD40BAMDUCKvB0PdhVZ4gHSlTkM1sBFJA7cvLueq7fwz0&#10;QTCNOUws+knDODQDa0XUobbm8+eXRdIPQwUMdCOrtSYAMHa7Fc/KfZiL1aevF40BAMDcCazBUPdr&#10;c80TpD1/Cqh99Y+ALgmmMceJRT9pmI68tXjaF2wLN1GAE9cOt5tnWdTvnFpuHlU5AwDGRvisu3Wj&#10;MQAA4DjCajDEvd3c2n6mawMPUYbUVETn7ATToJ5YqgOYtmaArboh01x4FY0NoRszMN35v1nhLIs6&#10;cFYFzVQ5AwDGrNrbPDX2PcJn51lHGgMAALolrAZD2gOmewlVJbV0ZBP+26brBw9RBtR+evE5F8E0&#10;2J1cbhuTixvSQHMx9nTUx9qOQt9zeKqKWlUv+3jg+dJAAQATUcR2+Cy3Dznr2tIYAAAwHMJqMJS9&#10;YtWdrcoTTNXD78Mb3DgDwTR4fWK5iu1qaoJqwHu1g2sR29XbkiKaFduq71E2l3nOv805txksa1cy&#10;WxowAGDCqj2C8Fk3605jAADAeAmrwaX3lFWWoAqpZRP8W+ZRVlD71wvOewmmwfsml+oQVAMutQh8&#10;y+fawbcIN7HoZ768bX0m27MhW/7hYwCAuShC+Kzr9akxAABgHoTV4JJ7z6qa2l1ML0dQvBz/vJxj&#10;vnqhOZZgGpw2ucyppzQwbfsqulXyV35d/urPdDNtyHPY7YGvfDiwYTr0+aXBBAD4o6fGmlv4rLs1&#10;rjEAAIA2YTW4xP60mSNIjx8m8jdL1zS+RFlFTccn3kQwDc47wVzHdkW1zKAA/HEB+9TB93b5M061&#10;7OnXL/3zAgDo1XborPy4iMf7n4bmzATQAADg/QTV4BL72FRN7S6m05UtXfd4iDKg5roHrxJMg24n&#10;GK0/AQAAYDqEz/oifAYAAP0RVoM+97up2E2zmtrYPUTZ5tO1EfYSTIN+JxlBNQAAABg24bM+CaAB&#10;AMDwCKpBX3viKj/wOcbf8jOPMqD23QtLk2AaDGOiqQ5BNQAAAOie8FnfBNAAAGDchNWgj71z1fIz&#10;hdSykf4t8ihbfP7rBSURTIPhTTa3sR1WAwAAAI6XRx06Ez7riwAaAADMg6AadL2/rlp+3sU4C9wU&#10;UVZQ++rFnDfBNBj+hFMF1T5uHj8YFAAAAPgtj2borDye4vH+l6HpmAAaAADQJqwGXe3BUye2z41j&#10;TIpIAbWIb67XzJNgGoxv0knlO5dRB9UygwIAAMCE5SF8djkCaAAAwHsJqkFXe/VPUYfUxlLYJl3b&#10;+RJlm0/XdGZEMA3GP+mkEp7LqINqHw0KAAAAI7LbblP4rH8CaAAAQNcE1aCL/XwKqS2jDKllI/gT&#10;C6jNjGAaTG/iSWU8q5BadQAAAMAl7YbO0uce778bmp4JoAEAAEMhqAbn3vOn7mt3MZ6Q2kOkNp+P&#10;9z+9eNMlmAbzmYCWUVdUywwKAAAAZ1a0DuGzy14LMAYAAMC4CKrB+dQhtWUMv+vaQwioTZZgGsxz&#10;ErqO7dafS4MCAADAGxTRDJ1F5FGGz34Ymovt8Y0BAAAwTYJqcB5lPiBVUbuLYYfUHkJAbXIE04Bq&#10;MrqN7bBaZlAAAABmqRk6ixA+G8q+3RgAAADzJqgGpxtHSC2PMqCmCv8ECKYBr01IqqoBAABMU954&#10;TCG0FEYrvCN1EPtxYwAAAPAWgmpwmuGH1PIQUBs9wTTgmIlJVTUAAIDxyKMZOqtacD7e/zI0F99f&#10;GwMAAIBzE1SD9xt2SC0PAbXREkwDTpmcrmK7otrSoAAAAPRmN3RWttx0kW44+2ZjAAAAcCmCavA+&#10;ww2p5SGgNjqCacC5J6mbzeTUrKwGAADA+5Rhs/oxjzJ89sPQDGovbAwAAACGTlANjjfMkFoeAmqj&#10;IZgG9DFZaQEKAABwWN54rKugPd7/NDSD298aAwAAgKkQVIPjlCG1u82RDeBPlIeA2uAJpgGXmLBS&#10;C9BmUE1YDQAAmLJ2y83qeIrH+1+GZ3B7VmMAAAAwN0JqcJyyk9pdlNXUsgv/afIQUBsswTRgKBNX&#10;Sle3W4B+MDAAAMBI7Gu5GS6IDXofagwAAADYT1AN3q4OqaXjkvf4iygDal+9KMMhmAYMeQITVgMA&#10;AIYkj33Vz7TcHPre0hgAAABwGkE1eJvV+lOUVdTScal7+0WkkJw3jA6CYBowtolMWA0AAOhKEVWL&#10;zWb1MxexxrJfNAYAAAB0T0gN3ma1/ivqkNol5KHF58UJpgFTmNCE1QAAgLfKY7vlZln9TNWzsez/&#10;jAEAAADDIqgGr1utr6IMp91FeT+/b3kIqF2MYBow1cmtHVbLNgcAADBt29XOVD0b657OGAAAADA+&#10;QmrwuvI+fgqp/R3937/PQ0Ctd4v/LvQ5QQLTn+RSErtZVS3bPAIAAOOxW+2sOlQ9G+M+zRgAAAAw&#10;XXIYcNhqfRNlFbUUVMt6/J3zEFDrzeLVC4BOksA8JrzbqKurpQlvaVAAAOCi8j2PqerZD0Mzyj2X&#10;MQAAAAD5Czhstf4UdbvPvuQhoNa5ReuFdqIEKM+HKZ3dDKql5x8MDAAAnIV2m9PcRxkDAAAAeCv5&#10;C9hVdkGrAmrLnn7XPATUOrM48EI7WQLsnwSrVqBZ1FXWAACAbcWB4yke738ZntHvjYwBAAAAnJPc&#10;Bexara+jDKilI+vhd8x//16P9z8N/vks/vAiO2kC/HlCVF0NAIC5KQ4eLtxMZZ9jDAAAAOAS5C1g&#10;V3lP/u8oq6l1fS/+IcoKaq5znsHiiBfZyRPg7efMqrpadWTRX6lRAAA4VRGCZ3PZuxgDAAAAGDJZ&#10;C9i2Wv8VZUDtc8e/00MIqJ1s8Y4X2AkU4P2TZCo3mkVdWS0L7UABAOhfEYJnc9qHGAMAAACYAhkL&#10;qPXX6vMhUrW2x/tfBv14ixNfZCdSgPNMmjdRh9QE1gAAOFURgmdz3FcYAwAAAJgL2Qqorda3UQbU&#10;umr1+fxyfPl9CKgdZXGmF9gJFaCbCVRgDQCAfZ6ivBiy++jCyNT3CMYAAAAA2CZTAaXV+irKcNrf&#10;0c19dQG1Iy06eJGdXAG6n1AF1gAApqsKmiX51uPj/XfDM5s1vzEAAAAA3keWAqpWnymgdhfnr6KW&#10;ruH+8/L/2v8M9OsWHb/ITrAA/U6uzcBatjmWBgYAYFCq6mZF63h+2dP+MDyzWr8bAwAAAKBbMhSQ&#10;rsN9irrV5zkVUQbUvhrk/RY9vcBOtACXnWhTGjyL7epq6fhgcAAAzupwtTNtNue8HjcGAAAAwOXJ&#10;TjB35X3zu82RnfEnF79/po4XOxYXeJGdcAGGNfneRl1dTVtQAIDX5ZvH3apnj/c/Dc+s19XGAAAA&#10;ABgPmQnmrpsqanmUFdQE1DYWF3yBnXwBhj0R76uylsV5k+MAAEPSDps9//c5LTYp18jGAACAYXA/&#10;y14EwLwC55pnr6IMqP0d57sXnkdZQW32b2ZeDORFdhIGGNfkfBNlG9Dl5lFrUABg6A6FzsK719iz&#10;3jUGAAC8nftI2AsB5jWYylyYuo3dbY5zeIiygtpsA2qLAb7ITsgA45+sq7Ba1joAALqQbx7b4TOh&#10;M15btxoDAIC5cV8H7LsAcye8bQ47dxW1f16OLy//T/2a21AuBvwiOzEDTG8C31dpLQuhNQBgv7qq&#10;2W74THtN3rL+NAYAAGPnvgvY0wHmZLjsfPQpypDa5xN/UrquncJp/zen4VuM5EV2kgaY/oR+HWVA&#10;rWoJWj0uDQ4ATFK+eSyi3VozPc7wnWOctJY0BgAAQ+TeCGCfCOZ4mM7cku5n322O7ISfVETZ3vPr&#10;HIZtMcIX2skaYJ4TfbNFaPsRABiOuqJZM2imyhmuBwAAjJN7GYA9J2CtAO15I1VRS20+lyf8lKff&#10;P+Px/vuUh2ox8hfaiRuAqsd3sy1o+wAATidwhn0+AMCYufcAYP8K1htw7vkgVVFLAbW7KIuqvEce&#10;ZUBtktfYFxN5oZ3EAfjTgiALFdcAoK0ZMis2R7URLr8ucIY9PADA8LhfAGAfDNYrMLTz/V9RhtTe&#10;e//5IcoWnz+nNCyLCb7QTuYAvGf+uN08W24e2wE2ABiTqpJZkm8ei6iDZ08ve4lfhgl7cwCAAXCd&#10;HwB7aax3YErn85uoq6i9xz8vx5epXMNfTPzFdmIH4FxzSrvqWrLcPAqvAdCHfWGz7YpnE3snFfbc&#10;AACj5Po8APbiYK0Eq/VVlOG0FFLLjvzV6dp/qp72v7EPw2JGL7h/9E7yAF3PNa+F17J3LDgAmLZm&#10;qOxQS01hM+ylAQAuzXV1AOzlwRoLTjs3f4oyoLY88lcWv3/d4/2/Y/2rL2b6gvtH76QPcKk5KCXj&#10;q9BaVWntw57PATA+zXBZku95/vyy9v5hqLBHBgC4MNfEAZgz1wKwNoNLnX9ToZN/Xo7Pcdw94TzK&#10;gNro7i8svOgmXRMAwCDnp30BtmS5ecxCBTaArhXRrFxWP9+udCZohr0vAMAwuJ4NAOfhOgLWdND1&#10;efa9bT4fomzxOZpOK4JpJleTAcD457Cb2A2uNauwZSHEBpCCZM+b50XUIbMk3/q+x/tfhgv7WgCA&#10;AXE9GgCGw/UHrAPh3OfVY9t8pnsdX34fI7ifIZhmMjUxAMxrjkvlYbPNR81KbIeeAwxNM2DWbp25&#10;/TWVzLBfBQAYNteTAWB6XLvA2hHee/48ts1nuh+S2nt+HfJfSzDNxGmSAOBPC6Bs81HWeN6syBYh&#10;zAYcpxkgS/LW15sfF2MqSQ32oQAA4XowALCfax5Ya8JbzpXHtvl8ijKg9n2Ifx3BNBOlSQOAc8+X&#10;161F0rLxvB1oy0KbURibdpWyJN+zCXre+lh7TLC/BADGz/VcAKArrpVgfQr7zo1/RRlSW77hu79F&#10;GVAb1Jv9BdNMjCYQAIY0v97EduW1j3/4OAvBNnirdlhs3+f2hc6EysC+EQCYA9dkAYChco0F61mc&#10;B9M91FRB7e4N3/3Py/FlKPd2BNNMhCYUAKY2L9+2PtOu0nboc8nSADIA+8JhSbE52vI9nxMmA/tB&#10;AICS66kAwFS5LoM1MPM776XOVXdRhtQ+vPKdz1FWT/t66T+yYJrJz+QCAH9e4GV7vpLF4Wpty1d+&#10;4mu/juHaV22sKX/H155f1i8/DC3Y4wEAvJtrogAA+7mmg/Uy0z7HXb3893OU1dGyV74z3d9KAbXv&#10;l/qjCqaZ7Ew4ADC8NcTtG78zi/eH3A5VjRuavIdfW7ysFX76hwf2bgAAg+KaJgDA+bkOZH0N0zuv&#10;fYqygtryle/6FmVArff7YYJpJjiTDwAAYE8GANA31yYBAIbDtSNrcRj/eewmyoDa3Svf9c/L8eXl&#10;/4Ffff2xBNNMapiMAADAPgsA4JxcWwQAGD/Xm6zbYZznruuoA2of9nxHESmg9nj/tY8/jmCayQyT&#10;EwAA2D8BALyV64NYH+P8A2AOxjwLwz9XXUUdUMv2fEceZUDte5d/DME0kxgmKwAAsB8CAKi4xod1&#10;Lc5/AFgDmA9hWuenv6Js45nt+epDpABbR+09BdNMXJjAAADAPgcAmA/X6bA+BedaAGsNzGfM85x0&#10;G2VAbdn6ynOU1dP+d+7fUjDNhIUJDQAA7F0AgOlwrc3aE3AuB7CGwbwEr52HUkDtbnM0Fb8/d8b2&#10;noJpJipMcgAAYD8CAIyDa2XWlwDmCcC6CHMNnOu8cx1lBbW71le+Rdne8+epv4VgmskJkx4AANhn&#10;AADD4HqXNSSAeQfAGss8An2fa1JA7S5SGC3iw+azqb3nl9/H4/2v9/5owTSTEiZBAADsHQAA+uGa&#10;lfUigHkMwFrN/ABDPb9cRRlOawbUiiirp/37nh8pmGZCwuQIAIC9AADA+bjuZH0IYC40BoD1njkA&#10;xn5e+SvKNp/Z5jN5pKpqR7b3FEwzEYHJEgDA+h4A4O1cO7IeBMCcClgv4hzPXM4n7YBaev7m9p6C&#10;aSYhMIkCAFizAwDUXPuxDgTA3AxYa+I8DtvnkE9RtvhcxhHtPQXTMAFhUgUAsAYHAObE9RtrPwDM&#10;7wDWqs7V8L7zxm2UVdOW8Yb2noJpmHgw2QIAWFcDAFPjGow1HwBYGwDWuM7J0N35ohlQS49723sK&#10;pmHSwSQMAGCdDACMjWso1nwAYG0BWBs7/8LlzxE3Ubf43GnvKZiGCQcTMwCAdS8AMESug1jvAYB1&#10;CWA97TwL4zg3XEdZOS2LRntPwTRMNpi0AQBrWQCAS3ANw1oPAKxpAOtwnFeZ1vkgBdRSBbXnl3/L&#10;/yeYhokGEzkAYF0KANAV1yGs9QDAWgiwdsc5lPmdB1JA7e7/BRgAJw2f5NN2ugIAAAAASUVORK5C&#10;YIJQSwMECgAAAAAAAAAhAK4tbv9UewAAVHsAABUAAABkcnMvbWVkaWEvaW1hZ2UyLmpwZWf/2P/h&#10;HYFFeGlmAABNTQAqAAAACAAMAQAAAwAAAAEHggAAAQEAAwAAAAECtwAAAQIAAwAAAAMAAACeAQYA&#10;AwAAAAEAAgAAARIAAwAAAAEAAQAAARUAAwAAAAEAAwAAARoABQAAAAEAAACkARsABQAAAAEAAACs&#10;ASgAAwAAAAEAAgAAATEAAgAAAB4AAAC0ATIAAgAAABQAAADSh2kABAAAAAEAAADoAAABIAAIAAgA&#10;CAAPQkAAACcQAA9CQAAAJxBBZG9iZSBQaG90b3Nob3AgQ1M1LjEgV2luZG93cwAyMDEyOjAyOjIy&#10;IDEyOjMxOjU3AAAAAASQAAAHAAAABDAyMjGgAQADAAAAAf//AACgAgAEAAAAAQAAAMWgAwAEAAAA&#10;AQAAAEcAAAAAAAAABgEDAAMAAAABAAYAAAEaAAUAAAABAAABbgEbAAUAAAABAAABdgEoAAMAAAAB&#10;AAIAAAIBAAQAAAABAAABfgICAAQAAAABAAAb+wAAAAAAAABIAAAAAQAAAEgAAAAB/9j/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QAMQWRvYmVfQ00AAv/uAA5BZG9iZQBkgAAAAAH/2wCEAAwI&#10;CAgJCAwJCQwRCwoLERUPDAwPFRgTExUTExgRDAwMDAwMEQwMDAwMDAwMDAwMDAwMDAwMDAwMDAwM&#10;DAwMDAwBDQsLDQ4NEA4OEBQODg4UFA4ODg4UEQwMDAwMEREMDAwMDAwRDAwMDAwMDAwMDAwMDAwM&#10;DAwMDAwMDAwMDAwMDP/AABEIADo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zgSCAYJGh8Fkt627GyHYvUqxW5h/nmS&#10;WEH6Nmz6bGu/tqPJmhjrjPCJGhL9G/E/opESdnjf8aPW+tZHUMT6n9Da8351e/IFRh9jXl7G4+72&#10;+lTsrttyt/6P0f5z9D6qs9B+oXQvqjgjqPX+oH12lrnPF78fHY8e8MpbW6mzIf8A8b/Pf9xl1GL0&#10;WhnXs36wktvtyaaqcXbqW1MG6wNdOz9Ys/8APbFh5H1AP1iy/wBqfWvJsssJPodNx3xRj1nij1dv&#10;qX27Ws9e+v7P6ln8j01Ihs0f40PqVfmNxWZ+3eQ1tz63sqk/vW2Mb6bf+Es/Rrq1yTv8VX1GLdo6&#10;e5p/eF90/wDSuc1dD0npzel9PpwGXWX1Y42VPuIc8MH83W57Ws3ek39Gz2/zaSmzbdVTW625wZWw&#10;S5zjAATU2i6ptoa5rXatDhBjsdv5u5YosPWOrBh1wcQ7w3s9wO1r3fvbn/Q/4Nn/AAi3lDhy+6ZS&#10;j/NxPDE/5wj5pf3F0hVd1JJJKZapJJJJSkkkklKSSSSUpJJJJSkkkklP/9D1J91VbmMe9rXWGGNJ&#10;ALiNYaqPVjiUell5OM3IaCK3OIBc0HVrg1/td71idctsu6jY21pa2oBtbT+79L1B/wAY5Fp6hZlY&#10;F/T8hxfZ6Zdj2HUuLP0npP8A5fs9j1nZOdjOWTFw0Y37cpDi4skP0ZRl+9JlGOqP2u7g5GBbVtwn&#10;MDG6mtg2ls+NXt2K0uKxMp2LkV5TNSw6gd2H6bP81aH1k+t2X9XhXnXdNOX0Sws3Z2PbL698bfWx&#10;H1s9r3H9HZ9o9P6Ff6OyytTclzQzRIIEZQ6R+Xh6GK2cOE+b0qjY+tjHPsIawCXOdoAP5UrM+sn1&#10;gx+gdKPUban5JL2VUUVausssO2utizczqXU8vpVH7Swh067Js3jFFvrOFTAHfp3enS1lrrXM/RN9&#10;T/txTZ8vtYpT34Rt4nSK2IsgO10xuAa334NQqrtdEgbQ7Z7dzWfufSV1YuP1Knp/Q8exw32OafTr&#10;GhcQTu/st/PWpiDI+zsOSQbnDc8AQATr6bR+6z6Cby+SJjGAri4I5JiAqEPc9X/OTIGyfGkyS4nq&#10;nTep4fXui9Mq691I09Udki9zn0l7RRSciv0XDFa1vv8Ap7mP9iu5fWuq/Vut9V2BkdR6biNdZb1S&#10;/Kxhe9kG+41Yv6v632dp9PZ+h/m1OtepSWBmfWfJOYMPonTndVtbRVlXO9avHa2q/f8AZ9n2n322&#10;2ek72en6bP8ACWoeZ9bMurPq6Xh9IyMrqN+G3NFBsqqDAX+i+vKtss21ek78+v19/wDg0lPRpLkn&#10;/XvJGG/qDeiZP2HDe+rqtzrKmmiyp3p5DKat7n5zaXf4Wv06/wDwX09PrPWur4F7W4fSDm4u0F+U&#10;cmihsn/B1Mvdvsft/e9JiSnaSXOW/XFljOmHpmBf1CzrGNZk4tbDXXt9MVuczKfdY2un+d2Ps3W/&#10;pP5v1t6Bd9ZPtvTa7MmrL6Zl43U8fCysamyvc2176trHXFr678Kxt9bn+ns9ZJT1SS53rP1n6l0m&#10;+6y7o73dLxwXPzftNDXuY0b7bKMN7/Ut2fub67FPP+s2VX1B3TuldLu6pkjGqy2uZZXTVstfZX+l&#10;uyHN9N/6L9Gz07PV/wCtpKd9JUei9Vr6v02rPrrfR6he19Nkb2WVvdRdU/b+5bU9XklP/9HseoZO&#10;P1Nr9jdmZjF+xvPq1NJ37HfnP2t9X01kg9x8iiU49+Rd6VDDZaDMDtB+k535iunpvT8YhvUupUY1&#10;nerexp/zrnf+ilgjHn5qXFHGZS/SkPTE/wDoTYMowGppzl0HQn1ZnTrsDIYLamzW+t4lrqrAfY9p&#10;+k3+crUKOidIymbsbLdcP3q7K3j/AKDCrnT+jtwL3213Oe17NpY4DkHc125u1WuV5TmMOaMpR9Os&#10;Z6/on/0JZKcZR0Pk2bMDCtbjstpY9uI9tmMHDdsexrq67Gbvz2Me7a5c91+71OpOb2pY1nzP6R3/&#10;AFTVf6b9asHqGaOnsxsynLG71arsd7BXtnW6/wB2NtdHs9O6z1EG7oGdkZVtz7K622Pc4cuIbPt9&#10;sM/N/lqxz8Mk8cYY4mVys12C3GQCST0chrgX1eqf0bC1uvAZu3O/78u3XNdRZ0P6t4Z6h1S03ObP&#10;pVGJe8ahlNH57v8AjP5v6a1+iX5uT0rGys9orychnqvraCAwWfpK6fd+dTW5lb0eR5XLhhKeQAcZ&#10;iB1PpRkyRlIRHTVp9W6VmZX1i6F1CkNOP052Uckkw4etSaKtjfz/ANIuZ6p9VOtX39aoPScLqlnU&#10;3XWYvWcq0b6K7GbKMSumyrIvZZifRx302VU/zf8ANrV6Tf176z4p6zT1N/Sen5Dnjp+LTTU+w1se&#10;6puRm25ld/6a9zf5ij9FXV6f6SxXv2nm9DwKKesWHqvUb7vQxG4dQbbkfn7jjue2in0axZbk2esz&#10;Gqqr/nFbWuN1boGde3Bqv6Bj9VOPj01V5bMs4t9TmNixll7WerZU2zfZV6L/APrKvdG+r/WcP6wY&#10;efn3Nym09GZgX5JcS9+Q24XuPuG97PT/AMO/9JZ/hFYd9c8Cquw5eNk4tuNkUY2bTY2uaPtJ2Y+X&#10;fY251DsJ7/b69Ft3/Fq51D6xdM6dmHEynOa6vFszsiwAFtVFRbX6l2vq/prHenRXTXdZZ6diSnHt&#10;+rvU3fVjr/TQ1n2nqWTm3Yzd2hZfYbKd7vzHbUDqvQOqP+sOXl/sfC63TmsqZi3Z1o2YYrZsfV9n&#10;tqyN1Nl/6x+qMY/3/pFs4f1lbfl4uNldOzenfbw77JblMYGvc1vrehZ6F178XIdU22xlOWyj+Zs/&#10;wn6NUsb6/dPysV2bR0/qDsSqm++7JNDRUz7OLn2Uuuda2t9r/s/6P0XW1fpamWW1/pfSSkXQPq51&#10;TAf9XjkNYB0zCycfKIdMPtNBqDP3/wCaell/V3qltua5jGEX9Zw86uXxNFAxBc7+t+r2exXMH65Y&#10;eXdhNdhZmLjdTO3CzMitrKrH7fVbXpa+6t1rG/oPVq2ZH+BQrvr1gVfarTg5zsPAvfjZua2ppqqd&#10;XYceyz+d9W+pjm+q/wCzVXPrp/nP9Gkpw+p/VTrV7+tY/wCxsHqF3UX3243Wsu4OsrZYNuPjV1W1&#10;XX1W4lX6LG9K2nGZ+jXTdN6VmY/XLM20NFDunYuKCHSfUpfkPtEfu/pme5LD+tWNk9To6ddh5eDZ&#10;mNsfg2ZVba23irW302eo++p/p/pvTyaabPSQh9csKK8l2Jkt6Tba2hnVnNrGOXPPp12ket9qZiWW&#10;fo2Zb8b0P+t+9JTb+rfT8np3TDjZQDbTk5VsNO4bbci7Iq1/4u1q1VzuX9c8ei/Opp6bn5n7Mc4Z&#10;llFbPTaGMZcXNstuqbb7Lf5qv9P7P5r+b9Spf9cMofWPHow8PJz+mZPTRmVDHrr3PL31enksdkXU&#10;O9FlVnp2Vv8ATs9V/wDNpKf/0u4y/q7k5ZsxxnWYGA9znOrw4ZfaXHc52RmvDntZ+Yyihlfs/wAL&#10;Ys4/4r/qvsgDIDj/AIT1Zd/0mlv/AEV1ySlw+5wD2Pk6e18v/NY5+3Z9zf8ArPmvU/8AFhn4bvtP&#10;Qsn1yzUVPPo3D/isivZU939f7P8A8Ysqv62/XLoVwx8u60OH+Az2bp/q3P2Xv/sZC9fWb9YP+TbP&#10;6F/7Uf6P/wBcVuPucP68QI/rmptaXBxfqTMH+oPR/wA54nH/AMa2e0frPTqrT41WurH+bYy7/qkP&#10;N/xqdTfWRiYVGLP+Ete62Pg1ox2rmesf0p3/ACdz/wB5n81/ZW19S/6bX/yP9If0v+lc/wDaX/hE&#10;3+iXoI348fCr+k9SeHwEeJt/Vv6t9X+s3Umda+sDrH4dcOZ64g3Qd7KqaYaynC3e+z9Hsu+gz/C2&#10;L01JJQczx8Q4q4a9HB8nD4M+Dh4TV8V+vj+e/F4rG6T1HpXTX/VrL6Keu9HqeXYN9dtIcWOsdfVR&#10;m05duN+lx3/4en9A+v0/0f01X6f9V+r9Np6X1WnBb9o6dm5l46RVayW42ePSNNWQ/bjuyMFux2z1&#10;GU3MY/8ATrvUlAzPLs6Jlddu6xk9Xxjg4/UsWvAxsd5Y+1tbPWt+13em6/HZf6+Rvoa2x/peks+j&#10;6pdd6r9XOrM649tXW+qV1UNdv3sazEDfsu5zPU9NuXlNuysn0v8AuT/N+p7F3CSSniuidDZV1PCv&#10;f9WrsPIrc59+XbnetVU7Y9vqY9X2rJsyfV3en78en0/UR+kdD6rj/wCLi/ol9GzqT8XNqbRvYZfc&#10;7JNDfVa/0f0nq1/4Rdckkp5jJ6P1Kzpf1XobTN3TcnEszW7m+xtWPbTc7cXfpNlr2t/Rb0C7ofVn&#10;fVT6wdPbROVn5OdZi172e9l9rrKHb9/p1+ox3+EcuuSSU891vpObm/WPoGXVWXYmH9sGZaHNBYL6&#10;PQp9rnb377P9G165rE+p7sXFr6fl/Vt3UMmlzKhmNznV4ltbXN25VtFuU66pzW/pLMVuFZ+lr/Qr&#10;0ZJJTgYPTc+ln1hFle05+TZbie5p3tdj0UNdo79H+lqcz9IsvD6X1zpF3ROoV9Pdmvx+jt6bl41V&#10;tLH12t9C5r999tdNtfqVOqf6dn/CLs0klP8A/9n/7STQUGhvdG9zaG9wIDMuMAA4QklNBAQAAAAA&#10;ADUcAVoAAxslRxwCAAACp6gcAgUAITEwMDA3OSBUYXMgR292IGNvbCBMb2dvIC0gU3VwcG9ydAA4&#10;QklNBCUAAAAAABBqz3yFvqQTuwqxxl+snPBCOEJJTQQ6AAAAAADJAAAAEAAAAAEAAAAAAAtwcmlu&#10;dE91dHB1dAAAAAQAAAAAUHN0U2Jvb2wBAAAAAEludGVlbnVtAAAAAEludGUAAAAAQ2xybQAAAA9w&#10;cmludFNpeHRlZW5CaXRib29sAAAAAAtwcmludGVyTmFtZVRFWFQAAAAqAFwAXABXAEEAUgBOAEUA&#10;XABDAG8AbQBtACAAJgAgAE0AYQByAGsAZQB0AGkAbgBnACAASwBvAG4AaQBjAGEAIABNAGkAbgBv&#10;AGwAdABhACAAMQAAADhCSU0EOwAAAAABsgAAABAAAAABAAAAAAAScHJpbnRPdXRwdXRPcHRpb25z&#10;AAAAEg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WQAAAAAAAAAA&#10;AAp2ZWN0b3JEYXRhYm9vbAEAAAAAUGdQc2VudW0AAAAAUGdQcwAAAABQZ1BDAAAAAExlZnRVbnRG&#10;I1JsdAAAAAAAAAAAAAAAAFRvcCBVbnRGI1JsdAAAAAAAAAAAAAAAAFNjbCBVbnRGI1ByY0BZAAAA&#10;AAAAOEJJTQPtAAAAAAAQAGQAAAABAAIAZ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bwAA&#10;AAYAAAAAAAAAAAAAAEcAAADFAAAAHQAxADAAMAAwADcAOQAgAFQAYQBzACAARwBvAHYAXwBuAG8A&#10;IAB0AGEAZwBfAHIAZwBiAF8AaABvAHIAAAABAAAAAAAAAAAAAAAAAAAAAAAAAAEAAAAAAAAAAAAA&#10;AMUAAABHAAAAAAAAAAAAAAAAAAAAAAEAAAAAAAAAAAAAAAAAAAAAAAAAEAAAAAEAAAAAAABudWxs&#10;AAAAAgAAAAZib3VuZHNPYmpjAAAAAQAAAAAAAFJjdDEAAAAEAAAAAFRvcCBsb25nAAAAAAAAAABM&#10;ZWZ0bG9uZwAAAAAAAAAAQnRvbWxvbmcAAABHAAAAAFJnaHRsb25nAAAAx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RwAA&#10;AABSZ2h0bG9uZwAAAMU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EAAAAA&#10;AAEBADhCSU0EFAAAAAAABAAAAAE4QklNBAwAAAAAHBcAAAABAAAAoAAAADoAAAHgAABswAAAG/sA&#10;G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kAOEJJTQQhAAAAAABZAAAA&#10;AQEAAAAPAEEAZABvAGIAZQAgAFAAaABvAHQAbwBzAGgAbwBwAAAAFQBBAGQAbwBiAGUAIABQAGgA&#10;bwB0AG8AcwBoAG8AcAAgAEMAUwA1AC4AMQAAAAEAOEJJTQQGAAAAAAAHAAcAAAABAQD/4Q7EaHR0&#10;cDovL25zLmFkb2JlLmNvbS94YXAvMS4wLwA8P3hwYWNrZXQgYmVnaW49Iu+7vyIgaWQ9Ilc1TTBN&#10;cENlaGlIenJlU3pOVGN6a2M5ZCI/PiA8eDp4bXBtZXRhIHhtbG5zOng9ImFkb2JlOm5zOm1ldGEv&#10;IiB4OnhtcHRrPSJBZG9iZSBYTVAgQ29yZSA1LjAtYzA2MSA2NC4xNDA5NDksIDIwMTAvMTIvMDct&#10;MTA6NTc6MDE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mNycz0iaHR0cDovL25zLmFkb2JlLmNv&#10;bS9jYW1lcmEtcmF3LXNldHRpbmdzLzEuMC8iIHhtbG5zOnBob3Rvc2hvcD0iaHR0cDovL25zLmFk&#10;b2JlLmNvbS9waG90b3Nob3AvMS4wLyIgZGM6Zm9ybWF0PSJpbWFnZS9qcGVnIiB4bXA6Q3JlYXRv&#10;clRvb2w9IklsbHVzdHJhdG9yIiB4bXA6Q3JlYXRlRGF0ZT0iMjAxMC0wNC0yN1QxNTowOTowNSsx&#10;MDowMCIgeG1wOk1vZGlmeURhdGU9IjIwMTItMDItMjJUMTI6MzE6NTcrMTE6MDAiIHhtcDpNZXRh&#10;ZGF0YURhdGU9IjIwMTItMDItMjJUMTI6MzE6NTcrMTE6MDAiIHhtcE1NOkRvY3VtZW50SUQ9InV1&#10;aWQ6NDNGRDJDRDdBMDUzREYxMUJCQTBFREIwMzVGMzAzN0MiIHhtcE1NOkluc3RhbmNlSUQ9Inht&#10;cC5paWQ6NzE3N0FFMDJGNTVDRTExMUE0NkJGREZGMDQyQzU4MUIiIHhtcE1NOk9yaWdpbmFsRG9j&#10;dW1lbnRJRD0idXVpZDo0M0ZEMkNEN0EwNTNERjExQkJBMEVEQjAzNUYzMDM3QyIgaWxsdXN0cmF0&#10;b3I6U3RhcnR1cFByb2ZpbGU9IlByaW50IiBjcnM6QWxyZWFkeUFwcGxpZWQ9IlRydWUiIHBob3Rv&#10;c2hvcDpDb2xvck1vZGU9IjMiPiA8ZGM6dGl0bGU+IDxyZGY6QWx0PiA8cmRmOmxpIHhtbDpsYW5n&#10;PSJ4LWRlZmF1bHQiPjEwMDA3OSBUYXMgR292IGNvbCBMb2dvIC0gU3VwcG9ydDwvcmRmOmxpPiA8&#10;L3JkZjpBbHQ+IDwvZGM6dGl0bGU+IDx4bXBNTTpEZXJpdmVkRnJvbSBzdFJlZjppbnN0YW5jZUlE&#10;PSJ1dWlkOjQ4NDM2QkY0NzQ1M0RGMTFCQkEwRURCMDM1RjMwMzdDIiBzdFJlZjpkb2N1bWVudElE&#10;PSJ1dWlkOjQ3NDM2QkY0NzQ1M0RGMTFCQkEwRURCMDM1RjMwMzdDIi8+IDx4bXBNTTpIaXN0b3J5&#10;PiA8cmRmOlNlcT4gPHJkZjpsaSBzdEV2dDphY3Rpb249InNhdmVkIiBzdEV2dDppbnN0YW5jZUlE&#10;PSJ4bXAuaWlkOjcxNzdBRTAyRjU1Q0UxMTFBNDZCRkRGRjA0MkM1ODFCIiBzdEV2dDp3aGVuPSIy&#10;MDEyLTAyLTIyVDEyOjMxOjU3KzExOjAwIiBzdEV2dDpzb2Z0d2FyZUFnZW50PSJBZG9iZSBQaG90&#10;b3Nob3AgQ1M1LjEgV2luZG93cy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QAAAAAH/2wCEAAEBAQEBAQEBAQECAQEBAgIBAQEBAgIC&#10;AgICAgIDAgMDAwMCAwMEBAQEBAMFBQUFBQUHBwcHBwgICAgICAgICAgBAQEBAgICBAMDBAcFBAUH&#10;CAgICAgICAgICAgICAgICAgICAgICAgICAgICAgICAgICAgICAgICAgICAgICAgICP/AABEIAEcA&#10;xQMBEQACEQEDEQH/3QAEABn/xAGiAAAABgIDAQAAAAAAAAAAAAAHCAYFBAkDCgIBAAsBAAAGAwEB&#10;AQAAAAAAAAAAAAYFBAMHAggBCQAKCxAAAgECBQIDBAYGBQUBAwZvAQIDBBEFBiESAAcxQRMIUSJh&#10;FHGBMpEJoSPwwUKxFdEW4fFSMxckYhhDNCWCChlyUyZjkkQ1olSyGnM2wtInRTdG4vKDk6OzZFUo&#10;w9MpOOPzR0hWZSo5OklKV1hZWmZ0dYSFZ3Z3aIaHlJWkpbS1xMXU1eTl9PWWl6antrfGx9bX5uf2&#10;92lqeHl6iImKmJmaqKmquLm6yMnK2Nna6Onq+Pn6EQABAwIDBAcGAwQDBgcHAWkBAgMRAAQhBRIx&#10;BkHwUWEHEyJxgZGhscEIMtEU4SPxQhVSCRYzYtJyJILCkpNDF3ODorJjJTRT4rM1JkRUZEVVJwqE&#10;tBgZGigpKjY3ODk6RkdISUpWV1hZWmVmZ2hpanR1dnd4eXqFhoeIiYqUlZaXmJmao6Slpqeoqaq1&#10;tre4ubrDxMXGx8jJytPU1dbX2Nna4+Tl5ufo6ery8/T19vf4+fr/2gAMAwEAAhEDEQA/AN/jnq9X&#10;uer1JbPOc8udOMlZw6h5xxFcHyjkPC8QznmnFpgSlLhuF0kldUzMBrZIomY/Rz1er5LPqD62/iO/&#10;8Kc/xCKjInR7BsRxPIeGVlXWdIelFZWSUmTem2UUnFMMVxedFMSVEiFWqqoq000jCKFSBFEPV6t6&#10;D8Lj/hP90U/DOy1gnUTqj6peofWLqvlyFccx/FTnnMuTOneEyRR7pBT4Jg+I00c8CahmxGWZXA3e&#10;XH9ker1WgUH4o34beK9R6HpDhfry6RYn1LxSpTBcNydh/UHK89XUVsp2pTRiKsZWmYmwjB3E6AX5&#10;6vUe/nq9Xuer1J/MOasvZUgo58fxWLDv5lURYVhVPKSZ6uqmYKkMESXeWRidFQE+PYcJ85z+zy9K&#10;VXDgRrUEpHFSjsSkDFRPQAT6U8zbrcJ0iYxPUOulB+Xw4cUzXuer1e56vV7nq9Xuer1e56vV7nq9&#10;Xuer1e56vV7nq9Xuer1e56vV7nq9Xuer1e56vV7nq9X/0N/jnq9QFt6iemWHZ8xHpnm7FmyJnGid&#10;RSUWblFLTV8MusU1LVEmGRJB2BYNe6lQQRyKT2zZExmy8su3Py1yk4BzwpWDsUhf2kHhiDMgiQaN&#10;xklwpkOoGpPVjHmNtFo/FkwnNmZ/wxfXplvp7Q1GNZ0zd0nztlXKWFYIpkqq2uxXAaiggghC/aeV&#10;pgi+0nkqpUCJGyigiiH+hL0n+nP/AITxfhdYpmXPWHNj/U6HD8Pzr6hcw5Ppfn8wZ4z9iWyhw/L+&#10;DxxjzKi1VUph+GQLYEsZGAaSVjuvVQf6iPw1P+FEn48GLtnv1TZwwH0EelrEpjinTj0q5zxnEomo&#10;MOMl6eSvwXL9PPLV1wUXeTFZIpFa+yKFCEHq9QGT/wDCH71ALRl6X18ZOmr7XWmnyZjUcJa3bzVx&#10;B2t8dnPV6twb8I7op6/PS36covS769M6YB1sxjoy1PgvRf1EZDxauxCTMGVHiKwUOKxYvS0dXHXY&#10;aU8oSsrrLCY/fZ0cn1eqwTrL1ay50VyDi+esxkzJRgUmE4VCwWavrpQfKgjv2LEEsf3VBPhwA9pn&#10;aHZbr5Q5fXOITglI2rWftSPPieABPCjHK8tXdvBtPqegdNFP9JGBZu6v47ivqg6tTnEMWxBqjAel&#10;+EMGFHhVCrmOolpYm0XcwMSv9ogMSTu5j39O+U5jvHdub0ZsdTiipFun+FtEwooHCT4QdpAUSTNC&#10;PeR1u1QLRnADFR4k8J+NWCczCoF17nq9Xuer1e56vV7nq9Xuer1e56vV7nq9Xuer1e56vV7nq9Xu&#10;er1e56vV7nq9Xuer1e56vV//0d/jnq9RPvWB6c5OuuTcPq8s09MnULLEynB6vEJBBHPRTyBainlk&#10;INlA/SLcGxWw+0eY4fUf2Lq3ryxC7YJ/OMnwkmAUk+JKj0fxDoIw2mhNuznn5N0hU6FbfPgflSX9&#10;M/Rv1L9IGpsCzjm/Asy9OHtG+V6mqxCqqsPHcNRSyUyqoB7xMdh8Np14RdhnZvvzu0UsXdyy7Zf8&#10;bKlqUjrbUUAAf3p8PRpONP5/mdhdSpCVBfTAg+ePvo6GLZcwDHp8Dqsbwalxeoy1WLmHL0uJQRzG&#10;ir1glpVqYPMB2SiOeRA66gMQDqeZWUEqeeer1e56vV7nq9VeXrO6AdcOuGP5VOTHw6pyZl6Axx4V&#10;UVpp6oV1TJtnqWWWMRsFjChRvv8Aa015hv8AUz2Q71b1Xlv+SLZtWh9pVpVrUfEogiDCYA8U7emh&#10;rutnNpaIVrnWeMcOAo9OTsr4bknKmXMoYPEIsMy1RU2C0SqALpTxCPcbeLWufieZW7t5CxleXs2b&#10;IhtpCUjySI9+09dBG5uFOuKWraTNKTh3TFe56vV7nq9Xuer1e56vV7nq9Xuer1e56vV7nq9Xuer1&#10;e56vV7nq9Xuer1e56vV7nq9Xuer1f//S3XvUj6lsA9POGZdkqcKOZswZjqQlJl2nnWCQUMJHzFQX&#10;KvbaGCoCPeY27AkQb22duFpuawyVN9886rBAMHQPuVMGI2DpJ6ASD7IshXeqVBhI49fAUu+mPVrp&#10;z19yfVYnlPEBiFDURthmYcBrgI62jaeMq0VRFc23KTZgSrDsTwV7i9omS73Zap20XqSRpWg4KTIx&#10;ChwkbCJB4E0kzDLX7N0BYg8DwPlVT+WvVl1m9Omccy9NMeqF6i5aybiVXlyLDs0SyCtigpZ2ij8m&#10;tUM9iiggSK4HhbnPrI/qE3m3LzJ/LH1fmmLdxSNLhOoBJgaXMTsiNQUOiKkV/dy1vmkup8ClAHDZ&#10;j1fhFWu9DutWWOu2SIc5Zbhkw9o5pMLxnA69kaooqqOzFHMZIIZWDIw7g+BuB0D7K+0+x3sysXls&#10;CmCUqQY1JUOBjbIIIPEHpkVHWbZU5Zu6FY9B6aGLkk0WV7nq9XFmVFZ3YIiAszMbAAakknmlKAEm&#10;vVXt089VOY+vPqLwvIWSIhlzpjl1cQxrFq51SSvxmOhXyY7sdywwPLIjBV94r3YX28w63N7fr3e3&#10;fRuwsR3Vi1rUo4FboRgOpKSogwMSNpxihre7ut2diXHMXDAHQJ+JirCJJI4o3llcRxRgySSSEBVU&#10;C5JJ7AczEWsJBJMAUCgKbMax7A8tYJiuZsxYzSYBlzAqWbGsbzBjVRDS0NHR00RmlnnnnZY44o0U&#10;szsQABcm3NggiRXqLaPXT6JGG5fWL0rKjUsOoWUra/8AffzdeoY+m/WDpL1kwuvxzpB1Ry51VwXC&#10;qj+UYpjHTfG8Mxylpqvyln8mWXC5p0STY6tsYg2INrEc9XqEXnq9Xuer1e56vV7nq9Xuer1e56vV&#10;7nq9SLo+pHTvEc94z0tw/PuC1/U7LlDT5ozD05o8VoZceoMMrHMUFXUYekpqIoJWBVJXQKx0BPPV&#10;6lpz1er3PV6vc9Xq9z1er3PV6v/T2G/Xnhueabr3iOJZshtgmJ0dNHkGppyzU7YdToA6AsBaVZnd&#10;pF9rA9iOcnPq1ss1Rvct27H7JaU9yRs0AYj/ABgokqHWDsIqX9z3GTZgI2g+Lz/dsouPSzqhm3o/&#10;nLDc7ZOrfl6+iIirqGUn5evpCwMlPOo7o1tD3U2YajkK7hb+Zju3maL2zVC07R/CtPFKhxB9oOIx&#10;FHmYZe3dNFtYw+B6RS69S+Ycv536p1XUXKw8vBuouHYbmsUjMGkpqs0woqqCW1vfjmp2De3uNCOC&#10;ztxzizzTP1Zja4NXTaHI4pVp0rSesKSZ9uw0jyFhbNv3S9qCR6bQfYaEr0SdYZOmXV2ky9iVb8vl&#10;PqT5eW8T3sBHBX3Ioqj3tAd7GMk+D69uDf6W+0k5FvGm3cVFvdwhXQF/62r2nSepXVSDezLPzFsV&#10;AeJGPpxHzooXrq9V34z/AOFN6kOlXVXOmfMr+tn8MzqdnfAsjdQM249kzD8v5v6cYfmDGoMOEdfN&#10;lT5GGyLUWpa9oXikkAjljjd039aqh+rnfxUvWRmX0Cegj1CeqrI2VaTPPULp1RYXh3TjJmOR1c9J&#10;ieYcw4/Q5aw6CWKgkinlU1FejGOJ1dwNqkEg89Xqru9JmMfi+Yf6YM/eqX8TrrhgWUMe6kYAcJ6d&#10;+i7pfk/BMLjyvNjrpTU9TjGLutTXmujjlLCjjn2w2/SyO+6NIf7e96zk26N6+kwso0J/xlnSI8pJ&#10;9KOt3rTv7xtJ2TJ9MaE78PnFcNwTrXjtTidTHQ0UWV8TnmrKplSOGKmqaSeR2ZrAKqIST7BzAr6P&#10;MwYtd6HVOqCUi3cMnAAJUgkk9AAJNSDvo2pdoAMTqHzoxeXusuMerf1F4VkvBppcO6GZGMubcTwy&#10;PcjY6KCVUgestYmGSd0KwnTaCWBOgmfJ+0u57RN9G7JklGVW0uKTs73QQElf96VlMI2QPFJ2Eb2V&#10;py2xLisXlYeU7Y6441Y7m/KOVeoGVMy5Fz1luhzjkrOVBV5WzdlLM9LBXYbieG18DUtTS1VNUq8c&#10;sM0bskkbqVZSQRY8zuoAVqzevv8ADf8Aw+cj/iofgd9N8m+iDpPlXp71fzF10oeq+R8v9P8AK1Jh&#10;OZYMG6YpiNBHilJBRLFVrS1H6WETKwR/eWx156vUZ71ew4p+G1mXD8sejz1EejP8Jz0x5yw+LNmJ&#10;4J1gynFh2Zs15zSaakq54cNwnFMBpJaVKSKljEqLJNuDBrKF56vUBeRPx7up834VXrI9XmJ5RyD1&#10;e63ej/qVH6Vpc/8AR6uxg9I80T4niOD0eHZujlkM9fT4QsWMpNUxbmc+WVV18wbPV6rAfRH1B/Eh&#10;z/1MyTmrPfq09MvrI9K2Z6KuqOoGYfSvh+N4ZjuXa98Pknw3+Vzx45jdFXUclQoilM5jlCkMoNmA&#10;9XqrT6O+vb8cj1Yei/q562+kP+z100yH0ExDqbLh+Tcz4LnPFsa6h03T7GsRilgdYsRjhwhTBQ/L&#10;xkTTPNMGkJgjZVHq9UjqV+Jj+L7h/oRwL8YnBcq9EMnekGjwfLPV+q9H80easez1i2ScVrqOhqqi&#10;XM++gpKfEGFS08MEdIY40sHaVwVb1eqx38Rz1Neo/pKvSLOvS31w+nL0NdCM3YG+MYvm71s09dW5&#10;lxbG5XSeGmwmjGMYRSvAlM4MpDvKHOg2689XqId0X/G16457/Ds/FV6yri/SvrF1+/DgjnXK3Wno&#10;OMZrelufqSuwVMYwrEIqSqrEq42W0sNXAtUQJEOxwDYer1ZesXr1/GO9LXRPoD+Ib6haLoVU+lTP&#10;ONdOcH6semPpfQ5uqc14LlrP9ZQ4XHiNPmSvnignxCKaujd4RSCFb7AZLeYfV6j45K6uVlf+M36y&#10;uiuVujXT3Cs35U6AZH6iYP1vfA5afOWL1uJ45iFFDhuM4vBOzzYVA1LE0cKxBkNyGOgHq9VPvXn8&#10;aP1feh8UHUPrP+IN6N/VliuVscwXA+tPor9Mi43S5vjoMQxaDDK9Mv4nJj2IM9ZQicymOtplvGjl&#10;luAD6vVZn6mfWV+I5mL8UDGPw7vRFhHSjB8E/wAx2Bep7FusXqHpsyVMuW5a/OtdlyoljosDqY/5&#10;kzxwRJT0p8hUctJJMygRn1eoXfwyvV96rOqXW310+ir1tU2UMY9QnocxjJaz9VuhtFiOF5fzZlrq&#10;FgE2P4VUigxOepkp6qJKd0nUPtuQFHulm9XquE56vV7nq9X/1NrbqJ1Z6Y+rbB87dGa6BMo9UcsY&#10;niH+aeuxKVDTYpVUM0kEUcU5C7HqUXY8Ld7gqWIsMEN8u0LIu0S2uslcAYv2XF/lyojS4pBIACsI&#10;KwIKD0gpJIwkCyy24y1SHx4m1Aauqerq6aqXngnpZ56WrgelqqV3pqqlnUrJFLGxR0YHsykEEe3n&#10;PN1pbailYIUCQQdoIwIPWDUjggiRsrH8PAdhxut15WdGWSKQxSxkSRSxmzIym4YHwIIuObCiDIME&#10;V6tiPpRjGVfUv6dsC/zgZfoM54JnPDGy5n/K+Y6aGtoayeAmkqo54KhXR1d4y21gdCOdsexzfX+0&#10;O7VpeqMuKTC/8dPhV7SJ8jUGZ3Y/lrpbY2A4eRxFDVmTKWV85UdBh+bcvUWZaDC6/D804dRY7TRV&#10;UUGJYVVx19FVIkysBNTzxJLE41R1DAggHkm0VVXV+JVm40uU+nGRYZrNjdfU5lr4VPeLD4BBHf4F&#10;6m4+K8wY+t7eIt5fZWKT/dFqWR1IED3r91D3cS2lxbnQI9v7qqRpK+uoPm/kaySj+fgkwuu+Wdk8&#10;2mmt5kT7e6NtFx2POd9vdus6tCinUkpMGJSdoPUeIqSVICokbKsl/DR+T/rp1U3lf5h/K8N+WU23&#10;GH5ubzLfDdsv9XM2voe7r+aZhP392iPLUqffFAXfye6b6JPwq3/nR2ozqp31p+ljrV1j/EZ/CG9Q&#10;uQMtQYt0r9JuO9Ycb6447UYjQUsuF02bunq4BhjRU1TKk1SZaobCIUYoPeaw156vUQDrp6ZfWN6f&#10;vxW/U160Ml/hy4D+J/kf1QZZyHlTo9mHH86ZLyxjHR6XKeGS4bX4Sq53jmWOgxKZ/nJJqJC277QZ&#10;tOer1TvSL6bPxLfTR0J/Etzjm30Z9MuqnWr1Q9eKnrjh/pcbONAMlZmyJjOBYPh2I0VFiddAyQyq&#10;sEsUf8xpI1dkJeIIyjnq9Qe+kH8Prq5iP4lHp29YHTn8MbBvweOmHRbCM6UHqCwXKmd8o4tP1ckz&#10;JhIw/D8JXA+nks2Gw0mHVRNYamcI7sFCoCqker1HM/Ds9FXqK6A/hMdbvSv1TyZBl7rZnOq67TZe&#10;yxBi2FVsMyZ2x3HKzB2NXRVEtOnnxVkTHdICm6z7SCB6vUFnUL0DeqPMH/Cb3D/w9sLyBBN6r4Oi&#10;+WOkcvTt8awVIBmDDaiglqKb+ZPVChsogf8ASefsNtG156vUF3qG9KPrC6JfiN4H61cqfh84J+Jv&#10;kbNnR3KHp8yrkvHc4ZNy/jHSPMOXpnlrZaIZ4WSkNJiJk3ST0p80MWBsuknq9QW0X4d/4h2f/Td+&#10;P1F1O9POU+m3WH8RDD8sT+n7pV0nzdhOJYE7YbkZcE+QGIVv8uWKWBlSGeaoigjkmDvGPKKnnq9V&#10;gP4l3ou9Q3qN/CGyX6TukmT6fMPXHB06Jx1+V6rFcMoYEOTcy4BiOLf6ZWzxU58mGhmYWf39tkuS&#10;AfV6kD6jvw9/VH1p9af4oOf8j1cXTPJPqu9KuFelHox1lGK0yPT51WpxkyJLTUM5r4Iolq4y8/lA&#10;bWOwswI56vVVV1N9G/4m3WD8LbEPw3elP4MvTv0s41lvAMm5Lz31tqepWQJf621GV8cwmrqqvAKb&#10;A4ROavEnojVSz4pVRhVMilpZSt/V6r7MqelfrXhf41efPWTW5Zhi9P8Ajnply96bsNzaMRoGqHzd&#10;QdRqrMM9IaJZTUhFpZVfzjH5ZJ2hr6c9Xqnelb0u9Z+mH4o/4rHqaznluHDejvqioOhdD0YzFDiF&#10;BUTYlJkjJtfhGLiSlgleen8medFUzIu8G63Avz1eq1fnq9Xuer1f/9W1ConlmqZ6qVyKiWV6qSQE&#10;hhIzmQtcag7tb84CuuqU4Vn7iZ9Zn41kOEgCKGjJPRHrf1vrKjHMtZRrsfTEXM1ZmvFilJRzSaBn&#10;NTVmNZGPdiu5idTryTd1+y3enelwv21st0LMlxUJSTxOtUBR6YknacaKrvNrS0GlSgI4DE+wUZHC&#10;/wAOTrXWQrLiWZsu4NIwBNO1RX1LqfYTFTBfuPJssPot3odTLj7DZ6NS1H3Ij30ROb8WgOCVH2fj&#10;Ums/De6yQIWos45cr2/4reXEYD95pXHH7n6KN5UiUXLCvVY/0BrSd+bU7UqHs/Gjp+k3p3nr08dO&#10;uoGEdXqvDsHy5hNZLnChxyGvjkooKP5MGsllklWPykj8jexcAAEn28yp+mrs8z3djLbmyzEJ095r&#10;QUq1AgpAVwBGIBxHGgjvRmVvdOpW3OyDIozuBdS+nGacJwzH8s9QMEzFgWNLFJg+NYFitBWUlWs5&#10;AjMM1PK6SB9w27Sb305kjQZqpr1x5e6i9Sevi4VlXI2M5jocq4RQ4RTT4LhtZUQtLUGSulIkjjKH&#10;/KqDr4W8OczfqpyfOs73u7q1tHXUMtISClCiJMrOIEfxAHHhUpbpPMMWcrWAVEnEjyoLcjehj1BZ&#10;xkgkxLL9PkTDZbF67NtTGsqr8KakM0t/gwX6eALdX6U98MyUC4ym2QeLihP+lTqV7Ypfd73WTWxW&#10;o9X4mjEYtjvQf8PHNHRPp/HiMnU71S+qXMOE9JunuWjIsE8lHWYjCMRrzTxs3y2HUMKtNLK25nZV&#10;jBufd6Q/Tv8ASpZ7vtXF4hSnHENnvHlCABtCEJ2DUoDaSeJMYVC2/naWEussEDW6sBKBtxMFR6kg&#10;/KrSM0Zny/knLOYs55txeDL+Vco0FXmfM2P4o4ipqHD6CnerqKiZzoscUcbOx8AOSdSiqFemP4g3&#10;4qfr3y3P11/Do9H/AEuyX6TMSq6uj6R9VPXlmzNeDY91Cw6jqHpji+HYHlDDKuSgopnjYQGsk3SL&#10;Z7AGw9XqsV9EfXr1idVaPqzlb1t+kml9LnUfpPW4dQ4dmLJOaI815Lzrh1fSyz/zLBq001LLEsTQ&#10;lJqedfMjupa24Dnq9QldLPXN6LeuXUjGOj3Rj1Z9OOq/VfABO2MdOOnWdMu4zjcApCROTR4fVyzE&#10;REESEKdh+1bnq9Q55K6k9O+pUOYajp1n3Bc/U+UcVrciZsnyXilDiiYXjmHMq1eHVZoZZRBVwFgJ&#10;YJLOlxuAvz1epNzdfOhdPgPUvNU/WjKcOV+i9ZU5d6xZjlzFhC0GU8Qoo45ailxioNR5dDNEsqNJ&#10;HUMjKGBIFxz1epH9AvV56VfVXTY9V+mb1IZG6/wZVeOnzO3R3NOC5iOHPLfy/mVwqonaIPY7C4Aa&#10;2l+er1Sn9WHpZihyfUyepXp/HT9QsWqchZAqHzll0JjmO0Vf/K6jDsPY1lqmriqv0EkEW51k9wqG&#10;056vUhuo3r99C/SGjpa/ql6yOl3T6ircYxDp9S1Obs+ZXoFfHcImFNX4eDUVq/6TSSEJURfaibRw&#10;p56vUOOP9YukeVMLyTjmaOqeXMt4L1LqaXB+nGMY/jmGUdLmCrrqV66mgw2WonRKuSaGNpY0hLFk&#10;BYAgE89XqBbIPrx9EXVXD+peLdNPV/0yz7hPRmF8S6tYrlLPOWq+ly1SxuY2qMTlpqx0poQwK+bK&#10;QlwRe/PV6l30G9UHpv8AVLl7Fs2emvr1k/r5lnAar+S47jvSDMWE5ipaKrK+YIZ5MKnnEblfeVWs&#10;SNRpz1epC4x68PRJl/rRD6csd9XnTTBuvtRVJgcXRnE875bgzMa+X7FKcOkrBUCof92EpvPgOer1&#10;Cf1F9QvQLo/V12H9Wet+UOmGIYZg1T1GxHD+oOZMGwaogy9R1CUc+JvHiNRCy0cU0ixvOR5auwUt&#10;cgc9XqAvHvxAPSlN6Ves/q66U9f8idY+k3RrCMWx3GM25OzlgU+BnEsOpDNDhtRidNNPDTT1MzRQ&#10;or+8WkWysWAPq9Vev/D+HpJ/4bS/25P84/TT/Pd/m1/z4f7Gf+dfLP8AWT+efy353+r2/Z838x5n&#10;6K/8v33/ANyvpz1er//Wvxz1SdO/StmfFpM69KMyeqrr3i9ZX4n0m9IvQ3DZsZxBsO+dlSmxTHpo&#10;EenoKN9o2vUsFIvtSVgyril2AfQ8i6vnsxztSEW6XV6EuEBEBR0lQn9ooiCGxgBGvEwFm/na+ixQ&#10;m3tkKdfKR4UAlXmdulM/xHHoBg0W3qV1P/4UrddDNUdHfTjlr0m5GZBFgmWaTEci1OLxU1rIs1Tm&#10;Osqj5iiw/R00IH+Ec6fZPk/ZzlyEodeU8RhsWEiOgJAEdUmsZM0zTtBviSywGEnZign1KiTPoPKq&#10;9ep3XX/hSz6Tkq829S5c6YjlvDlaoxLGaTLeSc64NDEp1ed8Aoq3yU9rPsA9vJBy3JezvNIQzoCj&#10;sGpaD6aiJ99AHMc67Qss/aO69I2+FCh6kBQA9lOfQr/hUR6n8qPSUPX/AKG5U6xYXE3l1eM5HnrM&#10;qYsV0BJD/wAypXYWOgij+kcpnX02Za6CbV9bZ6DCh8j7zV8n+pHMGjF0wlY6pSfmPcKug6G/8KL/&#10;AMObrFTw4V1JxfH/AE/4vWxmCuoOqmCyVuFMzja0YrcBOIRlDe26ZIxbuByH88+n/P7WS0lLyf70&#10;wfYqPdNS9knb5kN3AcUppX98JHtTPvApJekX8Pj/AITzdNfURhfq+9KcfTEdXMPqavMWUmw/qPLi&#10;eG4JX1oZJKqgwHFMXmpqOZQ7CIrTr5N/0QSwtGl9ubm1sYdtnE+aFfGIqSLLfHKbkfsrltX+cmfZ&#10;M1c3nP1Z+lvp1hs+MZ89R2RcoYbTq00lTmDNeBUoKqLnaJakFj8FBPGLPdbM7hWlq3cUepKj8qfu&#10;96Mst06nLhtI61JHzqiz1vf8KRvTR0iwjGMpekGgb1HdT5I3paLOVZDV4fkrDJiLCR5Z1hqa8odf&#10;LgRY2/4uHJq3M+nvMbtYXfHuWujArPxCfM49VQxvn9QGXWaVIsh3zvTiEj4E+kA9NFr/AAK/T11+&#10;9XnqVzr+LF6vsYrc4V8MVdlLofi2ZUES12JVCPQ1dXQUwVY4MPoKd5KWmWJQnmSSbfejJIh7as+s&#10;Mqy5GS2ICRgVgcBtAJ4qUYJnGAOmiLsayK+zS/XnN8So4hE9OwkDgAJAjCT1Vf3+KH0zz91m/Di9&#10;dHSnpZTTV/UXP/SnPWWMm4Vh281FdX1WXapIqSIR3YvUn9CoHctzFesoaJh+Hr1Zzl6nPwX/AEmS&#10;/h29U8lZA6w5NyBkPpJUVnVDCajMGEZXx3KVBQYRj2F4phWFVdHUJUKKaZY1Z1PvpLZkYX9Xqps9&#10;Z3ra/ENzT+Hn+Ol0G9QnUPLOO599IOZek3RDGuqnppy7ieXEOSc/VWF1OZqgU9XXYhKNuG1kkTtu&#10;91N57dvV6jifjWem/wBKPpm/DY9P/V70cdKcpdMetHQnqF0ZPoXzv0lw7DcOxqqxPE824ZRiko67&#10;DkjnrUxDDZKiSojZ3E4BkcMRfnq9UDrx6lMufgj/AIg/r/z5nAJSen3179LsU9bXRbApWEVJVddO&#10;ntGmC43gFMDsLVWPR1NFUkgks5tYWvz1eog3qA9KPXX039DfwI/Srm7DskZrzV6rurGevUr6zcK9&#10;VU2L0vTrN/XDMGADNmFYdmtsEgllqRHWVklNS07Rsk81NEHUqCeer1W5dIfQL63cK/Ep9KXrK6u4&#10;J6ZvTvhnTrA879IeomAejqXOVBjvUfBcdwJpqDDqyDGsKo4KpcLrKSOshG7cihz2AHPV6i+fgAfh&#10;6eiXqP6W8S9T3Uz0zZS6n9fJ+s3VDFMM6n9TMKhzBiWDzZZ6mYmMNOEti/zC4d5DwiUfKLHukvI1&#10;3JPPV6pf4L3oU9G3XTpx+Jx1I60emXJXVjqD1C9TnqA6bZozr1Hy/h2N4lJgVPmP9HRQz4nFM9NE&#10;rVDvtgKXc7jdgCPV6qsMgZGyt18/B1/4TWdJetGFL1J6eZo9WdH0pzNljNDyzQV+XaLMufcIiw+c&#10;qys0C0sCQ7L22Db9nTnq9Vp3rR/D79D8v42X4Q3T6P0o5Cw3pz1ByP1sjz704wHLOF4bl3HFyJhO&#10;EYvgKYlhmHQwUtYlDUVDPFHURul7XB2rb1eph6mZVX0l/ixfio0/ox6f4b0qzBivoKfrzgmSelOG&#10;UmEUVf1AwXMeOYdhWICiw6KOFqtFiRFYJc39pN/V6igekf0A+rn1g/g2dM+m3TfpB6NMU6Seofp7&#10;HmKt6+ZrqOodV1IjzZidG09ZmTFMTiweoH9Y6LEd8k7+cyxzRmMHy1C89XqOPjfpYyF1n/GX/DG6&#10;U+srL+V/Vfi/S30YVOZMfxrMtOuYMt47nLBM04Xhr45HDiSGOrSWSeaaFp4yLuH2hwpHq9UTMXQP&#10;oz0+/EK/HX6I5D6T5fy70f6jelXJvV7M/SDBcGw+LLVXmikpMx08GIDCooRSrUA06SB1j3GX9Jff&#10;rz1eoHP9l30jf8sqn+er/Z16cf50/wDZh/nv+dr+qGWf6wfz7+ReV8x/NPlPmfm/mPd8zzN+/S+7&#10;nq9X/9ffawkZZGIZh/kfyP8ANfmUOa/5V8v8x838vHs+b8r3vM8rZbfrttbS3H3e80p1TEYT0dXr&#10;TDXdalaYmcY6ev0p+4xT9e56vVQZ68PSj+CF6mcwZlw/rN1y6V9BOvdHI8eM52yL1AyXlTM8FXqT&#10;/MqKoqhDUsSfe+ap2e2gZeTjuRvPvllyEm3ZdeYOxKm1qTH96YkehjqqEd9d2dzswUoPvNNPcSFo&#10;SqesEwT5iesVq8+o/wDCfyB09rK7EfTn+JJ6fPUJlhSXosIxnqjkrKmYwvcK0VdiktC5HbcKpL/4&#10;RzJPd7tQuHwBd5dcMq6Q0tSfcnV/vPrWNu8PZfasEm1zC3dT0d6hKvYVR/vXpVTedun+K5Fr5MPz&#10;HV4BWVEJ2mXKeaMrZjhNjb3Zsv4hXRn6m5KFnfofEpCh5pUn3KAqNLnLn2DGoH/FUFe9JIrPkLpt&#10;i3UTFqfCst1+W8Pq6hhGtTnfNmUsr06XNrvPmTEaCNR7Tu5W9zJu3TqUFH/FQpR9iQTV7PLLi4MB&#10;QH+MoJHtUQPfWwB6D/wqvQ1BjmDdRfX3+Ij0SOC4bJHiMfp/6adWMnVHzpQ7/KxfF48RjVYrizw0&#10;lyw/3ddQYM337Ts6KFNZZl78n/XFNLw/xUx71eypu3H7M8kS4l3Mb9iB/Al1GPmdWHkmeoit6Dpr&#10;H07h6fZLi6RHBz0uiwyij6fHp+1G+BnB1gUUvyDYeTAafy9vlmM7StracwszE3BfX3+rvZOrVOqe&#10;MzjPTNZnZcLcMI7jT3UDTpjTHCIwjoiltxHSytfbqV6GPwGfUH116t5ywLq7krp518FdUxeoWn9K&#10;3XWpyJiM2IRzyCqXMOFZLzDRxJUGUSee81Ospfdvbdfnq9RrvSX0j/B56R+nv1IZC9KmM9Ica9P8&#10;MNZH6xcTwnOuD50onjfDqhKo50xfFMTxKUj5Xzi/8wnsE3nRb89XqLR6ffQ7+Bd0W6o+m/qv0v6s&#10;ZQzZi9biJHogynnzrpXZ0yvQ4pVNZBkTBcfzFXUTVFyPJNJFJJGbeWVIHPV6jw+v/pT+Gv1SPpwP&#10;4ieM5Bwc5FzrR559N3+fHONLlH5nONFs8uGh+YxHD/5gzbo/Moj5scnu742svPV6hF9eeTPQv1D9&#10;PGNZK/EQrci4d6c8x19Dh1VXeoDHsPyxhMWNMzmhakxWuq6FqWvuH8iSnnSb7Ww6nnq9RI/Sp6J/&#10;whPTv6memubujPVLC8/eq6rwnF6ToVT9TOuGO9QczQYDLhzjEly9hmY8w4gfIFIW86SngJEd9zBe&#10;er1H09FfTn0j9LOib5V9E+K4FjPRFsyZrx563p3mds3Yd/WXEsfqq3HU+fetxAiVK+SZZYPNtCwM&#10;YVAu0er1YvSF049IPTbKPWHDfR7iuAYtk/MvUbOeduskuQc0NmmCHqPilcs2Y4qudq6u+Vq0nsJq&#10;Pcnkmy+Wnbnq9RU8jenj8I/Cug/oWylkTNOQpugfSbqh/X30H1uFdS2rMKreqX80xmfycFxH+dSf&#10;zmt+aqq8fImWf3g6+X+jsvq9RtepnTz0k476s/TD1E6nYpgNN6uMh4VnrD/S5heNZlOH49U4Vi1B&#10;SRZobDcG+dhGIolPFAaiT5eXyFIa6brn1erHh3Tv0iwet7NPVXDsVwBvXLX9M8OyLmvBYszGTMq9&#10;MYMxz11JNLl81pEdEcSeRVrflRue8fmG20er1U75n9AH/Cd7qSOrHVOk6uZDwHpVXYpW4n17yj0i&#10;9Q2JZa6YTYqGLVf84wfLWaaTCadrg+dF5ca99y9+er1WoZM6W+gWH1I9A+ouQMYygfUXlno83T30&#10;74TlbNySVsvRiWuoqgTYXg1PiDRVeFiaKnCV607hbqqygNY+r1KzCenXo2w71bdcOp+H4rluX1aZ&#10;lyHl/KvXjB6jMy1OLQ5Aw+qrZsLkxDAp6146WjaSaoC1JpkEtipdgth6vVSi34c//Ca8ZMh6gS9Z&#10;en7en16+XNtBlyX1J4t/mqVUxeOWeniw3+t38n+SbEGiMlPs8rzQiWAsp9Xq/9lQSwMEFAAGAAgA&#10;AAAhAFyIt0DiAAAADAEAAA8AAABkcnMvZG93bnJldi54bWxMj8FuwjAMhu+T9g6RJ+0GSVjGUGmK&#10;ENp2QpMGkyZuoTVtReNUTWjL2y+cxs2WP/3+/nQ12ob12PnakQY5FcCQclfUVGr42X9MFsB8MFSY&#10;xhFquKKHVfb4kJqkcAN9Y78LJYsh5BOjoQqhTTj3eYXW+KlrkeLt5DprQly7khedGWK4bfhMiDm3&#10;pqb4oTItbirMz7uL1fA5mGH9It/77fm0uR72r1+/W4laPz+N6yWwgGP4h+GmH9Uhi05Hd6HCs0bD&#10;RMrFLLJxUuoN2A0RSihgRw1zJYFnKb8vkf0B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lKAGIeQCAAAsCAAADgAAAAAAAAAAAAAAAABEAgAA&#10;ZHJzL2Uyb0RvYy54bWxQSwECLQAKAAAAAAAAACEAWXzVyHcpAAB3KQAAFAAAAAAAAAAAAAAAAABU&#10;BQAAZHJzL21lZGlhL2ltYWdlMS5wbmdQSwECLQAKAAAAAAAAACEAri1u/1R7AABUewAAFQAAAAAA&#10;AAAAAAAAAAD9LgAAZHJzL21lZGlhL2ltYWdlMi5qcGVnUEsBAi0AFAAGAAgAAAAhAFyIt0DiAAAA&#10;DAEAAA8AAAAAAAAAAAAAAAAAhKoAAGRycy9kb3ducmV2LnhtbFBLAQItABQABgAIAAAAIQCMmn+7&#10;yAAAAKYBAAAZAAAAAAAAAAAAAAAAAJOrAABkcnMvX3JlbHMvZTJvRG9jLnhtbC5yZWxzUEsFBgAA&#10;AAAHAAcAvwEAAJ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AB1EF2"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5096" w14:textId="77777777" w:rsidR="00595102" w:rsidRDefault="00595102" w:rsidP="00BC49A5">
      <w:r>
        <w:separator/>
      </w:r>
    </w:p>
  </w:footnote>
  <w:footnote w:type="continuationSeparator" w:id="0">
    <w:p w14:paraId="31A23051" w14:textId="77777777" w:rsidR="00595102" w:rsidRDefault="0059510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453E36EF" w:rsidR="00EB220A" w:rsidRPr="00EB220A" w:rsidRDefault="00EB220A" w:rsidP="000436F6">
    <w:pPr>
      <w:pStyle w:val="Header"/>
      <w:spacing w:after="240"/>
    </w:pPr>
    <w:r>
      <w:t xml:space="preserve">Statement of Duties: </w:t>
    </w:r>
    <w:r w:rsidR="00C71B22" w:rsidRPr="003B55E9">
      <w:t xml:space="preserve">Senior Program Officer </w:t>
    </w:r>
    <w:r w:rsidR="004F47C4">
      <w:t>003534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850005"/>
    <w:multiLevelType w:val="hybridMultilevel"/>
    <w:tmpl w:val="F1BC4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6C94073"/>
    <w:multiLevelType w:val="multilevel"/>
    <w:tmpl w:val="7EFE7D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333443"/>
    <w:multiLevelType w:val="hybridMultilevel"/>
    <w:tmpl w:val="3C54DC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D2DD3"/>
    <w:multiLevelType w:val="hybridMultilevel"/>
    <w:tmpl w:val="89609D58"/>
    <w:lvl w:ilvl="0" w:tplc="C0B214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F033B"/>
    <w:multiLevelType w:val="hybridMultilevel"/>
    <w:tmpl w:val="5C06E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225B2AD1"/>
    <w:multiLevelType w:val="hybridMultilevel"/>
    <w:tmpl w:val="89E81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C512F0"/>
    <w:multiLevelType w:val="hybridMultilevel"/>
    <w:tmpl w:val="7ABE5EC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7"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E117B0"/>
    <w:multiLevelType w:val="hybridMultilevel"/>
    <w:tmpl w:val="EF52C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5F5E6DFD"/>
    <w:multiLevelType w:val="multilevel"/>
    <w:tmpl w:val="7EFE7D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9E6831"/>
    <w:multiLevelType w:val="hybridMultilevel"/>
    <w:tmpl w:val="6C521B46"/>
    <w:lvl w:ilvl="0" w:tplc="BD562AEA">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0" w15:restartNumberingAfterBreak="0">
    <w:nsid w:val="66D36A05"/>
    <w:multiLevelType w:val="hybridMultilevel"/>
    <w:tmpl w:val="D53E38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EE1A31"/>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809401">
    <w:abstractNumId w:val="4"/>
  </w:num>
  <w:num w:numId="2" w16cid:durableId="13698212">
    <w:abstractNumId w:val="6"/>
  </w:num>
  <w:num w:numId="3" w16cid:durableId="207760144">
    <w:abstractNumId w:val="1"/>
  </w:num>
  <w:num w:numId="4" w16cid:durableId="65081315">
    <w:abstractNumId w:val="27"/>
  </w:num>
  <w:num w:numId="5" w16cid:durableId="416440611">
    <w:abstractNumId w:val="14"/>
  </w:num>
  <w:num w:numId="6" w16cid:durableId="1808160151">
    <w:abstractNumId w:val="31"/>
  </w:num>
  <w:num w:numId="7" w16cid:durableId="1200556710">
    <w:abstractNumId w:val="16"/>
  </w:num>
  <w:num w:numId="8" w16cid:durableId="2017418471">
    <w:abstractNumId w:val="5"/>
  </w:num>
  <w:num w:numId="9" w16cid:durableId="1714649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86600">
    <w:abstractNumId w:val="5"/>
  </w:num>
  <w:num w:numId="11" w16cid:durableId="1079601461">
    <w:abstractNumId w:val="0"/>
  </w:num>
  <w:num w:numId="12" w16cid:durableId="117064777">
    <w:abstractNumId w:val="9"/>
  </w:num>
  <w:num w:numId="13" w16cid:durableId="2048598732">
    <w:abstractNumId w:val="5"/>
  </w:num>
  <w:num w:numId="14" w16cid:durableId="300427197">
    <w:abstractNumId w:val="26"/>
  </w:num>
  <w:num w:numId="15" w16cid:durableId="1532500485">
    <w:abstractNumId w:val="4"/>
  </w:num>
  <w:num w:numId="16" w16cid:durableId="170292850">
    <w:abstractNumId w:val="4"/>
  </w:num>
  <w:num w:numId="17" w16cid:durableId="135029289">
    <w:abstractNumId w:val="4"/>
  </w:num>
  <w:num w:numId="18" w16cid:durableId="1574311700">
    <w:abstractNumId w:val="4"/>
  </w:num>
  <w:num w:numId="19" w16cid:durableId="1926843562">
    <w:abstractNumId w:val="4"/>
  </w:num>
  <w:num w:numId="20" w16cid:durableId="1200554787">
    <w:abstractNumId w:val="29"/>
  </w:num>
  <w:num w:numId="21" w16cid:durableId="342778275">
    <w:abstractNumId w:val="18"/>
  </w:num>
  <w:num w:numId="22" w16cid:durableId="1540245616">
    <w:abstractNumId w:val="9"/>
  </w:num>
  <w:num w:numId="23" w16cid:durableId="1317302004">
    <w:abstractNumId w:val="21"/>
  </w:num>
  <w:num w:numId="24" w16cid:durableId="1818938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105C7"/>
    <w:rsid w:val="00041EAB"/>
    <w:rsid w:val="0004282E"/>
    <w:rsid w:val="000436F6"/>
    <w:rsid w:val="000747BB"/>
    <w:rsid w:val="000A0DEF"/>
    <w:rsid w:val="000C2B6C"/>
    <w:rsid w:val="000C57F3"/>
    <w:rsid w:val="000D2407"/>
    <w:rsid w:val="000D6C8C"/>
    <w:rsid w:val="00113126"/>
    <w:rsid w:val="00116608"/>
    <w:rsid w:val="001267CC"/>
    <w:rsid w:val="0016341E"/>
    <w:rsid w:val="00181938"/>
    <w:rsid w:val="00185BDA"/>
    <w:rsid w:val="001947A1"/>
    <w:rsid w:val="00194FB8"/>
    <w:rsid w:val="00196CF6"/>
    <w:rsid w:val="001B29FA"/>
    <w:rsid w:val="001E7B7E"/>
    <w:rsid w:val="001F3191"/>
    <w:rsid w:val="001F51E6"/>
    <w:rsid w:val="001F5F13"/>
    <w:rsid w:val="00215305"/>
    <w:rsid w:val="00215997"/>
    <w:rsid w:val="00297078"/>
    <w:rsid w:val="002B5F16"/>
    <w:rsid w:val="002D6710"/>
    <w:rsid w:val="003022C3"/>
    <w:rsid w:val="003420FF"/>
    <w:rsid w:val="00352E85"/>
    <w:rsid w:val="003729C4"/>
    <w:rsid w:val="003951E9"/>
    <w:rsid w:val="003A2EA3"/>
    <w:rsid w:val="003B55E9"/>
    <w:rsid w:val="003C5DE2"/>
    <w:rsid w:val="003F3ACD"/>
    <w:rsid w:val="003F442E"/>
    <w:rsid w:val="003F5DC5"/>
    <w:rsid w:val="00415C5C"/>
    <w:rsid w:val="00417933"/>
    <w:rsid w:val="004419B3"/>
    <w:rsid w:val="00452C86"/>
    <w:rsid w:val="0046351A"/>
    <w:rsid w:val="00480439"/>
    <w:rsid w:val="00495B0C"/>
    <w:rsid w:val="004A2218"/>
    <w:rsid w:val="004C705B"/>
    <w:rsid w:val="004D1570"/>
    <w:rsid w:val="004E5DD0"/>
    <w:rsid w:val="004F47C4"/>
    <w:rsid w:val="004F7242"/>
    <w:rsid w:val="005239FE"/>
    <w:rsid w:val="005246B2"/>
    <w:rsid w:val="00535C23"/>
    <w:rsid w:val="00547824"/>
    <w:rsid w:val="005577DB"/>
    <w:rsid w:val="00562867"/>
    <w:rsid w:val="00582CFD"/>
    <w:rsid w:val="00583F16"/>
    <w:rsid w:val="00595102"/>
    <w:rsid w:val="005A292D"/>
    <w:rsid w:val="005A4598"/>
    <w:rsid w:val="005B00F8"/>
    <w:rsid w:val="005C44BE"/>
    <w:rsid w:val="005C58A9"/>
    <w:rsid w:val="005D1C0D"/>
    <w:rsid w:val="006008E0"/>
    <w:rsid w:val="00622550"/>
    <w:rsid w:val="0063600B"/>
    <w:rsid w:val="0066535B"/>
    <w:rsid w:val="006871D7"/>
    <w:rsid w:val="006B4120"/>
    <w:rsid w:val="006B57D7"/>
    <w:rsid w:val="006E7EC6"/>
    <w:rsid w:val="00724B77"/>
    <w:rsid w:val="007311F0"/>
    <w:rsid w:val="0074569D"/>
    <w:rsid w:val="007513D2"/>
    <w:rsid w:val="007851E5"/>
    <w:rsid w:val="0079189C"/>
    <w:rsid w:val="0079232E"/>
    <w:rsid w:val="007A00DC"/>
    <w:rsid w:val="007A5F98"/>
    <w:rsid w:val="007B0091"/>
    <w:rsid w:val="007C2B83"/>
    <w:rsid w:val="007C3FFB"/>
    <w:rsid w:val="007D5E72"/>
    <w:rsid w:val="007F45A8"/>
    <w:rsid w:val="007F73E6"/>
    <w:rsid w:val="0080386C"/>
    <w:rsid w:val="00825727"/>
    <w:rsid w:val="0083116C"/>
    <w:rsid w:val="008647BF"/>
    <w:rsid w:val="008743A5"/>
    <w:rsid w:val="008A1266"/>
    <w:rsid w:val="008A4AC4"/>
    <w:rsid w:val="008B316B"/>
    <w:rsid w:val="008D1441"/>
    <w:rsid w:val="008D740E"/>
    <w:rsid w:val="009233D7"/>
    <w:rsid w:val="00924145"/>
    <w:rsid w:val="0094043D"/>
    <w:rsid w:val="009538E9"/>
    <w:rsid w:val="00961900"/>
    <w:rsid w:val="00982F30"/>
    <w:rsid w:val="0099767C"/>
    <w:rsid w:val="009A3D43"/>
    <w:rsid w:val="009B4518"/>
    <w:rsid w:val="009D14C9"/>
    <w:rsid w:val="009D25E7"/>
    <w:rsid w:val="009D522C"/>
    <w:rsid w:val="00A16DAB"/>
    <w:rsid w:val="00A22338"/>
    <w:rsid w:val="00A27736"/>
    <w:rsid w:val="00A773E3"/>
    <w:rsid w:val="00A81CEA"/>
    <w:rsid w:val="00AA1326"/>
    <w:rsid w:val="00AB1936"/>
    <w:rsid w:val="00AB1EF2"/>
    <w:rsid w:val="00AB2699"/>
    <w:rsid w:val="00AB77CB"/>
    <w:rsid w:val="00AD50B0"/>
    <w:rsid w:val="00AE232C"/>
    <w:rsid w:val="00B11E19"/>
    <w:rsid w:val="00B26E8F"/>
    <w:rsid w:val="00B3679E"/>
    <w:rsid w:val="00B42D71"/>
    <w:rsid w:val="00B4320D"/>
    <w:rsid w:val="00B6253B"/>
    <w:rsid w:val="00B716C2"/>
    <w:rsid w:val="00B772D0"/>
    <w:rsid w:val="00B83177"/>
    <w:rsid w:val="00BA446C"/>
    <w:rsid w:val="00BA5128"/>
    <w:rsid w:val="00BC33B3"/>
    <w:rsid w:val="00BC49A5"/>
    <w:rsid w:val="00BD79DB"/>
    <w:rsid w:val="00BE5318"/>
    <w:rsid w:val="00BE7C67"/>
    <w:rsid w:val="00BF28DD"/>
    <w:rsid w:val="00BF599B"/>
    <w:rsid w:val="00C12A06"/>
    <w:rsid w:val="00C35CB4"/>
    <w:rsid w:val="00C37549"/>
    <w:rsid w:val="00C6363A"/>
    <w:rsid w:val="00C661E4"/>
    <w:rsid w:val="00C71B22"/>
    <w:rsid w:val="00C96242"/>
    <w:rsid w:val="00CD6EEB"/>
    <w:rsid w:val="00CE0643"/>
    <w:rsid w:val="00D0096D"/>
    <w:rsid w:val="00D03F26"/>
    <w:rsid w:val="00D15D0C"/>
    <w:rsid w:val="00D2302E"/>
    <w:rsid w:val="00D50CC6"/>
    <w:rsid w:val="00D76C2F"/>
    <w:rsid w:val="00DE2C09"/>
    <w:rsid w:val="00DE59A5"/>
    <w:rsid w:val="00DF1486"/>
    <w:rsid w:val="00E17393"/>
    <w:rsid w:val="00E200FE"/>
    <w:rsid w:val="00E32B3E"/>
    <w:rsid w:val="00E359D5"/>
    <w:rsid w:val="00E537CB"/>
    <w:rsid w:val="00E93162"/>
    <w:rsid w:val="00E96058"/>
    <w:rsid w:val="00EB0311"/>
    <w:rsid w:val="00EB220A"/>
    <w:rsid w:val="00EB2D65"/>
    <w:rsid w:val="00EE4827"/>
    <w:rsid w:val="00F2463C"/>
    <w:rsid w:val="00F44383"/>
    <w:rsid w:val="00F45C16"/>
    <w:rsid w:val="00F63DD9"/>
    <w:rsid w:val="00F912FD"/>
    <w:rsid w:val="00FB41DC"/>
    <w:rsid w:val="00FC4536"/>
    <w:rsid w:val="00FD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tabs>
        <w:tab w:val="clear" w:pos="2835"/>
        <w:tab w:val="num" w:pos="927"/>
      </w:tabs>
      <w:spacing w:before="0" w:after="60"/>
      <w:ind w:left="927" w:hanging="567"/>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customStyle="1" w:styleId="BulletedListLevel1">
    <w:name w:val="Bulleted List Level 1"/>
    <w:semiHidden/>
    <w:rsid w:val="00AB77CB"/>
    <w:pPr>
      <w:keepLines/>
      <w:numPr>
        <w:numId w:val="1"/>
      </w:numPr>
      <w:tabs>
        <w:tab w:val="left" w:pos="1134"/>
      </w:tabs>
      <w:spacing w:after="140" w:line="300" w:lineRule="atLeast"/>
      <w:jc w:val="both"/>
    </w:pPr>
    <w:rPr>
      <w:rFonts w:ascii="Gill Sans MT" w:eastAsia="Times New Roman" w:hAnsi="Gill Sans MT" w:cs="Times New Roman"/>
      <w:sz w:val="24"/>
      <w:szCs w:val="24"/>
    </w:rPr>
  </w:style>
  <w:style w:type="paragraph" w:styleId="ListBullet">
    <w:name w:val="List Bullet"/>
    <w:basedOn w:val="BulletedListLevel1"/>
    <w:rsid w:val="00AB77CB"/>
    <w:pPr>
      <w:numPr>
        <w:numId w:val="0"/>
      </w:numPr>
    </w:pPr>
  </w:style>
  <w:style w:type="paragraph" w:styleId="Revision">
    <w:name w:val="Revision"/>
    <w:hidden/>
    <w:uiPriority w:val="99"/>
    <w:semiHidden/>
    <w:rsid w:val="004F47C4"/>
    <w:pPr>
      <w:spacing w:after="0" w:line="240" w:lineRule="auto"/>
    </w:pPr>
    <w:rPr>
      <w:rFonts w:ascii="Gill Sans MT" w:hAnsi="Gill Sans MT"/>
      <w:sz w:val="24"/>
    </w:rPr>
  </w:style>
  <w:style w:type="character" w:styleId="CommentReference">
    <w:name w:val="annotation reference"/>
    <w:basedOn w:val="DefaultParagraphFont"/>
    <w:uiPriority w:val="99"/>
    <w:semiHidden/>
    <w:unhideWhenUsed/>
    <w:rsid w:val="005B00F8"/>
    <w:rPr>
      <w:sz w:val="16"/>
      <w:szCs w:val="16"/>
    </w:rPr>
  </w:style>
  <w:style w:type="paragraph" w:styleId="CommentText">
    <w:name w:val="annotation text"/>
    <w:basedOn w:val="Normal"/>
    <w:link w:val="CommentTextChar"/>
    <w:uiPriority w:val="99"/>
    <w:unhideWhenUsed/>
    <w:rsid w:val="005B00F8"/>
    <w:pPr>
      <w:spacing w:line="240" w:lineRule="auto"/>
    </w:pPr>
    <w:rPr>
      <w:sz w:val="20"/>
      <w:szCs w:val="20"/>
    </w:rPr>
  </w:style>
  <w:style w:type="character" w:customStyle="1" w:styleId="CommentTextChar">
    <w:name w:val="Comment Text Char"/>
    <w:basedOn w:val="DefaultParagraphFont"/>
    <w:link w:val="CommentText"/>
    <w:uiPriority w:val="99"/>
    <w:rsid w:val="005B00F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5B00F8"/>
    <w:rPr>
      <w:b/>
      <w:bCs/>
    </w:rPr>
  </w:style>
  <w:style w:type="character" w:customStyle="1" w:styleId="CommentSubjectChar">
    <w:name w:val="Comment Subject Char"/>
    <w:basedOn w:val="CommentTextChar"/>
    <w:link w:val="CommentSubject"/>
    <w:uiPriority w:val="99"/>
    <w:semiHidden/>
    <w:rsid w:val="005B00F8"/>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BDF7224D14DD5BD87664D53ED7C4E"/>
        <w:category>
          <w:name w:val="General"/>
          <w:gallery w:val="placeholder"/>
        </w:category>
        <w:types>
          <w:type w:val="bbPlcHdr"/>
        </w:types>
        <w:behaviors>
          <w:behavior w:val="content"/>
        </w:behaviors>
        <w:guid w:val="{EF2C5A2A-BD91-4989-8BF7-73C0CE9852F3}"/>
      </w:docPartPr>
      <w:docPartBody>
        <w:p w:rsidR="00386AB9" w:rsidRDefault="00285FE3" w:rsidP="00285FE3">
          <w:pPr>
            <w:pStyle w:val="574BDF7224D14DD5BD87664D53ED7C4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E3"/>
    <w:rsid w:val="000E17E5"/>
    <w:rsid w:val="00285FE3"/>
    <w:rsid w:val="00386AB9"/>
    <w:rsid w:val="00442595"/>
    <w:rsid w:val="005D0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5FE3"/>
    <w:rPr>
      <w:rFonts w:cs="Times New Roman"/>
      <w:color w:val="808080"/>
    </w:rPr>
  </w:style>
  <w:style w:type="paragraph" w:customStyle="1" w:styleId="574BDF7224D14DD5BD87664D53ED7C4E">
    <w:name w:val="574BDF7224D14DD5BD87664D53ED7C4E"/>
    <w:rsid w:val="00285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D87-51FD-4234-8D2B-527F180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Gill, Vanessa</cp:lastModifiedBy>
  <cp:revision>2</cp:revision>
  <dcterms:created xsi:type="dcterms:W3CDTF">2024-04-22T03:41:00Z</dcterms:created>
  <dcterms:modified xsi:type="dcterms:W3CDTF">2024-04-22T03:41:00Z</dcterms:modified>
</cp:coreProperties>
</file>