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2902FFC" w14:textId="77777777" w:rsidR="0020415A" w:rsidRPr="0020415A" w:rsidRDefault="00A05C78" w:rsidP="00E42ADC">
      <w:pPr>
        <w:spacing w:line="259" w:lineRule="exact"/>
        <w:rPr>
          <w:rFonts w:ascii="Arial" w:hAnsi="Arial" w:cs="Arial"/>
          <w:sz w:val="20"/>
        </w:rPr>
      </w:pPr>
      <w:r w:rsidRPr="00A05C78">
        <w:rPr>
          <w:rFonts w:ascii="Arial" w:hAnsi="Arial" w:cs="Arial"/>
          <w:noProof/>
          <w:sz w:val="20"/>
          <w:lang w:val="en-AU" w:eastAsia="en-AU"/>
        </w:rPr>
        <w:drawing>
          <wp:anchor distT="0" distB="0" distL="114300" distR="114300" simplePos="0" relativeHeight="251660288" behindDoc="0" locked="0" layoutInCell="1" allowOverlap="0" wp14:anchorId="4FABE5EB" wp14:editId="10A04895">
            <wp:simplePos x="0" y="0"/>
            <wp:positionH relativeFrom="margin">
              <wp:posOffset>-190500</wp:posOffset>
            </wp:positionH>
            <wp:positionV relativeFrom="margin">
              <wp:posOffset>132080</wp:posOffset>
            </wp:positionV>
            <wp:extent cx="2390775" cy="704850"/>
            <wp:effectExtent l="19050" t="0" r="9525" b="0"/>
            <wp:wrapSquare wrapText="bothSides"/>
            <wp:docPr id="6" name="Picture 1" descr="LTU_BRAND_H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TU_BRAND_H_CMYK"/>
                    <pic:cNvPicPr>
                      <a:picLocks noChangeAspect="1" noChangeArrowheads="1"/>
                    </pic:cNvPicPr>
                  </pic:nvPicPr>
                  <pic:blipFill>
                    <a:blip r:embed="rId7" cstate="print"/>
                    <a:srcRect/>
                    <a:stretch>
                      <a:fillRect/>
                    </a:stretch>
                  </pic:blipFill>
                  <pic:spPr bwMode="auto">
                    <a:xfrm>
                      <a:off x="0" y="0"/>
                      <a:ext cx="2390775" cy="704850"/>
                    </a:xfrm>
                    <a:prstGeom prst="rect">
                      <a:avLst/>
                    </a:prstGeom>
                    <a:noFill/>
                    <a:ln w="9525">
                      <a:noFill/>
                      <a:miter lim="800000"/>
                      <a:headEnd/>
                      <a:tailEnd/>
                    </a:ln>
                  </pic:spPr>
                </pic:pic>
              </a:graphicData>
            </a:graphic>
          </wp:anchor>
        </w:drawing>
      </w:r>
    </w:p>
    <w:p w14:paraId="608D9FC0" w14:textId="77777777" w:rsidR="00A05C78" w:rsidRDefault="00E42ADC" w:rsidP="00E42ADC">
      <w:pPr>
        <w:spacing w:line="259" w:lineRule="exact"/>
        <w:rPr>
          <w:rFonts w:ascii="Arial" w:hAnsi="Arial" w:cs="Arial"/>
          <w:sz w:val="16"/>
          <w:szCs w:val="16"/>
        </w:rPr>
      </w:pPr>
      <w:r w:rsidRPr="0020415A">
        <w:rPr>
          <w:sz w:val="20"/>
        </w:rPr>
        <w:tab/>
      </w:r>
      <w:r w:rsidRPr="0020415A">
        <w:rPr>
          <w:sz w:val="20"/>
        </w:rPr>
        <w:tab/>
      </w:r>
      <w:r w:rsidRPr="0020415A">
        <w:rPr>
          <w:sz w:val="20"/>
        </w:rPr>
        <w:tab/>
      </w:r>
      <w:r w:rsidRPr="0020415A">
        <w:rPr>
          <w:sz w:val="20"/>
        </w:rPr>
        <w:tab/>
      </w:r>
      <w:r w:rsidRPr="0020415A">
        <w:rPr>
          <w:sz w:val="20"/>
        </w:rPr>
        <w:tab/>
      </w:r>
      <w:r w:rsidRPr="0020415A">
        <w:rPr>
          <w:sz w:val="20"/>
        </w:rPr>
        <w:tab/>
      </w:r>
      <w:r w:rsidRPr="0020415A">
        <w:rPr>
          <w:rFonts w:ascii="Arial" w:hAnsi="Arial" w:cs="Arial"/>
          <w:sz w:val="20"/>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p w14:paraId="34367459" w14:textId="77777777" w:rsidR="00A05C78" w:rsidRDefault="00A05C78" w:rsidP="00E42ADC">
      <w:pPr>
        <w:spacing w:line="259" w:lineRule="exact"/>
        <w:rPr>
          <w:rFonts w:ascii="Arial" w:hAnsi="Arial" w:cs="Arial"/>
          <w:sz w:val="16"/>
          <w:szCs w:val="16"/>
        </w:rPr>
      </w:pPr>
    </w:p>
    <w:p w14:paraId="281A4DE1" w14:textId="77777777" w:rsidR="00E42ADC" w:rsidRPr="00CA7AEA" w:rsidRDefault="00E42ADC" w:rsidP="00E42ADC">
      <w:pPr>
        <w:spacing w:line="259" w:lineRule="exact"/>
        <w:rPr>
          <w:rFonts w:ascii="Arial" w:hAnsi="Arial" w:cs="Arial"/>
          <w:sz w:val="16"/>
          <w:szCs w:val="16"/>
        </w:rPr>
      </w:pP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r w:rsidRPr="00CA7AEA">
        <w:rPr>
          <w:rFonts w:ascii="Arial" w:hAnsi="Arial" w:cs="Arial"/>
          <w:sz w:val="16"/>
          <w:szCs w:val="16"/>
        </w:rPr>
        <w:tab/>
      </w:r>
    </w:p>
    <w:tbl>
      <w:tblPr>
        <w:tblpPr w:leftFromText="180" w:rightFromText="180" w:vertAnchor="text" w:horzAnchor="margin" w:tblpY="1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E42ADC" w:rsidRPr="00AC4218" w14:paraId="3C5E609B" w14:textId="77777777" w:rsidTr="00D665B1">
        <w:tc>
          <w:tcPr>
            <w:tcW w:w="9242" w:type="dxa"/>
            <w:shd w:val="clear" w:color="auto" w:fill="CCCCCC"/>
          </w:tcPr>
          <w:p w14:paraId="142A7886" w14:textId="77777777" w:rsidR="00E42ADC" w:rsidRPr="00AC4218" w:rsidRDefault="00E42ADC" w:rsidP="00D665B1">
            <w:pPr>
              <w:rPr>
                <w:rFonts w:asciiTheme="minorHAnsi" w:hAnsiTheme="minorHAnsi" w:cs="Arial"/>
                <w:b/>
                <w:sz w:val="40"/>
                <w:szCs w:val="40"/>
                <w:lang w:val="en-AU"/>
              </w:rPr>
            </w:pPr>
            <w:r w:rsidRPr="00AC4218">
              <w:rPr>
                <w:rFonts w:asciiTheme="minorHAnsi" w:hAnsiTheme="minorHAnsi" w:cs="Arial"/>
                <w:b/>
                <w:sz w:val="40"/>
                <w:szCs w:val="40"/>
                <w:lang w:val="en-AU"/>
              </w:rPr>
              <w:t>Position Description</w:t>
            </w:r>
          </w:p>
        </w:tc>
      </w:tr>
    </w:tbl>
    <w:p w14:paraId="0BACEF6E" w14:textId="77777777" w:rsidR="00E42ADC" w:rsidRPr="00AC4218" w:rsidRDefault="00E42ADC" w:rsidP="00E42ADC">
      <w:pPr>
        <w:rPr>
          <w:rFonts w:asciiTheme="minorHAnsi" w:hAnsiTheme="minorHAnsi" w:cs="Arial"/>
          <w:i/>
          <w:color w:val="000000"/>
          <w:szCs w:val="24"/>
          <w:lang w:val="en-AU"/>
        </w:rPr>
      </w:pPr>
    </w:p>
    <w:tbl>
      <w:tblPr>
        <w:tblW w:w="0" w:type="auto"/>
        <w:tblBorders>
          <w:insideV w:val="single" w:sz="4" w:space="0" w:color="auto"/>
        </w:tblBorders>
        <w:tblLook w:val="01E0" w:firstRow="1" w:lastRow="1" w:firstColumn="1" w:lastColumn="1" w:noHBand="0" w:noVBand="0"/>
      </w:tblPr>
      <w:tblGrid>
        <w:gridCol w:w="2986"/>
        <w:gridCol w:w="6040"/>
      </w:tblGrid>
      <w:tr w:rsidR="00E42ADC" w:rsidRPr="00AC4218" w14:paraId="73E63D98" w14:textId="77777777" w:rsidTr="00D665B1">
        <w:tc>
          <w:tcPr>
            <w:tcW w:w="9242" w:type="dxa"/>
            <w:gridSpan w:val="2"/>
            <w:tcBorders>
              <w:bottom w:val="single" w:sz="4" w:space="0" w:color="auto"/>
            </w:tcBorders>
          </w:tcPr>
          <w:p w14:paraId="046A0FA1" w14:textId="4C4F3150" w:rsidR="00E42ADC" w:rsidRPr="00AC4218" w:rsidRDefault="009246BC" w:rsidP="008C2C9E">
            <w:pPr>
              <w:rPr>
                <w:rFonts w:asciiTheme="minorHAnsi" w:hAnsiTheme="minorHAnsi" w:cstheme="minorHAnsi"/>
                <w:b/>
                <w:color w:val="000000"/>
                <w:sz w:val="28"/>
                <w:szCs w:val="28"/>
                <w:lang w:val="en-AU"/>
              </w:rPr>
            </w:pPr>
            <w:r>
              <w:rPr>
                <w:rFonts w:asciiTheme="minorHAnsi" w:hAnsiTheme="minorHAnsi" w:cstheme="minorHAnsi"/>
                <w:b/>
                <w:color w:val="000000"/>
                <w:sz w:val="28"/>
                <w:szCs w:val="28"/>
                <w:lang w:val="en-AU"/>
              </w:rPr>
              <w:t xml:space="preserve">Research </w:t>
            </w:r>
            <w:r w:rsidR="00BD06B6">
              <w:rPr>
                <w:rFonts w:asciiTheme="minorHAnsi" w:hAnsiTheme="minorHAnsi" w:cstheme="minorHAnsi"/>
                <w:b/>
                <w:color w:val="000000"/>
                <w:sz w:val="28"/>
                <w:szCs w:val="28"/>
                <w:lang w:val="en-AU"/>
              </w:rPr>
              <w:t>only</w:t>
            </w:r>
            <w:r w:rsidR="00BD4725">
              <w:rPr>
                <w:rFonts w:asciiTheme="minorHAnsi" w:hAnsiTheme="minorHAnsi" w:cstheme="minorHAnsi"/>
                <w:b/>
                <w:color w:val="000000"/>
                <w:sz w:val="28"/>
                <w:szCs w:val="28"/>
                <w:lang w:val="en-AU"/>
              </w:rPr>
              <w:t xml:space="preserve"> – Research </w:t>
            </w:r>
            <w:r w:rsidR="008C2C9E">
              <w:rPr>
                <w:rFonts w:asciiTheme="minorHAnsi" w:hAnsiTheme="minorHAnsi" w:cstheme="minorHAnsi"/>
                <w:b/>
                <w:color w:val="000000"/>
                <w:sz w:val="28"/>
                <w:szCs w:val="28"/>
                <w:lang w:val="en-AU"/>
              </w:rPr>
              <w:t>Officer</w:t>
            </w:r>
          </w:p>
        </w:tc>
      </w:tr>
      <w:tr w:rsidR="00E42ADC" w:rsidRPr="00AC4218" w14:paraId="76724CF2" w14:textId="77777777" w:rsidTr="00D665B1">
        <w:tc>
          <w:tcPr>
            <w:tcW w:w="3085" w:type="dxa"/>
            <w:tcBorders>
              <w:top w:val="single" w:sz="4" w:space="0" w:color="auto"/>
              <w:bottom w:val="nil"/>
              <w:right w:val="nil"/>
            </w:tcBorders>
          </w:tcPr>
          <w:p w14:paraId="62D5F391" w14:textId="77777777" w:rsidR="00E42ADC" w:rsidRPr="00AC4218" w:rsidRDefault="00E42ADC" w:rsidP="007011D4">
            <w:pPr>
              <w:rPr>
                <w:rFonts w:asciiTheme="minorHAnsi" w:hAnsiTheme="minorHAnsi" w:cstheme="minorHAnsi"/>
                <w:b/>
                <w:color w:val="000000"/>
                <w:szCs w:val="24"/>
                <w:lang w:val="en-AU"/>
              </w:rPr>
            </w:pPr>
          </w:p>
        </w:tc>
        <w:tc>
          <w:tcPr>
            <w:tcW w:w="6157" w:type="dxa"/>
            <w:tcBorders>
              <w:top w:val="single" w:sz="4" w:space="0" w:color="auto"/>
              <w:left w:val="nil"/>
              <w:bottom w:val="nil"/>
            </w:tcBorders>
          </w:tcPr>
          <w:p w14:paraId="44EDEB8D" w14:textId="77777777" w:rsidR="00E42ADC" w:rsidRPr="00AC4218" w:rsidRDefault="00E42ADC" w:rsidP="007011D4">
            <w:pPr>
              <w:rPr>
                <w:rFonts w:asciiTheme="minorHAnsi" w:hAnsiTheme="minorHAnsi" w:cstheme="minorHAnsi"/>
                <w:color w:val="000000"/>
                <w:szCs w:val="24"/>
                <w:lang w:val="en-AU"/>
              </w:rPr>
            </w:pPr>
          </w:p>
        </w:tc>
      </w:tr>
      <w:tr w:rsidR="00E42ADC" w:rsidRPr="00AC4218" w14:paraId="063F7615" w14:textId="77777777" w:rsidTr="00D665B1">
        <w:tc>
          <w:tcPr>
            <w:tcW w:w="3085" w:type="dxa"/>
            <w:tcBorders>
              <w:top w:val="nil"/>
              <w:right w:val="nil"/>
            </w:tcBorders>
          </w:tcPr>
          <w:p w14:paraId="19FEE01E"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No:</w:t>
            </w:r>
          </w:p>
          <w:p w14:paraId="61E8B0A5"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top w:val="nil"/>
              <w:left w:val="nil"/>
            </w:tcBorders>
          </w:tcPr>
          <w:p w14:paraId="36CD8A4D" w14:textId="42CA970E" w:rsidR="00E42ADC" w:rsidRPr="00AC4218" w:rsidRDefault="00887D23"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50142021</w:t>
            </w:r>
          </w:p>
        </w:tc>
      </w:tr>
      <w:tr w:rsidR="00D3622F" w:rsidRPr="00AC4218" w14:paraId="7B169205" w14:textId="77777777" w:rsidTr="00D665B1">
        <w:tc>
          <w:tcPr>
            <w:tcW w:w="3085" w:type="dxa"/>
            <w:tcBorders>
              <w:right w:val="nil"/>
            </w:tcBorders>
          </w:tcPr>
          <w:p w14:paraId="4BA1A964" w14:textId="77777777" w:rsidR="00D3622F" w:rsidRPr="00AC4218" w:rsidRDefault="00D3622F" w:rsidP="00D3622F">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Department</w:t>
            </w:r>
            <w:r w:rsidRPr="00AC4218">
              <w:rPr>
                <w:rFonts w:asciiTheme="minorHAnsi" w:hAnsiTheme="minorHAnsi" w:cstheme="minorHAnsi"/>
                <w:b/>
                <w:color w:val="000000"/>
                <w:sz w:val="22"/>
                <w:szCs w:val="22"/>
                <w:lang w:val="en-AU"/>
              </w:rPr>
              <w:t>:</w:t>
            </w:r>
          </w:p>
          <w:p w14:paraId="13EC5026" w14:textId="77777777" w:rsidR="00D3622F" w:rsidRPr="00AC4218" w:rsidRDefault="00D3622F" w:rsidP="00D3622F">
            <w:pPr>
              <w:rPr>
                <w:rFonts w:asciiTheme="minorHAnsi" w:hAnsiTheme="minorHAnsi" w:cstheme="minorHAnsi"/>
                <w:b/>
                <w:color w:val="000000"/>
                <w:sz w:val="22"/>
                <w:szCs w:val="22"/>
                <w:lang w:val="en-AU"/>
              </w:rPr>
            </w:pPr>
          </w:p>
        </w:tc>
        <w:tc>
          <w:tcPr>
            <w:tcW w:w="6157" w:type="dxa"/>
            <w:tcBorders>
              <w:left w:val="nil"/>
            </w:tcBorders>
          </w:tcPr>
          <w:p w14:paraId="6BCB8E14" w14:textId="77777777" w:rsidR="00D3622F" w:rsidRPr="003A1CFA" w:rsidRDefault="00D3622F" w:rsidP="00D3622F">
            <w:pPr>
              <w:rPr>
                <w:rFonts w:asciiTheme="minorHAnsi" w:hAnsiTheme="minorHAnsi" w:cstheme="minorHAnsi"/>
                <w:color w:val="000000"/>
                <w:sz w:val="22"/>
                <w:szCs w:val="22"/>
                <w:lang w:val="en-AU"/>
              </w:rPr>
            </w:pPr>
            <w:bookmarkStart w:id="0" w:name="Text2"/>
            <w:r>
              <w:rPr>
                <w:rFonts w:asciiTheme="minorHAnsi" w:hAnsiTheme="minorHAnsi" w:cstheme="minorHAnsi"/>
                <w:color w:val="000000"/>
                <w:sz w:val="22"/>
                <w:szCs w:val="22"/>
                <w:lang w:val="en-AU"/>
              </w:rPr>
              <w:t>Department of Animal, Plant and Soil Sciences</w:t>
            </w:r>
            <w:bookmarkEnd w:id="0"/>
          </w:p>
        </w:tc>
      </w:tr>
      <w:tr w:rsidR="00D3622F" w:rsidRPr="00AC4218" w14:paraId="1F93A4CA" w14:textId="77777777" w:rsidTr="00D665B1">
        <w:tc>
          <w:tcPr>
            <w:tcW w:w="3085" w:type="dxa"/>
            <w:tcBorders>
              <w:right w:val="nil"/>
            </w:tcBorders>
          </w:tcPr>
          <w:p w14:paraId="2BECB44B" w14:textId="77777777" w:rsidR="00D3622F" w:rsidRPr="00AC4218" w:rsidRDefault="00D3622F" w:rsidP="00D3622F">
            <w:pPr>
              <w:rPr>
                <w:rFonts w:asciiTheme="minorHAnsi" w:hAnsiTheme="minorHAnsi" w:cstheme="minorHAnsi"/>
                <w:b/>
                <w:color w:val="000000"/>
                <w:sz w:val="22"/>
                <w:szCs w:val="22"/>
                <w:lang w:val="en-AU"/>
              </w:rPr>
            </w:pPr>
            <w:r>
              <w:rPr>
                <w:rFonts w:asciiTheme="minorHAnsi" w:hAnsiTheme="minorHAnsi" w:cstheme="minorHAnsi"/>
                <w:b/>
                <w:color w:val="000000"/>
                <w:sz w:val="22"/>
                <w:szCs w:val="22"/>
                <w:lang w:val="en-AU"/>
              </w:rPr>
              <w:t>School</w:t>
            </w:r>
            <w:r w:rsidRPr="00AC4218">
              <w:rPr>
                <w:rFonts w:asciiTheme="minorHAnsi" w:hAnsiTheme="minorHAnsi" w:cstheme="minorHAnsi"/>
                <w:b/>
                <w:color w:val="000000"/>
                <w:sz w:val="22"/>
                <w:szCs w:val="22"/>
                <w:lang w:val="en-AU"/>
              </w:rPr>
              <w:t>:</w:t>
            </w:r>
          </w:p>
          <w:p w14:paraId="32CD5912" w14:textId="77777777" w:rsidR="00D3622F" w:rsidRPr="00AC4218" w:rsidRDefault="00D3622F" w:rsidP="00D3622F">
            <w:pPr>
              <w:rPr>
                <w:rFonts w:asciiTheme="minorHAnsi" w:hAnsiTheme="minorHAnsi" w:cstheme="minorHAnsi"/>
                <w:b/>
                <w:color w:val="000000"/>
                <w:sz w:val="22"/>
                <w:szCs w:val="22"/>
                <w:lang w:val="en-AU"/>
              </w:rPr>
            </w:pPr>
          </w:p>
        </w:tc>
        <w:tc>
          <w:tcPr>
            <w:tcW w:w="6157" w:type="dxa"/>
            <w:tcBorders>
              <w:left w:val="nil"/>
            </w:tcBorders>
          </w:tcPr>
          <w:p w14:paraId="0ADEC762" w14:textId="77777777" w:rsidR="00D3622F" w:rsidRPr="003A1CFA" w:rsidRDefault="00D3622F" w:rsidP="00D3622F">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Life Sciences</w:t>
            </w:r>
          </w:p>
        </w:tc>
      </w:tr>
      <w:tr w:rsidR="00D3622F" w:rsidRPr="00AC4218" w14:paraId="498A0725" w14:textId="77777777" w:rsidTr="00D665B1">
        <w:tc>
          <w:tcPr>
            <w:tcW w:w="3085" w:type="dxa"/>
            <w:tcBorders>
              <w:right w:val="nil"/>
            </w:tcBorders>
          </w:tcPr>
          <w:p w14:paraId="7E2596F8" w14:textId="77777777" w:rsidR="00D3622F" w:rsidRPr="00AC4218" w:rsidRDefault="00D3622F" w:rsidP="00D3622F">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Campus/Location:</w:t>
            </w:r>
          </w:p>
          <w:p w14:paraId="031DB424" w14:textId="77777777" w:rsidR="00D3622F" w:rsidRPr="00AC4218" w:rsidRDefault="00D3622F" w:rsidP="00D3622F">
            <w:pPr>
              <w:rPr>
                <w:rFonts w:asciiTheme="minorHAnsi" w:hAnsiTheme="minorHAnsi" w:cstheme="minorHAnsi"/>
                <w:b/>
                <w:color w:val="000000"/>
                <w:sz w:val="22"/>
                <w:szCs w:val="22"/>
                <w:lang w:val="en-AU"/>
              </w:rPr>
            </w:pPr>
          </w:p>
        </w:tc>
        <w:tc>
          <w:tcPr>
            <w:tcW w:w="6157" w:type="dxa"/>
            <w:tcBorders>
              <w:left w:val="nil"/>
            </w:tcBorders>
          </w:tcPr>
          <w:p w14:paraId="259468ED" w14:textId="77777777" w:rsidR="00D3622F" w:rsidRPr="003A1CFA" w:rsidRDefault="00D3622F" w:rsidP="00D3622F">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Melbourne (Bundoora)</w:t>
            </w:r>
          </w:p>
        </w:tc>
      </w:tr>
      <w:tr w:rsidR="00E42ADC" w:rsidRPr="00AC4218" w14:paraId="45AB413A" w14:textId="77777777" w:rsidTr="00D665B1">
        <w:tc>
          <w:tcPr>
            <w:tcW w:w="3085" w:type="dxa"/>
            <w:tcBorders>
              <w:right w:val="nil"/>
            </w:tcBorders>
          </w:tcPr>
          <w:p w14:paraId="4F40E604"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Classification:</w:t>
            </w:r>
          </w:p>
          <w:p w14:paraId="07C4FD8D"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2B3FB263" w14:textId="19068DC8" w:rsidR="00E42ADC" w:rsidRPr="00AC4218" w:rsidRDefault="009941D7"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LEVEL A</w:t>
            </w:r>
            <w:r w:rsidR="00E20E1E">
              <w:rPr>
                <w:rFonts w:asciiTheme="minorHAnsi" w:hAnsiTheme="minorHAnsi" w:cstheme="minorHAnsi"/>
                <w:color w:val="000000"/>
                <w:sz w:val="22"/>
                <w:szCs w:val="22"/>
                <w:lang w:val="en-AU"/>
              </w:rPr>
              <w:t xml:space="preserve"> – Research Officer</w:t>
            </w:r>
          </w:p>
        </w:tc>
      </w:tr>
      <w:tr w:rsidR="00E42ADC" w:rsidRPr="00AC4218" w14:paraId="650690D8" w14:textId="77777777" w:rsidTr="00D665B1">
        <w:tc>
          <w:tcPr>
            <w:tcW w:w="3085" w:type="dxa"/>
            <w:tcBorders>
              <w:right w:val="nil"/>
            </w:tcBorders>
          </w:tcPr>
          <w:p w14:paraId="55F22FED"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Employment Type:</w:t>
            </w:r>
          </w:p>
          <w:p w14:paraId="4725797A"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03B22A1F" w14:textId="06534571" w:rsidR="00E42ADC" w:rsidRPr="00AC4218" w:rsidRDefault="00E20E1E"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Full-time, fixed term</w:t>
            </w:r>
          </w:p>
        </w:tc>
      </w:tr>
      <w:tr w:rsidR="00E42ADC" w:rsidRPr="00AC4218" w14:paraId="70AFA050" w14:textId="77777777" w:rsidTr="00D665B1">
        <w:trPr>
          <w:trHeight w:val="594"/>
        </w:trPr>
        <w:tc>
          <w:tcPr>
            <w:tcW w:w="3085" w:type="dxa"/>
            <w:tcBorders>
              <w:right w:val="nil"/>
            </w:tcBorders>
          </w:tcPr>
          <w:p w14:paraId="47EFA767" w14:textId="77777777" w:rsid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Position Supervisor</w:t>
            </w:r>
            <w:r w:rsidR="00FE701B">
              <w:rPr>
                <w:rFonts w:asciiTheme="minorHAnsi" w:hAnsiTheme="minorHAnsi" w:cstheme="minorHAnsi"/>
                <w:b/>
                <w:color w:val="000000"/>
                <w:sz w:val="22"/>
                <w:szCs w:val="22"/>
                <w:lang w:val="en-AU"/>
              </w:rPr>
              <w:t>:</w:t>
            </w:r>
            <w:r w:rsidR="00E947B0" w:rsidRPr="00AC4218">
              <w:rPr>
                <w:rFonts w:asciiTheme="minorHAnsi" w:hAnsiTheme="minorHAnsi" w:cstheme="minorHAnsi"/>
                <w:b/>
                <w:color w:val="000000"/>
                <w:sz w:val="22"/>
                <w:szCs w:val="22"/>
                <w:lang w:val="en-AU"/>
              </w:rPr>
              <w:t xml:space="preserve"> </w:t>
            </w:r>
          </w:p>
          <w:p w14:paraId="4FF5FAB3" w14:textId="77777777" w:rsidR="00E42ADC" w:rsidRPr="00AC4218" w:rsidRDefault="00E947B0"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Number</w:t>
            </w:r>
            <w:r w:rsidR="00E42ADC" w:rsidRPr="00AC4218">
              <w:rPr>
                <w:rFonts w:asciiTheme="minorHAnsi" w:hAnsiTheme="minorHAnsi" w:cstheme="minorHAnsi"/>
                <w:b/>
                <w:color w:val="000000"/>
                <w:sz w:val="22"/>
                <w:szCs w:val="22"/>
                <w:lang w:val="en-AU"/>
              </w:rPr>
              <w:t>:</w:t>
            </w:r>
          </w:p>
        </w:tc>
        <w:tc>
          <w:tcPr>
            <w:tcW w:w="6157" w:type="dxa"/>
            <w:tcBorders>
              <w:left w:val="nil"/>
            </w:tcBorders>
          </w:tcPr>
          <w:p w14:paraId="2A9F8E87" w14:textId="22F55D41" w:rsidR="00E42ADC" w:rsidRPr="00AC4218" w:rsidRDefault="00B733D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Senior Lecturer</w:t>
            </w:r>
          </w:p>
          <w:p w14:paraId="462BA14B" w14:textId="03B03588" w:rsidR="00A64A18" w:rsidRPr="00AC4218" w:rsidRDefault="00B733DD" w:rsidP="007011D4">
            <w:pPr>
              <w:rPr>
                <w:rFonts w:asciiTheme="minorHAnsi" w:hAnsiTheme="minorHAnsi" w:cstheme="minorHAnsi"/>
                <w:color w:val="000000"/>
                <w:sz w:val="22"/>
                <w:szCs w:val="22"/>
                <w:lang w:val="en-AU"/>
              </w:rPr>
            </w:pPr>
            <w:r>
              <w:rPr>
                <w:rFonts w:asciiTheme="minorHAnsi" w:hAnsiTheme="minorHAnsi" w:cstheme="minorHAnsi"/>
                <w:color w:val="000000"/>
                <w:sz w:val="22"/>
                <w:szCs w:val="22"/>
                <w:lang w:val="en-AU"/>
              </w:rPr>
              <w:t>50</w:t>
            </w:r>
            <w:r w:rsidR="00BD01BF">
              <w:rPr>
                <w:rFonts w:asciiTheme="minorHAnsi" w:hAnsiTheme="minorHAnsi" w:cstheme="minorHAnsi"/>
                <w:color w:val="000000"/>
                <w:sz w:val="22"/>
                <w:szCs w:val="22"/>
                <w:lang w:val="en-AU"/>
              </w:rPr>
              <w:t>112980</w:t>
            </w:r>
          </w:p>
          <w:p w14:paraId="12D78255" w14:textId="77777777" w:rsidR="00A64A18" w:rsidRPr="00AC4218" w:rsidRDefault="00A64A18" w:rsidP="007011D4">
            <w:pPr>
              <w:rPr>
                <w:rFonts w:asciiTheme="minorHAnsi" w:hAnsiTheme="minorHAnsi" w:cstheme="minorHAnsi"/>
                <w:color w:val="000000"/>
                <w:sz w:val="22"/>
                <w:szCs w:val="22"/>
                <w:lang w:val="en-AU"/>
              </w:rPr>
            </w:pPr>
          </w:p>
        </w:tc>
      </w:tr>
      <w:tr w:rsidR="00E42ADC" w:rsidRPr="00AC4218" w14:paraId="55F8448B" w14:textId="77777777" w:rsidTr="00D665B1">
        <w:tc>
          <w:tcPr>
            <w:tcW w:w="3085" w:type="dxa"/>
            <w:tcBorders>
              <w:right w:val="nil"/>
            </w:tcBorders>
          </w:tcPr>
          <w:p w14:paraId="1CA60810" w14:textId="77777777" w:rsidR="00E42ADC" w:rsidRPr="00AC4218" w:rsidRDefault="00E42ADC" w:rsidP="007011D4">
            <w:pPr>
              <w:rPr>
                <w:rFonts w:asciiTheme="minorHAnsi" w:hAnsiTheme="minorHAnsi" w:cstheme="minorHAnsi"/>
                <w:b/>
                <w:color w:val="000000"/>
                <w:sz w:val="22"/>
                <w:szCs w:val="22"/>
                <w:lang w:val="en-AU"/>
              </w:rPr>
            </w:pPr>
            <w:r w:rsidRPr="00AC4218">
              <w:rPr>
                <w:rFonts w:asciiTheme="minorHAnsi" w:hAnsiTheme="minorHAnsi" w:cstheme="minorHAnsi"/>
                <w:b/>
                <w:color w:val="000000"/>
                <w:sz w:val="22"/>
                <w:szCs w:val="22"/>
                <w:lang w:val="en-AU"/>
              </w:rPr>
              <w:t>Other Benefits:</w:t>
            </w:r>
          </w:p>
          <w:p w14:paraId="28900FFA" w14:textId="77777777" w:rsidR="00E42ADC" w:rsidRPr="00AC4218" w:rsidRDefault="00E42ADC" w:rsidP="007011D4">
            <w:pPr>
              <w:rPr>
                <w:rFonts w:asciiTheme="minorHAnsi" w:hAnsiTheme="minorHAnsi" w:cstheme="minorHAnsi"/>
                <w:b/>
                <w:color w:val="000000"/>
                <w:sz w:val="22"/>
                <w:szCs w:val="22"/>
                <w:lang w:val="en-AU"/>
              </w:rPr>
            </w:pPr>
          </w:p>
        </w:tc>
        <w:tc>
          <w:tcPr>
            <w:tcW w:w="6157" w:type="dxa"/>
            <w:tcBorders>
              <w:left w:val="nil"/>
            </w:tcBorders>
          </w:tcPr>
          <w:p w14:paraId="39C1AC35" w14:textId="77777777" w:rsidR="00E42ADC" w:rsidRPr="00AC4218" w:rsidRDefault="00DF6A74" w:rsidP="007011D4">
            <w:pPr>
              <w:rPr>
                <w:rFonts w:asciiTheme="minorHAnsi" w:hAnsiTheme="minorHAnsi" w:cstheme="minorHAnsi"/>
                <w:color w:val="000000"/>
                <w:sz w:val="22"/>
                <w:szCs w:val="22"/>
                <w:lang w:val="en-AU"/>
              </w:rPr>
            </w:pPr>
            <w:hyperlink r:id="rId8" w:history="1">
              <w:r w:rsidR="00E42ADC" w:rsidRPr="00AC4218">
                <w:rPr>
                  <w:rStyle w:val="Hyperlink"/>
                  <w:rFonts w:asciiTheme="minorHAnsi" w:hAnsiTheme="minorHAnsi" w:cstheme="minorHAnsi"/>
                  <w:sz w:val="22"/>
                  <w:szCs w:val="22"/>
                  <w:lang w:val="en-AU"/>
                </w:rPr>
                <w:t>http://www.latrobe.edu.au/jobs/working/benefits</w:t>
              </w:r>
            </w:hyperlink>
            <w:r w:rsidR="00E42ADC" w:rsidRPr="00AC4218">
              <w:rPr>
                <w:rFonts w:asciiTheme="minorHAnsi" w:hAnsiTheme="minorHAnsi" w:cstheme="minorHAnsi"/>
                <w:color w:val="000000"/>
                <w:sz w:val="22"/>
                <w:szCs w:val="22"/>
                <w:lang w:val="en-AU"/>
              </w:rPr>
              <w:t xml:space="preserve"> </w:t>
            </w:r>
          </w:p>
        </w:tc>
      </w:tr>
    </w:tbl>
    <w:p w14:paraId="306A79CA" w14:textId="77777777" w:rsidR="00E42ADC" w:rsidRPr="00AC4218" w:rsidRDefault="00E42ADC" w:rsidP="00E42ADC">
      <w:pPr>
        <w:rPr>
          <w:rFonts w:asciiTheme="minorHAnsi" w:hAnsiTheme="minorHAnsi" w:cstheme="minorHAnsi"/>
          <w:sz w:val="22"/>
          <w:szCs w:val="22"/>
        </w:rPr>
      </w:pPr>
      <w:r w:rsidRPr="00AC4218">
        <w:rPr>
          <w:rFonts w:asciiTheme="minorHAnsi" w:hAnsiTheme="minorHAnsi" w:cstheme="minorHAnsi"/>
          <w:sz w:val="22"/>
          <w:szCs w:val="22"/>
        </w:rPr>
        <w:t>Further information about:</w:t>
      </w:r>
    </w:p>
    <w:p w14:paraId="7FCF066E" w14:textId="77777777" w:rsidR="00E42ADC" w:rsidRPr="00AC4218" w:rsidRDefault="00E42ADC" w:rsidP="00E42ADC">
      <w:pPr>
        <w:rPr>
          <w:rFonts w:asciiTheme="minorHAnsi" w:hAnsiTheme="minorHAnsi" w:cstheme="minorHAnsi"/>
          <w:sz w:val="22"/>
          <w:szCs w:val="22"/>
        </w:rPr>
      </w:pPr>
    </w:p>
    <w:p w14:paraId="4436B82D" w14:textId="77777777" w:rsidR="00E42ADC" w:rsidRPr="00AC4218" w:rsidRDefault="00E42ADC" w:rsidP="00A60F34">
      <w:pPr>
        <w:outlineLvl w:val="0"/>
        <w:rPr>
          <w:rFonts w:asciiTheme="minorHAnsi" w:hAnsiTheme="minorHAnsi" w:cstheme="minorHAnsi"/>
          <w:sz w:val="22"/>
          <w:szCs w:val="22"/>
          <w:lang w:val="en-AU"/>
        </w:rPr>
      </w:pPr>
      <w:r w:rsidRPr="00AC4218">
        <w:rPr>
          <w:rFonts w:asciiTheme="minorHAnsi" w:hAnsiTheme="minorHAnsi" w:cstheme="minorHAnsi"/>
          <w:sz w:val="22"/>
          <w:szCs w:val="22"/>
          <w:lang w:val="en-AU"/>
        </w:rPr>
        <w:t xml:space="preserve">La Trobe University - </w:t>
      </w:r>
      <w:hyperlink r:id="rId9" w:history="1">
        <w:r w:rsidR="00B20918" w:rsidRPr="00AC4218">
          <w:rPr>
            <w:rStyle w:val="Hyperlink"/>
            <w:rFonts w:asciiTheme="minorHAnsi" w:hAnsiTheme="minorHAnsi" w:cstheme="minorHAnsi"/>
            <w:sz w:val="22"/>
            <w:szCs w:val="22"/>
            <w:lang w:val="en-AU"/>
          </w:rPr>
          <w:t>http://www.latrobe.edu.au/about</w:t>
        </w:r>
      </w:hyperlink>
      <w:r w:rsidR="00B20918" w:rsidRPr="00AC4218">
        <w:rPr>
          <w:rFonts w:asciiTheme="minorHAnsi" w:hAnsiTheme="minorHAnsi" w:cstheme="minorHAnsi"/>
          <w:sz w:val="22"/>
          <w:szCs w:val="22"/>
          <w:lang w:val="en-AU"/>
        </w:rPr>
        <w:t xml:space="preserve"> </w:t>
      </w:r>
      <w:r w:rsidRPr="00AC4218">
        <w:rPr>
          <w:rFonts w:asciiTheme="minorHAnsi" w:hAnsiTheme="minorHAnsi" w:cstheme="minorHAnsi"/>
          <w:sz w:val="22"/>
          <w:szCs w:val="22"/>
          <w:lang w:val="en-AU"/>
        </w:rPr>
        <w:tab/>
      </w:r>
    </w:p>
    <w:p w14:paraId="024466E6" w14:textId="77777777" w:rsidR="00E42ADC" w:rsidRPr="00AC4218" w:rsidRDefault="00E42ADC" w:rsidP="00E42ADC">
      <w:pPr>
        <w:rPr>
          <w:rFonts w:asciiTheme="minorHAnsi" w:hAnsiTheme="minorHAnsi" w:cstheme="minorHAnsi"/>
          <w:sz w:val="22"/>
          <w:szCs w:val="22"/>
          <w:lang w:val="en-AU"/>
        </w:rPr>
      </w:pPr>
    </w:p>
    <w:p w14:paraId="152C4326" w14:textId="1DF6D7DE" w:rsidR="00D3622F" w:rsidRPr="003A1CFA" w:rsidRDefault="00D3622F" w:rsidP="00D3622F">
      <w:pPr>
        <w:outlineLvl w:val="0"/>
        <w:rPr>
          <w:rFonts w:asciiTheme="minorHAnsi" w:hAnsiTheme="minorHAnsi" w:cstheme="minorHAnsi"/>
          <w:sz w:val="22"/>
          <w:szCs w:val="22"/>
        </w:rPr>
      </w:pPr>
      <w:r>
        <w:rPr>
          <w:rFonts w:asciiTheme="minorHAnsi" w:hAnsiTheme="minorHAnsi" w:cstheme="minorHAnsi"/>
          <w:sz w:val="22"/>
          <w:szCs w:val="22"/>
        </w:rPr>
        <w:t>School</w:t>
      </w:r>
      <w:r w:rsidRPr="003A1CFA">
        <w:rPr>
          <w:rFonts w:asciiTheme="minorHAnsi" w:hAnsiTheme="minorHAnsi" w:cstheme="minorHAnsi"/>
          <w:sz w:val="22"/>
          <w:szCs w:val="22"/>
        </w:rPr>
        <w:t xml:space="preserve"> of </w:t>
      </w:r>
      <w:bookmarkStart w:id="1" w:name="Text10"/>
      <w:r>
        <w:rPr>
          <w:rFonts w:asciiTheme="minorHAnsi" w:hAnsiTheme="minorHAnsi" w:cstheme="minorHAnsi"/>
          <w:sz w:val="22"/>
          <w:szCs w:val="22"/>
        </w:rPr>
        <w:t xml:space="preserve">Life Science, Centre for </w:t>
      </w:r>
      <w:proofErr w:type="spellStart"/>
      <w:r>
        <w:rPr>
          <w:rFonts w:asciiTheme="minorHAnsi" w:hAnsiTheme="minorHAnsi" w:cstheme="minorHAnsi"/>
          <w:sz w:val="22"/>
          <w:szCs w:val="22"/>
        </w:rPr>
        <w:t>AgriBioscience</w:t>
      </w:r>
      <w:bookmarkEnd w:id="1"/>
      <w:proofErr w:type="spellEnd"/>
      <w:r w:rsidRPr="003A1CFA">
        <w:rPr>
          <w:rFonts w:asciiTheme="minorHAnsi" w:hAnsiTheme="minorHAnsi" w:cstheme="minorHAnsi"/>
          <w:sz w:val="22"/>
          <w:szCs w:val="22"/>
        </w:rPr>
        <w:t xml:space="preserve"> – </w:t>
      </w:r>
      <w:hyperlink r:id="rId10" w:history="1">
        <w:r w:rsidR="00B94CD3" w:rsidRPr="00EE4DE8">
          <w:rPr>
            <w:rStyle w:val="Hyperlink"/>
            <w:rFonts w:asciiTheme="minorHAnsi" w:hAnsiTheme="minorHAnsi" w:cstheme="minorHAnsi"/>
            <w:sz w:val="22"/>
            <w:szCs w:val="22"/>
          </w:rPr>
          <w:t>http://latrobe.edu.au/</w:t>
        </w:r>
        <w:bookmarkStart w:id="2" w:name="Text11"/>
        <w:r w:rsidR="00B94CD3" w:rsidRPr="00EE4DE8">
          <w:rPr>
            <w:rStyle w:val="Hyperlink"/>
            <w:rFonts w:asciiTheme="minorHAnsi" w:hAnsiTheme="minorHAnsi" w:cstheme="minorHAnsi"/>
            <w:sz w:val="22"/>
            <w:szCs w:val="22"/>
          </w:rPr>
          <w:t>agribio</w:t>
        </w:r>
        <w:bookmarkEnd w:id="2"/>
      </w:hyperlink>
      <w:r w:rsidR="00B94CD3">
        <w:rPr>
          <w:rFonts w:asciiTheme="minorHAnsi" w:hAnsiTheme="minorHAnsi" w:cstheme="minorHAnsi"/>
          <w:sz w:val="22"/>
          <w:szCs w:val="22"/>
        </w:rPr>
        <w:t xml:space="preserve"> </w:t>
      </w:r>
      <w:r w:rsidRPr="003A1CFA">
        <w:rPr>
          <w:rFonts w:asciiTheme="minorHAnsi" w:hAnsiTheme="minorHAnsi" w:cstheme="minorHAnsi"/>
          <w:sz w:val="22"/>
          <w:szCs w:val="22"/>
        </w:rPr>
        <w:t xml:space="preserve"> </w:t>
      </w:r>
    </w:p>
    <w:p w14:paraId="5E18C81F" w14:textId="77777777" w:rsidR="000E606D" w:rsidRPr="00AC4218" w:rsidRDefault="000E606D" w:rsidP="00E42ADC">
      <w:pPr>
        <w:rPr>
          <w:rFonts w:asciiTheme="minorHAnsi" w:hAnsiTheme="minorHAnsi" w:cstheme="minorHAnsi"/>
          <w:sz w:val="22"/>
          <w:szCs w:val="22"/>
        </w:rPr>
      </w:pPr>
    </w:p>
    <w:p w14:paraId="77C22A65" w14:textId="77777777" w:rsidR="00E42ADC" w:rsidRPr="00AC4218" w:rsidRDefault="000657EB" w:rsidP="00E42ADC">
      <w:pPr>
        <w:rPr>
          <w:rFonts w:asciiTheme="minorHAnsi" w:hAnsiTheme="minorHAnsi" w:cstheme="minorHAnsi"/>
          <w:sz w:val="22"/>
          <w:szCs w:val="22"/>
        </w:rPr>
      </w:pPr>
      <w:r>
        <w:rPr>
          <w:rFonts w:asciiTheme="minorHAnsi" w:hAnsiTheme="minorHAnsi" w:cstheme="minorHAnsi"/>
          <w:noProof/>
          <w:snapToGrid/>
          <w:sz w:val="22"/>
          <w:szCs w:val="22"/>
          <w:lang w:val="en-AU" w:eastAsia="en-AU"/>
        </w:rPr>
        <mc:AlternateContent>
          <mc:Choice Requires="wps">
            <w:drawing>
              <wp:anchor distT="4294967295" distB="4294967295" distL="114300" distR="114300" simplePos="0" relativeHeight="251658240" behindDoc="0" locked="0" layoutInCell="1" allowOverlap="1" wp14:anchorId="700D384B" wp14:editId="46358FFB">
                <wp:simplePos x="0" y="0"/>
                <wp:positionH relativeFrom="column">
                  <wp:posOffset>-104775</wp:posOffset>
                </wp:positionH>
                <wp:positionV relativeFrom="paragraph">
                  <wp:posOffset>136524</wp:posOffset>
                </wp:positionV>
                <wp:extent cx="6172200" cy="0"/>
                <wp:effectExtent l="0" t="0" r="19050" b="19050"/>
                <wp:wrapNone/>
                <wp:docPr id="1"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mo="http://schemas.microsoft.com/office/mac/office/2008/main" xmlns:mv="urn:schemas-microsoft-com:mac:vml">
            <w:pict>
              <v:line w14:anchorId="400511A3" id="Line 12" o:spid="_x0000_s1026"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8.25pt,10.75pt" to="477.75pt,10.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"/>
            </w:pict>
          </mc:Fallback>
        </mc:AlternateContent>
      </w:r>
    </w:p>
    <w:p w14:paraId="6EE15C6D" w14:textId="77777777" w:rsidR="00E42ADC" w:rsidRPr="00AC4218" w:rsidRDefault="00E42ADC" w:rsidP="00E42ADC">
      <w:pPr>
        <w:rPr>
          <w:rFonts w:asciiTheme="minorHAnsi" w:hAnsiTheme="minorHAnsi" w:cstheme="minorHAnsi"/>
          <w:sz w:val="22"/>
          <w:szCs w:val="22"/>
        </w:rPr>
      </w:pPr>
    </w:p>
    <w:p w14:paraId="56A3A5A0" w14:textId="77777777" w:rsidR="00E42ADC" w:rsidRPr="00AC4218" w:rsidRDefault="00E42ADC" w:rsidP="00A60F34">
      <w:pPr>
        <w:outlineLvl w:val="0"/>
        <w:rPr>
          <w:rFonts w:asciiTheme="minorHAnsi" w:hAnsiTheme="minorHAnsi" w:cstheme="minorHAnsi"/>
          <w:b/>
          <w:sz w:val="22"/>
          <w:szCs w:val="22"/>
        </w:rPr>
      </w:pPr>
      <w:r w:rsidRPr="00AC4218">
        <w:rPr>
          <w:rFonts w:asciiTheme="minorHAnsi" w:hAnsiTheme="minorHAnsi" w:cstheme="minorHAnsi"/>
          <w:b/>
          <w:sz w:val="22"/>
          <w:szCs w:val="22"/>
        </w:rPr>
        <w:t>For enquiries only contact:</w:t>
      </w:r>
    </w:p>
    <w:p w14:paraId="5F15D7D8" w14:textId="77777777" w:rsidR="00E42ADC" w:rsidRPr="00AC4218" w:rsidRDefault="00E42ADC" w:rsidP="00E42ADC">
      <w:pPr>
        <w:rPr>
          <w:rFonts w:asciiTheme="minorHAnsi" w:hAnsiTheme="minorHAnsi" w:cstheme="minorHAnsi"/>
          <w:b/>
          <w:sz w:val="22"/>
          <w:szCs w:val="22"/>
        </w:rPr>
      </w:pPr>
    </w:p>
    <w:p w14:paraId="4902B659" w14:textId="571368F0" w:rsidR="008C2C9E" w:rsidRDefault="008C2C9E" w:rsidP="00A80971">
      <w:pPr>
        <w:rPr>
          <w:rFonts w:asciiTheme="minorHAnsi" w:hAnsiTheme="minorHAnsi" w:cstheme="minorHAnsi"/>
          <w:sz w:val="22"/>
          <w:szCs w:val="22"/>
        </w:rPr>
      </w:pPr>
      <w:r>
        <w:rPr>
          <w:rFonts w:asciiTheme="minorHAnsi" w:hAnsiTheme="minorHAnsi" w:cstheme="minorHAnsi"/>
          <w:sz w:val="22"/>
          <w:szCs w:val="22"/>
        </w:rPr>
        <w:t xml:space="preserve">Dr Mathew G Lewsey, Email: </w:t>
      </w:r>
      <w:hyperlink r:id="rId11" w:history="1">
        <w:r w:rsidRPr="00EE4DE8">
          <w:rPr>
            <w:rStyle w:val="Hyperlink"/>
            <w:rFonts w:asciiTheme="minorHAnsi" w:hAnsiTheme="minorHAnsi" w:cstheme="minorHAnsi"/>
            <w:sz w:val="22"/>
            <w:szCs w:val="22"/>
          </w:rPr>
          <w:t>lewsey@lewseylab.org</w:t>
        </w:r>
      </w:hyperlink>
    </w:p>
    <w:p w14:paraId="64EFCA41" w14:textId="77777777" w:rsidR="000C03CC" w:rsidRPr="00AC4218" w:rsidRDefault="000C03CC">
      <w:pPr>
        <w:rPr>
          <w:rFonts w:asciiTheme="minorHAnsi" w:hAnsiTheme="minorHAnsi"/>
          <w:sz w:val="22"/>
          <w:szCs w:val="22"/>
        </w:rPr>
      </w:pPr>
    </w:p>
    <w:p w14:paraId="5E2EFF85" w14:textId="2D9937F8" w:rsidR="000E606D" w:rsidRPr="00AC4218" w:rsidRDefault="000E606D" w:rsidP="000E606D">
      <w:pPr>
        <w:rPr>
          <w:rFonts w:asciiTheme="minorHAnsi" w:hAnsiTheme="minorHAnsi"/>
          <w:sz w:val="22"/>
          <w:szCs w:val="22"/>
        </w:rPr>
      </w:pPr>
    </w:p>
    <w:p w14:paraId="4C0D7E56" w14:textId="77777777" w:rsidR="005F3321" w:rsidRPr="00AC4218" w:rsidRDefault="005F3321">
      <w:pPr>
        <w:rPr>
          <w:rFonts w:asciiTheme="minorHAnsi" w:hAnsiTheme="minorHAnsi" w:cs="Arial"/>
        </w:rPr>
      </w:pPr>
      <w:r w:rsidRPr="00AC4218">
        <w:rPr>
          <w:rFonts w:asciiTheme="minorHAnsi" w:hAnsiTheme="minorHAnsi"/>
        </w:rP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CCCCC"/>
        <w:tblLook w:val="01E0" w:firstRow="1" w:lastRow="1" w:firstColumn="1" w:lastColumn="1" w:noHBand="0" w:noVBand="0"/>
      </w:tblPr>
      <w:tblGrid>
        <w:gridCol w:w="9016"/>
      </w:tblGrid>
      <w:tr w:rsidR="000D7DE6" w:rsidRPr="00AC4218" w14:paraId="75BC1B49" w14:textId="77777777" w:rsidTr="00D665B1">
        <w:tc>
          <w:tcPr>
            <w:tcW w:w="9242" w:type="dxa"/>
            <w:shd w:val="clear" w:color="auto" w:fill="CCCCCC"/>
          </w:tcPr>
          <w:p w14:paraId="3CB48E19" w14:textId="77777777" w:rsidR="000D7DE6" w:rsidRPr="00AC4218" w:rsidRDefault="00A02E8F" w:rsidP="000E282C">
            <w:pPr>
              <w:rPr>
                <w:rFonts w:asciiTheme="minorHAnsi" w:hAnsiTheme="minorHAnsi" w:cs="Arial"/>
                <w:i/>
                <w:szCs w:val="24"/>
                <w:lang w:val="en-AU"/>
              </w:rPr>
            </w:pPr>
            <w:r w:rsidRPr="00AC4218">
              <w:rPr>
                <w:rFonts w:asciiTheme="minorHAnsi" w:hAnsiTheme="minorHAnsi" w:cs="Arial"/>
                <w:b/>
                <w:color w:val="000000"/>
                <w:szCs w:val="24"/>
                <w:lang w:val="en-AU"/>
              </w:rPr>
              <w:lastRenderedPageBreak/>
              <w:br w:type="page"/>
            </w:r>
            <w:r w:rsidR="00E87AC5" w:rsidRPr="00AC4218">
              <w:rPr>
                <w:rFonts w:asciiTheme="minorHAnsi" w:hAnsiTheme="minorHAnsi" w:cs="Arial"/>
                <w:b/>
                <w:sz w:val="40"/>
                <w:szCs w:val="40"/>
                <w:lang w:val="en-AU"/>
              </w:rPr>
              <w:t>Position Description</w:t>
            </w:r>
          </w:p>
        </w:tc>
      </w:tr>
    </w:tbl>
    <w:p w14:paraId="4C6FC74A" w14:textId="77777777" w:rsidR="000D7DE6" w:rsidRPr="00AC4218" w:rsidRDefault="000D7DE6" w:rsidP="000E282C">
      <w:pPr>
        <w:rPr>
          <w:rFonts w:asciiTheme="minorHAnsi" w:hAnsiTheme="minorHAnsi" w:cs="Arial"/>
          <w:i/>
          <w:sz w:val="18"/>
          <w:szCs w:val="18"/>
          <w:lang w:val="en-AU"/>
        </w:rPr>
      </w:pPr>
    </w:p>
    <w:p w14:paraId="773D40D0" w14:textId="1A8E2A0A" w:rsidR="002852B8" w:rsidRPr="00AC4218" w:rsidRDefault="008C2C9E" w:rsidP="002852B8">
      <w:pPr>
        <w:pStyle w:val="Default"/>
        <w:rPr>
          <w:rFonts w:asciiTheme="minorHAnsi" w:hAnsiTheme="minorHAnsi"/>
          <w:b/>
          <w:bCs/>
          <w:sz w:val="22"/>
          <w:szCs w:val="22"/>
        </w:rPr>
      </w:pPr>
      <w:r>
        <w:rPr>
          <w:rFonts w:asciiTheme="minorHAnsi" w:hAnsiTheme="minorHAnsi"/>
          <w:b/>
          <w:bCs/>
          <w:sz w:val="22"/>
          <w:szCs w:val="22"/>
        </w:rPr>
        <w:t xml:space="preserve">Level </w:t>
      </w:r>
      <w:proofErr w:type="gramStart"/>
      <w:r>
        <w:rPr>
          <w:rFonts w:asciiTheme="minorHAnsi" w:hAnsiTheme="minorHAnsi"/>
          <w:b/>
          <w:bCs/>
          <w:sz w:val="22"/>
          <w:szCs w:val="22"/>
        </w:rPr>
        <w:t>A</w:t>
      </w:r>
      <w:proofErr w:type="gramEnd"/>
      <w:r w:rsidR="002852B8" w:rsidRPr="00AC4218">
        <w:rPr>
          <w:rFonts w:asciiTheme="minorHAnsi" w:hAnsiTheme="minorHAnsi"/>
          <w:b/>
          <w:bCs/>
          <w:sz w:val="22"/>
          <w:szCs w:val="22"/>
        </w:rPr>
        <w:t xml:space="preserve"> – Research </w:t>
      </w:r>
      <w:r>
        <w:rPr>
          <w:rFonts w:asciiTheme="minorHAnsi" w:hAnsiTheme="minorHAnsi"/>
          <w:b/>
          <w:bCs/>
          <w:sz w:val="22"/>
          <w:szCs w:val="22"/>
        </w:rPr>
        <w:t>Officer</w:t>
      </w:r>
      <w:r w:rsidR="002852B8" w:rsidRPr="00AC4218">
        <w:rPr>
          <w:rFonts w:asciiTheme="minorHAnsi" w:hAnsiTheme="minorHAnsi"/>
          <w:b/>
          <w:bCs/>
          <w:sz w:val="22"/>
          <w:szCs w:val="22"/>
        </w:rPr>
        <w:t xml:space="preserve"> </w:t>
      </w:r>
    </w:p>
    <w:p w14:paraId="03EC7117" w14:textId="77777777" w:rsidR="002852B8" w:rsidRPr="00AC4218" w:rsidRDefault="002852B8" w:rsidP="002852B8">
      <w:pPr>
        <w:pStyle w:val="Default"/>
        <w:rPr>
          <w:rFonts w:asciiTheme="minorHAnsi" w:hAnsiTheme="minorHAnsi"/>
          <w:sz w:val="22"/>
          <w:szCs w:val="22"/>
        </w:rPr>
      </w:pPr>
    </w:p>
    <w:p w14:paraId="20BB26D8" w14:textId="50FF5537" w:rsidR="002852B8" w:rsidRPr="00AC4218" w:rsidRDefault="008C2C9E" w:rsidP="002852B8">
      <w:pPr>
        <w:pStyle w:val="Default"/>
        <w:rPr>
          <w:rFonts w:asciiTheme="minorHAnsi" w:hAnsiTheme="minorHAnsi"/>
          <w:sz w:val="22"/>
          <w:szCs w:val="22"/>
        </w:rPr>
      </w:pPr>
      <w:r>
        <w:rPr>
          <w:rFonts w:asciiTheme="minorHAnsi" w:hAnsiTheme="minorHAnsi"/>
          <w:sz w:val="22"/>
          <w:szCs w:val="22"/>
        </w:rPr>
        <w:t>A Level A</w:t>
      </w:r>
      <w:r w:rsidR="002852B8" w:rsidRPr="00AC4218">
        <w:rPr>
          <w:rFonts w:asciiTheme="minorHAnsi" w:hAnsiTheme="minorHAnsi"/>
          <w:sz w:val="22"/>
          <w:szCs w:val="22"/>
        </w:rPr>
        <w:t xml:space="preserve"> research</w:t>
      </w:r>
      <w:r w:rsidR="00BD06B6">
        <w:rPr>
          <w:rFonts w:asciiTheme="minorHAnsi" w:hAnsiTheme="minorHAnsi"/>
          <w:sz w:val="22"/>
          <w:szCs w:val="22"/>
        </w:rPr>
        <w:t xml:space="preserve"> </w:t>
      </w:r>
      <w:r w:rsidR="002852B8" w:rsidRPr="00AC4218">
        <w:rPr>
          <w:rFonts w:asciiTheme="minorHAnsi" w:hAnsiTheme="minorHAnsi"/>
          <w:sz w:val="22"/>
          <w:szCs w:val="22"/>
        </w:rPr>
        <w:t>only academic is expected to carry out independent and/or team rese</w:t>
      </w:r>
      <w:r w:rsidR="00443C97">
        <w:rPr>
          <w:rFonts w:asciiTheme="minorHAnsi" w:hAnsiTheme="minorHAnsi"/>
          <w:sz w:val="22"/>
          <w:szCs w:val="22"/>
        </w:rPr>
        <w:t xml:space="preserve">arch within the relevant field </w:t>
      </w:r>
      <w:r w:rsidR="002852B8" w:rsidRPr="00AC4218">
        <w:rPr>
          <w:rFonts w:asciiTheme="minorHAnsi" w:hAnsiTheme="minorHAnsi"/>
          <w:sz w:val="22"/>
          <w:szCs w:val="22"/>
        </w:rPr>
        <w:t xml:space="preserve">and carry out activities to develop </w:t>
      </w:r>
      <w:r w:rsidR="00443C97">
        <w:rPr>
          <w:rFonts w:asciiTheme="minorHAnsi" w:hAnsiTheme="minorHAnsi"/>
          <w:sz w:val="22"/>
          <w:szCs w:val="22"/>
        </w:rPr>
        <w:t xml:space="preserve">their </w:t>
      </w:r>
      <w:r w:rsidR="002852B8" w:rsidRPr="00AC4218">
        <w:rPr>
          <w:rFonts w:asciiTheme="minorHAnsi" w:hAnsiTheme="minorHAnsi"/>
          <w:sz w:val="22"/>
          <w:szCs w:val="22"/>
        </w:rPr>
        <w:t xml:space="preserve">research expertise relevant to the particular field of research. </w:t>
      </w:r>
    </w:p>
    <w:p w14:paraId="46CDFBBE" w14:textId="77777777" w:rsidR="00202731" w:rsidRPr="00AC4218" w:rsidRDefault="00202731" w:rsidP="002852B8">
      <w:pPr>
        <w:pStyle w:val="Default"/>
        <w:rPr>
          <w:rFonts w:asciiTheme="minorHAnsi" w:hAnsiTheme="minorHAnsi"/>
          <w:sz w:val="22"/>
          <w:szCs w:val="22"/>
        </w:rPr>
      </w:pPr>
    </w:p>
    <w:p w14:paraId="673F889B" w14:textId="77777777"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Position Context </w:t>
      </w:r>
    </w:p>
    <w:p w14:paraId="0B688152" w14:textId="77777777" w:rsidR="002852B8" w:rsidRPr="00AC4218" w:rsidRDefault="002852B8" w:rsidP="002852B8">
      <w:pPr>
        <w:pStyle w:val="Default"/>
        <w:rPr>
          <w:rFonts w:asciiTheme="minorHAnsi" w:hAnsiTheme="minorHAnsi"/>
          <w:sz w:val="22"/>
          <w:szCs w:val="22"/>
        </w:rPr>
      </w:pPr>
    </w:p>
    <w:p w14:paraId="4335E68E" w14:textId="184FA4E4" w:rsidR="002852B8" w:rsidRPr="00AC4218" w:rsidRDefault="006A256F" w:rsidP="002852B8">
      <w:pPr>
        <w:pStyle w:val="Default"/>
        <w:rPr>
          <w:rFonts w:asciiTheme="minorHAnsi" w:hAnsiTheme="minorHAnsi"/>
          <w:b/>
          <w:bCs/>
          <w:i/>
          <w:iCs/>
          <w:sz w:val="22"/>
          <w:szCs w:val="22"/>
        </w:rPr>
      </w:pPr>
      <w:r>
        <w:rPr>
          <w:rFonts w:asciiTheme="minorHAnsi" w:hAnsiTheme="minorHAnsi"/>
          <w:bCs/>
          <w:i/>
          <w:iCs/>
          <w:sz w:val="22"/>
          <w:szCs w:val="22"/>
        </w:rPr>
        <w:t>This position is</w:t>
      </w:r>
      <w:r w:rsidR="008C2C9E" w:rsidRPr="008C2C9E">
        <w:rPr>
          <w:rFonts w:asciiTheme="minorHAnsi" w:hAnsiTheme="minorHAnsi"/>
          <w:bCs/>
          <w:i/>
          <w:iCs/>
          <w:sz w:val="22"/>
          <w:szCs w:val="22"/>
        </w:rPr>
        <w:t xml:space="preserve"> </w:t>
      </w:r>
      <w:r w:rsidR="008C2C9E">
        <w:rPr>
          <w:rFonts w:asciiTheme="minorHAnsi" w:hAnsiTheme="minorHAnsi"/>
          <w:bCs/>
          <w:i/>
          <w:iCs/>
          <w:sz w:val="22"/>
          <w:szCs w:val="22"/>
        </w:rPr>
        <w:t>to conduct research on medicinal plants in collaboration with a corporate partner, TPI Enterprises (</w:t>
      </w:r>
      <w:hyperlink r:id="rId12" w:history="1">
        <w:r w:rsidR="008C2C9E" w:rsidRPr="00EE4DE8">
          <w:rPr>
            <w:rStyle w:val="Hyperlink"/>
            <w:rFonts w:asciiTheme="minorHAnsi" w:hAnsiTheme="minorHAnsi"/>
            <w:bCs/>
            <w:i/>
            <w:iCs/>
            <w:sz w:val="22"/>
            <w:szCs w:val="22"/>
          </w:rPr>
          <w:t>http://www.tpienterprises.com)</w:t>
        </w:r>
      </w:hyperlink>
      <w:r w:rsidR="008C2C9E">
        <w:rPr>
          <w:rFonts w:asciiTheme="minorHAnsi" w:hAnsiTheme="minorHAnsi"/>
          <w:bCs/>
          <w:i/>
          <w:iCs/>
          <w:sz w:val="22"/>
          <w:szCs w:val="22"/>
        </w:rPr>
        <w:t xml:space="preserve">. Our team conducts cutting-edge research on maximizing yields of pharmaceutically valuable compounds produced by </w:t>
      </w:r>
      <w:r w:rsidR="008C2C9E">
        <w:rPr>
          <w:rFonts w:asciiTheme="minorHAnsi" w:hAnsiTheme="minorHAnsi"/>
          <w:bCs/>
          <w:iCs/>
          <w:sz w:val="22"/>
          <w:szCs w:val="22"/>
        </w:rPr>
        <w:t xml:space="preserve">Papaver </w:t>
      </w:r>
      <w:proofErr w:type="spellStart"/>
      <w:r w:rsidR="008C2C9E">
        <w:rPr>
          <w:rFonts w:asciiTheme="minorHAnsi" w:hAnsiTheme="minorHAnsi"/>
          <w:bCs/>
          <w:iCs/>
          <w:sz w:val="22"/>
          <w:szCs w:val="22"/>
        </w:rPr>
        <w:t>somniferum</w:t>
      </w:r>
      <w:proofErr w:type="spellEnd"/>
      <w:r w:rsidR="00D07E5B">
        <w:rPr>
          <w:rFonts w:asciiTheme="minorHAnsi" w:hAnsiTheme="minorHAnsi"/>
          <w:bCs/>
          <w:iCs/>
          <w:sz w:val="22"/>
          <w:szCs w:val="22"/>
        </w:rPr>
        <w:t xml:space="preserve"> </w:t>
      </w:r>
      <w:r w:rsidR="00D07E5B">
        <w:rPr>
          <w:rFonts w:asciiTheme="minorHAnsi" w:hAnsiTheme="minorHAnsi"/>
          <w:bCs/>
          <w:i/>
          <w:iCs/>
          <w:sz w:val="22"/>
          <w:szCs w:val="22"/>
        </w:rPr>
        <w:t>and its tolerance to herbicides</w:t>
      </w:r>
      <w:r w:rsidR="008C2C9E">
        <w:rPr>
          <w:rFonts w:asciiTheme="minorHAnsi" w:hAnsiTheme="minorHAnsi"/>
          <w:bCs/>
          <w:iCs/>
          <w:sz w:val="22"/>
          <w:szCs w:val="22"/>
        </w:rPr>
        <w:t>.</w:t>
      </w:r>
      <w:r w:rsidR="008C2C9E">
        <w:rPr>
          <w:rFonts w:asciiTheme="minorHAnsi" w:hAnsiTheme="minorHAnsi"/>
          <w:bCs/>
          <w:i/>
          <w:iCs/>
          <w:sz w:val="22"/>
          <w:szCs w:val="22"/>
        </w:rPr>
        <w:t xml:space="preserve"> The research </w:t>
      </w:r>
      <w:r>
        <w:rPr>
          <w:rFonts w:asciiTheme="minorHAnsi" w:hAnsiTheme="minorHAnsi"/>
          <w:bCs/>
          <w:i/>
          <w:iCs/>
          <w:sz w:val="22"/>
          <w:szCs w:val="22"/>
        </w:rPr>
        <w:t xml:space="preserve">is </w:t>
      </w:r>
      <w:r w:rsidR="008C2C9E">
        <w:rPr>
          <w:rFonts w:asciiTheme="minorHAnsi" w:hAnsiTheme="minorHAnsi"/>
          <w:bCs/>
          <w:i/>
          <w:iCs/>
          <w:sz w:val="22"/>
          <w:szCs w:val="22"/>
        </w:rPr>
        <w:t xml:space="preserve">diverse, incorporating aspects of plant molecular biology, high-throughput sequencing, biochemistry, controlled environment growth experiments and agronomy. </w:t>
      </w:r>
      <w:r w:rsidR="005C4643">
        <w:rPr>
          <w:rFonts w:asciiTheme="minorHAnsi" w:hAnsiTheme="minorHAnsi"/>
          <w:bCs/>
          <w:i/>
          <w:iCs/>
          <w:sz w:val="22"/>
          <w:szCs w:val="22"/>
        </w:rPr>
        <w:t xml:space="preserve">Applicants should desire to work in a fast-paced environment that blends the best of academic and corporate research. </w:t>
      </w:r>
      <w:r w:rsidR="00CF64F4">
        <w:rPr>
          <w:rFonts w:asciiTheme="minorHAnsi" w:hAnsiTheme="minorHAnsi"/>
          <w:bCs/>
          <w:i/>
          <w:iCs/>
          <w:sz w:val="22"/>
          <w:szCs w:val="22"/>
          <w:lang w:val="en-US"/>
        </w:rPr>
        <w:t xml:space="preserve">This position will be based </w:t>
      </w:r>
      <w:r w:rsidR="00CF64F4" w:rsidRPr="00CF64F4">
        <w:rPr>
          <w:rFonts w:asciiTheme="minorHAnsi" w:hAnsiTheme="minorHAnsi"/>
          <w:bCs/>
          <w:i/>
          <w:iCs/>
          <w:sz w:val="22"/>
          <w:szCs w:val="22"/>
          <w:lang w:val="en-US"/>
        </w:rPr>
        <w:t xml:space="preserve">at the Centre for </w:t>
      </w:r>
      <w:proofErr w:type="spellStart"/>
      <w:r w:rsidR="00CF64F4" w:rsidRPr="00CF64F4">
        <w:rPr>
          <w:rFonts w:asciiTheme="minorHAnsi" w:hAnsiTheme="minorHAnsi"/>
          <w:bCs/>
          <w:i/>
          <w:iCs/>
          <w:sz w:val="22"/>
          <w:szCs w:val="22"/>
          <w:lang w:val="en-US"/>
        </w:rPr>
        <w:t>AgriBioscience</w:t>
      </w:r>
      <w:proofErr w:type="spellEnd"/>
      <w:r w:rsidR="00CF64F4" w:rsidRPr="00CF64F4">
        <w:rPr>
          <w:rFonts w:asciiTheme="minorHAnsi" w:hAnsiTheme="minorHAnsi"/>
          <w:bCs/>
          <w:i/>
          <w:iCs/>
          <w:sz w:val="22"/>
          <w:szCs w:val="22"/>
          <w:lang w:val="en-US"/>
        </w:rPr>
        <w:t>, which is a $280M state of the art facility opened in 2013 a</w:t>
      </w:r>
      <w:r w:rsidR="005C4643">
        <w:rPr>
          <w:rFonts w:asciiTheme="minorHAnsi" w:hAnsiTheme="minorHAnsi"/>
          <w:bCs/>
          <w:i/>
          <w:iCs/>
          <w:sz w:val="22"/>
          <w:szCs w:val="22"/>
          <w:lang w:val="en-US"/>
        </w:rPr>
        <w:t>t the La Trobe Bundoora campus. It will include regular site visits to work with the team at TPI Enterprises.</w:t>
      </w:r>
    </w:p>
    <w:p w14:paraId="05DA9F2B" w14:textId="77777777" w:rsidR="002852B8" w:rsidRPr="00AC4218" w:rsidRDefault="002852B8" w:rsidP="002852B8">
      <w:pPr>
        <w:pStyle w:val="Default"/>
        <w:rPr>
          <w:rFonts w:asciiTheme="minorHAnsi" w:hAnsiTheme="minorHAnsi"/>
          <w:sz w:val="22"/>
          <w:szCs w:val="22"/>
        </w:rPr>
      </w:pPr>
    </w:p>
    <w:p w14:paraId="2F18F656" w14:textId="77777777" w:rsidR="002852B8" w:rsidRPr="00AC4218" w:rsidRDefault="002852B8" w:rsidP="002852B8">
      <w:pPr>
        <w:pStyle w:val="Default"/>
        <w:rPr>
          <w:rFonts w:asciiTheme="minorHAnsi" w:hAnsiTheme="minorHAnsi"/>
          <w:b/>
          <w:bCs/>
          <w:sz w:val="22"/>
          <w:szCs w:val="22"/>
        </w:rPr>
      </w:pPr>
      <w:r w:rsidRPr="00AC4218">
        <w:rPr>
          <w:rFonts w:asciiTheme="minorHAnsi" w:hAnsiTheme="minorHAnsi"/>
          <w:b/>
          <w:bCs/>
          <w:sz w:val="22"/>
          <w:szCs w:val="22"/>
        </w:rPr>
        <w:t xml:space="preserve">Duties at this level may include: </w:t>
      </w:r>
    </w:p>
    <w:p w14:paraId="6BAF002E" w14:textId="77777777" w:rsidR="002852B8" w:rsidRPr="00AC4218" w:rsidRDefault="002852B8" w:rsidP="002852B8">
      <w:pPr>
        <w:pStyle w:val="Default"/>
        <w:rPr>
          <w:rFonts w:asciiTheme="minorHAnsi" w:hAnsiTheme="minorHAnsi"/>
          <w:sz w:val="22"/>
          <w:szCs w:val="22"/>
        </w:rPr>
      </w:pPr>
    </w:p>
    <w:p w14:paraId="42758483" w14:textId="31696C95" w:rsidR="005C4643" w:rsidRDefault="005C4643" w:rsidP="00204317">
      <w:pPr>
        <w:pStyle w:val="Default"/>
        <w:numPr>
          <w:ilvl w:val="0"/>
          <w:numId w:val="37"/>
        </w:numPr>
        <w:spacing w:after="68"/>
        <w:rPr>
          <w:rFonts w:asciiTheme="minorHAnsi" w:hAnsiTheme="minorHAnsi"/>
          <w:sz w:val="22"/>
          <w:szCs w:val="22"/>
        </w:rPr>
      </w:pPr>
      <w:r>
        <w:rPr>
          <w:rFonts w:asciiTheme="minorHAnsi" w:hAnsiTheme="minorHAnsi"/>
          <w:sz w:val="22"/>
          <w:szCs w:val="22"/>
        </w:rPr>
        <w:t>Conduct genetic mutation, tissue culture and transformation.</w:t>
      </w:r>
    </w:p>
    <w:p w14:paraId="7A93B1C7" w14:textId="0C02D4DF" w:rsidR="005C4643" w:rsidRDefault="005C4643" w:rsidP="00204317">
      <w:pPr>
        <w:pStyle w:val="Default"/>
        <w:numPr>
          <w:ilvl w:val="0"/>
          <w:numId w:val="37"/>
        </w:numPr>
        <w:spacing w:after="68"/>
        <w:rPr>
          <w:rFonts w:asciiTheme="minorHAnsi" w:hAnsiTheme="minorHAnsi"/>
          <w:sz w:val="22"/>
          <w:szCs w:val="22"/>
        </w:rPr>
      </w:pPr>
      <w:r>
        <w:rPr>
          <w:rFonts w:asciiTheme="minorHAnsi" w:hAnsiTheme="minorHAnsi"/>
          <w:sz w:val="22"/>
          <w:szCs w:val="22"/>
        </w:rPr>
        <w:t>Conduct lab molecular biological experiments.</w:t>
      </w:r>
    </w:p>
    <w:p w14:paraId="7562F765" w14:textId="77777777" w:rsidR="005C4643" w:rsidRDefault="005C4643" w:rsidP="005C4643">
      <w:pPr>
        <w:pStyle w:val="Default"/>
        <w:numPr>
          <w:ilvl w:val="0"/>
          <w:numId w:val="37"/>
        </w:numPr>
        <w:spacing w:after="68"/>
        <w:rPr>
          <w:rFonts w:asciiTheme="minorHAnsi" w:hAnsiTheme="minorHAnsi"/>
          <w:sz w:val="22"/>
          <w:szCs w:val="22"/>
        </w:rPr>
      </w:pPr>
      <w:r>
        <w:rPr>
          <w:rFonts w:asciiTheme="minorHAnsi" w:hAnsiTheme="minorHAnsi"/>
          <w:sz w:val="22"/>
          <w:szCs w:val="22"/>
        </w:rPr>
        <w:t>Make regular on-site visits to our corporate partner.</w:t>
      </w:r>
    </w:p>
    <w:p w14:paraId="5C1D917B" w14:textId="6161A8C0" w:rsidR="005C4643" w:rsidRPr="005C4643" w:rsidRDefault="005C4643" w:rsidP="005C4643">
      <w:pPr>
        <w:pStyle w:val="Default"/>
        <w:numPr>
          <w:ilvl w:val="0"/>
          <w:numId w:val="37"/>
        </w:numPr>
        <w:spacing w:after="68"/>
        <w:rPr>
          <w:rFonts w:asciiTheme="minorHAnsi" w:hAnsiTheme="minorHAnsi"/>
          <w:sz w:val="22"/>
          <w:szCs w:val="22"/>
        </w:rPr>
      </w:pPr>
      <w:r>
        <w:rPr>
          <w:rFonts w:asciiTheme="minorHAnsi" w:hAnsiTheme="minorHAnsi"/>
          <w:sz w:val="22"/>
          <w:szCs w:val="22"/>
        </w:rPr>
        <w:t>Co-ordinate field trials.</w:t>
      </w:r>
    </w:p>
    <w:p w14:paraId="33A6D4BB" w14:textId="1B8026DE" w:rsidR="00204317" w:rsidRDefault="00204317" w:rsidP="00204317">
      <w:pPr>
        <w:pStyle w:val="Default"/>
        <w:numPr>
          <w:ilvl w:val="0"/>
          <w:numId w:val="37"/>
        </w:numPr>
        <w:spacing w:after="68"/>
        <w:rPr>
          <w:rFonts w:asciiTheme="minorHAnsi" w:hAnsiTheme="minorHAnsi"/>
          <w:sz w:val="22"/>
          <w:szCs w:val="22"/>
        </w:rPr>
      </w:pPr>
      <w:r w:rsidRPr="00204317">
        <w:rPr>
          <w:rFonts w:asciiTheme="minorHAnsi" w:hAnsiTheme="minorHAnsi"/>
          <w:sz w:val="22"/>
          <w:szCs w:val="22"/>
        </w:rPr>
        <w:t xml:space="preserve">Conduct </w:t>
      </w:r>
      <w:r w:rsidR="00C33912" w:rsidRPr="00CE0217">
        <w:rPr>
          <w:sz w:val="22"/>
          <w:szCs w:val="22"/>
        </w:rPr>
        <w:t xml:space="preserve">and publish, or otherwise disseminate </w:t>
      </w:r>
      <w:r>
        <w:rPr>
          <w:rFonts w:asciiTheme="minorHAnsi" w:hAnsiTheme="minorHAnsi"/>
          <w:sz w:val="22"/>
          <w:szCs w:val="22"/>
        </w:rPr>
        <w:t xml:space="preserve">high quality and/or high impact </w:t>
      </w:r>
      <w:r w:rsidRPr="00204317">
        <w:rPr>
          <w:rFonts w:asciiTheme="minorHAnsi" w:hAnsiTheme="minorHAnsi"/>
          <w:sz w:val="22"/>
          <w:szCs w:val="22"/>
        </w:rPr>
        <w:t>r</w:t>
      </w:r>
      <w:r w:rsidR="00CF64F4">
        <w:rPr>
          <w:rFonts w:asciiTheme="minorHAnsi" w:hAnsiTheme="minorHAnsi"/>
          <w:sz w:val="22"/>
          <w:szCs w:val="22"/>
        </w:rPr>
        <w:t>esearch as a member of a team and</w:t>
      </w:r>
      <w:r w:rsidRPr="00204317">
        <w:rPr>
          <w:rFonts w:asciiTheme="minorHAnsi" w:hAnsiTheme="minorHAnsi"/>
          <w:sz w:val="22"/>
          <w:szCs w:val="22"/>
        </w:rPr>
        <w:t xml:space="preserve"> independently.</w:t>
      </w:r>
    </w:p>
    <w:p w14:paraId="223BD2B1" w14:textId="499B6F0E" w:rsidR="00464445" w:rsidRDefault="00C33912" w:rsidP="00464445">
      <w:pPr>
        <w:pStyle w:val="Default"/>
        <w:numPr>
          <w:ilvl w:val="0"/>
          <w:numId w:val="37"/>
        </w:numPr>
        <w:spacing w:after="68"/>
        <w:rPr>
          <w:rFonts w:asciiTheme="minorHAnsi" w:hAnsiTheme="minorHAnsi"/>
          <w:sz w:val="22"/>
          <w:szCs w:val="22"/>
        </w:rPr>
      </w:pPr>
      <w:r>
        <w:rPr>
          <w:rFonts w:asciiTheme="minorHAnsi" w:hAnsiTheme="minorHAnsi"/>
          <w:sz w:val="22"/>
          <w:szCs w:val="22"/>
        </w:rPr>
        <w:t>Develop and c</w:t>
      </w:r>
      <w:r w:rsidR="00464445" w:rsidRPr="00861639">
        <w:rPr>
          <w:rFonts w:asciiTheme="minorHAnsi" w:hAnsiTheme="minorHAnsi"/>
          <w:sz w:val="22"/>
          <w:szCs w:val="22"/>
        </w:rPr>
        <w:t xml:space="preserve">ontribute to writing up research findings for </w:t>
      </w:r>
      <w:r w:rsidR="00CF64F4">
        <w:rPr>
          <w:rFonts w:asciiTheme="minorHAnsi" w:hAnsiTheme="minorHAnsi"/>
          <w:sz w:val="22"/>
          <w:szCs w:val="22"/>
        </w:rPr>
        <w:t>reporting to corporate partners</w:t>
      </w:r>
      <w:r w:rsidR="00464445">
        <w:rPr>
          <w:rFonts w:asciiTheme="minorHAnsi" w:hAnsiTheme="minorHAnsi"/>
          <w:sz w:val="22"/>
          <w:szCs w:val="22"/>
        </w:rPr>
        <w:t>.</w:t>
      </w:r>
    </w:p>
    <w:p w14:paraId="6C0E9216" w14:textId="77777777" w:rsidR="00861639" w:rsidRPr="00861639" w:rsidRDefault="00861639" w:rsidP="00861639">
      <w:pPr>
        <w:pStyle w:val="Default"/>
        <w:numPr>
          <w:ilvl w:val="0"/>
          <w:numId w:val="37"/>
        </w:numPr>
        <w:spacing w:after="68"/>
        <w:rPr>
          <w:rFonts w:asciiTheme="minorHAnsi" w:hAnsiTheme="minorHAnsi"/>
          <w:sz w:val="22"/>
          <w:szCs w:val="22"/>
        </w:rPr>
      </w:pPr>
      <w:r w:rsidRPr="00861639">
        <w:rPr>
          <w:rFonts w:asciiTheme="minorHAnsi" w:hAnsiTheme="minorHAnsi"/>
          <w:sz w:val="22"/>
          <w:szCs w:val="22"/>
        </w:rPr>
        <w:t xml:space="preserve">Contribute to </w:t>
      </w:r>
      <w:r w:rsidR="00204317">
        <w:rPr>
          <w:rFonts w:asciiTheme="minorHAnsi" w:hAnsiTheme="minorHAnsi"/>
          <w:sz w:val="22"/>
          <w:szCs w:val="22"/>
        </w:rPr>
        <w:t xml:space="preserve">the preparation or, where appropriate, individual preparation of </w:t>
      </w:r>
      <w:r w:rsidRPr="00861639">
        <w:rPr>
          <w:rFonts w:asciiTheme="minorHAnsi" w:hAnsiTheme="minorHAnsi"/>
          <w:sz w:val="22"/>
          <w:szCs w:val="22"/>
        </w:rPr>
        <w:t xml:space="preserve">research </w:t>
      </w:r>
      <w:r w:rsidR="00204317">
        <w:rPr>
          <w:rFonts w:asciiTheme="minorHAnsi" w:hAnsiTheme="minorHAnsi"/>
          <w:sz w:val="22"/>
          <w:szCs w:val="22"/>
        </w:rPr>
        <w:t xml:space="preserve">proposal submissions to external </w:t>
      </w:r>
      <w:r w:rsidR="00464445">
        <w:rPr>
          <w:rFonts w:asciiTheme="minorHAnsi" w:hAnsiTheme="minorHAnsi"/>
          <w:sz w:val="22"/>
          <w:szCs w:val="22"/>
        </w:rPr>
        <w:t>funding sources.</w:t>
      </w:r>
    </w:p>
    <w:p w14:paraId="06074244" w14:textId="55920C36" w:rsidR="00861639" w:rsidRDefault="00861639" w:rsidP="00861639">
      <w:pPr>
        <w:pStyle w:val="Default"/>
        <w:numPr>
          <w:ilvl w:val="0"/>
          <w:numId w:val="37"/>
        </w:numPr>
        <w:spacing w:after="68"/>
        <w:rPr>
          <w:rFonts w:asciiTheme="minorHAnsi" w:hAnsiTheme="minorHAnsi"/>
          <w:sz w:val="22"/>
          <w:szCs w:val="22"/>
        </w:rPr>
      </w:pPr>
      <w:r>
        <w:rPr>
          <w:rFonts w:asciiTheme="minorHAnsi" w:hAnsiTheme="minorHAnsi"/>
          <w:sz w:val="22"/>
          <w:szCs w:val="22"/>
        </w:rPr>
        <w:t>Engage with industry</w:t>
      </w:r>
      <w:r w:rsidR="00CF64F4">
        <w:rPr>
          <w:rFonts w:asciiTheme="minorHAnsi" w:hAnsiTheme="minorHAnsi"/>
          <w:sz w:val="22"/>
          <w:szCs w:val="22"/>
        </w:rPr>
        <w:t xml:space="preserve"> to ensure that </w:t>
      </w:r>
      <w:r>
        <w:rPr>
          <w:rFonts w:asciiTheme="minorHAnsi" w:hAnsiTheme="minorHAnsi"/>
          <w:sz w:val="22"/>
          <w:szCs w:val="22"/>
        </w:rPr>
        <w:t>research resu</w:t>
      </w:r>
      <w:r w:rsidR="00CF64F4">
        <w:rPr>
          <w:rFonts w:asciiTheme="minorHAnsi" w:hAnsiTheme="minorHAnsi"/>
          <w:sz w:val="22"/>
          <w:szCs w:val="22"/>
        </w:rPr>
        <w:t>lts are communicated and understood</w:t>
      </w:r>
      <w:r>
        <w:rPr>
          <w:rFonts w:asciiTheme="minorHAnsi" w:hAnsiTheme="minorHAnsi"/>
          <w:sz w:val="22"/>
          <w:szCs w:val="22"/>
        </w:rPr>
        <w:t>.</w:t>
      </w:r>
    </w:p>
    <w:p w14:paraId="2BC85EA6" w14:textId="77777777" w:rsidR="005C4643" w:rsidRDefault="00DD17F4" w:rsidP="005C4643">
      <w:pPr>
        <w:pStyle w:val="Default"/>
        <w:numPr>
          <w:ilvl w:val="0"/>
          <w:numId w:val="37"/>
        </w:numPr>
        <w:spacing w:after="68"/>
        <w:rPr>
          <w:rFonts w:asciiTheme="minorHAnsi" w:hAnsiTheme="minorHAnsi"/>
          <w:sz w:val="22"/>
          <w:szCs w:val="22"/>
        </w:rPr>
      </w:pPr>
      <w:r w:rsidRPr="00DD17F4">
        <w:rPr>
          <w:rFonts w:asciiTheme="minorHAnsi" w:hAnsiTheme="minorHAnsi"/>
          <w:sz w:val="22"/>
          <w:szCs w:val="22"/>
        </w:rPr>
        <w:t>Supervise research support staff involved in the staff member's research.</w:t>
      </w:r>
    </w:p>
    <w:p w14:paraId="5AC0E8D9" w14:textId="40E3C2C6" w:rsidR="00746960" w:rsidRPr="005C4643" w:rsidRDefault="00746960" w:rsidP="005C4643">
      <w:pPr>
        <w:pStyle w:val="Default"/>
        <w:numPr>
          <w:ilvl w:val="0"/>
          <w:numId w:val="37"/>
        </w:numPr>
        <w:spacing w:after="68"/>
        <w:rPr>
          <w:rFonts w:asciiTheme="minorHAnsi" w:hAnsiTheme="minorHAnsi"/>
          <w:sz w:val="22"/>
          <w:szCs w:val="22"/>
        </w:rPr>
      </w:pPr>
      <w:r w:rsidRPr="005C4643">
        <w:rPr>
          <w:sz w:val="22"/>
          <w:szCs w:val="22"/>
        </w:rPr>
        <w:t>Acquire and interpret research data and results. Run analyses and tests using specified and agreed techniques and models. Contribute to the development of techniques, models and methods.</w:t>
      </w:r>
    </w:p>
    <w:p w14:paraId="2F6C5392" w14:textId="77777777" w:rsidR="00A824FA" w:rsidRDefault="00A824FA" w:rsidP="00A824FA">
      <w:pPr>
        <w:pStyle w:val="Default"/>
        <w:numPr>
          <w:ilvl w:val="0"/>
          <w:numId w:val="37"/>
        </w:numPr>
        <w:spacing w:after="68"/>
        <w:rPr>
          <w:rFonts w:asciiTheme="minorHAnsi" w:hAnsiTheme="minorHAnsi"/>
          <w:sz w:val="22"/>
          <w:szCs w:val="22"/>
        </w:rPr>
      </w:pPr>
      <w:r>
        <w:rPr>
          <w:rFonts w:asciiTheme="minorHAnsi" w:hAnsiTheme="minorHAnsi"/>
          <w:sz w:val="22"/>
          <w:szCs w:val="22"/>
        </w:rPr>
        <w:t>Contribute to a robust and ambitious research culture.</w:t>
      </w:r>
    </w:p>
    <w:p w14:paraId="3D63ACF3" w14:textId="55F9FDB8" w:rsidR="00E85D65" w:rsidRPr="005C4643" w:rsidRDefault="005C4643" w:rsidP="005C4643">
      <w:pPr>
        <w:pStyle w:val="Default"/>
        <w:numPr>
          <w:ilvl w:val="0"/>
          <w:numId w:val="37"/>
        </w:numPr>
        <w:spacing w:after="68"/>
        <w:rPr>
          <w:rFonts w:asciiTheme="minorHAnsi" w:hAnsiTheme="minorHAnsi"/>
          <w:sz w:val="22"/>
          <w:szCs w:val="22"/>
        </w:rPr>
      </w:pPr>
      <w:r>
        <w:rPr>
          <w:rFonts w:asciiTheme="minorHAnsi" w:hAnsiTheme="minorHAnsi"/>
          <w:sz w:val="22"/>
          <w:szCs w:val="22"/>
        </w:rPr>
        <w:t>Co-supervise or, where appropriate s</w:t>
      </w:r>
      <w:r w:rsidRPr="00861639">
        <w:rPr>
          <w:rFonts w:asciiTheme="minorHAnsi" w:hAnsiTheme="minorHAnsi"/>
          <w:sz w:val="22"/>
          <w:szCs w:val="22"/>
        </w:rPr>
        <w:t xml:space="preserve">upervise </w:t>
      </w:r>
      <w:r>
        <w:rPr>
          <w:rFonts w:asciiTheme="minorHAnsi" w:hAnsiTheme="minorHAnsi"/>
          <w:sz w:val="22"/>
          <w:szCs w:val="22"/>
        </w:rPr>
        <w:t xml:space="preserve">Higher Degree by Research (HDR) </w:t>
      </w:r>
      <w:r w:rsidRPr="00861639">
        <w:rPr>
          <w:rFonts w:asciiTheme="minorHAnsi" w:hAnsiTheme="minorHAnsi"/>
          <w:sz w:val="22"/>
          <w:szCs w:val="22"/>
        </w:rPr>
        <w:t xml:space="preserve">postgraduate students </w:t>
      </w:r>
      <w:r>
        <w:rPr>
          <w:rFonts w:asciiTheme="minorHAnsi" w:hAnsiTheme="minorHAnsi"/>
          <w:sz w:val="22"/>
          <w:szCs w:val="22"/>
        </w:rPr>
        <w:t>as required</w:t>
      </w:r>
      <w:r w:rsidR="00E85D65" w:rsidRPr="005C4643">
        <w:rPr>
          <w:rFonts w:asciiTheme="minorHAnsi" w:hAnsiTheme="minorHAnsi"/>
          <w:sz w:val="22"/>
          <w:szCs w:val="22"/>
        </w:rPr>
        <w:t>.</w:t>
      </w:r>
    </w:p>
    <w:p w14:paraId="20A86C30" w14:textId="77777777" w:rsidR="00D01A64" w:rsidRPr="00117D42" w:rsidRDefault="00117D42" w:rsidP="00D01A64">
      <w:pPr>
        <w:pStyle w:val="Default"/>
        <w:numPr>
          <w:ilvl w:val="0"/>
          <w:numId w:val="37"/>
        </w:numPr>
        <w:spacing w:after="68"/>
        <w:rPr>
          <w:rFonts w:asciiTheme="minorHAnsi" w:hAnsiTheme="minorHAnsi"/>
          <w:sz w:val="22"/>
          <w:szCs w:val="22"/>
        </w:rPr>
      </w:pPr>
      <w:r w:rsidRPr="00117D42">
        <w:rPr>
          <w:rFonts w:asciiTheme="minorHAnsi" w:hAnsiTheme="minorHAnsi"/>
          <w:sz w:val="22"/>
          <w:szCs w:val="22"/>
        </w:rPr>
        <w:t>Undertake other duties commensurate with the classification and scope of the position as required by the Head of Department or Head of School.</w:t>
      </w:r>
      <w:r w:rsidR="00D01A64" w:rsidRPr="00117D42">
        <w:rPr>
          <w:rFonts w:asciiTheme="minorHAnsi" w:hAnsiTheme="minorHAnsi"/>
          <w:sz w:val="22"/>
          <w:szCs w:val="22"/>
        </w:rPr>
        <w:tab/>
      </w:r>
    </w:p>
    <w:p w14:paraId="784B3930" w14:textId="77777777" w:rsidR="00DD17F4" w:rsidRDefault="00DD17F4">
      <w:pPr>
        <w:widowControl/>
        <w:rPr>
          <w:rFonts w:asciiTheme="minorHAnsi" w:hAnsiTheme="minorHAnsi" w:cs="Calibri"/>
          <w:b/>
          <w:bCs/>
          <w:snapToGrid/>
          <w:color w:val="000000"/>
          <w:sz w:val="22"/>
          <w:szCs w:val="22"/>
          <w:lang w:val="en-AU" w:eastAsia="en-AU"/>
        </w:rPr>
      </w:pPr>
      <w:r>
        <w:rPr>
          <w:rFonts w:asciiTheme="minorHAnsi" w:hAnsiTheme="minorHAnsi"/>
          <w:b/>
          <w:bCs/>
          <w:sz w:val="22"/>
          <w:szCs w:val="22"/>
        </w:rPr>
        <w:br w:type="page"/>
      </w:r>
    </w:p>
    <w:p w14:paraId="78DDD8C6" w14:textId="77777777" w:rsidR="002852B8" w:rsidRPr="00AC4218" w:rsidRDefault="00354A4F" w:rsidP="00A824FA">
      <w:pPr>
        <w:pStyle w:val="Default"/>
        <w:spacing w:before="240"/>
        <w:rPr>
          <w:rFonts w:asciiTheme="minorHAnsi" w:hAnsiTheme="minorHAnsi"/>
          <w:b/>
          <w:bCs/>
          <w:sz w:val="22"/>
          <w:szCs w:val="22"/>
        </w:rPr>
      </w:pPr>
      <w:r>
        <w:rPr>
          <w:rFonts w:asciiTheme="minorHAnsi" w:hAnsiTheme="minorHAnsi"/>
          <w:b/>
          <w:bCs/>
          <w:sz w:val="22"/>
          <w:szCs w:val="22"/>
        </w:rPr>
        <w:lastRenderedPageBreak/>
        <w:t>Key Selection Criteria</w:t>
      </w:r>
      <w:r w:rsidR="002852B8" w:rsidRPr="00AC4218">
        <w:rPr>
          <w:rFonts w:asciiTheme="minorHAnsi" w:hAnsiTheme="minorHAnsi"/>
          <w:b/>
          <w:bCs/>
          <w:sz w:val="22"/>
          <w:szCs w:val="22"/>
        </w:rPr>
        <w:t xml:space="preserve"> </w:t>
      </w:r>
    </w:p>
    <w:p w14:paraId="71D22B53" w14:textId="77777777" w:rsidR="002852B8" w:rsidRPr="00AC4218" w:rsidRDefault="002852B8" w:rsidP="002852B8">
      <w:pPr>
        <w:pStyle w:val="Default"/>
        <w:rPr>
          <w:rFonts w:asciiTheme="minorHAnsi" w:hAnsiTheme="minorHAnsi"/>
          <w:sz w:val="22"/>
          <w:szCs w:val="22"/>
        </w:rPr>
      </w:pPr>
    </w:p>
    <w:p w14:paraId="39C90E0D" w14:textId="73DBF932" w:rsidR="0099122C" w:rsidRPr="00DF6A74" w:rsidRDefault="002852B8" w:rsidP="0099122C">
      <w:pPr>
        <w:pStyle w:val="Default"/>
        <w:numPr>
          <w:ilvl w:val="0"/>
          <w:numId w:val="37"/>
        </w:numPr>
        <w:spacing w:after="68"/>
        <w:rPr>
          <w:rFonts w:asciiTheme="minorHAnsi" w:hAnsiTheme="minorHAnsi"/>
          <w:sz w:val="22"/>
          <w:szCs w:val="22"/>
        </w:rPr>
      </w:pPr>
      <w:r w:rsidRPr="00DF6A74">
        <w:rPr>
          <w:rFonts w:asciiTheme="minorHAnsi" w:hAnsiTheme="minorHAnsi"/>
          <w:sz w:val="22"/>
          <w:szCs w:val="22"/>
        </w:rPr>
        <w:t xml:space="preserve">Completion of a </w:t>
      </w:r>
      <w:r w:rsidR="00443C97" w:rsidRPr="00DF6A74">
        <w:rPr>
          <w:rFonts w:asciiTheme="minorHAnsi" w:hAnsiTheme="minorHAnsi"/>
          <w:sz w:val="22"/>
          <w:szCs w:val="22"/>
        </w:rPr>
        <w:t xml:space="preserve">PhD </w:t>
      </w:r>
      <w:r w:rsidRPr="00DF6A74">
        <w:rPr>
          <w:rFonts w:asciiTheme="minorHAnsi" w:hAnsiTheme="minorHAnsi"/>
          <w:sz w:val="22"/>
          <w:szCs w:val="22"/>
        </w:rPr>
        <w:t>or equivalent qualifi</w:t>
      </w:r>
      <w:r w:rsidR="0099122C" w:rsidRPr="00DF6A74">
        <w:rPr>
          <w:rFonts w:asciiTheme="minorHAnsi" w:hAnsiTheme="minorHAnsi"/>
          <w:sz w:val="22"/>
          <w:szCs w:val="22"/>
        </w:rPr>
        <w:t>cations or research experience.  T</w:t>
      </w:r>
      <w:r w:rsidR="0099122C" w:rsidRPr="00DF6A74">
        <w:rPr>
          <w:sz w:val="22"/>
          <w:szCs w:val="22"/>
        </w:rPr>
        <w:t>his is a CSIRO SIEF STEM+ Bus</w:t>
      </w:r>
      <w:r w:rsidR="0099122C" w:rsidRPr="00DF6A74">
        <w:rPr>
          <w:sz w:val="22"/>
          <w:szCs w:val="22"/>
        </w:rPr>
        <w:t>iness Fellowship, the incumbent</w:t>
      </w:r>
      <w:r w:rsidR="0099122C" w:rsidRPr="00DF6A74">
        <w:rPr>
          <w:sz w:val="22"/>
          <w:szCs w:val="22"/>
        </w:rPr>
        <w:t xml:space="preserve"> must be eligible</w:t>
      </w:r>
      <w:r w:rsidR="0099122C" w:rsidRPr="00DF6A74">
        <w:rPr>
          <w:sz w:val="22"/>
          <w:szCs w:val="22"/>
        </w:rPr>
        <w:t xml:space="preserve"> for the program and</w:t>
      </w:r>
      <w:r w:rsidR="0099122C" w:rsidRPr="00DF6A74">
        <w:rPr>
          <w:sz w:val="22"/>
          <w:szCs w:val="22"/>
        </w:rPr>
        <w:t xml:space="preserve"> must have no more than 6 years relevant experience since conferral of their PhD.</w:t>
      </w:r>
    </w:p>
    <w:p w14:paraId="5A5F8BA6" w14:textId="5205025E" w:rsidR="005C4643" w:rsidRDefault="005C4643"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Experience in plant ti</w:t>
      </w:r>
      <w:bookmarkStart w:id="3" w:name="_GoBack"/>
      <w:bookmarkEnd w:id="3"/>
      <w:r>
        <w:rPr>
          <w:rFonts w:asciiTheme="minorHAnsi" w:hAnsiTheme="minorHAnsi"/>
          <w:sz w:val="22"/>
          <w:szCs w:val="22"/>
        </w:rPr>
        <w:t>ssue culture, EMS mutagenesis, mutant screening and gene-editing.</w:t>
      </w:r>
    </w:p>
    <w:p w14:paraId="19BC39D7" w14:textId="1E5EFE69" w:rsidR="00CF64F4" w:rsidRPr="009D5942" w:rsidRDefault="00CF64F4"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Demonstrated technical ability in lab molecular biology and plant biology.</w:t>
      </w:r>
    </w:p>
    <w:p w14:paraId="52489B05" w14:textId="77777777"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A record of publications, conference papers and/or reports, or professional or technical contributions which provide evidence of strong research potential. </w:t>
      </w:r>
    </w:p>
    <w:p w14:paraId="4C90F9F9" w14:textId="77777777" w:rsidR="00DD17F4" w:rsidRPr="009D5942" w:rsidRDefault="00354A4F"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 xml:space="preserve">Sound </w:t>
      </w:r>
      <w:r w:rsidR="00DD17F4" w:rsidRPr="009D5942">
        <w:rPr>
          <w:rFonts w:asciiTheme="minorHAnsi" w:hAnsiTheme="minorHAnsi"/>
          <w:sz w:val="22"/>
          <w:szCs w:val="22"/>
        </w:rPr>
        <w:t xml:space="preserve">analytical </w:t>
      </w:r>
      <w:r>
        <w:rPr>
          <w:rFonts w:asciiTheme="minorHAnsi" w:hAnsiTheme="minorHAnsi"/>
          <w:sz w:val="22"/>
          <w:szCs w:val="22"/>
        </w:rPr>
        <w:t>skills</w:t>
      </w:r>
      <w:r w:rsidR="00DD17F4" w:rsidRPr="009D5942">
        <w:rPr>
          <w:rFonts w:asciiTheme="minorHAnsi" w:hAnsiTheme="minorHAnsi"/>
          <w:sz w:val="22"/>
          <w:szCs w:val="22"/>
        </w:rPr>
        <w:t xml:space="preserve"> with an ability to communicate complex information clearly</w:t>
      </w:r>
      <w:r w:rsidR="009804AD" w:rsidRPr="009D5942">
        <w:rPr>
          <w:rFonts w:asciiTheme="minorHAnsi" w:hAnsiTheme="minorHAnsi"/>
          <w:sz w:val="22"/>
          <w:szCs w:val="22"/>
        </w:rPr>
        <w:t xml:space="preserve"> both orally and in writing</w:t>
      </w:r>
      <w:r w:rsidR="00DD17F4" w:rsidRPr="009D5942">
        <w:rPr>
          <w:rFonts w:asciiTheme="minorHAnsi" w:hAnsiTheme="minorHAnsi"/>
          <w:sz w:val="22"/>
          <w:szCs w:val="22"/>
        </w:rPr>
        <w:t>.</w:t>
      </w:r>
    </w:p>
    <w:p w14:paraId="70D29F12" w14:textId="0E887FF9" w:rsidR="002852B8" w:rsidRPr="009D5942" w:rsidRDefault="00CF64F4" w:rsidP="009D5942">
      <w:pPr>
        <w:pStyle w:val="Default"/>
        <w:numPr>
          <w:ilvl w:val="0"/>
          <w:numId w:val="37"/>
        </w:numPr>
        <w:spacing w:after="68"/>
        <w:rPr>
          <w:rFonts w:asciiTheme="minorHAnsi" w:hAnsiTheme="minorHAnsi"/>
          <w:sz w:val="22"/>
          <w:szCs w:val="22"/>
        </w:rPr>
      </w:pPr>
      <w:r>
        <w:rPr>
          <w:rFonts w:asciiTheme="minorHAnsi" w:hAnsiTheme="minorHAnsi"/>
          <w:sz w:val="22"/>
          <w:szCs w:val="22"/>
        </w:rPr>
        <w:t>O</w:t>
      </w:r>
      <w:r w:rsidR="002852B8" w:rsidRPr="009D5942">
        <w:rPr>
          <w:rFonts w:asciiTheme="minorHAnsi" w:hAnsiTheme="minorHAnsi"/>
          <w:sz w:val="22"/>
          <w:szCs w:val="22"/>
        </w:rPr>
        <w:t xml:space="preserve">rganisational skills: the ability to set priorities, meet deadlines, initiate and follow-up actions, all with minimal or no supervision. </w:t>
      </w:r>
    </w:p>
    <w:p w14:paraId="5B2D58AB" w14:textId="77777777" w:rsidR="002852B8"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 xml:space="preserve">Demonstrated ability to work collaboratively and productively with staff and students from a diverse range of backgrounds. </w:t>
      </w:r>
    </w:p>
    <w:p w14:paraId="2F21A302" w14:textId="1762F622" w:rsidR="00C33912" w:rsidRPr="009D5942" w:rsidRDefault="00C33912" w:rsidP="009D5942">
      <w:pPr>
        <w:pStyle w:val="Default"/>
        <w:numPr>
          <w:ilvl w:val="0"/>
          <w:numId w:val="37"/>
        </w:numPr>
        <w:spacing w:after="68"/>
        <w:rPr>
          <w:rFonts w:asciiTheme="minorHAnsi" w:hAnsiTheme="minorHAnsi"/>
          <w:sz w:val="22"/>
          <w:szCs w:val="22"/>
        </w:rPr>
      </w:pPr>
      <w:r w:rsidRPr="00CE0217">
        <w:rPr>
          <w:sz w:val="22"/>
          <w:szCs w:val="22"/>
        </w:rPr>
        <w:t>Effective oral and written communication skills, including the ability to interact effectively with people from a diverse range of backgrounds</w:t>
      </w:r>
      <w:r>
        <w:rPr>
          <w:sz w:val="22"/>
          <w:szCs w:val="22"/>
        </w:rPr>
        <w:t>.</w:t>
      </w:r>
    </w:p>
    <w:p w14:paraId="75AF7DF2" w14:textId="1BE6E366" w:rsidR="002852B8" w:rsidRPr="009D5942" w:rsidRDefault="002852B8"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Abili</w:t>
      </w:r>
      <w:r w:rsidR="00CF64F4">
        <w:rPr>
          <w:rFonts w:asciiTheme="minorHAnsi" w:hAnsiTheme="minorHAnsi"/>
          <w:sz w:val="22"/>
          <w:szCs w:val="22"/>
        </w:rPr>
        <w:t>ty to liaise effectively with</w:t>
      </w:r>
      <w:r w:rsidRPr="009D5942">
        <w:rPr>
          <w:rFonts w:asciiTheme="minorHAnsi" w:hAnsiTheme="minorHAnsi"/>
          <w:sz w:val="22"/>
          <w:szCs w:val="22"/>
        </w:rPr>
        <w:t xml:space="preserve"> collaborators </w:t>
      </w:r>
      <w:r w:rsidR="00CF64F4">
        <w:rPr>
          <w:rFonts w:asciiTheme="minorHAnsi" w:hAnsiTheme="minorHAnsi"/>
          <w:sz w:val="22"/>
          <w:szCs w:val="22"/>
        </w:rPr>
        <w:t xml:space="preserve">and/or industry partners </w:t>
      </w:r>
      <w:r w:rsidR="00CF64F4" w:rsidRPr="009D5942">
        <w:rPr>
          <w:rFonts w:asciiTheme="minorHAnsi" w:hAnsiTheme="minorHAnsi"/>
          <w:sz w:val="22"/>
          <w:szCs w:val="22"/>
        </w:rPr>
        <w:t>nationally and/or in</w:t>
      </w:r>
      <w:r w:rsidR="00CF64F4">
        <w:rPr>
          <w:rFonts w:asciiTheme="minorHAnsi" w:hAnsiTheme="minorHAnsi"/>
          <w:sz w:val="22"/>
          <w:szCs w:val="22"/>
        </w:rPr>
        <w:t>ternationally.</w:t>
      </w:r>
      <w:r w:rsidRPr="009D5942">
        <w:rPr>
          <w:rFonts w:asciiTheme="minorHAnsi" w:hAnsiTheme="minorHAnsi"/>
          <w:sz w:val="22"/>
          <w:szCs w:val="22"/>
        </w:rPr>
        <w:t xml:space="preserve"> </w:t>
      </w:r>
    </w:p>
    <w:p w14:paraId="687FA758" w14:textId="77777777" w:rsidR="00354A4F" w:rsidRPr="00DD4712" w:rsidRDefault="00354A4F" w:rsidP="00354A4F">
      <w:pPr>
        <w:pStyle w:val="Default"/>
        <w:numPr>
          <w:ilvl w:val="0"/>
          <w:numId w:val="37"/>
        </w:numPr>
        <w:spacing w:after="68"/>
        <w:rPr>
          <w:sz w:val="22"/>
          <w:szCs w:val="22"/>
        </w:rPr>
      </w:pPr>
      <w:r w:rsidRPr="00DD4712">
        <w:rPr>
          <w:sz w:val="22"/>
          <w:szCs w:val="22"/>
        </w:rPr>
        <w:t>Evidence of the ability to work as a member of a team in a co</w:t>
      </w:r>
      <w:r>
        <w:rPr>
          <w:sz w:val="22"/>
          <w:szCs w:val="22"/>
        </w:rPr>
        <w:t>-operative and collegial manner.</w:t>
      </w:r>
    </w:p>
    <w:p w14:paraId="0443D3AF" w14:textId="77777777" w:rsidR="00DD17F4" w:rsidRDefault="00DD17F4" w:rsidP="009D5942">
      <w:pPr>
        <w:pStyle w:val="Default"/>
        <w:numPr>
          <w:ilvl w:val="0"/>
          <w:numId w:val="37"/>
        </w:numPr>
        <w:spacing w:after="68"/>
        <w:rPr>
          <w:rFonts w:asciiTheme="minorHAnsi" w:hAnsiTheme="minorHAnsi"/>
          <w:sz w:val="22"/>
          <w:szCs w:val="22"/>
        </w:rPr>
      </w:pPr>
      <w:r w:rsidRPr="009D5942">
        <w:rPr>
          <w:rFonts w:asciiTheme="minorHAnsi" w:hAnsiTheme="minorHAnsi"/>
          <w:sz w:val="22"/>
          <w:szCs w:val="22"/>
        </w:rPr>
        <w:t>Demonstrated high level of self-motivation and personal management skills.</w:t>
      </w:r>
    </w:p>
    <w:p w14:paraId="6D94D0B8" w14:textId="77777777" w:rsidR="0068683A" w:rsidRDefault="0068683A" w:rsidP="0068683A">
      <w:pPr>
        <w:pStyle w:val="Default"/>
        <w:spacing w:after="68"/>
        <w:rPr>
          <w:rFonts w:asciiTheme="minorHAnsi" w:hAnsiTheme="minorHAnsi"/>
          <w:sz w:val="22"/>
          <w:szCs w:val="22"/>
        </w:rPr>
      </w:pPr>
    </w:p>
    <w:p w14:paraId="01180A19" w14:textId="77777777" w:rsidR="0068683A" w:rsidRDefault="0068683A" w:rsidP="0068683A">
      <w:pPr>
        <w:pStyle w:val="Default"/>
        <w:rPr>
          <w:b/>
          <w:bCs/>
          <w:sz w:val="22"/>
          <w:szCs w:val="22"/>
        </w:rPr>
      </w:pPr>
      <w:r>
        <w:rPr>
          <w:b/>
          <w:bCs/>
          <w:sz w:val="22"/>
          <w:szCs w:val="22"/>
        </w:rPr>
        <w:t>Other relevant information:</w:t>
      </w:r>
    </w:p>
    <w:p w14:paraId="12482040" w14:textId="77777777" w:rsidR="0068683A" w:rsidRDefault="0068683A" w:rsidP="0068683A">
      <w:pPr>
        <w:pStyle w:val="Default"/>
        <w:rPr>
          <w:b/>
          <w:bCs/>
          <w:sz w:val="22"/>
          <w:szCs w:val="22"/>
        </w:rPr>
      </w:pPr>
    </w:p>
    <w:p w14:paraId="7409EF72" w14:textId="77777777" w:rsidR="0068683A" w:rsidRPr="0068683A" w:rsidRDefault="0068683A" w:rsidP="0068683A">
      <w:pPr>
        <w:pStyle w:val="Default"/>
        <w:numPr>
          <w:ilvl w:val="0"/>
          <w:numId w:val="40"/>
        </w:numPr>
        <w:rPr>
          <w:bCs/>
          <w:sz w:val="22"/>
          <w:szCs w:val="22"/>
        </w:rPr>
      </w:pPr>
      <w:r w:rsidRPr="0068683A">
        <w:rPr>
          <w:bCs/>
          <w:sz w:val="22"/>
          <w:szCs w:val="22"/>
        </w:rPr>
        <w:t>The position description is indicative of the initial expectation of the role and subject to changes to University goals and priorities, activities or focus of the job.</w:t>
      </w:r>
    </w:p>
    <w:p w14:paraId="2417D3A5" w14:textId="77777777" w:rsidR="00CB4F39" w:rsidRDefault="00CB4F39" w:rsidP="00CB4F39">
      <w:pPr>
        <w:pStyle w:val="Default"/>
        <w:jc w:val="both"/>
        <w:rPr>
          <w:b/>
          <w:bCs/>
          <w:sz w:val="22"/>
          <w:szCs w:val="22"/>
        </w:rPr>
      </w:pPr>
    </w:p>
    <w:p w14:paraId="43EBBC94" w14:textId="280A0969" w:rsidR="00CB4F39" w:rsidRPr="00A62A57" w:rsidRDefault="00CB4F39" w:rsidP="00CB4F39">
      <w:pPr>
        <w:pStyle w:val="Default"/>
        <w:jc w:val="both"/>
        <w:rPr>
          <w:b/>
          <w:bCs/>
          <w:sz w:val="22"/>
          <w:szCs w:val="22"/>
        </w:rPr>
      </w:pPr>
      <w:r w:rsidRPr="00A62A57">
        <w:rPr>
          <w:b/>
          <w:bCs/>
          <w:sz w:val="22"/>
          <w:szCs w:val="22"/>
        </w:rPr>
        <w:t>Essential Compliance Requirements</w:t>
      </w:r>
    </w:p>
    <w:p w14:paraId="45AE5D1F" w14:textId="77777777" w:rsidR="00CB4F39" w:rsidRPr="00A62A57" w:rsidRDefault="00CB4F39" w:rsidP="00CB4F39">
      <w:pPr>
        <w:pStyle w:val="Default"/>
        <w:jc w:val="both"/>
        <w:rPr>
          <w:b/>
          <w:bCs/>
          <w:sz w:val="22"/>
          <w:szCs w:val="22"/>
        </w:rPr>
      </w:pPr>
    </w:p>
    <w:p w14:paraId="25E4D3D4" w14:textId="77777777" w:rsidR="0099122C" w:rsidRPr="007567A3" w:rsidRDefault="0099122C" w:rsidP="0099122C">
      <w:pPr>
        <w:pStyle w:val="Default"/>
        <w:jc w:val="both"/>
        <w:rPr>
          <w:rFonts w:asciiTheme="minorHAnsi" w:hAnsiTheme="minorHAnsi" w:cstheme="minorHAnsi"/>
          <w:bCs/>
          <w:sz w:val="22"/>
          <w:szCs w:val="22"/>
        </w:rPr>
      </w:pPr>
      <w:r w:rsidRPr="007567A3">
        <w:rPr>
          <w:rFonts w:asciiTheme="minorHAnsi" w:hAnsiTheme="minorHAnsi" w:cstheme="minorHAnsi"/>
          <w:bCs/>
          <w:sz w:val="22"/>
          <w:szCs w:val="22"/>
        </w:rPr>
        <w:t>To hold this La Trobe University position the occupant must:</w:t>
      </w:r>
    </w:p>
    <w:p w14:paraId="569F2A0E" w14:textId="77777777" w:rsidR="0099122C" w:rsidRPr="007567A3" w:rsidRDefault="0099122C" w:rsidP="0099122C">
      <w:pPr>
        <w:pStyle w:val="Default"/>
        <w:jc w:val="both"/>
        <w:rPr>
          <w:rFonts w:asciiTheme="minorHAnsi" w:hAnsiTheme="minorHAnsi" w:cstheme="minorHAnsi"/>
          <w:bCs/>
          <w:sz w:val="22"/>
          <w:szCs w:val="22"/>
        </w:rPr>
      </w:pPr>
    </w:p>
    <w:p w14:paraId="331D4436" w14:textId="77777777" w:rsidR="0099122C" w:rsidRDefault="0099122C" w:rsidP="0099122C">
      <w:pPr>
        <w:pStyle w:val="Default"/>
        <w:numPr>
          <w:ilvl w:val="0"/>
          <w:numId w:val="41"/>
        </w:numPr>
        <w:jc w:val="both"/>
        <w:rPr>
          <w:rFonts w:asciiTheme="minorHAnsi" w:hAnsiTheme="minorHAnsi" w:cstheme="minorHAnsi"/>
          <w:bCs/>
          <w:sz w:val="22"/>
          <w:szCs w:val="22"/>
        </w:rPr>
      </w:pPr>
      <w:r>
        <w:rPr>
          <w:rFonts w:asciiTheme="minorHAnsi" w:hAnsiTheme="minorHAnsi" w:cstheme="minorHAnsi"/>
          <w:bCs/>
          <w:sz w:val="22"/>
          <w:szCs w:val="22"/>
        </w:rPr>
        <w:t>complete, upon request by the University, a fitness and propriety declaration in its prescribed form;</w:t>
      </w:r>
    </w:p>
    <w:p w14:paraId="04CE9F64" w14:textId="77777777" w:rsidR="0099122C" w:rsidRDefault="0099122C" w:rsidP="0099122C">
      <w:pPr>
        <w:pStyle w:val="Default"/>
        <w:numPr>
          <w:ilvl w:val="0"/>
          <w:numId w:val="41"/>
        </w:numPr>
        <w:jc w:val="both"/>
        <w:rPr>
          <w:rFonts w:asciiTheme="minorHAnsi" w:hAnsiTheme="minorHAnsi" w:cstheme="minorHAnsi"/>
          <w:bCs/>
          <w:sz w:val="22"/>
          <w:szCs w:val="22"/>
        </w:rPr>
      </w:pPr>
      <w:r>
        <w:rPr>
          <w:rFonts w:asciiTheme="minorHAnsi" w:hAnsiTheme="minorHAnsi" w:cstheme="minorHAnsi"/>
          <w:bCs/>
          <w:sz w:val="22"/>
          <w:szCs w:val="22"/>
        </w:rPr>
        <w:t>provide timely notification to the University in one or more of the following circumstances (as amended from time to time):</w:t>
      </w:r>
    </w:p>
    <w:p w14:paraId="05C575A8" w14:textId="77777777" w:rsidR="0099122C" w:rsidRDefault="0099122C" w:rsidP="0099122C">
      <w:pPr>
        <w:pStyle w:val="Default"/>
        <w:numPr>
          <w:ilvl w:val="1"/>
          <w:numId w:val="41"/>
        </w:numPr>
        <w:jc w:val="both"/>
        <w:rPr>
          <w:rFonts w:asciiTheme="minorHAnsi" w:hAnsiTheme="minorHAnsi" w:cstheme="minorHAnsi"/>
          <w:bCs/>
          <w:sz w:val="22"/>
          <w:szCs w:val="22"/>
        </w:rPr>
      </w:pPr>
      <w:r>
        <w:rPr>
          <w:rFonts w:asciiTheme="minorHAnsi" w:hAnsiTheme="minorHAnsi" w:cstheme="minorHAnsi"/>
          <w:bCs/>
          <w:sz w:val="22"/>
          <w:szCs w:val="22"/>
        </w:rPr>
        <w:t>where the occupant has ever been determined not to be a fit and proper person as prescribed under any law of the Commonwealth, State or Territory of Australia, or of another country, and if so, details as to whether that determination remains in place; and</w:t>
      </w:r>
    </w:p>
    <w:p w14:paraId="033F5599" w14:textId="77777777" w:rsidR="0099122C" w:rsidRDefault="0099122C" w:rsidP="0099122C">
      <w:pPr>
        <w:pStyle w:val="Default"/>
        <w:numPr>
          <w:ilvl w:val="1"/>
          <w:numId w:val="41"/>
        </w:numPr>
        <w:jc w:val="both"/>
        <w:rPr>
          <w:rFonts w:asciiTheme="minorHAnsi" w:hAnsiTheme="minorHAnsi" w:cstheme="minorHAnsi"/>
          <w:bCs/>
          <w:sz w:val="22"/>
          <w:szCs w:val="22"/>
        </w:rPr>
      </w:pPr>
      <w:r>
        <w:rPr>
          <w:rFonts w:asciiTheme="minorHAnsi" w:hAnsiTheme="minorHAnsi" w:cstheme="minorHAnsi"/>
          <w:bCs/>
          <w:sz w:val="22"/>
          <w:szCs w:val="22"/>
        </w:rPr>
        <w:t>where the occupant has had a change in circumstances which would likely affect responses provided as part of their fitness and propriety declarations;</w:t>
      </w:r>
    </w:p>
    <w:p w14:paraId="2FC37E76" w14:textId="04B17DCE" w:rsidR="0099122C" w:rsidRPr="007567A3" w:rsidRDefault="0099122C" w:rsidP="0099122C">
      <w:pPr>
        <w:pStyle w:val="Default"/>
        <w:numPr>
          <w:ilvl w:val="0"/>
          <w:numId w:val="41"/>
        </w:numPr>
        <w:jc w:val="both"/>
        <w:rPr>
          <w:rFonts w:asciiTheme="minorHAnsi" w:hAnsiTheme="minorHAnsi" w:cstheme="minorHAnsi"/>
          <w:bCs/>
          <w:sz w:val="22"/>
          <w:szCs w:val="22"/>
        </w:rPr>
      </w:pPr>
      <w:r w:rsidRPr="007567A3">
        <w:rPr>
          <w:rFonts w:asciiTheme="minorHAnsi" w:hAnsiTheme="minorHAnsi" w:cstheme="minorHAnsi"/>
          <w:bCs/>
          <w:sz w:val="22"/>
          <w:szCs w:val="22"/>
        </w:rPr>
        <w:t xml:space="preserve">hold, or be willing to undertake and pass, a Victorian </w:t>
      </w:r>
      <w:r>
        <w:rPr>
          <w:rFonts w:asciiTheme="minorHAnsi" w:hAnsiTheme="minorHAnsi" w:cstheme="minorHAnsi"/>
          <w:bCs/>
          <w:sz w:val="22"/>
          <w:szCs w:val="22"/>
        </w:rPr>
        <w:t xml:space="preserve">Working </w:t>
      </w:r>
      <w:r w:rsidRPr="007567A3">
        <w:rPr>
          <w:rFonts w:asciiTheme="minorHAnsi" w:hAnsiTheme="minorHAnsi" w:cstheme="minorHAnsi"/>
          <w:bCs/>
          <w:sz w:val="22"/>
          <w:szCs w:val="22"/>
        </w:rPr>
        <w:t>With Children Check</w:t>
      </w:r>
      <w:r>
        <w:rPr>
          <w:rFonts w:asciiTheme="minorHAnsi" w:hAnsiTheme="minorHAnsi" w:cstheme="minorHAnsi"/>
          <w:bCs/>
          <w:sz w:val="22"/>
          <w:szCs w:val="22"/>
        </w:rPr>
        <w:t xml:space="preserve">, and a </w:t>
      </w:r>
      <w:r w:rsidR="00DF6A74">
        <w:rPr>
          <w:rFonts w:asciiTheme="minorHAnsi" w:hAnsiTheme="minorHAnsi" w:cstheme="minorHAnsi"/>
          <w:bCs/>
          <w:sz w:val="22"/>
          <w:szCs w:val="22"/>
        </w:rPr>
        <w:t>National Police Check</w:t>
      </w:r>
      <w:r w:rsidRPr="007567A3">
        <w:rPr>
          <w:rFonts w:asciiTheme="minorHAnsi" w:hAnsiTheme="minorHAnsi" w:cstheme="minorHAnsi"/>
          <w:bCs/>
          <w:sz w:val="22"/>
          <w:szCs w:val="22"/>
        </w:rPr>
        <w:t>; AND</w:t>
      </w:r>
    </w:p>
    <w:p w14:paraId="3290B421" w14:textId="79D75154" w:rsidR="00CB4F39" w:rsidRPr="00A62A57" w:rsidRDefault="0099122C" w:rsidP="0099122C">
      <w:pPr>
        <w:pStyle w:val="Default"/>
        <w:numPr>
          <w:ilvl w:val="0"/>
          <w:numId w:val="41"/>
        </w:numPr>
        <w:jc w:val="both"/>
        <w:rPr>
          <w:bCs/>
          <w:sz w:val="22"/>
          <w:szCs w:val="22"/>
        </w:rPr>
      </w:pPr>
      <w:proofErr w:type="gramStart"/>
      <w:r w:rsidRPr="007567A3">
        <w:rPr>
          <w:rFonts w:asciiTheme="minorHAnsi" w:hAnsiTheme="minorHAnsi" w:cstheme="minorHAnsi"/>
          <w:bCs/>
          <w:sz w:val="22"/>
          <w:szCs w:val="22"/>
        </w:rPr>
        <w:t>take</w:t>
      </w:r>
      <w:proofErr w:type="gramEnd"/>
      <w:r w:rsidRPr="007567A3">
        <w:rPr>
          <w:rFonts w:asciiTheme="minorHAnsi" w:hAnsiTheme="minorHAnsi" w:cstheme="minorHAnsi"/>
          <w:bCs/>
          <w:sz w:val="22"/>
          <w:szCs w:val="22"/>
        </w:rPr>
        <w:t xml:space="preserve"> personal accountability to comply with all Universit</w:t>
      </w:r>
      <w:r>
        <w:rPr>
          <w:rFonts w:asciiTheme="minorHAnsi" w:hAnsiTheme="minorHAnsi" w:cstheme="minorHAnsi"/>
          <w:bCs/>
          <w:sz w:val="22"/>
          <w:szCs w:val="22"/>
        </w:rPr>
        <w:t>y policies, procedures and legi</w:t>
      </w:r>
      <w:r w:rsidRPr="007567A3">
        <w:rPr>
          <w:rFonts w:asciiTheme="minorHAnsi" w:hAnsiTheme="minorHAnsi" w:cstheme="minorHAnsi"/>
          <w:bCs/>
          <w:sz w:val="22"/>
          <w:szCs w:val="22"/>
        </w:rPr>
        <w:t>s</w:t>
      </w:r>
      <w:r>
        <w:rPr>
          <w:rFonts w:asciiTheme="minorHAnsi" w:hAnsiTheme="minorHAnsi" w:cstheme="minorHAnsi"/>
          <w:bCs/>
          <w:sz w:val="22"/>
          <w:szCs w:val="22"/>
        </w:rPr>
        <w:t>la</w:t>
      </w:r>
      <w:r w:rsidRPr="007567A3">
        <w:rPr>
          <w:rFonts w:asciiTheme="minorHAnsi" w:hAnsiTheme="minorHAnsi" w:cstheme="minorHAnsi"/>
          <w:bCs/>
          <w:sz w:val="22"/>
          <w:szCs w:val="22"/>
        </w:rPr>
        <w:t xml:space="preserve">tive or regulatory obligations; including but not limited to TEQSA and the Higher Education Threshold Standards. </w:t>
      </w:r>
      <w:r w:rsidR="00CB4F39" w:rsidRPr="00A62A57">
        <w:rPr>
          <w:bCs/>
          <w:sz w:val="22"/>
          <w:szCs w:val="22"/>
        </w:rPr>
        <w:t xml:space="preserve">  </w:t>
      </w:r>
    </w:p>
    <w:p w14:paraId="745B1812" w14:textId="77777777" w:rsidR="00CB4F39" w:rsidRDefault="00CB4F39" w:rsidP="00CB4F39">
      <w:pPr>
        <w:pStyle w:val="Default"/>
        <w:spacing w:after="68"/>
        <w:rPr>
          <w:sz w:val="22"/>
          <w:szCs w:val="22"/>
        </w:rPr>
      </w:pPr>
    </w:p>
    <w:p w14:paraId="65B772AF" w14:textId="77777777" w:rsidR="00CB4F39" w:rsidRPr="00830506" w:rsidRDefault="00CB4F39" w:rsidP="00CB4F39">
      <w:pPr>
        <w:pStyle w:val="Default"/>
        <w:jc w:val="both"/>
        <w:rPr>
          <w:b/>
          <w:bCs/>
          <w:sz w:val="22"/>
          <w:szCs w:val="22"/>
        </w:rPr>
      </w:pPr>
      <w:r w:rsidRPr="00830506">
        <w:rPr>
          <w:b/>
          <w:bCs/>
          <w:sz w:val="22"/>
          <w:szCs w:val="22"/>
        </w:rPr>
        <w:t>La Trobe Cultural Qualities</w:t>
      </w:r>
    </w:p>
    <w:p w14:paraId="49B77F10" w14:textId="77777777" w:rsidR="00CB4F39" w:rsidRPr="00830506" w:rsidRDefault="00CB4F39" w:rsidP="00CB4F39">
      <w:pPr>
        <w:pStyle w:val="Default"/>
        <w:jc w:val="both"/>
        <w:rPr>
          <w:sz w:val="22"/>
          <w:szCs w:val="22"/>
        </w:rPr>
      </w:pPr>
    </w:p>
    <w:p w14:paraId="1F925A56" w14:textId="77777777" w:rsidR="00CB4F39" w:rsidRPr="00830506" w:rsidRDefault="00CB4F39" w:rsidP="00CB4F39">
      <w:pPr>
        <w:pStyle w:val="Default"/>
        <w:jc w:val="both"/>
        <w:rPr>
          <w:sz w:val="22"/>
          <w:szCs w:val="22"/>
        </w:rPr>
      </w:pPr>
      <w:r w:rsidRPr="00830506">
        <w:rPr>
          <w:sz w:val="22"/>
          <w:szCs w:val="22"/>
        </w:rPr>
        <w:t>Our cultural qualities underpin everything we do. As we work towards realising the strategic goals of the University we strive to work in a way which is aligned to our four cultural qualities:</w:t>
      </w:r>
    </w:p>
    <w:p w14:paraId="4CA060B2" w14:textId="77777777" w:rsidR="00CB4F39" w:rsidRPr="00830506" w:rsidRDefault="00CB4F39" w:rsidP="00CB4F39">
      <w:pPr>
        <w:pStyle w:val="Default"/>
        <w:jc w:val="both"/>
        <w:rPr>
          <w:sz w:val="22"/>
          <w:szCs w:val="22"/>
        </w:rPr>
      </w:pPr>
      <w:r w:rsidRPr="00830506">
        <w:rPr>
          <w:color w:val="595959"/>
          <w:sz w:val="22"/>
          <w:szCs w:val="22"/>
        </w:rPr>
        <w:lastRenderedPageBreak/>
        <w:t> </w:t>
      </w:r>
    </w:p>
    <w:p w14:paraId="3FAA6322" w14:textId="77777777" w:rsidR="00CB4F39" w:rsidRPr="00830506" w:rsidRDefault="00CB4F39" w:rsidP="00CB4F39">
      <w:pPr>
        <w:pStyle w:val="ListParagraph"/>
        <w:numPr>
          <w:ilvl w:val="0"/>
          <w:numId w:val="39"/>
        </w:numPr>
        <w:autoSpaceDE w:val="0"/>
        <w:autoSpaceDN w:val="0"/>
        <w:jc w:val="both"/>
        <w:rPr>
          <w:rFonts w:ascii="Calibri" w:hAnsi="Calibri" w:cs="Calibri"/>
          <w:color w:val="000000"/>
          <w:sz w:val="22"/>
          <w:szCs w:val="22"/>
        </w:rPr>
      </w:pPr>
      <w:r w:rsidRPr="00830506">
        <w:rPr>
          <w:rFonts w:ascii="Calibri" w:hAnsi="Calibri" w:cs="Calibri"/>
          <w:color w:val="000000"/>
          <w:sz w:val="22"/>
          <w:szCs w:val="22"/>
          <w:lang w:eastAsia="en-AU"/>
        </w:rPr>
        <w:t>We are</w:t>
      </w:r>
      <w:r w:rsidRPr="00830506">
        <w:rPr>
          <w:rFonts w:ascii="Calibri" w:hAnsi="Calibri" w:cs="Calibri"/>
          <w:i/>
          <w:iCs/>
          <w:color w:val="000000"/>
          <w:sz w:val="22"/>
          <w:szCs w:val="22"/>
          <w:lang w:eastAsia="en-AU"/>
        </w:rPr>
        <w:t xml:space="preserve"> </w:t>
      </w:r>
      <w:proofErr w:type="gramStart"/>
      <w:r w:rsidRPr="00830506">
        <w:rPr>
          <w:rFonts w:ascii="Calibri" w:hAnsi="Calibri" w:cs="Calibri"/>
          <w:b/>
          <w:bCs/>
          <w:i/>
          <w:iCs/>
          <w:color w:val="000000"/>
          <w:sz w:val="22"/>
          <w:szCs w:val="22"/>
          <w:lang w:eastAsia="en-AU"/>
        </w:rPr>
        <w:t>Connected</w:t>
      </w:r>
      <w:proofErr w:type="gramEnd"/>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connect to the world outside — the students and communities we serve, both locally and globally.</w:t>
      </w:r>
    </w:p>
    <w:p w14:paraId="06A9DA5C" w14:textId="77777777" w:rsidR="00CB4F39" w:rsidRPr="00830506" w:rsidRDefault="00CB4F39" w:rsidP="00CB4F39">
      <w:pPr>
        <w:pStyle w:val="ListParagraph"/>
        <w:numPr>
          <w:ilvl w:val="0"/>
          <w:numId w:val="39"/>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Innovative</w:t>
      </w:r>
      <w:r w:rsidRPr="00830506">
        <w:rPr>
          <w:rFonts w:ascii="Calibri" w:hAnsi="Calibri" w:cs="Calibri"/>
          <w:i/>
          <w:iCs/>
          <w:color w:val="000000"/>
          <w:sz w:val="22"/>
          <w:szCs w:val="22"/>
          <w:lang w:eastAsia="en-AU"/>
        </w:rPr>
        <w:t xml:space="preserve">:  </w:t>
      </w:r>
      <w:r w:rsidRPr="00830506">
        <w:rPr>
          <w:rFonts w:ascii="Calibri" w:hAnsi="Calibri" w:cs="Calibri"/>
          <w:color w:val="000000"/>
          <w:sz w:val="22"/>
          <w:szCs w:val="22"/>
          <w:lang w:eastAsia="en-AU"/>
        </w:rPr>
        <w:t>We tackle the big issues of our time to transform the lives of our students and society.</w:t>
      </w:r>
      <w:r w:rsidRPr="00830506">
        <w:rPr>
          <w:rFonts w:ascii="Calibri" w:hAnsi="Calibri" w:cs="Calibri"/>
          <w:i/>
          <w:iCs/>
          <w:color w:val="000000"/>
          <w:sz w:val="22"/>
          <w:szCs w:val="22"/>
          <w:lang w:eastAsia="en-AU"/>
        </w:rPr>
        <w:t xml:space="preserve"> </w:t>
      </w:r>
    </w:p>
    <w:p w14:paraId="77413D97" w14:textId="77777777" w:rsidR="00CB4F39" w:rsidRDefault="00CB4F39" w:rsidP="00CB4F39">
      <w:pPr>
        <w:pStyle w:val="ListParagraph"/>
        <w:numPr>
          <w:ilvl w:val="0"/>
          <w:numId w:val="39"/>
        </w:numPr>
        <w:autoSpaceDE w:val="0"/>
        <w:autoSpaceDN w:val="0"/>
        <w:spacing w:after="240"/>
        <w:jc w:val="both"/>
        <w:rPr>
          <w:rFonts w:ascii="Calibri" w:hAnsi="Calibri" w:cs="Calibri"/>
          <w:color w:val="000000"/>
          <w:sz w:val="22"/>
          <w:szCs w:val="22"/>
        </w:rPr>
      </w:pPr>
      <w:r w:rsidRPr="00830506">
        <w:rPr>
          <w:rFonts w:ascii="Calibri" w:hAnsi="Calibri" w:cs="Calibri"/>
          <w:i/>
          <w:iCs/>
          <w:color w:val="000000"/>
          <w:sz w:val="22"/>
          <w:szCs w:val="22"/>
          <w:lang w:eastAsia="en-AU"/>
        </w:rPr>
        <w:t xml:space="preserve">We are </w:t>
      </w:r>
      <w:r w:rsidRPr="00830506">
        <w:rPr>
          <w:rFonts w:ascii="Calibri" w:hAnsi="Calibri" w:cs="Calibri"/>
          <w:b/>
          <w:bCs/>
          <w:i/>
          <w:iCs/>
          <w:color w:val="000000"/>
          <w:sz w:val="22"/>
          <w:szCs w:val="22"/>
          <w:lang w:eastAsia="en-AU"/>
        </w:rPr>
        <w:t xml:space="preserve">Accountable:  </w:t>
      </w:r>
      <w:r w:rsidRPr="00830506">
        <w:rPr>
          <w:rFonts w:ascii="Calibri" w:hAnsi="Calibri" w:cs="Calibri"/>
          <w:color w:val="000000"/>
          <w:sz w:val="22"/>
          <w:szCs w:val="22"/>
          <w:lang w:eastAsia="en-AU"/>
        </w:rPr>
        <w:t>We strive for excellence in everything we do. We hold each other and ourselves to account, and work to the highest standard.</w:t>
      </w:r>
    </w:p>
    <w:p w14:paraId="35DF48A6" w14:textId="7F799B21" w:rsidR="007D15C1" w:rsidRPr="00CB4F39" w:rsidRDefault="00CB4F39" w:rsidP="00CB4F39">
      <w:pPr>
        <w:pStyle w:val="ListParagraph"/>
        <w:numPr>
          <w:ilvl w:val="0"/>
          <w:numId w:val="39"/>
        </w:numPr>
        <w:autoSpaceDE w:val="0"/>
        <w:autoSpaceDN w:val="0"/>
        <w:spacing w:after="240"/>
        <w:jc w:val="both"/>
        <w:rPr>
          <w:rFonts w:ascii="Calibri" w:hAnsi="Calibri" w:cs="Calibri"/>
          <w:color w:val="000000"/>
          <w:sz w:val="22"/>
          <w:szCs w:val="22"/>
        </w:rPr>
      </w:pPr>
      <w:r w:rsidRPr="00CB4F39">
        <w:rPr>
          <w:rFonts w:ascii="Calibri" w:hAnsi="Calibri" w:cs="Calibri"/>
          <w:i/>
          <w:iCs/>
          <w:color w:val="000000"/>
          <w:sz w:val="22"/>
          <w:szCs w:val="22"/>
          <w:lang w:eastAsia="en-AU"/>
        </w:rPr>
        <w:t xml:space="preserve">We </w:t>
      </w:r>
      <w:r w:rsidRPr="00CB4F39">
        <w:rPr>
          <w:rFonts w:ascii="Calibri" w:hAnsi="Calibri" w:cs="Calibri"/>
          <w:b/>
          <w:bCs/>
          <w:i/>
          <w:iCs/>
          <w:color w:val="000000"/>
          <w:sz w:val="22"/>
          <w:szCs w:val="22"/>
          <w:lang w:eastAsia="en-AU"/>
        </w:rPr>
        <w:t xml:space="preserve">Care:  </w:t>
      </w:r>
      <w:r w:rsidRPr="00CB4F39">
        <w:rPr>
          <w:rFonts w:ascii="Calibri" w:hAnsi="Calibri" w:cs="Calibri"/>
          <w:color w:val="000000"/>
          <w:sz w:val="22"/>
          <w:szCs w:val="22"/>
          <w:lang w:eastAsia="en-AU"/>
        </w:rPr>
        <w:t>We care about what we do and why we do it. We believe in the power of education and research to transform lives and global society. We care about being the difference in the lives of our students and communities.</w:t>
      </w:r>
    </w:p>
    <w:p w14:paraId="51F2EAD6" w14:textId="77777777" w:rsidR="001A044F" w:rsidRPr="00AC4218" w:rsidRDefault="001A044F" w:rsidP="001A044F">
      <w:pPr>
        <w:pStyle w:val="Default"/>
        <w:rPr>
          <w:rFonts w:asciiTheme="minorHAnsi" w:hAnsiTheme="minorHAnsi"/>
          <w:sz w:val="22"/>
          <w:szCs w:val="22"/>
        </w:rPr>
      </w:pPr>
    </w:p>
    <w:p w14:paraId="6F27E81C" w14:textId="77777777" w:rsidR="00733CD9" w:rsidRPr="00CA2FF4" w:rsidRDefault="00733CD9" w:rsidP="00733CD9">
      <w:pPr>
        <w:pBdr>
          <w:top w:val="single" w:sz="4" w:space="1" w:color="auto"/>
        </w:pBdr>
        <w:spacing w:after="60"/>
        <w:rPr>
          <w:rFonts w:asciiTheme="minorHAnsi" w:hAnsiTheme="minorHAnsi"/>
          <w:sz w:val="20"/>
          <w:lang w:val="en-AU"/>
        </w:rPr>
      </w:pPr>
      <w:r w:rsidRPr="00CA2FF4">
        <w:rPr>
          <w:rFonts w:asciiTheme="minorHAnsi" w:hAnsiTheme="minorHAnsi"/>
          <w:sz w:val="20"/>
          <w:lang w:val="en-AU"/>
        </w:rPr>
        <w:t>For Human Resource Use Only</w:t>
      </w:r>
    </w:p>
    <w:p w14:paraId="6900683D" w14:textId="77777777" w:rsidR="00265D6D" w:rsidRPr="009F2BFB" w:rsidRDefault="00733CD9" w:rsidP="00733CD9">
      <w:pPr>
        <w:spacing w:after="60"/>
        <w:rPr>
          <w:rFonts w:asciiTheme="minorHAnsi" w:hAnsiTheme="minorHAnsi"/>
          <w:sz w:val="20"/>
          <w:lang w:val="en-AU"/>
        </w:rPr>
      </w:pPr>
      <w:r w:rsidRPr="00CA2FF4">
        <w:rPr>
          <w:rFonts w:asciiTheme="minorHAnsi" w:hAnsiTheme="minorHAnsi"/>
          <w:sz w:val="20"/>
          <w:lang w:val="en-AU"/>
        </w:rPr>
        <w:t>Initials:</w:t>
      </w:r>
      <w:r w:rsidRPr="00CA2FF4">
        <w:rPr>
          <w:rFonts w:asciiTheme="minorHAnsi" w:hAnsiTheme="minorHAnsi"/>
          <w:sz w:val="20"/>
          <w:lang w:val="en-AU"/>
        </w:rPr>
        <w:tab/>
      </w:r>
      <w:r w:rsidRPr="00CA2FF4">
        <w:rPr>
          <w:rFonts w:asciiTheme="minorHAnsi" w:hAnsiTheme="minorHAnsi"/>
          <w:sz w:val="20"/>
          <w:lang w:val="en-AU"/>
        </w:rPr>
        <w:tab/>
        <w:t>Date:</w:t>
      </w:r>
    </w:p>
    <w:sectPr w:rsidR="00265D6D" w:rsidRPr="009F2BFB" w:rsidSect="00A02E8F">
      <w:headerReference w:type="even" r:id="rId13"/>
      <w:headerReference w:type="default" r:id="rId14"/>
      <w:footerReference w:type="default" r:id="rId15"/>
      <w:headerReference w:type="first" r:id="rId16"/>
      <w:endnotePr>
        <w:numFmt w:val="decimal"/>
      </w:endnotePr>
      <w:pgSz w:w="11906" w:h="16838"/>
      <w:pgMar w:top="284" w:right="1440" w:bottom="284" w:left="1440" w:header="566" w:footer="368"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63FC9AF" w14:textId="77777777" w:rsidR="000159FB" w:rsidRDefault="000159FB">
      <w:r>
        <w:separator/>
      </w:r>
    </w:p>
  </w:endnote>
  <w:endnote w:type="continuationSeparator" w:id="0">
    <w:p w14:paraId="6B808D57" w14:textId="77777777" w:rsidR="000159FB" w:rsidRDefault="000159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vers">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B5DB3" w14:textId="77777777" w:rsidR="0068683A" w:rsidRDefault="0068683A" w:rsidP="0068683A">
    <w:pPr>
      <w:pStyle w:val="Footer"/>
      <w:rPr>
        <w:i/>
        <w:sz w:val="16"/>
        <w:szCs w:val="16"/>
      </w:rPr>
    </w:pPr>
    <w:r>
      <w:rPr>
        <w:i/>
        <w:sz w:val="16"/>
        <w:szCs w:val="16"/>
      </w:rPr>
      <w:t>Human Resources, HR Assist</w:t>
    </w:r>
    <w:r>
      <w:rPr>
        <w:i/>
        <w:sz w:val="16"/>
        <w:szCs w:val="16"/>
      </w:rPr>
      <w:tab/>
      <w:t xml:space="preserve">    </w:t>
    </w:r>
    <w:r>
      <w:rPr>
        <w:i/>
        <w:sz w:val="16"/>
        <w:szCs w:val="16"/>
      </w:rPr>
      <w:tab/>
      <w:t xml:space="preserve">   Last updated 07/10/2014</w:t>
    </w:r>
  </w:p>
  <w:p w14:paraId="0E0698DC" w14:textId="77777777" w:rsidR="0068683A" w:rsidRDefault="0068683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9496A25" w14:textId="77777777" w:rsidR="000159FB" w:rsidRDefault="000159FB">
      <w:r>
        <w:separator/>
      </w:r>
    </w:p>
  </w:footnote>
  <w:footnote w:type="continuationSeparator" w:id="0">
    <w:p w14:paraId="6D8B3F45" w14:textId="77777777" w:rsidR="000159FB" w:rsidRDefault="000159F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0D4F783" w14:textId="77777777" w:rsidR="00AA480C" w:rsidRDefault="00DF6A74">
    <w:pPr>
      <w:pStyle w:val="Header"/>
    </w:pPr>
    <w:r>
      <w:rPr>
        <w:noProof/>
      </w:rPr>
      <w:pict w14:anchorId="3297D7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margin-left:0;margin-top:0;width:494.9pt;height:141.4pt;rotation:315;z-index:-251658240;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C0FC12" w14:textId="77777777" w:rsidR="00AA480C" w:rsidRDefault="00AA480C">
    <w:pPr>
      <w:pStyle w:val="Header"/>
    </w:pPr>
    <w: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F06E8DD" w14:textId="77777777" w:rsidR="00AA480C" w:rsidRDefault="00DF6A74">
    <w:pPr>
      <w:pStyle w:val="Header"/>
    </w:pPr>
    <w:r>
      <w:rPr>
        <w:noProof/>
      </w:rPr>
      <w:pict w14:anchorId="0635F8E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margin-left:0;margin-top:0;width:494.9pt;height:141.4pt;rotation:315;z-index:-251659264;mso-position-horizontal:center;mso-position-horizontal-relative:margin;mso-position-vertical:center;mso-position-vertical-relative:margin" o:allowincell="f" fillcolor="silver" stroked="f">
          <v:textpath style="font-family:&quot;Univers&quot;;font-size:1pt" string="SAMPLE"/>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3435B"/>
    <w:multiLevelType w:val="hybridMultilevel"/>
    <w:tmpl w:val="9CB8EFE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 w15:restartNumberingAfterBreak="0">
    <w:nsid w:val="03311F84"/>
    <w:multiLevelType w:val="hybridMultilevel"/>
    <w:tmpl w:val="93E4F7E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77E0D7F"/>
    <w:multiLevelType w:val="hybridMultilevel"/>
    <w:tmpl w:val="3710D27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8F37A8D"/>
    <w:multiLevelType w:val="hybridMultilevel"/>
    <w:tmpl w:val="7552608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C927FC0"/>
    <w:multiLevelType w:val="hybridMultilevel"/>
    <w:tmpl w:val="6FDE2CA2"/>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320797E"/>
    <w:multiLevelType w:val="hybridMultilevel"/>
    <w:tmpl w:val="CBECD650"/>
    <w:lvl w:ilvl="0" w:tplc="3A38F4E0">
      <w:start w:val="1"/>
      <w:numFmt w:val="decimal"/>
      <w:lvlText w:val="%1."/>
      <w:lvlJc w:val="left"/>
      <w:pPr>
        <w:tabs>
          <w:tab w:val="num" w:pos="1080"/>
        </w:tabs>
        <w:ind w:left="1080" w:hanging="360"/>
      </w:pPr>
      <w:rPr>
        <w:b/>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6" w15:restartNumberingAfterBreak="0">
    <w:nsid w:val="142B6204"/>
    <w:multiLevelType w:val="hybridMultilevel"/>
    <w:tmpl w:val="0570FC2C"/>
    <w:lvl w:ilvl="0" w:tplc="17B4B742">
      <w:start w:val="1"/>
      <w:numFmt w:val="bullet"/>
      <w:lvlText w:val=""/>
      <w:lvlJc w:val="left"/>
      <w:pPr>
        <w:tabs>
          <w:tab w:val="num" w:pos="357"/>
        </w:tabs>
        <w:ind w:left="357" w:hanging="357"/>
      </w:pPr>
      <w:rPr>
        <w:rFonts w:ascii="Symbol" w:hAnsi="Symbol" w:hint="default"/>
        <w:color w:val="auto"/>
      </w:rPr>
    </w:lvl>
    <w:lvl w:ilvl="1" w:tplc="0C090003">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189F5306"/>
    <w:multiLevelType w:val="hybridMultilevel"/>
    <w:tmpl w:val="C608D5D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8" w15:restartNumberingAfterBreak="0">
    <w:nsid w:val="192B38FC"/>
    <w:multiLevelType w:val="hybridMultilevel"/>
    <w:tmpl w:val="A19EC5A4"/>
    <w:lvl w:ilvl="0" w:tplc="0C09000F">
      <w:start w:val="1"/>
      <w:numFmt w:val="decimal"/>
      <w:lvlText w:val="%1."/>
      <w:lvlJc w:val="left"/>
      <w:pPr>
        <w:tabs>
          <w:tab w:val="num" w:pos="360"/>
        </w:tabs>
        <w:ind w:left="360" w:hanging="360"/>
      </w:pPr>
      <w:rPr>
        <w:rFonts w:hint="default"/>
        <w:color w:val="auto"/>
      </w:rPr>
    </w:lvl>
    <w:lvl w:ilvl="1" w:tplc="0C090001">
      <w:start w:val="1"/>
      <w:numFmt w:val="bullet"/>
      <w:lvlText w:val=""/>
      <w:lvlJc w:val="left"/>
      <w:pPr>
        <w:tabs>
          <w:tab w:val="num" w:pos="417"/>
        </w:tabs>
        <w:ind w:left="417" w:hanging="360"/>
      </w:pPr>
      <w:rPr>
        <w:rFonts w:ascii="Symbol" w:hAnsi="Symbol" w:hint="default"/>
        <w:color w:val="auto"/>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9" w15:restartNumberingAfterBreak="0">
    <w:nsid w:val="197F5429"/>
    <w:multiLevelType w:val="hybridMultilevel"/>
    <w:tmpl w:val="04C2FBF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1B4445B9"/>
    <w:multiLevelType w:val="hybridMultilevel"/>
    <w:tmpl w:val="133AD9F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1D881B5B"/>
    <w:multiLevelType w:val="hybridMultilevel"/>
    <w:tmpl w:val="FD6EF396"/>
    <w:lvl w:ilvl="0" w:tplc="0C090001">
      <w:start w:val="1"/>
      <w:numFmt w:val="bullet"/>
      <w:lvlText w:val=""/>
      <w:lvlJc w:val="left"/>
      <w:pPr>
        <w:tabs>
          <w:tab w:val="num" w:pos="1004"/>
        </w:tabs>
        <w:ind w:left="1004" w:hanging="360"/>
      </w:pPr>
      <w:rPr>
        <w:rFonts w:ascii="Symbol" w:hAnsi="Symbol" w:hint="default"/>
      </w:rPr>
    </w:lvl>
    <w:lvl w:ilvl="1" w:tplc="0C090003">
      <w:start w:val="1"/>
      <w:numFmt w:val="bullet"/>
      <w:lvlText w:val="o"/>
      <w:lvlJc w:val="left"/>
      <w:pPr>
        <w:tabs>
          <w:tab w:val="num" w:pos="1724"/>
        </w:tabs>
        <w:ind w:left="1724" w:hanging="360"/>
      </w:pPr>
      <w:rPr>
        <w:rFonts w:ascii="Courier New" w:hAnsi="Courier New" w:cs="Courier New" w:hint="default"/>
      </w:rPr>
    </w:lvl>
    <w:lvl w:ilvl="2" w:tplc="0C090005" w:tentative="1">
      <w:start w:val="1"/>
      <w:numFmt w:val="bullet"/>
      <w:lvlText w:val=""/>
      <w:lvlJc w:val="left"/>
      <w:pPr>
        <w:tabs>
          <w:tab w:val="num" w:pos="2444"/>
        </w:tabs>
        <w:ind w:left="2444" w:hanging="360"/>
      </w:pPr>
      <w:rPr>
        <w:rFonts w:ascii="Wingdings" w:hAnsi="Wingdings" w:hint="default"/>
      </w:rPr>
    </w:lvl>
    <w:lvl w:ilvl="3" w:tplc="0C090001" w:tentative="1">
      <w:start w:val="1"/>
      <w:numFmt w:val="bullet"/>
      <w:lvlText w:val=""/>
      <w:lvlJc w:val="left"/>
      <w:pPr>
        <w:tabs>
          <w:tab w:val="num" w:pos="3164"/>
        </w:tabs>
        <w:ind w:left="3164" w:hanging="360"/>
      </w:pPr>
      <w:rPr>
        <w:rFonts w:ascii="Symbol" w:hAnsi="Symbol" w:hint="default"/>
      </w:rPr>
    </w:lvl>
    <w:lvl w:ilvl="4" w:tplc="0C090003" w:tentative="1">
      <w:start w:val="1"/>
      <w:numFmt w:val="bullet"/>
      <w:lvlText w:val="o"/>
      <w:lvlJc w:val="left"/>
      <w:pPr>
        <w:tabs>
          <w:tab w:val="num" w:pos="3884"/>
        </w:tabs>
        <w:ind w:left="3884" w:hanging="360"/>
      </w:pPr>
      <w:rPr>
        <w:rFonts w:ascii="Courier New" w:hAnsi="Courier New" w:cs="Courier New" w:hint="default"/>
      </w:rPr>
    </w:lvl>
    <w:lvl w:ilvl="5" w:tplc="0C090005" w:tentative="1">
      <w:start w:val="1"/>
      <w:numFmt w:val="bullet"/>
      <w:lvlText w:val=""/>
      <w:lvlJc w:val="left"/>
      <w:pPr>
        <w:tabs>
          <w:tab w:val="num" w:pos="4604"/>
        </w:tabs>
        <w:ind w:left="4604" w:hanging="360"/>
      </w:pPr>
      <w:rPr>
        <w:rFonts w:ascii="Wingdings" w:hAnsi="Wingdings" w:hint="default"/>
      </w:rPr>
    </w:lvl>
    <w:lvl w:ilvl="6" w:tplc="0C090001" w:tentative="1">
      <w:start w:val="1"/>
      <w:numFmt w:val="bullet"/>
      <w:lvlText w:val=""/>
      <w:lvlJc w:val="left"/>
      <w:pPr>
        <w:tabs>
          <w:tab w:val="num" w:pos="5324"/>
        </w:tabs>
        <w:ind w:left="5324" w:hanging="360"/>
      </w:pPr>
      <w:rPr>
        <w:rFonts w:ascii="Symbol" w:hAnsi="Symbol" w:hint="default"/>
      </w:rPr>
    </w:lvl>
    <w:lvl w:ilvl="7" w:tplc="0C090003" w:tentative="1">
      <w:start w:val="1"/>
      <w:numFmt w:val="bullet"/>
      <w:lvlText w:val="o"/>
      <w:lvlJc w:val="left"/>
      <w:pPr>
        <w:tabs>
          <w:tab w:val="num" w:pos="6044"/>
        </w:tabs>
        <w:ind w:left="6044" w:hanging="360"/>
      </w:pPr>
      <w:rPr>
        <w:rFonts w:ascii="Courier New" w:hAnsi="Courier New" w:cs="Courier New" w:hint="default"/>
      </w:rPr>
    </w:lvl>
    <w:lvl w:ilvl="8" w:tplc="0C090005" w:tentative="1">
      <w:start w:val="1"/>
      <w:numFmt w:val="bullet"/>
      <w:lvlText w:val=""/>
      <w:lvlJc w:val="left"/>
      <w:pPr>
        <w:tabs>
          <w:tab w:val="num" w:pos="6764"/>
        </w:tabs>
        <w:ind w:left="6764" w:hanging="360"/>
      </w:pPr>
      <w:rPr>
        <w:rFonts w:ascii="Wingdings" w:hAnsi="Wingdings" w:hint="default"/>
      </w:rPr>
    </w:lvl>
  </w:abstractNum>
  <w:abstractNum w:abstractNumId="12" w15:restartNumberingAfterBreak="0">
    <w:nsid w:val="2042375F"/>
    <w:multiLevelType w:val="multilevel"/>
    <w:tmpl w:val="DAFEFE7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82724D4"/>
    <w:multiLevelType w:val="hybridMultilevel"/>
    <w:tmpl w:val="37668F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394A0481"/>
    <w:multiLevelType w:val="hybridMultilevel"/>
    <w:tmpl w:val="E0E2C2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395C32F8"/>
    <w:multiLevelType w:val="hybridMultilevel"/>
    <w:tmpl w:val="327AF6D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39E70717"/>
    <w:multiLevelType w:val="hybridMultilevel"/>
    <w:tmpl w:val="71FEAB4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7" w15:restartNumberingAfterBreak="0">
    <w:nsid w:val="3AFA430D"/>
    <w:multiLevelType w:val="hybridMultilevel"/>
    <w:tmpl w:val="0FA0C146"/>
    <w:lvl w:ilvl="0" w:tplc="3CC22AFC">
      <w:start w:val="1"/>
      <w:numFmt w:val="bullet"/>
      <w:lvlText w:val=""/>
      <w:lvlJc w:val="left"/>
      <w:pPr>
        <w:tabs>
          <w:tab w:val="num" w:pos="360"/>
        </w:tabs>
        <w:ind w:left="360" w:hanging="360"/>
      </w:pPr>
      <w:rPr>
        <w:rFonts w:ascii="Symbol" w:hAnsi="Symbol" w:hint="default"/>
        <w:color w:val="auto"/>
      </w:rPr>
    </w:lvl>
    <w:lvl w:ilvl="1" w:tplc="0C090003" w:tentative="1">
      <w:start w:val="1"/>
      <w:numFmt w:val="bullet"/>
      <w:lvlText w:val="o"/>
      <w:lvlJc w:val="left"/>
      <w:pPr>
        <w:tabs>
          <w:tab w:val="num" w:pos="417"/>
        </w:tabs>
        <w:ind w:left="417" w:hanging="360"/>
      </w:pPr>
      <w:rPr>
        <w:rFonts w:ascii="Courier New" w:hAnsi="Courier New" w:cs="Courier New" w:hint="default"/>
      </w:rPr>
    </w:lvl>
    <w:lvl w:ilvl="2" w:tplc="0C090005" w:tentative="1">
      <w:start w:val="1"/>
      <w:numFmt w:val="bullet"/>
      <w:lvlText w:val=""/>
      <w:lvlJc w:val="left"/>
      <w:pPr>
        <w:tabs>
          <w:tab w:val="num" w:pos="1137"/>
        </w:tabs>
        <w:ind w:left="1137" w:hanging="360"/>
      </w:pPr>
      <w:rPr>
        <w:rFonts w:ascii="Wingdings" w:hAnsi="Wingdings" w:hint="default"/>
      </w:rPr>
    </w:lvl>
    <w:lvl w:ilvl="3" w:tplc="0C090001" w:tentative="1">
      <w:start w:val="1"/>
      <w:numFmt w:val="bullet"/>
      <w:lvlText w:val=""/>
      <w:lvlJc w:val="left"/>
      <w:pPr>
        <w:tabs>
          <w:tab w:val="num" w:pos="1857"/>
        </w:tabs>
        <w:ind w:left="1857" w:hanging="360"/>
      </w:pPr>
      <w:rPr>
        <w:rFonts w:ascii="Symbol" w:hAnsi="Symbol" w:hint="default"/>
      </w:rPr>
    </w:lvl>
    <w:lvl w:ilvl="4" w:tplc="0C090003" w:tentative="1">
      <w:start w:val="1"/>
      <w:numFmt w:val="bullet"/>
      <w:lvlText w:val="o"/>
      <w:lvlJc w:val="left"/>
      <w:pPr>
        <w:tabs>
          <w:tab w:val="num" w:pos="2577"/>
        </w:tabs>
        <w:ind w:left="2577" w:hanging="360"/>
      </w:pPr>
      <w:rPr>
        <w:rFonts w:ascii="Courier New" w:hAnsi="Courier New" w:cs="Courier New" w:hint="default"/>
      </w:rPr>
    </w:lvl>
    <w:lvl w:ilvl="5" w:tplc="0C090005" w:tentative="1">
      <w:start w:val="1"/>
      <w:numFmt w:val="bullet"/>
      <w:lvlText w:val=""/>
      <w:lvlJc w:val="left"/>
      <w:pPr>
        <w:tabs>
          <w:tab w:val="num" w:pos="3297"/>
        </w:tabs>
        <w:ind w:left="3297" w:hanging="360"/>
      </w:pPr>
      <w:rPr>
        <w:rFonts w:ascii="Wingdings" w:hAnsi="Wingdings" w:hint="default"/>
      </w:rPr>
    </w:lvl>
    <w:lvl w:ilvl="6" w:tplc="0C090001" w:tentative="1">
      <w:start w:val="1"/>
      <w:numFmt w:val="bullet"/>
      <w:lvlText w:val=""/>
      <w:lvlJc w:val="left"/>
      <w:pPr>
        <w:tabs>
          <w:tab w:val="num" w:pos="4017"/>
        </w:tabs>
        <w:ind w:left="4017" w:hanging="360"/>
      </w:pPr>
      <w:rPr>
        <w:rFonts w:ascii="Symbol" w:hAnsi="Symbol" w:hint="default"/>
      </w:rPr>
    </w:lvl>
    <w:lvl w:ilvl="7" w:tplc="0C090003" w:tentative="1">
      <w:start w:val="1"/>
      <w:numFmt w:val="bullet"/>
      <w:lvlText w:val="o"/>
      <w:lvlJc w:val="left"/>
      <w:pPr>
        <w:tabs>
          <w:tab w:val="num" w:pos="4737"/>
        </w:tabs>
        <w:ind w:left="4737" w:hanging="360"/>
      </w:pPr>
      <w:rPr>
        <w:rFonts w:ascii="Courier New" w:hAnsi="Courier New" w:cs="Courier New" w:hint="default"/>
      </w:rPr>
    </w:lvl>
    <w:lvl w:ilvl="8" w:tplc="0C090005" w:tentative="1">
      <w:start w:val="1"/>
      <w:numFmt w:val="bullet"/>
      <w:lvlText w:val=""/>
      <w:lvlJc w:val="left"/>
      <w:pPr>
        <w:tabs>
          <w:tab w:val="num" w:pos="5457"/>
        </w:tabs>
        <w:ind w:left="5457" w:hanging="360"/>
      </w:pPr>
      <w:rPr>
        <w:rFonts w:ascii="Wingdings" w:hAnsi="Wingdings" w:hint="default"/>
      </w:rPr>
    </w:lvl>
  </w:abstractNum>
  <w:abstractNum w:abstractNumId="18" w15:restartNumberingAfterBreak="0">
    <w:nsid w:val="3F060F98"/>
    <w:multiLevelType w:val="hybridMultilevel"/>
    <w:tmpl w:val="8886DF6C"/>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9" w15:restartNumberingAfterBreak="0">
    <w:nsid w:val="407056E4"/>
    <w:multiLevelType w:val="hybridMultilevel"/>
    <w:tmpl w:val="4904837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0" w15:restartNumberingAfterBreak="0">
    <w:nsid w:val="40F66288"/>
    <w:multiLevelType w:val="hybridMultilevel"/>
    <w:tmpl w:val="83B4FA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41312A69"/>
    <w:multiLevelType w:val="hybridMultilevel"/>
    <w:tmpl w:val="6B78437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416D381E"/>
    <w:multiLevelType w:val="hybridMultilevel"/>
    <w:tmpl w:val="201E7A5E"/>
    <w:lvl w:ilvl="0" w:tplc="0C090001">
      <w:start w:val="1"/>
      <w:numFmt w:val="bullet"/>
      <w:lvlText w:val=""/>
      <w:lvlJc w:val="left"/>
      <w:pPr>
        <w:tabs>
          <w:tab w:val="num" w:pos="360"/>
        </w:tabs>
        <w:ind w:left="360" w:hanging="360"/>
      </w:pPr>
      <w:rPr>
        <w:rFonts w:ascii="Symbol" w:hAnsi="Symbol" w:hint="default"/>
      </w:rPr>
    </w:lvl>
    <w:lvl w:ilvl="1" w:tplc="0C090003" w:tentative="1">
      <w:start w:val="1"/>
      <w:numFmt w:val="bullet"/>
      <w:lvlText w:val="o"/>
      <w:lvlJc w:val="left"/>
      <w:pPr>
        <w:tabs>
          <w:tab w:val="num" w:pos="1080"/>
        </w:tabs>
        <w:ind w:left="1080" w:hanging="360"/>
      </w:pPr>
      <w:rPr>
        <w:rFonts w:ascii="Courier New" w:hAnsi="Courier New" w:cs="Courier New" w:hint="default"/>
      </w:rPr>
    </w:lvl>
    <w:lvl w:ilvl="2" w:tplc="0C090005" w:tentative="1">
      <w:start w:val="1"/>
      <w:numFmt w:val="bullet"/>
      <w:lvlText w:val=""/>
      <w:lvlJc w:val="left"/>
      <w:pPr>
        <w:tabs>
          <w:tab w:val="num" w:pos="1800"/>
        </w:tabs>
        <w:ind w:left="1800" w:hanging="360"/>
      </w:pPr>
      <w:rPr>
        <w:rFonts w:ascii="Wingdings" w:hAnsi="Wingdings" w:hint="default"/>
      </w:rPr>
    </w:lvl>
    <w:lvl w:ilvl="3" w:tplc="0C090001" w:tentative="1">
      <w:start w:val="1"/>
      <w:numFmt w:val="bullet"/>
      <w:lvlText w:val=""/>
      <w:lvlJc w:val="left"/>
      <w:pPr>
        <w:tabs>
          <w:tab w:val="num" w:pos="2520"/>
        </w:tabs>
        <w:ind w:left="2520" w:hanging="360"/>
      </w:pPr>
      <w:rPr>
        <w:rFonts w:ascii="Symbol" w:hAnsi="Symbol" w:hint="default"/>
      </w:rPr>
    </w:lvl>
    <w:lvl w:ilvl="4" w:tplc="0C090003" w:tentative="1">
      <w:start w:val="1"/>
      <w:numFmt w:val="bullet"/>
      <w:lvlText w:val="o"/>
      <w:lvlJc w:val="left"/>
      <w:pPr>
        <w:tabs>
          <w:tab w:val="num" w:pos="3240"/>
        </w:tabs>
        <w:ind w:left="3240" w:hanging="360"/>
      </w:pPr>
      <w:rPr>
        <w:rFonts w:ascii="Courier New" w:hAnsi="Courier New" w:cs="Courier New" w:hint="default"/>
      </w:rPr>
    </w:lvl>
    <w:lvl w:ilvl="5" w:tplc="0C090005" w:tentative="1">
      <w:start w:val="1"/>
      <w:numFmt w:val="bullet"/>
      <w:lvlText w:val=""/>
      <w:lvlJc w:val="left"/>
      <w:pPr>
        <w:tabs>
          <w:tab w:val="num" w:pos="3960"/>
        </w:tabs>
        <w:ind w:left="3960" w:hanging="360"/>
      </w:pPr>
      <w:rPr>
        <w:rFonts w:ascii="Wingdings" w:hAnsi="Wingdings" w:hint="default"/>
      </w:rPr>
    </w:lvl>
    <w:lvl w:ilvl="6" w:tplc="0C090001" w:tentative="1">
      <w:start w:val="1"/>
      <w:numFmt w:val="bullet"/>
      <w:lvlText w:val=""/>
      <w:lvlJc w:val="left"/>
      <w:pPr>
        <w:tabs>
          <w:tab w:val="num" w:pos="4680"/>
        </w:tabs>
        <w:ind w:left="4680" w:hanging="360"/>
      </w:pPr>
      <w:rPr>
        <w:rFonts w:ascii="Symbol" w:hAnsi="Symbol" w:hint="default"/>
      </w:rPr>
    </w:lvl>
    <w:lvl w:ilvl="7" w:tplc="0C090003" w:tentative="1">
      <w:start w:val="1"/>
      <w:numFmt w:val="bullet"/>
      <w:lvlText w:val="o"/>
      <w:lvlJc w:val="left"/>
      <w:pPr>
        <w:tabs>
          <w:tab w:val="num" w:pos="5400"/>
        </w:tabs>
        <w:ind w:left="5400" w:hanging="360"/>
      </w:pPr>
      <w:rPr>
        <w:rFonts w:ascii="Courier New" w:hAnsi="Courier New" w:cs="Courier New" w:hint="default"/>
      </w:rPr>
    </w:lvl>
    <w:lvl w:ilvl="8" w:tplc="0C090005" w:tentative="1">
      <w:start w:val="1"/>
      <w:numFmt w:val="bullet"/>
      <w:lvlText w:val=""/>
      <w:lvlJc w:val="left"/>
      <w:pPr>
        <w:tabs>
          <w:tab w:val="num" w:pos="6120"/>
        </w:tabs>
        <w:ind w:left="6120" w:hanging="360"/>
      </w:pPr>
      <w:rPr>
        <w:rFonts w:ascii="Wingdings" w:hAnsi="Wingdings" w:hint="default"/>
      </w:rPr>
    </w:lvl>
  </w:abstractNum>
  <w:abstractNum w:abstractNumId="23" w15:restartNumberingAfterBreak="0">
    <w:nsid w:val="42E21BFC"/>
    <w:multiLevelType w:val="multilevel"/>
    <w:tmpl w:val="89A2976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6DB0095"/>
    <w:multiLevelType w:val="hybridMultilevel"/>
    <w:tmpl w:val="0DDE5B8A"/>
    <w:lvl w:ilvl="0" w:tplc="41222998">
      <w:start w:val="1"/>
      <w:numFmt w:val="decimal"/>
      <w:lvlText w:val="%1."/>
      <w:lvlJc w:val="left"/>
      <w:pPr>
        <w:tabs>
          <w:tab w:val="num" w:pos="720"/>
        </w:tabs>
        <w:ind w:left="720" w:hanging="72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25" w15:restartNumberingAfterBreak="0">
    <w:nsid w:val="506C0BAB"/>
    <w:multiLevelType w:val="hybridMultilevel"/>
    <w:tmpl w:val="B2AE30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531F05A0"/>
    <w:multiLevelType w:val="hybridMultilevel"/>
    <w:tmpl w:val="B978E1F4"/>
    <w:lvl w:ilvl="0" w:tplc="3CC22AFC">
      <w:start w:val="1"/>
      <w:numFmt w:val="bullet"/>
      <w:lvlText w:val=""/>
      <w:lvlJc w:val="left"/>
      <w:pPr>
        <w:tabs>
          <w:tab w:val="num" w:pos="1383"/>
        </w:tabs>
        <w:ind w:left="1383" w:hanging="360"/>
      </w:pPr>
      <w:rPr>
        <w:rFonts w:ascii="Symbol" w:hAnsi="Symbol" w:hint="default"/>
        <w:color w:val="auto"/>
      </w:rPr>
    </w:lvl>
    <w:lvl w:ilvl="1" w:tplc="0C090001">
      <w:start w:val="1"/>
      <w:numFmt w:val="bullet"/>
      <w:lvlText w:val=""/>
      <w:lvlJc w:val="left"/>
      <w:pPr>
        <w:tabs>
          <w:tab w:val="num" w:pos="1440"/>
        </w:tabs>
        <w:ind w:left="1440" w:hanging="360"/>
      </w:pPr>
      <w:rPr>
        <w:rFonts w:ascii="Symbol" w:hAnsi="Symbol"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34C48E9"/>
    <w:multiLevelType w:val="hybridMultilevel"/>
    <w:tmpl w:val="C65EA974"/>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9D2622"/>
    <w:multiLevelType w:val="hybridMultilevel"/>
    <w:tmpl w:val="468498E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9" w15:restartNumberingAfterBreak="0">
    <w:nsid w:val="56AE206C"/>
    <w:multiLevelType w:val="hybridMultilevel"/>
    <w:tmpl w:val="1728B7D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0" w15:restartNumberingAfterBreak="0">
    <w:nsid w:val="576F0A58"/>
    <w:multiLevelType w:val="hybridMultilevel"/>
    <w:tmpl w:val="F5741F3E"/>
    <w:lvl w:ilvl="0" w:tplc="41222998">
      <w:start w:val="1"/>
      <w:numFmt w:val="decimal"/>
      <w:lvlText w:val="%1."/>
      <w:lvlJc w:val="left"/>
      <w:pPr>
        <w:tabs>
          <w:tab w:val="num" w:pos="720"/>
        </w:tabs>
        <w:ind w:left="720" w:hanging="720"/>
      </w:pPr>
      <w:rPr>
        <w:rFonts w:hint="default"/>
      </w:rPr>
    </w:lvl>
    <w:lvl w:ilvl="1" w:tplc="0C090001">
      <w:start w:val="1"/>
      <w:numFmt w:val="bullet"/>
      <w:lvlText w:val=""/>
      <w:lvlJc w:val="left"/>
      <w:pPr>
        <w:tabs>
          <w:tab w:val="num" w:pos="1440"/>
        </w:tabs>
        <w:ind w:left="1440" w:hanging="360"/>
      </w:pPr>
      <w:rPr>
        <w:rFonts w:ascii="Symbol" w:hAnsi="Symbol" w:hint="default"/>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31" w15:restartNumberingAfterBreak="0">
    <w:nsid w:val="5A9C52F5"/>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617D4532"/>
    <w:multiLevelType w:val="hybridMultilevel"/>
    <w:tmpl w:val="A6AE01F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3" w15:restartNumberingAfterBreak="0">
    <w:nsid w:val="64BA7F38"/>
    <w:multiLevelType w:val="hybridMultilevel"/>
    <w:tmpl w:val="CDC241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4" w15:restartNumberingAfterBreak="0">
    <w:nsid w:val="65123939"/>
    <w:multiLevelType w:val="hybridMultilevel"/>
    <w:tmpl w:val="F05477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5" w15:restartNumberingAfterBreak="0">
    <w:nsid w:val="661B5A44"/>
    <w:multiLevelType w:val="hybridMultilevel"/>
    <w:tmpl w:val="49942A1C"/>
    <w:lvl w:ilvl="0" w:tplc="2DF8D600">
      <w:start w:val="1"/>
      <w:numFmt w:val="bullet"/>
      <w:lvlText w:val="□"/>
      <w:lvlJc w:val="left"/>
      <w:pPr>
        <w:tabs>
          <w:tab w:val="num" w:pos="720"/>
        </w:tabs>
        <w:ind w:left="720" w:hanging="360"/>
      </w:pPr>
      <w:rPr>
        <w:rFonts w:ascii="Courier New" w:hAnsi="Courier New"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AA50C96"/>
    <w:multiLevelType w:val="hybridMultilevel"/>
    <w:tmpl w:val="096A81A8"/>
    <w:lvl w:ilvl="0" w:tplc="0C090001">
      <w:start w:val="1"/>
      <w:numFmt w:val="bullet"/>
      <w:lvlText w:val=""/>
      <w:lvlJc w:val="left"/>
      <w:pPr>
        <w:tabs>
          <w:tab w:val="num" w:pos="720"/>
        </w:tabs>
        <w:ind w:left="72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6CF95CCE"/>
    <w:multiLevelType w:val="hybridMultilevel"/>
    <w:tmpl w:val="2BC23BE4"/>
    <w:lvl w:ilvl="0" w:tplc="3CC22AFC">
      <w:start w:val="1"/>
      <w:numFmt w:val="bullet"/>
      <w:lvlText w:val=""/>
      <w:lvlJc w:val="left"/>
      <w:pPr>
        <w:tabs>
          <w:tab w:val="num" w:pos="1383"/>
        </w:tabs>
        <w:ind w:left="1383" w:hanging="360"/>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727C4540"/>
    <w:multiLevelType w:val="hybridMultilevel"/>
    <w:tmpl w:val="FDAECAAA"/>
    <w:lvl w:ilvl="0" w:tplc="17B4B742">
      <w:start w:val="1"/>
      <w:numFmt w:val="bullet"/>
      <w:lvlText w:val=""/>
      <w:lvlJc w:val="left"/>
      <w:pPr>
        <w:tabs>
          <w:tab w:val="num" w:pos="357"/>
        </w:tabs>
        <w:ind w:left="357" w:hanging="357"/>
      </w:pPr>
      <w:rPr>
        <w:rFonts w:ascii="Symbol" w:hAnsi="Symbol" w:hint="default"/>
        <w:color w:val="auto"/>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763467A6"/>
    <w:multiLevelType w:val="hybridMultilevel"/>
    <w:tmpl w:val="AC62D652"/>
    <w:lvl w:ilvl="0" w:tplc="ABE61DD8">
      <w:start w:val="1"/>
      <w:numFmt w:val="decimal"/>
      <w:lvlText w:val="%1."/>
      <w:lvlJc w:val="left"/>
      <w:pPr>
        <w:tabs>
          <w:tab w:val="num" w:pos="720"/>
        </w:tabs>
        <w:ind w:left="720" w:hanging="360"/>
      </w:pPr>
      <w:rPr>
        <w:rFonts w:hint="default"/>
        <w:b/>
      </w:rPr>
    </w:lvl>
    <w:lvl w:ilvl="1" w:tplc="0C09000F">
      <w:start w:val="1"/>
      <w:numFmt w:val="decimal"/>
      <w:lvlText w:val="%2."/>
      <w:lvlJc w:val="left"/>
      <w:pPr>
        <w:tabs>
          <w:tab w:val="num" w:pos="1440"/>
        </w:tabs>
        <w:ind w:left="1440" w:hanging="360"/>
      </w:pPr>
      <w:rPr>
        <w:rFonts w:hint="default"/>
        <w:b/>
      </w:r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40" w15:restartNumberingAfterBreak="0">
    <w:nsid w:val="793412BB"/>
    <w:multiLevelType w:val="hybridMultilevel"/>
    <w:tmpl w:val="6B9A560C"/>
    <w:lvl w:ilvl="0" w:tplc="0C090001">
      <w:start w:val="1"/>
      <w:numFmt w:val="bullet"/>
      <w:lvlText w:val=""/>
      <w:lvlJc w:val="left"/>
      <w:pPr>
        <w:ind w:left="765" w:hanging="360"/>
      </w:pPr>
      <w:rPr>
        <w:rFonts w:ascii="Symbol" w:hAnsi="Symbol" w:hint="default"/>
      </w:rPr>
    </w:lvl>
    <w:lvl w:ilvl="1" w:tplc="0C090003">
      <w:start w:val="1"/>
      <w:numFmt w:val="bullet"/>
      <w:lvlText w:val="o"/>
      <w:lvlJc w:val="left"/>
      <w:pPr>
        <w:ind w:left="1485" w:hanging="360"/>
      </w:pPr>
      <w:rPr>
        <w:rFonts w:ascii="Courier New" w:hAnsi="Courier New" w:cs="Courier New" w:hint="default"/>
      </w:rPr>
    </w:lvl>
    <w:lvl w:ilvl="2" w:tplc="0C090005" w:tentative="1">
      <w:start w:val="1"/>
      <w:numFmt w:val="bullet"/>
      <w:lvlText w:val=""/>
      <w:lvlJc w:val="left"/>
      <w:pPr>
        <w:ind w:left="2205" w:hanging="360"/>
      </w:pPr>
      <w:rPr>
        <w:rFonts w:ascii="Wingdings" w:hAnsi="Wingdings" w:hint="default"/>
      </w:rPr>
    </w:lvl>
    <w:lvl w:ilvl="3" w:tplc="0C090001" w:tentative="1">
      <w:start w:val="1"/>
      <w:numFmt w:val="bullet"/>
      <w:lvlText w:val=""/>
      <w:lvlJc w:val="left"/>
      <w:pPr>
        <w:ind w:left="2925" w:hanging="360"/>
      </w:pPr>
      <w:rPr>
        <w:rFonts w:ascii="Symbol" w:hAnsi="Symbol" w:hint="default"/>
      </w:rPr>
    </w:lvl>
    <w:lvl w:ilvl="4" w:tplc="0C090003" w:tentative="1">
      <w:start w:val="1"/>
      <w:numFmt w:val="bullet"/>
      <w:lvlText w:val="o"/>
      <w:lvlJc w:val="left"/>
      <w:pPr>
        <w:ind w:left="3645" w:hanging="360"/>
      </w:pPr>
      <w:rPr>
        <w:rFonts w:ascii="Courier New" w:hAnsi="Courier New" w:cs="Courier New" w:hint="default"/>
      </w:rPr>
    </w:lvl>
    <w:lvl w:ilvl="5" w:tplc="0C090005" w:tentative="1">
      <w:start w:val="1"/>
      <w:numFmt w:val="bullet"/>
      <w:lvlText w:val=""/>
      <w:lvlJc w:val="left"/>
      <w:pPr>
        <w:ind w:left="4365" w:hanging="360"/>
      </w:pPr>
      <w:rPr>
        <w:rFonts w:ascii="Wingdings" w:hAnsi="Wingdings" w:hint="default"/>
      </w:rPr>
    </w:lvl>
    <w:lvl w:ilvl="6" w:tplc="0C090001" w:tentative="1">
      <w:start w:val="1"/>
      <w:numFmt w:val="bullet"/>
      <w:lvlText w:val=""/>
      <w:lvlJc w:val="left"/>
      <w:pPr>
        <w:ind w:left="5085" w:hanging="360"/>
      </w:pPr>
      <w:rPr>
        <w:rFonts w:ascii="Symbol" w:hAnsi="Symbol" w:hint="default"/>
      </w:rPr>
    </w:lvl>
    <w:lvl w:ilvl="7" w:tplc="0C090003" w:tentative="1">
      <w:start w:val="1"/>
      <w:numFmt w:val="bullet"/>
      <w:lvlText w:val="o"/>
      <w:lvlJc w:val="left"/>
      <w:pPr>
        <w:ind w:left="5805" w:hanging="360"/>
      </w:pPr>
      <w:rPr>
        <w:rFonts w:ascii="Courier New" w:hAnsi="Courier New" w:cs="Courier New" w:hint="default"/>
      </w:rPr>
    </w:lvl>
    <w:lvl w:ilvl="8" w:tplc="0C090005" w:tentative="1">
      <w:start w:val="1"/>
      <w:numFmt w:val="bullet"/>
      <w:lvlText w:val=""/>
      <w:lvlJc w:val="left"/>
      <w:pPr>
        <w:ind w:left="6525" w:hanging="360"/>
      </w:pPr>
      <w:rPr>
        <w:rFonts w:ascii="Wingdings" w:hAnsi="Wingdings" w:hint="default"/>
      </w:rPr>
    </w:lvl>
  </w:abstractNum>
  <w:num w:numId="1">
    <w:abstractNumId w:val="6"/>
  </w:num>
  <w:num w:numId="2">
    <w:abstractNumId w:val="38"/>
  </w:num>
  <w:num w:numId="3">
    <w:abstractNumId w:val="30"/>
  </w:num>
  <w:num w:numId="4">
    <w:abstractNumId w:val="18"/>
  </w:num>
  <w:num w:numId="5">
    <w:abstractNumId w:val="24"/>
  </w:num>
  <w:num w:numId="6">
    <w:abstractNumId w:val="26"/>
  </w:num>
  <w:num w:numId="7">
    <w:abstractNumId w:val="11"/>
  </w:num>
  <w:num w:numId="8">
    <w:abstractNumId w:val="4"/>
  </w:num>
  <w:num w:numId="9">
    <w:abstractNumId w:val="27"/>
  </w:num>
  <w:num w:numId="10">
    <w:abstractNumId w:val="31"/>
  </w:num>
  <w:num w:numId="11">
    <w:abstractNumId w:val="17"/>
  </w:num>
  <w:num w:numId="12">
    <w:abstractNumId w:val="8"/>
  </w:num>
  <w:num w:numId="13">
    <w:abstractNumId w:val="37"/>
  </w:num>
  <w:num w:numId="14">
    <w:abstractNumId w:val="35"/>
  </w:num>
  <w:num w:numId="15">
    <w:abstractNumId w:val="23"/>
  </w:num>
  <w:num w:numId="16">
    <w:abstractNumId w:val="22"/>
  </w:num>
  <w:num w:numId="17">
    <w:abstractNumId w:val="36"/>
  </w:num>
  <w:num w:numId="18">
    <w:abstractNumId w:val="39"/>
  </w:num>
  <w:num w:numId="19">
    <w:abstractNumId w:val="5"/>
  </w:num>
  <w:num w:numId="20">
    <w:abstractNumId w:val="12"/>
  </w:num>
  <w:num w:numId="21">
    <w:abstractNumId w:val="32"/>
  </w:num>
  <w:num w:numId="22">
    <w:abstractNumId w:val="10"/>
  </w:num>
  <w:num w:numId="23">
    <w:abstractNumId w:val="0"/>
  </w:num>
  <w:num w:numId="24">
    <w:abstractNumId w:val="19"/>
  </w:num>
  <w:num w:numId="25">
    <w:abstractNumId w:val="7"/>
  </w:num>
  <w:num w:numId="26">
    <w:abstractNumId w:val="16"/>
  </w:num>
  <w:num w:numId="27">
    <w:abstractNumId w:val="15"/>
  </w:num>
  <w:num w:numId="28">
    <w:abstractNumId w:val="21"/>
  </w:num>
  <w:num w:numId="29">
    <w:abstractNumId w:val="25"/>
  </w:num>
  <w:num w:numId="30">
    <w:abstractNumId w:val="34"/>
  </w:num>
  <w:num w:numId="31">
    <w:abstractNumId w:val="14"/>
  </w:num>
  <w:num w:numId="32">
    <w:abstractNumId w:val="33"/>
  </w:num>
  <w:num w:numId="33">
    <w:abstractNumId w:val="29"/>
  </w:num>
  <w:num w:numId="34">
    <w:abstractNumId w:val="13"/>
  </w:num>
  <w:num w:numId="35">
    <w:abstractNumId w:val="1"/>
  </w:num>
  <w:num w:numId="36">
    <w:abstractNumId w:val="9"/>
  </w:num>
  <w:num w:numId="37">
    <w:abstractNumId w:val="2"/>
  </w:num>
  <w:num w:numId="38">
    <w:abstractNumId w:val="20"/>
  </w:num>
  <w:num w:numId="39">
    <w:abstractNumId w:val="3"/>
  </w:num>
  <w:num w:numId="40">
    <w:abstractNumId w:val="28"/>
  </w:num>
  <w:num w:numId="41">
    <w:abstractNumId w:val="4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mirrorMargin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hdrShapeDefaults>
    <o:shapedefaults v:ext="edit" spidmax="2051"/>
    <o:shapelayout v:ext="edit">
      <o:idmap v:ext="edit" data="2"/>
    </o:shapelayout>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tDQ1BEJzMyMjIxMzMyUdpeDU4uLM/DyQAsNaAISTPxcsAAAA"/>
  </w:docVars>
  <w:rsids>
    <w:rsidRoot w:val="001F3D1D"/>
    <w:rsid w:val="000071F5"/>
    <w:rsid w:val="00015572"/>
    <w:rsid w:val="000159FB"/>
    <w:rsid w:val="000216B2"/>
    <w:rsid w:val="00022CBA"/>
    <w:rsid w:val="00024409"/>
    <w:rsid w:val="00024FA3"/>
    <w:rsid w:val="00026046"/>
    <w:rsid w:val="00037D53"/>
    <w:rsid w:val="00040951"/>
    <w:rsid w:val="0004599F"/>
    <w:rsid w:val="00046BE6"/>
    <w:rsid w:val="00051867"/>
    <w:rsid w:val="000525D9"/>
    <w:rsid w:val="00054C61"/>
    <w:rsid w:val="00061F2F"/>
    <w:rsid w:val="000657EB"/>
    <w:rsid w:val="00070A22"/>
    <w:rsid w:val="00075BE2"/>
    <w:rsid w:val="000846E2"/>
    <w:rsid w:val="000963C3"/>
    <w:rsid w:val="000A332A"/>
    <w:rsid w:val="000C03CC"/>
    <w:rsid w:val="000D6A8C"/>
    <w:rsid w:val="000D7DE6"/>
    <w:rsid w:val="000E1206"/>
    <w:rsid w:val="000E282C"/>
    <w:rsid w:val="000E606D"/>
    <w:rsid w:val="000F6954"/>
    <w:rsid w:val="00102234"/>
    <w:rsid w:val="00105A71"/>
    <w:rsid w:val="0011381E"/>
    <w:rsid w:val="00117D42"/>
    <w:rsid w:val="001216BC"/>
    <w:rsid w:val="00121803"/>
    <w:rsid w:val="001375C6"/>
    <w:rsid w:val="00137E95"/>
    <w:rsid w:val="00166A9D"/>
    <w:rsid w:val="001772F1"/>
    <w:rsid w:val="001908D2"/>
    <w:rsid w:val="001A044F"/>
    <w:rsid w:val="001A15D3"/>
    <w:rsid w:val="001B303F"/>
    <w:rsid w:val="001B38E4"/>
    <w:rsid w:val="001E20FB"/>
    <w:rsid w:val="001E73C0"/>
    <w:rsid w:val="001F3D1D"/>
    <w:rsid w:val="001F6C45"/>
    <w:rsid w:val="001F7CC1"/>
    <w:rsid w:val="00202731"/>
    <w:rsid w:val="0020415A"/>
    <w:rsid w:val="00204317"/>
    <w:rsid w:val="00220596"/>
    <w:rsid w:val="00224DD3"/>
    <w:rsid w:val="00253EFE"/>
    <w:rsid w:val="00256FDB"/>
    <w:rsid w:val="00265D6D"/>
    <w:rsid w:val="00270013"/>
    <w:rsid w:val="002744A2"/>
    <w:rsid w:val="002769BA"/>
    <w:rsid w:val="00276FAF"/>
    <w:rsid w:val="002852B8"/>
    <w:rsid w:val="00285CA1"/>
    <w:rsid w:val="002934F4"/>
    <w:rsid w:val="00294A63"/>
    <w:rsid w:val="002A1F3A"/>
    <w:rsid w:val="002B6353"/>
    <w:rsid w:val="002C3B27"/>
    <w:rsid w:val="002E5029"/>
    <w:rsid w:val="003109F5"/>
    <w:rsid w:val="00317DF2"/>
    <w:rsid w:val="00340895"/>
    <w:rsid w:val="00341F6D"/>
    <w:rsid w:val="00345A34"/>
    <w:rsid w:val="0034773D"/>
    <w:rsid w:val="00347D7E"/>
    <w:rsid w:val="0035233E"/>
    <w:rsid w:val="00354A4F"/>
    <w:rsid w:val="00361F4F"/>
    <w:rsid w:val="003641BA"/>
    <w:rsid w:val="003B2935"/>
    <w:rsid w:val="003B55DC"/>
    <w:rsid w:val="003D41DF"/>
    <w:rsid w:val="003E545A"/>
    <w:rsid w:val="003F1778"/>
    <w:rsid w:val="003F7038"/>
    <w:rsid w:val="003F7F26"/>
    <w:rsid w:val="0040435D"/>
    <w:rsid w:val="0041194F"/>
    <w:rsid w:val="00412293"/>
    <w:rsid w:val="00422D57"/>
    <w:rsid w:val="00431135"/>
    <w:rsid w:val="00437F2C"/>
    <w:rsid w:val="00443C97"/>
    <w:rsid w:val="004521AB"/>
    <w:rsid w:val="00464445"/>
    <w:rsid w:val="00471887"/>
    <w:rsid w:val="004728DB"/>
    <w:rsid w:val="00482BFB"/>
    <w:rsid w:val="00484B2B"/>
    <w:rsid w:val="00485FBD"/>
    <w:rsid w:val="004901BE"/>
    <w:rsid w:val="00492597"/>
    <w:rsid w:val="00495E38"/>
    <w:rsid w:val="004A184A"/>
    <w:rsid w:val="004A6946"/>
    <w:rsid w:val="004C0211"/>
    <w:rsid w:val="004C3676"/>
    <w:rsid w:val="004C5B3C"/>
    <w:rsid w:val="004C5B77"/>
    <w:rsid w:val="004C7C86"/>
    <w:rsid w:val="004F12B6"/>
    <w:rsid w:val="005034AC"/>
    <w:rsid w:val="00522086"/>
    <w:rsid w:val="00524467"/>
    <w:rsid w:val="005270E0"/>
    <w:rsid w:val="005274EB"/>
    <w:rsid w:val="005350D7"/>
    <w:rsid w:val="00545851"/>
    <w:rsid w:val="00560D9F"/>
    <w:rsid w:val="00572140"/>
    <w:rsid w:val="00587393"/>
    <w:rsid w:val="005C4643"/>
    <w:rsid w:val="005C6779"/>
    <w:rsid w:val="005F3321"/>
    <w:rsid w:val="00611589"/>
    <w:rsid w:val="006374AB"/>
    <w:rsid w:val="00644663"/>
    <w:rsid w:val="00660C71"/>
    <w:rsid w:val="006629E6"/>
    <w:rsid w:val="00674370"/>
    <w:rsid w:val="00677A7D"/>
    <w:rsid w:val="006811C9"/>
    <w:rsid w:val="00684D0B"/>
    <w:rsid w:val="006864C7"/>
    <w:rsid w:val="0068683A"/>
    <w:rsid w:val="006A256F"/>
    <w:rsid w:val="006B7417"/>
    <w:rsid w:val="006C01CF"/>
    <w:rsid w:val="006C3AEF"/>
    <w:rsid w:val="006C45D9"/>
    <w:rsid w:val="006D31A5"/>
    <w:rsid w:val="006D6D72"/>
    <w:rsid w:val="006E0753"/>
    <w:rsid w:val="006F0613"/>
    <w:rsid w:val="007011D4"/>
    <w:rsid w:val="00725112"/>
    <w:rsid w:val="00725B2D"/>
    <w:rsid w:val="00727289"/>
    <w:rsid w:val="00733CD9"/>
    <w:rsid w:val="00736054"/>
    <w:rsid w:val="00740906"/>
    <w:rsid w:val="00746960"/>
    <w:rsid w:val="00750871"/>
    <w:rsid w:val="007517D1"/>
    <w:rsid w:val="007541EA"/>
    <w:rsid w:val="007643D9"/>
    <w:rsid w:val="00764834"/>
    <w:rsid w:val="00765F33"/>
    <w:rsid w:val="00777517"/>
    <w:rsid w:val="00795503"/>
    <w:rsid w:val="0079764E"/>
    <w:rsid w:val="007A000F"/>
    <w:rsid w:val="007A58EF"/>
    <w:rsid w:val="007B4945"/>
    <w:rsid w:val="007B75FB"/>
    <w:rsid w:val="007C44D9"/>
    <w:rsid w:val="007C52D0"/>
    <w:rsid w:val="007C6192"/>
    <w:rsid w:val="007D15C1"/>
    <w:rsid w:val="007E4E5D"/>
    <w:rsid w:val="007F512E"/>
    <w:rsid w:val="007F6575"/>
    <w:rsid w:val="008013D5"/>
    <w:rsid w:val="00823B6A"/>
    <w:rsid w:val="00842B6E"/>
    <w:rsid w:val="008458BD"/>
    <w:rsid w:val="00861639"/>
    <w:rsid w:val="00884F4D"/>
    <w:rsid w:val="00887D23"/>
    <w:rsid w:val="008A2036"/>
    <w:rsid w:val="008A248A"/>
    <w:rsid w:val="008A4B2E"/>
    <w:rsid w:val="008A5260"/>
    <w:rsid w:val="008B0034"/>
    <w:rsid w:val="008B1944"/>
    <w:rsid w:val="008C0614"/>
    <w:rsid w:val="008C2C73"/>
    <w:rsid w:val="008C2C9E"/>
    <w:rsid w:val="008C371B"/>
    <w:rsid w:val="008C60DF"/>
    <w:rsid w:val="008D1AF6"/>
    <w:rsid w:val="008D23A0"/>
    <w:rsid w:val="008D7276"/>
    <w:rsid w:val="008F1A53"/>
    <w:rsid w:val="008F76F5"/>
    <w:rsid w:val="0091323E"/>
    <w:rsid w:val="0091410B"/>
    <w:rsid w:val="00915AC0"/>
    <w:rsid w:val="00920A96"/>
    <w:rsid w:val="009246BC"/>
    <w:rsid w:val="00924773"/>
    <w:rsid w:val="009253AE"/>
    <w:rsid w:val="00930852"/>
    <w:rsid w:val="00932CDD"/>
    <w:rsid w:val="009344DA"/>
    <w:rsid w:val="00954EE6"/>
    <w:rsid w:val="009554D9"/>
    <w:rsid w:val="00966DE0"/>
    <w:rsid w:val="00970F02"/>
    <w:rsid w:val="009804AD"/>
    <w:rsid w:val="0098228A"/>
    <w:rsid w:val="0098359C"/>
    <w:rsid w:val="00990932"/>
    <w:rsid w:val="0099122C"/>
    <w:rsid w:val="009926EE"/>
    <w:rsid w:val="009941D7"/>
    <w:rsid w:val="009A15BA"/>
    <w:rsid w:val="009B2F16"/>
    <w:rsid w:val="009D5942"/>
    <w:rsid w:val="009D5B18"/>
    <w:rsid w:val="009E0A63"/>
    <w:rsid w:val="009E531E"/>
    <w:rsid w:val="009F212E"/>
    <w:rsid w:val="009F2BFB"/>
    <w:rsid w:val="009F7B57"/>
    <w:rsid w:val="00A02E8F"/>
    <w:rsid w:val="00A05C78"/>
    <w:rsid w:val="00A1133C"/>
    <w:rsid w:val="00A13BB7"/>
    <w:rsid w:val="00A2623F"/>
    <w:rsid w:val="00A345AF"/>
    <w:rsid w:val="00A52E42"/>
    <w:rsid w:val="00A55BC3"/>
    <w:rsid w:val="00A60F34"/>
    <w:rsid w:val="00A64A18"/>
    <w:rsid w:val="00A67E1E"/>
    <w:rsid w:val="00A77FDD"/>
    <w:rsid w:val="00A80971"/>
    <w:rsid w:val="00A824FA"/>
    <w:rsid w:val="00A84992"/>
    <w:rsid w:val="00A861C0"/>
    <w:rsid w:val="00A91018"/>
    <w:rsid w:val="00AA134A"/>
    <w:rsid w:val="00AA480C"/>
    <w:rsid w:val="00AA5846"/>
    <w:rsid w:val="00AB02EB"/>
    <w:rsid w:val="00AC23EB"/>
    <w:rsid w:val="00AC4218"/>
    <w:rsid w:val="00AE25D2"/>
    <w:rsid w:val="00B037AE"/>
    <w:rsid w:val="00B105FB"/>
    <w:rsid w:val="00B20918"/>
    <w:rsid w:val="00B20CFC"/>
    <w:rsid w:val="00B220E8"/>
    <w:rsid w:val="00B2371A"/>
    <w:rsid w:val="00B36F35"/>
    <w:rsid w:val="00B4034C"/>
    <w:rsid w:val="00B4513A"/>
    <w:rsid w:val="00B47792"/>
    <w:rsid w:val="00B733DD"/>
    <w:rsid w:val="00B76A0D"/>
    <w:rsid w:val="00B871B2"/>
    <w:rsid w:val="00B94CD3"/>
    <w:rsid w:val="00B97A05"/>
    <w:rsid w:val="00BA19EF"/>
    <w:rsid w:val="00BA3C29"/>
    <w:rsid w:val="00BA3F8F"/>
    <w:rsid w:val="00BB5F6A"/>
    <w:rsid w:val="00BD01BF"/>
    <w:rsid w:val="00BD06B6"/>
    <w:rsid w:val="00BD4725"/>
    <w:rsid w:val="00BE08F6"/>
    <w:rsid w:val="00BE1D29"/>
    <w:rsid w:val="00BE5C22"/>
    <w:rsid w:val="00C02C2A"/>
    <w:rsid w:val="00C03F22"/>
    <w:rsid w:val="00C04F87"/>
    <w:rsid w:val="00C33912"/>
    <w:rsid w:val="00C34C4B"/>
    <w:rsid w:val="00C42DA8"/>
    <w:rsid w:val="00C56ECF"/>
    <w:rsid w:val="00C60E89"/>
    <w:rsid w:val="00C61BBE"/>
    <w:rsid w:val="00C71833"/>
    <w:rsid w:val="00C73B62"/>
    <w:rsid w:val="00C77564"/>
    <w:rsid w:val="00C922BC"/>
    <w:rsid w:val="00CA55AB"/>
    <w:rsid w:val="00CA7AEA"/>
    <w:rsid w:val="00CB0FB2"/>
    <w:rsid w:val="00CB4775"/>
    <w:rsid w:val="00CB4F39"/>
    <w:rsid w:val="00CE1E37"/>
    <w:rsid w:val="00CE360A"/>
    <w:rsid w:val="00CF0177"/>
    <w:rsid w:val="00CF64F4"/>
    <w:rsid w:val="00D01A64"/>
    <w:rsid w:val="00D07E5B"/>
    <w:rsid w:val="00D1324E"/>
    <w:rsid w:val="00D15678"/>
    <w:rsid w:val="00D23711"/>
    <w:rsid w:val="00D3622F"/>
    <w:rsid w:val="00D421B1"/>
    <w:rsid w:val="00D4393B"/>
    <w:rsid w:val="00D665B1"/>
    <w:rsid w:val="00D714EB"/>
    <w:rsid w:val="00D731B7"/>
    <w:rsid w:val="00D8679E"/>
    <w:rsid w:val="00D96063"/>
    <w:rsid w:val="00DA349C"/>
    <w:rsid w:val="00DA42B8"/>
    <w:rsid w:val="00DB0011"/>
    <w:rsid w:val="00DC3574"/>
    <w:rsid w:val="00DD17F4"/>
    <w:rsid w:val="00DE2133"/>
    <w:rsid w:val="00DE7D17"/>
    <w:rsid w:val="00DF0C4C"/>
    <w:rsid w:val="00DF6A74"/>
    <w:rsid w:val="00E01B9D"/>
    <w:rsid w:val="00E063D8"/>
    <w:rsid w:val="00E12249"/>
    <w:rsid w:val="00E15D35"/>
    <w:rsid w:val="00E20E1E"/>
    <w:rsid w:val="00E26E0B"/>
    <w:rsid w:val="00E321D1"/>
    <w:rsid w:val="00E32DF2"/>
    <w:rsid w:val="00E42ADC"/>
    <w:rsid w:val="00E528B2"/>
    <w:rsid w:val="00E620F1"/>
    <w:rsid w:val="00E817F1"/>
    <w:rsid w:val="00E83708"/>
    <w:rsid w:val="00E85D65"/>
    <w:rsid w:val="00E87AC5"/>
    <w:rsid w:val="00E947B0"/>
    <w:rsid w:val="00E96D00"/>
    <w:rsid w:val="00E97E0E"/>
    <w:rsid w:val="00EA72BA"/>
    <w:rsid w:val="00EA7384"/>
    <w:rsid w:val="00EB02FC"/>
    <w:rsid w:val="00EB3A03"/>
    <w:rsid w:val="00EC62C4"/>
    <w:rsid w:val="00EE26F1"/>
    <w:rsid w:val="00EE4242"/>
    <w:rsid w:val="00EF653B"/>
    <w:rsid w:val="00F01798"/>
    <w:rsid w:val="00F11BE5"/>
    <w:rsid w:val="00F21F64"/>
    <w:rsid w:val="00F23858"/>
    <w:rsid w:val="00F2775A"/>
    <w:rsid w:val="00F37068"/>
    <w:rsid w:val="00F46467"/>
    <w:rsid w:val="00F5098F"/>
    <w:rsid w:val="00F50D81"/>
    <w:rsid w:val="00F56355"/>
    <w:rsid w:val="00F56ABC"/>
    <w:rsid w:val="00F61B21"/>
    <w:rsid w:val="00F63A6D"/>
    <w:rsid w:val="00F63CA0"/>
    <w:rsid w:val="00F715F2"/>
    <w:rsid w:val="00F71882"/>
    <w:rsid w:val="00F73E72"/>
    <w:rsid w:val="00F85BEB"/>
    <w:rsid w:val="00F93BA5"/>
    <w:rsid w:val="00F96597"/>
    <w:rsid w:val="00FB3512"/>
    <w:rsid w:val="00FC08FC"/>
    <w:rsid w:val="00FC64F7"/>
    <w:rsid w:val="00FD1856"/>
    <w:rsid w:val="00FD5832"/>
    <w:rsid w:val="00FD6DA3"/>
    <w:rsid w:val="00FE701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1"/>
    </o:shapelayout>
  </w:shapeDefaults>
  <w:decimalSymbol w:val="."/>
  <w:listSeparator w:val=","/>
  <w14:docId w14:val="1752C27A"/>
  <w15:docId w15:val="{3AEC8132-69FB-4F4B-83C2-2559134522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60D9F"/>
    <w:pPr>
      <w:widowControl w:val="0"/>
    </w:pPr>
    <w:rPr>
      <w:rFonts w:ascii="Univers" w:hAnsi="Univers"/>
      <w:snapToGrid w:val="0"/>
      <w:sz w:val="24"/>
      <w:lang w:val="en-US" w:eastAsia="en-US"/>
    </w:rPr>
  </w:style>
  <w:style w:type="paragraph" w:styleId="Heading1">
    <w:name w:val="heading 1"/>
    <w:basedOn w:val="Normal"/>
    <w:next w:val="Normal"/>
    <w:qFormat/>
    <w:pPr>
      <w:keepNext/>
      <w:ind w:firstLine="3600"/>
      <w:jc w:val="both"/>
      <w:outlineLvl w:val="0"/>
    </w:pPr>
    <w:rPr>
      <w:rFonts w:ascii="Arial" w:hAnsi="Arial"/>
      <w:b/>
      <w:lang w:val="en-AU"/>
    </w:rPr>
  </w:style>
  <w:style w:type="paragraph" w:styleId="Heading2">
    <w:name w:val="heading 2"/>
    <w:basedOn w:val="Normal"/>
    <w:next w:val="Normal"/>
    <w:qFormat/>
    <w:pPr>
      <w:keepNext/>
      <w:outlineLvl w:val="1"/>
    </w:pPr>
    <w:rPr>
      <w:rFonts w:ascii="Arial" w:hAnsi="Arial"/>
      <w:b/>
      <w:sz w:val="18"/>
      <w:lang w:val="en-AU"/>
    </w:rPr>
  </w:style>
  <w:style w:type="paragraph" w:styleId="Heading3">
    <w:name w:val="heading 3"/>
    <w:basedOn w:val="Normal"/>
    <w:next w:val="Normal"/>
    <w:link w:val="Heading3Char"/>
    <w:qFormat/>
    <w:pPr>
      <w:keepNext/>
      <w:jc w:val="both"/>
      <w:outlineLvl w:val="2"/>
    </w:pPr>
    <w:rPr>
      <w:rFonts w:ascii="Times New Roman" w:hAnsi="Times New Roman"/>
      <w:b/>
      <w:u w:val="single"/>
      <w:lang w:val="en-AU"/>
    </w:rPr>
  </w:style>
  <w:style w:type="paragraph" w:styleId="Heading4">
    <w:name w:val="heading 4"/>
    <w:basedOn w:val="Normal"/>
    <w:next w:val="Normal"/>
    <w:qFormat/>
    <w:pPr>
      <w:keepNext/>
      <w:jc w:val="both"/>
      <w:outlineLvl w:val="3"/>
    </w:pPr>
    <w:rPr>
      <w:rFonts w:ascii="Arial" w:hAnsi="Arial"/>
      <w:i/>
      <w:sz w:val="18"/>
      <w:lang w:val="en-AU"/>
    </w:rPr>
  </w:style>
  <w:style w:type="paragraph" w:styleId="Heading5">
    <w:name w:val="heading 5"/>
    <w:basedOn w:val="Normal"/>
    <w:next w:val="Normal"/>
    <w:qFormat/>
    <w:rsid w:val="009F7B5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DocumentMap">
    <w:name w:val="Document Map"/>
    <w:basedOn w:val="Normal"/>
    <w:semiHidden/>
    <w:pPr>
      <w:shd w:val="clear" w:color="auto" w:fill="000080"/>
    </w:pPr>
    <w:rPr>
      <w:rFonts w:ascii="Tahoma" w:hAnsi="Tahoma"/>
    </w:rPr>
  </w:style>
  <w:style w:type="table" w:styleId="TableGrid">
    <w:name w:val="Table Grid"/>
    <w:basedOn w:val="TableNormal"/>
    <w:rsid w:val="006629E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semiHidden/>
    <w:rsid w:val="00340895"/>
    <w:rPr>
      <w:rFonts w:ascii="Tahoma" w:hAnsi="Tahoma" w:cs="Tahoma"/>
      <w:sz w:val="16"/>
      <w:szCs w:val="16"/>
    </w:rPr>
  </w:style>
  <w:style w:type="character" w:styleId="Hyperlink">
    <w:name w:val="Hyperlink"/>
    <w:rsid w:val="00C03F22"/>
    <w:rPr>
      <w:color w:val="0000FF"/>
      <w:u w:val="single"/>
    </w:rPr>
  </w:style>
  <w:style w:type="paragraph" w:styleId="ListParagraph">
    <w:name w:val="List Paragraph"/>
    <w:basedOn w:val="Normal"/>
    <w:uiPriority w:val="34"/>
    <w:qFormat/>
    <w:rsid w:val="002A1F3A"/>
    <w:pPr>
      <w:widowControl/>
      <w:spacing w:after="200"/>
      <w:ind w:left="720"/>
      <w:contextualSpacing/>
    </w:pPr>
    <w:rPr>
      <w:rFonts w:ascii="Cambria" w:eastAsia="Cambria" w:hAnsi="Cambria"/>
      <w:snapToGrid/>
      <w:szCs w:val="24"/>
    </w:rPr>
  </w:style>
  <w:style w:type="paragraph" w:styleId="BodyText">
    <w:name w:val="Body Text"/>
    <w:basedOn w:val="Normal"/>
    <w:rsid w:val="00954EE6"/>
    <w:pPr>
      <w:jc w:val="both"/>
    </w:pPr>
    <w:rPr>
      <w:rFonts w:ascii="Arial" w:hAnsi="Arial"/>
      <w:sz w:val="20"/>
      <w:lang w:val="en-AU"/>
    </w:rPr>
  </w:style>
  <w:style w:type="paragraph" w:styleId="BodyTextIndent">
    <w:name w:val="Body Text Indent"/>
    <w:basedOn w:val="Normal"/>
    <w:rsid w:val="000E282C"/>
    <w:pPr>
      <w:spacing w:after="120"/>
      <w:ind w:left="283"/>
    </w:pPr>
  </w:style>
  <w:style w:type="character" w:styleId="FollowedHyperlink">
    <w:name w:val="FollowedHyperlink"/>
    <w:rsid w:val="007A000F"/>
    <w:rPr>
      <w:color w:val="800080"/>
      <w:u w:val="single"/>
    </w:rPr>
  </w:style>
  <w:style w:type="paragraph" w:customStyle="1" w:styleId="Default">
    <w:name w:val="Default"/>
    <w:rsid w:val="00A64A18"/>
    <w:pPr>
      <w:autoSpaceDE w:val="0"/>
      <w:autoSpaceDN w:val="0"/>
      <w:adjustRightInd w:val="0"/>
    </w:pPr>
    <w:rPr>
      <w:rFonts w:ascii="Calibri" w:hAnsi="Calibri" w:cs="Calibri"/>
      <w:color w:val="000000"/>
      <w:sz w:val="24"/>
      <w:szCs w:val="24"/>
    </w:rPr>
  </w:style>
  <w:style w:type="character" w:customStyle="1" w:styleId="Heading3Char">
    <w:name w:val="Heading 3 Char"/>
    <w:basedOn w:val="DefaultParagraphFont"/>
    <w:link w:val="Heading3"/>
    <w:rsid w:val="00202731"/>
    <w:rPr>
      <w:b/>
      <w:snapToGrid w:val="0"/>
      <w:sz w:val="24"/>
      <w:u w:val="single"/>
      <w:lang w:eastAsia="en-US"/>
    </w:rPr>
  </w:style>
  <w:style w:type="character" w:customStyle="1" w:styleId="FooterChar">
    <w:name w:val="Footer Char"/>
    <w:basedOn w:val="DefaultParagraphFont"/>
    <w:link w:val="Footer"/>
    <w:rsid w:val="0068683A"/>
    <w:rPr>
      <w:rFonts w:ascii="Univers" w:hAnsi="Univers"/>
      <w:snapToGrid w:val="0"/>
      <w:sz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1644463">
      <w:bodyDiv w:val="1"/>
      <w:marLeft w:val="0"/>
      <w:marRight w:val="0"/>
      <w:marTop w:val="0"/>
      <w:marBottom w:val="0"/>
      <w:divBdr>
        <w:top w:val="none" w:sz="0" w:space="0" w:color="auto"/>
        <w:left w:val="none" w:sz="0" w:space="0" w:color="auto"/>
        <w:bottom w:val="none" w:sz="0" w:space="0" w:color="auto"/>
        <w:right w:val="none" w:sz="0" w:space="0" w:color="auto"/>
      </w:divBdr>
    </w:div>
    <w:div w:id="954286562">
      <w:bodyDiv w:val="1"/>
      <w:marLeft w:val="0"/>
      <w:marRight w:val="0"/>
      <w:marTop w:val="0"/>
      <w:marBottom w:val="0"/>
      <w:divBdr>
        <w:top w:val="none" w:sz="0" w:space="0" w:color="auto"/>
        <w:left w:val="none" w:sz="0" w:space="0" w:color="auto"/>
        <w:bottom w:val="none" w:sz="0" w:space="0" w:color="auto"/>
        <w:right w:val="none" w:sz="0" w:space="0" w:color="auto"/>
      </w:divBdr>
    </w:div>
    <w:div w:id="1031762771">
      <w:bodyDiv w:val="1"/>
      <w:marLeft w:val="0"/>
      <w:marRight w:val="0"/>
      <w:marTop w:val="0"/>
      <w:marBottom w:val="0"/>
      <w:divBdr>
        <w:top w:val="none" w:sz="0" w:space="0" w:color="auto"/>
        <w:left w:val="none" w:sz="0" w:space="0" w:color="auto"/>
        <w:bottom w:val="none" w:sz="0" w:space="0" w:color="auto"/>
        <w:right w:val="none" w:sz="0" w:space="0" w:color="auto"/>
      </w:divBdr>
    </w:div>
    <w:div w:id="1037316967">
      <w:bodyDiv w:val="1"/>
      <w:marLeft w:val="0"/>
      <w:marRight w:val="0"/>
      <w:marTop w:val="0"/>
      <w:marBottom w:val="0"/>
      <w:divBdr>
        <w:top w:val="none" w:sz="0" w:space="0" w:color="auto"/>
        <w:left w:val="none" w:sz="0" w:space="0" w:color="auto"/>
        <w:bottom w:val="none" w:sz="0" w:space="0" w:color="auto"/>
        <w:right w:val="none" w:sz="0" w:space="0" w:color="auto"/>
      </w:divBdr>
    </w:div>
    <w:div w:id="1151096949">
      <w:bodyDiv w:val="1"/>
      <w:marLeft w:val="0"/>
      <w:marRight w:val="0"/>
      <w:marTop w:val="0"/>
      <w:marBottom w:val="0"/>
      <w:divBdr>
        <w:top w:val="none" w:sz="0" w:space="0" w:color="auto"/>
        <w:left w:val="none" w:sz="0" w:space="0" w:color="auto"/>
        <w:bottom w:val="none" w:sz="0" w:space="0" w:color="auto"/>
        <w:right w:val="none" w:sz="0" w:space="0" w:color="auto"/>
      </w:divBdr>
    </w:div>
    <w:div w:id="1272740120">
      <w:bodyDiv w:val="1"/>
      <w:marLeft w:val="0"/>
      <w:marRight w:val="0"/>
      <w:marTop w:val="0"/>
      <w:marBottom w:val="0"/>
      <w:divBdr>
        <w:top w:val="none" w:sz="0" w:space="0" w:color="auto"/>
        <w:left w:val="none" w:sz="0" w:space="0" w:color="auto"/>
        <w:bottom w:val="none" w:sz="0" w:space="0" w:color="auto"/>
        <w:right w:val="none" w:sz="0" w:space="0" w:color="auto"/>
      </w:divBdr>
    </w:div>
    <w:div w:id="1410082792">
      <w:bodyDiv w:val="1"/>
      <w:marLeft w:val="0"/>
      <w:marRight w:val="0"/>
      <w:marTop w:val="0"/>
      <w:marBottom w:val="0"/>
      <w:divBdr>
        <w:top w:val="none" w:sz="0" w:space="0" w:color="auto"/>
        <w:left w:val="none" w:sz="0" w:space="0" w:color="auto"/>
        <w:bottom w:val="none" w:sz="0" w:space="0" w:color="auto"/>
        <w:right w:val="none" w:sz="0" w:space="0" w:color="auto"/>
      </w:divBdr>
    </w:div>
    <w:div w:id="1563710745">
      <w:bodyDiv w:val="1"/>
      <w:marLeft w:val="0"/>
      <w:marRight w:val="0"/>
      <w:marTop w:val="0"/>
      <w:marBottom w:val="0"/>
      <w:divBdr>
        <w:top w:val="none" w:sz="0" w:space="0" w:color="auto"/>
        <w:left w:val="none" w:sz="0" w:space="0" w:color="auto"/>
        <w:bottom w:val="none" w:sz="0" w:space="0" w:color="auto"/>
        <w:right w:val="none" w:sz="0" w:space="0" w:color="auto"/>
      </w:divBdr>
    </w:div>
    <w:div w:id="2018069787">
      <w:bodyDiv w:val="1"/>
      <w:marLeft w:val="0"/>
      <w:marRight w:val="0"/>
      <w:marTop w:val="0"/>
      <w:marBottom w:val="0"/>
      <w:divBdr>
        <w:top w:val="none" w:sz="0" w:space="0" w:color="auto"/>
        <w:left w:val="none" w:sz="0" w:space="0" w:color="auto"/>
        <w:bottom w:val="none" w:sz="0" w:space="0" w:color="auto"/>
        <w:right w:val="none" w:sz="0" w:space="0" w:color="auto"/>
      </w:divBdr>
      <w:divsChild>
        <w:div w:id="1102143131">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115126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atrobe.edu.au/jobs/working/benefits" TargetMode="External"/><Relationship Id="rId13" Type="http://schemas.openxmlformats.org/officeDocument/2006/relationships/header" Target="head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tpienterprises.com)" TargetMode="Externa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lewsey@lewseylab.org"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latrobe.edu.au/agribio" TargetMode="External"/><Relationship Id="rId4" Type="http://schemas.openxmlformats.org/officeDocument/2006/relationships/webSettings" Target="webSettings.xml"/><Relationship Id="rId9" Type="http://schemas.openxmlformats.org/officeDocument/2006/relationships/hyperlink" Target="http://www.latrobe.edu.au/about" TargetMode="External"/><Relationship Id="rId14"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4</Pages>
  <Words>943</Words>
  <Characters>5900</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POSITION DESCRIPTION</vt:lpstr>
    </vt:vector>
  </TitlesOfParts>
  <Company>La Trobe University</Company>
  <LinksUpToDate>false</LinksUpToDate>
  <CharactersWithSpaces>6830</CharactersWithSpaces>
  <SharedDoc>false</SharedDoc>
  <HLinks>
    <vt:vector size="36" baseType="variant">
      <vt:variant>
        <vt:i4>4718669</vt:i4>
      </vt:variant>
      <vt:variant>
        <vt:i4>60</vt:i4>
      </vt:variant>
      <vt:variant>
        <vt:i4>0</vt:i4>
      </vt:variant>
      <vt:variant>
        <vt:i4>5</vt:i4>
      </vt:variant>
      <vt:variant>
        <vt:lpwstr>https://intranet.latrobe.edu.au/people-culture/benefits/class/academic-staff</vt:lpwstr>
      </vt:variant>
      <vt:variant>
        <vt:lpwstr/>
      </vt:variant>
      <vt:variant>
        <vt:i4>4718669</vt:i4>
      </vt:variant>
      <vt:variant>
        <vt:i4>54</vt:i4>
      </vt:variant>
      <vt:variant>
        <vt:i4>0</vt:i4>
      </vt:variant>
      <vt:variant>
        <vt:i4>5</vt:i4>
      </vt:variant>
      <vt:variant>
        <vt:lpwstr>https://intranet.latrobe.edu.au/people-culture/benefits/class/academic-staff</vt:lpwstr>
      </vt:variant>
      <vt:variant>
        <vt:lpwstr/>
      </vt:variant>
      <vt:variant>
        <vt:i4>7340094</vt:i4>
      </vt:variant>
      <vt:variant>
        <vt:i4>39</vt:i4>
      </vt:variant>
      <vt:variant>
        <vt:i4>0</vt:i4>
      </vt:variant>
      <vt:variant>
        <vt:i4>5</vt:i4>
      </vt:variant>
      <vt:variant>
        <vt:lpwstr>http://www.latrobe.edu.au/about</vt:lpwstr>
      </vt:variant>
      <vt:variant>
        <vt:lpwstr/>
      </vt:variant>
      <vt:variant>
        <vt:i4>7209019</vt:i4>
      </vt:variant>
      <vt:variant>
        <vt:i4>36</vt:i4>
      </vt:variant>
      <vt:variant>
        <vt:i4>0</vt:i4>
      </vt:variant>
      <vt:variant>
        <vt:i4>5</vt:i4>
      </vt:variant>
      <vt:variant>
        <vt:lpwstr>http://www.latrobe.edu.au/jobs/working/benefits</vt:lpwstr>
      </vt:variant>
      <vt:variant>
        <vt:lpwstr/>
      </vt:variant>
      <vt:variant>
        <vt:i4>8126590</vt:i4>
      </vt:variant>
      <vt:variant>
        <vt:i4>24</vt:i4>
      </vt:variant>
      <vt:variant>
        <vt:i4>0</vt:i4>
      </vt:variant>
      <vt:variant>
        <vt:i4>5</vt:i4>
      </vt:variant>
      <vt:variant>
        <vt:lpwstr>https://intranet.latrobe.edu.au/people-culture/benefits/superannuation</vt:lpwstr>
      </vt:variant>
      <vt:variant>
        <vt:lpwstr/>
      </vt:variant>
      <vt:variant>
        <vt:i4>786470</vt:i4>
      </vt:variant>
      <vt:variant>
        <vt:i4>18</vt:i4>
      </vt:variant>
      <vt:variant>
        <vt:i4>0</vt:i4>
      </vt:variant>
      <vt:variant>
        <vt:i4>5</vt:i4>
      </vt:variant>
      <vt:variant>
        <vt:lpwstr>https://intranet.latrobe.edu.au/matrix/__data/assets/pdf_file/0014/4064/academic-salary-scales.pdf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POSITION DESCRIPTION</dc:title>
  <dc:creator>perlms</dc:creator>
  <cp:lastModifiedBy>Deborah Dare</cp:lastModifiedBy>
  <cp:revision>4</cp:revision>
  <cp:lastPrinted>2010-05-17T01:36:00Z</cp:lastPrinted>
  <dcterms:created xsi:type="dcterms:W3CDTF">2018-10-15T03:10:00Z</dcterms:created>
  <dcterms:modified xsi:type="dcterms:W3CDTF">2018-10-15T22:50:00Z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1594489924</vt:i4>
  </property>
</Properties>
</file>