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08023"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247A1F36" wp14:editId="7C0C1462">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7D50B373" w14:textId="77777777" w:rsidR="001213E0" w:rsidRDefault="001213E0" w:rsidP="00E42ADC">
      <w:pPr>
        <w:spacing w:line="259" w:lineRule="exact"/>
        <w:rPr>
          <w:rFonts w:ascii="Arial" w:hAnsi="Arial" w:cs="Arial"/>
          <w:sz w:val="20"/>
        </w:rPr>
      </w:pPr>
    </w:p>
    <w:p w14:paraId="1C0142FB" w14:textId="77777777" w:rsidR="001213E0" w:rsidRPr="0020415A" w:rsidRDefault="001213E0" w:rsidP="00E42ADC">
      <w:pPr>
        <w:spacing w:line="259" w:lineRule="exact"/>
        <w:rPr>
          <w:rFonts w:ascii="Arial" w:hAnsi="Arial" w:cs="Arial"/>
          <w:sz w:val="20"/>
        </w:rPr>
      </w:pPr>
    </w:p>
    <w:p w14:paraId="777368ED"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45AF0C8B" w14:textId="77777777" w:rsidTr="00D665B1">
        <w:tc>
          <w:tcPr>
            <w:tcW w:w="9242" w:type="dxa"/>
            <w:shd w:val="clear" w:color="auto" w:fill="CCCCCC"/>
          </w:tcPr>
          <w:p w14:paraId="218D52D2"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67810A8F"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0DC46613" w14:textId="77777777" w:rsidTr="00D665B1">
        <w:tc>
          <w:tcPr>
            <w:tcW w:w="9242" w:type="dxa"/>
            <w:gridSpan w:val="2"/>
            <w:tcBorders>
              <w:bottom w:val="single" w:sz="4" w:space="0" w:color="auto"/>
            </w:tcBorders>
          </w:tcPr>
          <w:p w14:paraId="5C7EF686" w14:textId="0CB85AC6" w:rsidR="00E42ADC" w:rsidRPr="003A1CFA" w:rsidRDefault="001D7007"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 Family Therapist/Cultural Consultant</w:t>
            </w:r>
          </w:p>
        </w:tc>
      </w:tr>
      <w:tr w:rsidR="00E42ADC" w:rsidRPr="001D06DF" w14:paraId="29107758" w14:textId="77777777" w:rsidTr="00D665B1">
        <w:tc>
          <w:tcPr>
            <w:tcW w:w="3085" w:type="dxa"/>
            <w:tcBorders>
              <w:top w:val="single" w:sz="4" w:space="0" w:color="auto"/>
              <w:bottom w:val="nil"/>
              <w:right w:val="nil"/>
            </w:tcBorders>
          </w:tcPr>
          <w:p w14:paraId="428C8FE3"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2578DF05"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1A0BB60B" w14:textId="77777777" w:rsidTr="00D665B1">
        <w:tc>
          <w:tcPr>
            <w:tcW w:w="3085" w:type="dxa"/>
            <w:tcBorders>
              <w:top w:val="nil"/>
              <w:right w:val="nil"/>
            </w:tcBorders>
          </w:tcPr>
          <w:p w14:paraId="77BF2B1B"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7BE5973A"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31E785FB" w14:textId="15613C16" w:rsidR="00E42ADC" w:rsidRPr="003A1CFA" w:rsidRDefault="000A7A67" w:rsidP="007011D4">
            <w:pPr>
              <w:rPr>
                <w:rFonts w:asciiTheme="minorHAnsi" w:hAnsiTheme="minorHAnsi" w:cstheme="minorHAnsi"/>
                <w:color w:val="000000"/>
                <w:sz w:val="22"/>
                <w:szCs w:val="22"/>
                <w:lang w:val="en-AU"/>
              </w:rPr>
            </w:pPr>
            <w:r w:rsidRPr="000A7A67">
              <w:rPr>
                <w:rFonts w:asciiTheme="minorHAnsi" w:hAnsiTheme="minorHAnsi" w:cstheme="minorHAnsi"/>
                <w:color w:val="000000"/>
                <w:sz w:val="22"/>
                <w:szCs w:val="22"/>
                <w:lang w:val="en-AU"/>
              </w:rPr>
              <w:t>50146243</w:t>
            </w:r>
          </w:p>
        </w:tc>
      </w:tr>
      <w:tr w:rsidR="00E42ADC" w:rsidRPr="003A1CFA" w14:paraId="7E631D09" w14:textId="77777777" w:rsidTr="00D665B1">
        <w:tc>
          <w:tcPr>
            <w:tcW w:w="3085" w:type="dxa"/>
            <w:tcBorders>
              <w:right w:val="nil"/>
            </w:tcBorders>
          </w:tcPr>
          <w:p w14:paraId="4E537EE4"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7437C1D3"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A13A30E" w14:textId="2CFE4D8B" w:rsidR="00E42ADC" w:rsidRPr="003A1CFA" w:rsidRDefault="00D247DB"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The Bouverie Centre</w:t>
            </w:r>
          </w:p>
        </w:tc>
      </w:tr>
      <w:tr w:rsidR="00E42ADC" w:rsidRPr="003A1CFA" w14:paraId="09C40481" w14:textId="77777777" w:rsidTr="00D665B1">
        <w:tc>
          <w:tcPr>
            <w:tcW w:w="3085" w:type="dxa"/>
            <w:tcBorders>
              <w:right w:val="nil"/>
            </w:tcBorders>
          </w:tcPr>
          <w:p w14:paraId="3B5DD104"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19284BEA"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F51218" w14:textId="5BA2F915" w:rsidR="00E42ADC" w:rsidRPr="003A1CFA" w:rsidRDefault="00D247DB"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Psychology and Public Health</w:t>
            </w:r>
          </w:p>
        </w:tc>
      </w:tr>
      <w:tr w:rsidR="00E42ADC" w:rsidRPr="003A1CFA" w14:paraId="73EC358E" w14:textId="77777777" w:rsidTr="00D665B1">
        <w:tc>
          <w:tcPr>
            <w:tcW w:w="3085" w:type="dxa"/>
            <w:tcBorders>
              <w:right w:val="nil"/>
            </w:tcBorders>
          </w:tcPr>
          <w:p w14:paraId="3FED7DE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15044490"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FC717E2" w14:textId="2BD770E4" w:rsidR="00E42ADC" w:rsidRPr="003A1CFA" w:rsidRDefault="00D247DB"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Brunswick</w:t>
            </w:r>
          </w:p>
        </w:tc>
      </w:tr>
      <w:tr w:rsidR="00E42ADC" w:rsidRPr="003A1CFA" w14:paraId="24936914" w14:textId="77777777" w:rsidTr="00D665B1">
        <w:tc>
          <w:tcPr>
            <w:tcW w:w="3085" w:type="dxa"/>
            <w:tcBorders>
              <w:right w:val="nil"/>
            </w:tcBorders>
          </w:tcPr>
          <w:p w14:paraId="47CF7D79"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7E0D7294"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4F19FFC" w14:textId="77777777" w:rsidR="00E42ADC" w:rsidRPr="003A1CFA" w:rsidRDefault="0022183C" w:rsidP="0016575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16575B">
              <w:rPr>
                <w:rFonts w:asciiTheme="minorHAnsi" w:hAnsiTheme="minorHAnsi" w:cstheme="minorHAnsi"/>
                <w:color w:val="000000"/>
                <w:sz w:val="22"/>
                <w:szCs w:val="22"/>
                <w:lang w:val="en-AU"/>
              </w:rPr>
              <w:t>7</w:t>
            </w:r>
            <w:r>
              <w:rPr>
                <w:rFonts w:asciiTheme="minorHAnsi" w:hAnsiTheme="minorHAnsi" w:cstheme="minorHAnsi"/>
                <w:color w:val="000000"/>
                <w:sz w:val="22"/>
                <w:szCs w:val="22"/>
                <w:lang w:val="en-AU"/>
              </w:rPr>
              <w:t xml:space="preserve"> (HEO</w:t>
            </w:r>
            <w:r w:rsidR="0016575B">
              <w:rPr>
                <w:rFonts w:asciiTheme="minorHAnsi" w:hAnsiTheme="minorHAnsi" w:cstheme="minorHAnsi"/>
                <w:color w:val="000000"/>
                <w:sz w:val="22"/>
                <w:szCs w:val="22"/>
                <w:lang w:val="en-AU"/>
              </w:rPr>
              <w:t>7</w:t>
            </w:r>
            <w:r>
              <w:rPr>
                <w:rFonts w:asciiTheme="minorHAnsi" w:hAnsiTheme="minorHAnsi" w:cstheme="minorHAnsi"/>
                <w:color w:val="000000"/>
                <w:sz w:val="22"/>
                <w:szCs w:val="22"/>
                <w:lang w:val="en-AU"/>
              </w:rPr>
              <w:t>)</w:t>
            </w:r>
          </w:p>
        </w:tc>
      </w:tr>
      <w:tr w:rsidR="00E42ADC" w:rsidRPr="003A1CFA" w14:paraId="4F2F6B53" w14:textId="77777777" w:rsidTr="00D665B1">
        <w:tc>
          <w:tcPr>
            <w:tcW w:w="3085" w:type="dxa"/>
            <w:tcBorders>
              <w:right w:val="nil"/>
            </w:tcBorders>
          </w:tcPr>
          <w:p w14:paraId="4632F8A3"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2C794CE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488CD0E" w14:textId="5855382F" w:rsidR="00E42ADC" w:rsidRPr="003A1CFA" w:rsidRDefault="007841B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Fixed term, Part time</w:t>
            </w:r>
          </w:p>
        </w:tc>
      </w:tr>
      <w:tr w:rsidR="00E42ADC" w:rsidRPr="003A1CFA" w14:paraId="04A02129" w14:textId="77777777" w:rsidTr="00D665B1">
        <w:trPr>
          <w:trHeight w:val="594"/>
        </w:trPr>
        <w:tc>
          <w:tcPr>
            <w:tcW w:w="3085" w:type="dxa"/>
            <w:tcBorders>
              <w:right w:val="nil"/>
            </w:tcBorders>
          </w:tcPr>
          <w:p w14:paraId="693535CD"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395DF3D5"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48CBBBE6" w14:textId="644919EA" w:rsidR="00A64A18" w:rsidRDefault="007841B0" w:rsidP="007011D4">
            <w:pPr>
              <w:rPr>
                <w:rFonts w:asciiTheme="minorHAnsi" w:hAnsiTheme="minorHAnsi" w:cstheme="minorHAnsi"/>
                <w:color w:val="000000"/>
                <w:sz w:val="22"/>
                <w:szCs w:val="22"/>
                <w:lang w:val="en-AU"/>
              </w:rPr>
            </w:pPr>
            <w:r w:rsidRPr="007841B0">
              <w:rPr>
                <w:rFonts w:asciiTheme="minorHAnsi" w:hAnsiTheme="minorHAnsi" w:cstheme="minorHAnsi"/>
                <w:color w:val="000000"/>
                <w:sz w:val="22"/>
                <w:szCs w:val="22"/>
                <w:lang w:val="en-AU"/>
              </w:rPr>
              <w:t>Prof</w:t>
            </w:r>
            <w:r>
              <w:rPr>
                <w:rFonts w:asciiTheme="minorHAnsi" w:hAnsiTheme="minorHAnsi" w:cstheme="minorHAnsi"/>
                <w:color w:val="000000"/>
                <w:sz w:val="22"/>
                <w:szCs w:val="22"/>
                <w:lang w:val="en-AU"/>
              </w:rPr>
              <w:t>essor</w:t>
            </w:r>
            <w:r w:rsidRPr="007841B0">
              <w:rPr>
                <w:rFonts w:asciiTheme="minorHAnsi" w:hAnsiTheme="minorHAnsi" w:cstheme="minorHAnsi"/>
                <w:color w:val="000000"/>
                <w:sz w:val="22"/>
                <w:szCs w:val="22"/>
                <w:lang w:val="en-AU"/>
              </w:rPr>
              <w:t xml:space="preserve"> of Systemic Practice (Fam</w:t>
            </w:r>
            <w:r>
              <w:rPr>
                <w:rFonts w:asciiTheme="minorHAnsi" w:hAnsiTheme="minorHAnsi" w:cstheme="minorHAnsi"/>
                <w:color w:val="000000"/>
                <w:sz w:val="22"/>
                <w:szCs w:val="22"/>
                <w:lang w:val="en-AU"/>
              </w:rPr>
              <w:t>ily</w:t>
            </w:r>
            <w:r w:rsidRPr="007841B0">
              <w:rPr>
                <w:rFonts w:asciiTheme="minorHAnsi" w:hAnsiTheme="minorHAnsi" w:cstheme="minorHAnsi"/>
                <w:color w:val="000000"/>
                <w:sz w:val="22"/>
                <w:szCs w:val="22"/>
                <w:lang w:val="en-AU"/>
              </w:rPr>
              <w:t xml:space="preserve"> Therapy)</w:t>
            </w:r>
          </w:p>
          <w:p w14:paraId="4468D42A" w14:textId="4B3C0D7C" w:rsidR="007841B0" w:rsidRPr="003A1CFA" w:rsidRDefault="007841B0"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50145385</w:t>
            </w:r>
          </w:p>
        </w:tc>
      </w:tr>
      <w:tr w:rsidR="00E42ADC" w:rsidRPr="003A1CFA" w14:paraId="20A5BDFF" w14:textId="77777777" w:rsidTr="00D665B1">
        <w:tc>
          <w:tcPr>
            <w:tcW w:w="3085" w:type="dxa"/>
            <w:tcBorders>
              <w:right w:val="nil"/>
            </w:tcBorders>
          </w:tcPr>
          <w:p w14:paraId="0E24C377"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336B6E18"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B6B5B99" w14:textId="77777777" w:rsidR="00E42ADC" w:rsidRPr="003A1CFA" w:rsidRDefault="00F656CF"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1176A912"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1040CB51" w14:textId="77777777" w:rsidR="00E42ADC" w:rsidRPr="003A1CFA" w:rsidRDefault="00E42ADC" w:rsidP="00E42ADC">
      <w:pPr>
        <w:rPr>
          <w:rFonts w:asciiTheme="minorHAnsi" w:hAnsiTheme="minorHAnsi" w:cstheme="minorHAnsi"/>
          <w:sz w:val="22"/>
          <w:szCs w:val="22"/>
        </w:rPr>
      </w:pPr>
    </w:p>
    <w:p w14:paraId="20C4A99C"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33AB8E94" w14:textId="77777777" w:rsidR="00E42ADC" w:rsidRPr="003A1CFA" w:rsidRDefault="00E42ADC" w:rsidP="00E42ADC">
      <w:pPr>
        <w:rPr>
          <w:rFonts w:asciiTheme="minorHAnsi" w:hAnsiTheme="minorHAnsi" w:cstheme="minorHAnsi"/>
          <w:sz w:val="22"/>
          <w:szCs w:val="22"/>
          <w:lang w:val="en-AU"/>
        </w:rPr>
      </w:pPr>
    </w:p>
    <w:p w14:paraId="53EC0670" w14:textId="470E54A7" w:rsidR="00E42ADC" w:rsidRDefault="0090633E" w:rsidP="00155D34">
      <w:pPr>
        <w:outlineLvl w:val="0"/>
        <w:rPr>
          <w:rFonts w:asciiTheme="minorHAnsi" w:hAnsiTheme="minorHAnsi" w:cstheme="minorHAnsi"/>
          <w:sz w:val="22"/>
          <w:szCs w:val="22"/>
        </w:rPr>
      </w:pPr>
      <w:r>
        <w:rPr>
          <w:rFonts w:asciiTheme="minorHAnsi" w:hAnsiTheme="minorHAnsi" w:cstheme="minorHAnsi"/>
          <w:sz w:val="22"/>
          <w:szCs w:val="22"/>
        </w:rPr>
        <w:t>School</w:t>
      </w:r>
      <w:r w:rsidR="00823B6A" w:rsidRPr="003A1CFA">
        <w:rPr>
          <w:rFonts w:asciiTheme="minorHAnsi" w:hAnsiTheme="minorHAnsi" w:cstheme="minorHAnsi"/>
          <w:sz w:val="22"/>
          <w:szCs w:val="22"/>
        </w:rPr>
        <w:t xml:space="preserve"> of </w:t>
      </w:r>
      <w:r w:rsidR="00155D34">
        <w:rPr>
          <w:rFonts w:asciiTheme="minorHAnsi" w:hAnsiTheme="minorHAnsi" w:cstheme="minorHAnsi"/>
          <w:sz w:val="22"/>
          <w:szCs w:val="22"/>
        </w:rPr>
        <w:t>Psychology and Public Health</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hyperlink r:id="rId10" w:history="1">
        <w:r w:rsidR="00155D34" w:rsidRPr="002700BA">
          <w:rPr>
            <w:rStyle w:val="Hyperlink"/>
            <w:rFonts w:asciiTheme="minorHAnsi" w:hAnsiTheme="minorHAnsi" w:cstheme="minorHAnsi"/>
            <w:sz w:val="22"/>
            <w:szCs w:val="22"/>
          </w:rPr>
          <w:t>https://www.latrobe.edu.au/school-psychology-and-public-health</w:t>
        </w:r>
      </w:hyperlink>
      <w:r w:rsidR="00155D34">
        <w:rPr>
          <w:rFonts w:asciiTheme="minorHAnsi" w:hAnsiTheme="minorHAnsi" w:cstheme="minorHAnsi"/>
          <w:sz w:val="22"/>
          <w:szCs w:val="22"/>
        </w:rPr>
        <w:t xml:space="preserve"> </w:t>
      </w:r>
    </w:p>
    <w:p w14:paraId="0BD2651C" w14:textId="217D9FDE" w:rsidR="00155D34" w:rsidRDefault="00155D34" w:rsidP="00155D34">
      <w:pPr>
        <w:outlineLvl w:val="0"/>
        <w:rPr>
          <w:rFonts w:asciiTheme="minorHAnsi" w:hAnsiTheme="minorHAnsi" w:cstheme="minorHAnsi"/>
          <w:sz w:val="22"/>
          <w:szCs w:val="22"/>
        </w:rPr>
      </w:pPr>
    </w:p>
    <w:p w14:paraId="6B6AC011" w14:textId="72C9EFCC" w:rsidR="00155D34" w:rsidRPr="003A1CFA" w:rsidRDefault="00155D34" w:rsidP="00155D34">
      <w:pPr>
        <w:outlineLvl w:val="0"/>
        <w:rPr>
          <w:rFonts w:asciiTheme="minorHAnsi" w:hAnsiTheme="minorHAnsi" w:cstheme="minorHAnsi"/>
          <w:sz w:val="22"/>
          <w:szCs w:val="22"/>
        </w:rPr>
      </w:pPr>
      <w:r>
        <w:rPr>
          <w:rFonts w:asciiTheme="minorHAnsi" w:hAnsiTheme="minorHAnsi" w:cstheme="minorHAnsi"/>
          <w:sz w:val="22"/>
          <w:szCs w:val="22"/>
        </w:rPr>
        <w:t xml:space="preserve">The Bouverie Centre - </w:t>
      </w:r>
      <w:hyperlink r:id="rId11" w:history="1">
        <w:r w:rsidRPr="002700BA">
          <w:rPr>
            <w:rStyle w:val="Hyperlink"/>
            <w:rFonts w:asciiTheme="minorHAnsi" w:hAnsiTheme="minorHAnsi" w:cstheme="minorHAnsi"/>
            <w:sz w:val="22"/>
            <w:szCs w:val="22"/>
          </w:rPr>
          <w:t>https://www.bouverie.org.au/</w:t>
        </w:r>
      </w:hyperlink>
      <w:r>
        <w:rPr>
          <w:rFonts w:asciiTheme="minorHAnsi" w:hAnsiTheme="minorHAnsi" w:cstheme="minorHAnsi"/>
          <w:sz w:val="22"/>
          <w:szCs w:val="22"/>
        </w:rPr>
        <w:t xml:space="preserve"> </w:t>
      </w:r>
    </w:p>
    <w:p w14:paraId="20BFE356"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7676F586" wp14:editId="4CB614AF">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DC72F"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7C811C40" w14:textId="77777777" w:rsidR="00E42ADC" w:rsidRPr="001D06DF" w:rsidRDefault="00E42ADC" w:rsidP="00E42ADC">
      <w:pPr>
        <w:rPr>
          <w:rFonts w:asciiTheme="minorHAnsi" w:hAnsiTheme="minorHAnsi" w:cstheme="minorHAnsi"/>
        </w:rPr>
      </w:pPr>
    </w:p>
    <w:p w14:paraId="0025C46E" w14:textId="3A131453" w:rsidR="00E42ADC"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08FF9557" w14:textId="5010CE45" w:rsidR="000248D4" w:rsidRPr="007841B0" w:rsidRDefault="000248D4" w:rsidP="00A60F34">
      <w:pPr>
        <w:outlineLvl w:val="0"/>
        <w:rPr>
          <w:rFonts w:asciiTheme="minorHAnsi" w:hAnsiTheme="minorHAnsi" w:cstheme="minorHAnsi"/>
          <w:b/>
          <w:sz w:val="22"/>
          <w:szCs w:val="22"/>
        </w:rPr>
      </w:pPr>
    </w:p>
    <w:p w14:paraId="370A3B8E" w14:textId="33FBDBAB" w:rsidR="00F656CF" w:rsidRDefault="00F656CF" w:rsidP="00A60F34">
      <w:pPr>
        <w:outlineLvl w:val="0"/>
        <w:rPr>
          <w:rFonts w:asciiTheme="minorHAnsi" w:hAnsiTheme="minorHAnsi" w:cstheme="minorHAnsi"/>
          <w:sz w:val="22"/>
          <w:szCs w:val="22"/>
        </w:rPr>
      </w:pPr>
      <w:bookmarkStart w:id="0" w:name="_Hlk66267409"/>
      <w:r>
        <w:rPr>
          <w:rFonts w:asciiTheme="minorHAnsi" w:hAnsiTheme="minorHAnsi" w:cstheme="minorHAnsi"/>
          <w:sz w:val="22"/>
          <w:szCs w:val="22"/>
        </w:rPr>
        <w:t xml:space="preserve">Jennifer McIntosh TEL: 03 8481 </w:t>
      </w:r>
      <w:proofErr w:type="gramStart"/>
      <w:r>
        <w:rPr>
          <w:rFonts w:asciiTheme="minorHAnsi" w:hAnsiTheme="minorHAnsi" w:cstheme="minorHAnsi"/>
          <w:sz w:val="22"/>
          <w:szCs w:val="22"/>
        </w:rPr>
        <w:t>4818  Email</w:t>
      </w:r>
      <w:proofErr w:type="gramEnd"/>
      <w:r>
        <w:rPr>
          <w:rFonts w:asciiTheme="minorHAnsi" w:hAnsiTheme="minorHAnsi" w:cstheme="minorHAnsi"/>
          <w:sz w:val="22"/>
          <w:szCs w:val="22"/>
        </w:rPr>
        <w:t xml:space="preserve">: </w:t>
      </w:r>
      <w:hyperlink r:id="rId12" w:history="1">
        <w:r w:rsidRPr="003E110F">
          <w:rPr>
            <w:rStyle w:val="Hyperlink"/>
            <w:rFonts w:asciiTheme="minorHAnsi" w:hAnsiTheme="minorHAnsi" w:cstheme="minorHAnsi"/>
            <w:sz w:val="22"/>
            <w:szCs w:val="22"/>
          </w:rPr>
          <w:t>jenn.mcintosh@latrobe.edu.au</w:t>
        </w:r>
      </w:hyperlink>
      <w:r>
        <w:rPr>
          <w:rFonts w:asciiTheme="minorHAnsi" w:hAnsiTheme="minorHAnsi" w:cstheme="minorHAnsi"/>
          <w:sz w:val="22"/>
          <w:szCs w:val="22"/>
        </w:rPr>
        <w:t xml:space="preserve"> </w:t>
      </w:r>
    </w:p>
    <w:p w14:paraId="2FC61897" w14:textId="09CDCBA5" w:rsidR="000248D4" w:rsidRPr="007841B0" w:rsidRDefault="000248D4" w:rsidP="00A60F34">
      <w:pPr>
        <w:outlineLvl w:val="0"/>
        <w:rPr>
          <w:rFonts w:asciiTheme="minorHAnsi" w:hAnsiTheme="minorHAnsi" w:cstheme="minorHAnsi"/>
          <w:sz w:val="22"/>
          <w:szCs w:val="22"/>
        </w:rPr>
      </w:pPr>
      <w:r w:rsidRPr="007841B0">
        <w:rPr>
          <w:rFonts w:asciiTheme="minorHAnsi" w:hAnsiTheme="minorHAnsi" w:cstheme="minorHAnsi"/>
          <w:sz w:val="22"/>
          <w:szCs w:val="22"/>
        </w:rPr>
        <w:t xml:space="preserve">Alison Elliott TEL: 03 8481 4800   Email: </w:t>
      </w:r>
      <w:hyperlink r:id="rId13" w:history="1">
        <w:r w:rsidRPr="007841B0">
          <w:rPr>
            <w:rStyle w:val="Hyperlink"/>
            <w:rFonts w:asciiTheme="minorHAnsi" w:hAnsiTheme="minorHAnsi" w:cstheme="minorHAnsi"/>
            <w:sz w:val="22"/>
            <w:szCs w:val="22"/>
          </w:rPr>
          <w:t>a.elliott@latrobe.edu.au</w:t>
        </w:r>
      </w:hyperlink>
      <w:bookmarkEnd w:id="0"/>
      <w:r w:rsidRPr="007841B0">
        <w:rPr>
          <w:rFonts w:asciiTheme="minorHAnsi" w:hAnsiTheme="minorHAnsi" w:cstheme="minorHAnsi"/>
          <w:sz w:val="22"/>
          <w:szCs w:val="22"/>
        </w:rPr>
        <w:t xml:space="preserve"> </w:t>
      </w:r>
    </w:p>
    <w:p w14:paraId="43ED6922" w14:textId="77777777" w:rsidR="00E42ADC" w:rsidRPr="003A1CFA" w:rsidRDefault="00E42ADC" w:rsidP="00E42ADC">
      <w:pPr>
        <w:rPr>
          <w:rFonts w:asciiTheme="minorHAnsi" w:hAnsiTheme="minorHAnsi" w:cstheme="minorHAnsi"/>
          <w:b/>
          <w:sz w:val="22"/>
          <w:szCs w:val="22"/>
        </w:rPr>
      </w:pPr>
    </w:p>
    <w:p w14:paraId="6AB3E82F"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1AC750C6" w14:textId="77777777" w:rsidTr="00D665B1">
        <w:tc>
          <w:tcPr>
            <w:tcW w:w="9242" w:type="dxa"/>
            <w:shd w:val="clear" w:color="auto" w:fill="CCCCCC"/>
          </w:tcPr>
          <w:p w14:paraId="12DF4784"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6B7269C9" w14:textId="77777777" w:rsidR="000D7DE6" w:rsidRPr="00220596" w:rsidRDefault="000D7DE6" w:rsidP="000E282C">
      <w:pPr>
        <w:rPr>
          <w:rFonts w:ascii="Arial" w:hAnsi="Arial" w:cs="Arial"/>
          <w:i/>
          <w:sz w:val="18"/>
          <w:szCs w:val="18"/>
          <w:lang w:val="en-AU"/>
        </w:rPr>
      </w:pPr>
    </w:p>
    <w:p w14:paraId="584E3A74" w14:textId="177F1C93" w:rsidR="001D7007" w:rsidRPr="00155D34" w:rsidRDefault="001D7007" w:rsidP="00C73B62">
      <w:pPr>
        <w:pStyle w:val="Default"/>
        <w:rPr>
          <w:b/>
          <w:bCs/>
          <w:sz w:val="22"/>
          <w:szCs w:val="22"/>
        </w:rPr>
      </w:pPr>
      <w:r>
        <w:rPr>
          <w:rFonts w:asciiTheme="minorHAnsi" w:hAnsiTheme="minorHAnsi" w:cstheme="minorHAnsi"/>
          <w:b/>
          <w:sz w:val="28"/>
          <w:szCs w:val="28"/>
        </w:rPr>
        <w:t>Family Therapist/Cultural Consultant</w:t>
      </w:r>
    </w:p>
    <w:p w14:paraId="06E4C7CF" w14:textId="77777777" w:rsidR="00DB67D4" w:rsidRDefault="00DB67D4" w:rsidP="00C73B62">
      <w:pPr>
        <w:pStyle w:val="Default"/>
        <w:rPr>
          <w:sz w:val="22"/>
          <w:szCs w:val="22"/>
        </w:rPr>
      </w:pPr>
    </w:p>
    <w:p w14:paraId="11D2094C" w14:textId="77777777" w:rsidR="00C73B62" w:rsidRDefault="00C73B62" w:rsidP="00C73B62">
      <w:pPr>
        <w:pStyle w:val="Default"/>
        <w:rPr>
          <w:b/>
          <w:bCs/>
          <w:sz w:val="22"/>
          <w:szCs w:val="22"/>
        </w:rPr>
      </w:pPr>
      <w:r>
        <w:rPr>
          <w:b/>
          <w:bCs/>
          <w:sz w:val="22"/>
          <w:szCs w:val="22"/>
        </w:rPr>
        <w:t xml:space="preserve">Position Context </w:t>
      </w:r>
    </w:p>
    <w:p w14:paraId="41BB6BD2" w14:textId="77777777" w:rsidR="00C73B62" w:rsidRDefault="00C73B62" w:rsidP="00C73B62">
      <w:pPr>
        <w:pStyle w:val="Default"/>
        <w:rPr>
          <w:sz w:val="22"/>
          <w:szCs w:val="22"/>
        </w:rPr>
      </w:pPr>
    </w:p>
    <w:p w14:paraId="32DCB0CD" w14:textId="6EB593C7" w:rsidR="00C039D0" w:rsidRDefault="00155D34" w:rsidP="007841B0">
      <w:pPr>
        <w:spacing w:line="256" w:lineRule="auto"/>
        <w:rPr>
          <w:rFonts w:asciiTheme="minorHAnsi" w:hAnsiTheme="minorHAnsi" w:cstheme="minorHAnsi"/>
          <w:color w:val="000000"/>
          <w:sz w:val="22"/>
          <w:szCs w:val="22"/>
        </w:rPr>
      </w:pPr>
      <w:r w:rsidRPr="00155D34">
        <w:rPr>
          <w:rFonts w:asciiTheme="minorHAnsi" w:eastAsia="Cambria" w:hAnsiTheme="minorHAnsi"/>
          <w:snapToGrid/>
          <w:sz w:val="22"/>
          <w:szCs w:val="22"/>
          <w:lang w:val="en-AU"/>
        </w:rPr>
        <w:t xml:space="preserve">The role involves </w:t>
      </w:r>
      <w:r w:rsidR="007841B0">
        <w:rPr>
          <w:rFonts w:asciiTheme="minorHAnsi" w:eastAsia="Cambria" w:hAnsiTheme="minorHAnsi"/>
          <w:snapToGrid/>
          <w:sz w:val="22"/>
          <w:szCs w:val="22"/>
          <w:lang w:val="en-AU"/>
        </w:rPr>
        <w:t>p</w:t>
      </w:r>
      <w:r w:rsidR="008F5B25">
        <w:rPr>
          <w:rFonts w:asciiTheme="minorHAnsi" w:hAnsiTheme="minorHAnsi"/>
          <w:sz w:val="22"/>
          <w:szCs w:val="22"/>
          <w:lang w:val="en-AU"/>
        </w:rPr>
        <w:t xml:space="preserve">roviding family therapy services within Bouverie’s Women in Prison </w:t>
      </w:r>
      <w:r w:rsidR="00C039D0">
        <w:rPr>
          <w:rFonts w:asciiTheme="minorHAnsi" w:hAnsiTheme="minorHAnsi"/>
          <w:sz w:val="22"/>
          <w:szCs w:val="22"/>
          <w:lang w:val="en-AU"/>
        </w:rPr>
        <w:t>project and</w:t>
      </w:r>
      <w:r w:rsidR="008F5B25">
        <w:rPr>
          <w:rFonts w:asciiTheme="minorHAnsi" w:hAnsiTheme="minorHAnsi"/>
          <w:sz w:val="22"/>
          <w:szCs w:val="22"/>
          <w:lang w:val="en-AU"/>
        </w:rPr>
        <w:t xml:space="preserve"> contributing to the work of this team through development of the </w:t>
      </w:r>
      <w:r w:rsidR="001351B4">
        <w:rPr>
          <w:rFonts w:asciiTheme="minorHAnsi" w:hAnsiTheme="minorHAnsi"/>
          <w:sz w:val="22"/>
          <w:szCs w:val="22"/>
          <w:lang w:val="en-AU"/>
        </w:rPr>
        <w:t xml:space="preserve">group and family </w:t>
      </w:r>
      <w:r w:rsidR="008F5B25">
        <w:rPr>
          <w:rFonts w:asciiTheme="minorHAnsi" w:hAnsiTheme="minorHAnsi"/>
          <w:sz w:val="22"/>
          <w:szCs w:val="22"/>
          <w:lang w:val="en-AU"/>
        </w:rPr>
        <w:t xml:space="preserve">therapeutic </w:t>
      </w:r>
      <w:r w:rsidR="001351B4">
        <w:rPr>
          <w:rFonts w:asciiTheme="minorHAnsi" w:hAnsiTheme="minorHAnsi"/>
          <w:sz w:val="22"/>
          <w:szCs w:val="22"/>
          <w:lang w:val="en-AU"/>
        </w:rPr>
        <w:t>approach</w:t>
      </w:r>
      <w:r w:rsidR="008F5B25">
        <w:rPr>
          <w:rFonts w:asciiTheme="minorHAnsi" w:hAnsiTheme="minorHAnsi"/>
          <w:sz w:val="22"/>
          <w:szCs w:val="22"/>
          <w:lang w:val="en-AU"/>
        </w:rPr>
        <w:t xml:space="preserve">. </w:t>
      </w:r>
      <w:r w:rsidR="001351B4">
        <w:rPr>
          <w:rFonts w:asciiTheme="minorHAnsi" w:hAnsiTheme="minorHAnsi"/>
          <w:sz w:val="22"/>
          <w:szCs w:val="22"/>
          <w:lang w:val="en-AU"/>
        </w:rPr>
        <w:t xml:space="preserve">A specific focus is on provision of this service to Indigenous female prisoners and cultural consultation to the </w:t>
      </w:r>
      <w:r w:rsidR="005B4350">
        <w:rPr>
          <w:rFonts w:asciiTheme="minorHAnsi" w:hAnsiTheme="minorHAnsi"/>
          <w:sz w:val="22"/>
          <w:szCs w:val="22"/>
          <w:lang w:val="en-AU"/>
        </w:rPr>
        <w:t>project.</w:t>
      </w:r>
      <w:r w:rsidR="007841B0">
        <w:rPr>
          <w:rFonts w:asciiTheme="minorHAnsi" w:hAnsiTheme="minorHAnsi"/>
          <w:sz w:val="22"/>
          <w:szCs w:val="22"/>
          <w:lang w:val="en-AU"/>
        </w:rPr>
        <w:t xml:space="preserve"> It also involves p</w:t>
      </w:r>
      <w:r w:rsidR="00C039D0">
        <w:rPr>
          <w:rFonts w:asciiTheme="minorHAnsi" w:hAnsiTheme="minorHAnsi"/>
          <w:sz w:val="22"/>
          <w:szCs w:val="22"/>
          <w:lang w:val="en-AU"/>
        </w:rPr>
        <w:t xml:space="preserve">roviding family therapy services </w:t>
      </w:r>
      <w:r w:rsidR="00F706A6">
        <w:rPr>
          <w:rFonts w:asciiTheme="minorHAnsi" w:hAnsiTheme="minorHAnsi"/>
          <w:sz w:val="22"/>
          <w:szCs w:val="22"/>
          <w:lang w:val="en-AU"/>
        </w:rPr>
        <w:t xml:space="preserve">and consultations </w:t>
      </w:r>
      <w:r w:rsidR="00C039D0">
        <w:rPr>
          <w:rFonts w:asciiTheme="minorHAnsi" w:hAnsiTheme="minorHAnsi"/>
          <w:sz w:val="22"/>
          <w:szCs w:val="22"/>
          <w:lang w:val="en-AU"/>
        </w:rPr>
        <w:t>within Bouverie’s ‘Working with The Mob’ Clinical program to Indigenous families</w:t>
      </w:r>
      <w:r w:rsidR="007841B0">
        <w:rPr>
          <w:rFonts w:asciiTheme="minorHAnsi" w:hAnsiTheme="minorHAnsi"/>
          <w:sz w:val="22"/>
          <w:szCs w:val="22"/>
          <w:lang w:val="en-AU"/>
        </w:rPr>
        <w:t xml:space="preserve"> and de</w:t>
      </w:r>
      <w:r w:rsidR="00C039D0" w:rsidRPr="00A01C5B">
        <w:rPr>
          <w:rFonts w:asciiTheme="minorHAnsi" w:hAnsiTheme="minorHAnsi" w:cstheme="minorHAnsi"/>
          <w:color w:val="000000"/>
          <w:sz w:val="22"/>
          <w:szCs w:val="22"/>
        </w:rPr>
        <w:t>signing, coordinating and delivering Indigenous specific projects conducted by The Bouverie Centre, as a member of the Indigenous Program.</w:t>
      </w:r>
    </w:p>
    <w:p w14:paraId="289100FE" w14:textId="77777777" w:rsidR="007841B0" w:rsidRPr="00A01C5B" w:rsidRDefault="007841B0" w:rsidP="007841B0">
      <w:pPr>
        <w:spacing w:line="256" w:lineRule="auto"/>
        <w:rPr>
          <w:rFonts w:asciiTheme="minorHAnsi" w:hAnsiTheme="minorHAnsi" w:cstheme="minorHAnsi"/>
          <w:sz w:val="22"/>
          <w:szCs w:val="22"/>
          <w:lang w:val="en-AU"/>
        </w:rPr>
      </w:pPr>
    </w:p>
    <w:p w14:paraId="2183029D" w14:textId="77777777" w:rsidR="00C73B62" w:rsidRDefault="00C73B62" w:rsidP="00C73B62">
      <w:pPr>
        <w:pStyle w:val="Default"/>
        <w:rPr>
          <w:b/>
          <w:bCs/>
          <w:sz w:val="22"/>
          <w:szCs w:val="22"/>
        </w:rPr>
      </w:pPr>
      <w:r>
        <w:rPr>
          <w:b/>
          <w:bCs/>
          <w:sz w:val="22"/>
          <w:szCs w:val="22"/>
        </w:rPr>
        <w:t xml:space="preserve">Duties at this level may include: </w:t>
      </w:r>
    </w:p>
    <w:p w14:paraId="3A080226" w14:textId="77777777" w:rsidR="006044D1" w:rsidRDefault="006044D1" w:rsidP="00C73B62">
      <w:pPr>
        <w:pStyle w:val="Default"/>
        <w:rPr>
          <w:b/>
          <w:bCs/>
          <w:sz w:val="22"/>
          <w:szCs w:val="22"/>
        </w:rPr>
      </w:pPr>
    </w:p>
    <w:p w14:paraId="37C1CCBF" w14:textId="16DC486A" w:rsidR="00155D34" w:rsidRPr="00D46A08" w:rsidRDefault="00155D34" w:rsidP="00155D34">
      <w:pPr>
        <w:pStyle w:val="ListParagraph"/>
        <w:numPr>
          <w:ilvl w:val="0"/>
          <w:numId w:val="46"/>
        </w:numPr>
        <w:spacing w:line="259" w:lineRule="auto"/>
        <w:rPr>
          <w:rFonts w:asciiTheme="minorHAnsi" w:hAnsiTheme="minorHAnsi" w:cstheme="minorHAnsi"/>
          <w:sz w:val="22"/>
          <w:szCs w:val="22"/>
        </w:rPr>
      </w:pPr>
      <w:r w:rsidRPr="00D46A08">
        <w:rPr>
          <w:rFonts w:asciiTheme="minorHAnsi" w:hAnsiTheme="minorHAnsi" w:cstheme="minorHAnsi"/>
          <w:snapToGrid w:val="0"/>
          <w:sz w:val="22"/>
          <w:szCs w:val="22"/>
          <w:lang w:val="en-AU"/>
        </w:rPr>
        <w:t>Promote a healthy team culture and provide leadership in ensuring the delivery of ethical, culturally sensitive, quality community services. This includes consulting with community and Indigenous services as required.</w:t>
      </w:r>
    </w:p>
    <w:p w14:paraId="20D88FE8" w14:textId="1BD2C016" w:rsidR="00155D34" w:rsidRPr="00D46A08" w:rsidRDefault="00155D34" w:rsidP="00155D34">
      <w:pPr>
        <w:pStyle w:val="ListParagraph"/>
        <w:numPr>
          <w:ilvl w:val="0"/>
          <w:numId w:val="46"/>
        </w:numPr>
        <w:spacing w:line="259" w:lineRule="auto"/>
        <w:rPr>
          <w:rFonts w:asciiTheme="minorHAnsi" w:hAnsiTheme="minorHAnsi" w:cstheme="minorHAnsi"/>
          <w:sz w:val="22"/>
          <w:szCs w:val="22"/>
        </w:rPr>
      </w:pPr>
      <w:r w:rsidRPr="00D46A08">
        <w:rPr>
          <w:rFonts w:asciiTheme="minorHAnsi" w:hAnsiTheme="minorHAnsi" w:cstheme="minorHAnsi"/>
          <w:sz w:val="22"/>
          <w:szCs w:val="22"/>
        </w:rPr>
        <w:t>Consulting with workers in Aboriginal Community Controlled Organisations (and other organisations working with Aboriginal and Torres Strait Islander families statewide), around</w:t>
      </w:r>
      <w:r w:rsidR="000248D4">
        <w:rPr>
          <w:rFonts w:asciiTheme="minorHAnsi" w:hAnsiTheme="minorHAnsi" w:cstheme="minorHAnsi"/>
          <w:sz w:val="22"/>
          <w:szCs w:val="22"/>
        </w:rPr>
        <w:t xml:space="preserve"> advocating</w:t>
      </w:r>
      <w:r w:rsidRPr="00D46A08">
        <w:rPr>
          <w:rFonts w:asciiTheme="minorHAnsi" w:hAnsiTheme="minorHAnsi" w:cstheme="minorHAnsi"/>
          <w:sz w:val="22"/>
          <w:szCs w:val="22"/>
        </w:rPr>
        <w:t xml:space="preserve"> the healing impact (for both workers and their clients) of family therapy training. </w:t>
      </w:r>
    </w:p>
    <w:p w14:paraId="2F158CED" w14:textId="7F1FBA98" w:rsidR="00155D34" w:rsidRPr="00D46A08" w:rsidRDefault="00155D34" w:rsidP="00155D34">
      <w:pPr>
        <w:pStyle w:val="ListParagraph"/>
        <w:numPr>
          <w:ilvl w:val="0"/>
          <w:numId w:val="46"/>
        </w:numPr>
        <w:spacing w:line="259" w:lineRule="auto"/>
        <w:rPr>
          <w:rFonts w:asciiTheme="minorHAnsi" w:hAnsiTheme="minorHAnsi" w:cstheme="minorHAnsi"/>
          <w:sz w:val="22"/>
          <w:szCs w:val="22"/>
        </w:rPr>
      </w:pPr>
      <w:r w:rsidRPr="00D46A08">
        <w:rPr>
          <w:rFonts w:asciiTheme="minorHAnsi" w:hAnsiTheme="minorHAnsi" w:cstheme="minorHAnsi"/>
          <w:sz w:val="22"/>
          <w:szCs w:val="22"/>
        </w:rPr>
        <w:t>Maintaining and sustaining already established community sector networks and fostering further partnerships.</w:t>
      </w:r>
    </w:p>
    <w:p w14:paraId="68CC2B2C" w14:textId="7F4658AB" w:rsidR="00155D34" w:rsidRPr="00D46A08" w:rsidRDefault="00445EAC" w:rsidP="00155D34">
      <w:pPr>
        <w:pStyle w:val="ListParagraph"/>
        <w:numPr>
          <w:ilvl w:val="0"/>
          <w:numId w:val="46"/>
        </w:numPr>
        <w:spacing w:line="259" w:lineRule="auto"/>
        <w:rPr>
          <w:rFonts w:asciiTheme="minorHAnsi" w:hAnsiTheme="minorHAnsi" w:cstheme="minorHAnsi"/>
          <w:sz w:val="22"/>
          <w:szCs w:val="22"/>
        </w:rPr>
      </w:pPr>
      <w:r>
        <w:rPr>
          <w:rFonts w:asciiTheme="minorHAnsi" w:hAnsiTheme="minorHAnsi" w:cstheme="minorHAnsi"/>
          <w:sz w:val="22"/>
          <w:szCs w:val="22"/>
        </w:rPr>
        <w:t xml:space="preserve">As part of the Women’s Prison’s Project team deliver clinical services to Aboriginal and non-Aboriginal women and their families, provide cultural consultancy to project </w:t>
      </w:r>
      <w:proofErr w:type="gramStart"/>
      <w:r>
        <w:rPr>
          <w:rFonts w:asciiTheme="minorHAnsi" w:hAnsiTheme="minorHAnsi" w:cstheme="minorHAnsi"/>
          <w:sz w:val="22"/>
          <w:szCs w:val="22"/>
        </w:rPr>
        <w:t>staff</w:t>
      </w:r>
      <w:proofErr w:type="gramEnd"/>
      <w:r>
        <w:rPr>
          <w:rFonts w:asciiTheme="minorHAnsi" w:hAnsiTheme="minorHAnsi" w:cstheme="minorHAnsi"/>
          <w:sz w:val="22"/>
          <w:szCs w:val="22"/>
        </w:rPr>
        <w:t xml:space="preserve"> and liaise with Aboriginal and Torres Strait Islander families and community organisations as well as other key stakeholders. </w:t>
      </w:r>
    </w:p>
    <w:p w14:paraId="7A87EF81" w14:textId="77777777" w:rsidR="00110120" w:rsidRPr="00110120" w:rsidRDefault="00155D34" w:rsidP="00646BAE">
      <w:pPr>
        <w:pStyle w:val="ListParagraph"/>
        <w:numPr>
          <w:ilvl w:val="3"/>
          <w:numId w:val="45"/>
        </w:numPr>
        <w:tabs>
          <w:tab w:val="left" w:pos="3300"/>
        </w:tabs>
        <w:spacing w:line="259" w:lineRule="auto"/>
        <w:ind w:left="709"/>
        <w:rPr>
          <w:rFonts w:asciiTheme="minorHAnsi" w:hAnsiTheme="minorHAnsi" w:cstheme="minorHAnsi"/>
          <w:bCs/>
          <w:sz w:val="22"/>
          <w:szCs w:val="22"/>
        </w:rPr>
      </w:pPr>
      <w:r w:rsidRPr="00110120">
        <w:rPr>
          <w:rFonts w:asciiTheme="minorHAnsi" w:hAnsiTheme="minorHAnsi" w:cstheme="minorHAnsi"/>
          <w:sz w:val="22"/>
          <w:szCs w:val="22"/>
        </w:rPr>
        <w:t>Preparation of project proposals, evaluation reports and other documentation as required.</w:t>
      </w:r>
    </w:p>
    <w:p w14:paraId="293E0429" w14:textId="77777777" w:rsidR="00110120" w:rsidRDefault="00155D34" w:rsidP="005032DB">
      <w:pPr>
        <w:pStyle w:val="ListParagraph"/>
        <w:numPr>
          <w:ilvl w:val="3"/>
          <w:numId w:val="45"/>
        </w:numPr>
        <w:tabs>
          <w:tab w:val="left" w:pos="3300"/>
        </w:tabs>
        <w:spacing w:line="259" w:lineRule="auto"/>
        <w:ind w:left="709"/>
        <w:rPr>
          <w:rFonts w:asciiTheme="minorHAnsi" w:hAnsiTheme="minorHAnsi" w:cstheme="minorHAnsi"/>
          <w:bCs/>
          <w:sz w:val="22"/>
          <w:szCs w:val="22"/>
        </w:rPr>
      </w:pPr>
      <w:r w:rsidRPr="00110120">
        <w:rPr>
          <w:rFonts w:asciiTheme="minorHAnsi" w:hAnsiTheme="minorHAnsi" w:cstheme="minorHAnsi"/>
          <w:bCs/>
          <w:sz w:val="22"/>
          <w:szCs w:val="22"/>
        </w:rPr>
        <w:t xml:space="preserve">Providing </w:t>
      </w:r>
      <w:r w:rsidR="000248D4" w:rsidRPr="00110120">
        <w:rPr>
          <w:rFonts w:asciiTheme="minorHAnsi" w:hAnsiTheme="minorHAnsi" w:cstheme="minorHAnsi"/>
          <w:bCs/>
          <w:sz w:val="22"/>
          <w:szCs w:val="22"/>
        </w:rPr>
        <w:t>support and consultation</w:t>
      </w:r>
      <w:r w:rsidRPr="00110120">
        <w:rPr>
          <w:rFonts w:asciiTheme="minorHAnsi" w:hAnsiTheme="minorHAnsi" w:cstheme="minorHAnsi"/>
          <w:bCs/>
          <w:sz w:val="22"/>
          <w:szCs w:val="22"/>
        </w:rPr>
        <w:t xml:space="preserve"> to Bouverie staff on </w:t>
      </w:r>
      <w:r w:rsidR="000248D4" w:rsidRPr="00110120">
        <w:rPr>
          <w:rFonts w:asciiTheme="minorHAnsi" w:hAnsiTheme="minorHAnsi" w:cstheme="minorHAnsi"/>
          <w:bCs/>
          <w:sz w:val="22"/>
          <w:szCs w:val="22"/>
        </w:rPr>
        <w:t>matters relating to Indigenous families</w:t>
      </w:r>
      <w:r w:rsidRPr="00110120">
        <w:rPr>
          <w:rFonts w:asciiTheme="minorHAnsi" w:hAnsiTheme="minorHAnsi" w:cstheme="minorHAnsi"/>
          <w:bCs/>
          <w:sz w:val="22"/>
          <w:szCs w:val="22"/>
        </w:rPr>
        <w:t>.</w:t>
      </w:r>
    </w:p>
    <w:p w14:paraId="776B3B7E" w14:textId="7611F056" w:rsidR="00155D34" w:rsidRPr="00110120" w:rsidRDefault="00155D34" w:rsidP="00110120">
      <w:pPr>
        <w:pStyle w:val="ListParagraph"/>
        <w:numPr>
          <w:ilvl w:val="3"/>
          <w:numId w:val="45"/>
        </w:numPr>
        <w:tabs>
          <w:tab w:val="left" w:pos="3300"/>
        </w:tabs>
        <w:spacing w:after="0" w:line="259" w:lineRule="auto"/>
        <w:ind w:left="709"/>
        <w:rPr>
          <w:rFonts w:asciiTheme="minorHAnsi" w:hAnsiTheme="minorHAnsi" w:cstheme="minorHAnsi"/>
          <w:bCs/>
          <w:sz w:val="22"/>
          <w:szCs w:val="22"/>
        </w:rPr>
      </w:pPr>
      <w:r w:rsidRPr="00110120">
        <w:rPr>
          <w:rFonts w:asciiTheme="minorHAnsi" w:hAnsiTheme="minorHAnsi" w:cstheme="minorHAnsi"/>
          <w:bCs/>
          <w:sz w:val="22"/>
          <w:szCs w:val="22"/>
        </w:rPr>
        <w:t xml:space="preserve">Support </w:t>
      </w:r>
      <w:r w:rsidR="000248D4" w:rsidRPr="00110120">
        <w:rPr>
          <w:rFonts w:asciiTheme="minorHAnsi" w:hAnsiTheme="minorHAnsi" w:cstheme="minorHAnsi"/>
          <w:bCs/>
          <w:sz w:val="22"/>
          <w:szCs w:val="22"/>
        </w:rPr>
        <w:t xml:space="preserve">Bouverie’s Research Team in surveys to </w:t>
      </w:r>
      <w:r w:rsidRPr="00110120">
        <w:rPr>
          <w:rFonts w:asciiTheme="minorHAnsi" w:hAnsiTheme="minorHAnsi" w:cstheme="minorHAnsi"/>
          <w:bCs/>
          <w:sz w:val="22"/>
          <w:szCs w:val="22"/>
        </w:rPr>
        <w:t>participants and Graduates of the training program.</w:t>
      </w:r>
    </w:p>
    <w:p w14:paraId="67D63C4B" w14:textId="253C6C4D" w:rsidR="00155D34" w:rsidRPr="00D46A08" w:rsidRDefault="00155D34" w:rsidP="00110120">
      <w:pPr>
        <w:pStyle w:val="Default"/>
        <w:numPr>
          <w:ilvl w:val="3"/>
          <w:numId w:val="45"/>
        </w:numPr>
        <w:tabs>
          <w:tab w:val="left" w:pos="3300"/>
        </w:tabs>
        <w:ind w:left="709"/>
        <w:rPr>
          <w:rFonts w:asciiTheme="minorHAnsi" w:hAnsiTheme="minorHAnsi" w:cstheme="minorHAnsi"/>
          <w:bCs/>
          <w:sz w:val="22"/>
          <w:szCs w:val="22"/>
        </w:rPr>
      </w:pPr>
      <w:r w:rsidRPr="00D46A08">
        <w:rPr>
          <w:rFonts w:asciiTheme="minorHAnsi" w:hAnsiTheme="minorHAnsi" w:cstheme="minorHAnsi"/>
          <w:bCs/>
          <w:sz w:val="22"/>
          <w:szCs w:val="22"/>
        </w:rPr>
        <w:t>Provide a cultural perspective on therapeutic work with families, alongside and in consultation with non-Indigenous family therapists.</w:t>
      </w:r>
    </w:p>
    <w:p w14:paraId="7F816935" w14:textId="430E247B" w:rsidR="00155D34" w:rsidRPr="000248D4" w:rsidRDefault="00155D34" w:rsidP="00110120">
      <w:pPr>
        <w:pStyle w:val="Default"/>
        <w:numPr>
          <w:ilvl w:val="3"/>
          <w:numId w:val="45"/>
        </w:numPr>
        <w:tabs>
          <w:tab w:val="left" w:pos="3300"/>
        </w:tabs>
        <w:ind w:left="709"/>
        <w:rPr>
          <w:rFonts w:asciiTheme="minorHAnsi" w:hAnsiTheme="minorHAnsi" w:cstheme="minorHAnsi"/>
          <w:bCs/>
          <w:sz w:val="22"/>
          <w:szCs w:val="22"/>
        </w:rPr>
      </w:pPr>
      <w:r w:rsidRPr="000248D4">
        <w:rPr>
          <w:rFonts w:asciiTheme="minorHAnsi" w:hAnsiTheme="minorHAnsi" w:cstheme="minorHAnsi"/>
          <w:bCs/>
          <w:sz w:val="22"/>
          <w:szCs w:val="22"/>
        </w:rPr>
        <w:t>Attend and contribute to internal and external staff meetings associated with the work of the Indigenous Program specifically and the Bouverie Centre more generally.</w:t>
      </w:r>
    </w:p>
    <w:p w14:paraId="4EB22F49" w14:textId="77777777" w:rsidR="00110120" w:rsidRPr="00110120" w:rsidRDefault="00155D34" w:rsidP="00110120">
      <w:pPr>
        <w:pStyle w:val="Default"/>
        <w:numPr>
          <w:ilvl w:val="0"/>
          <w:numId w:val="45"/>
        </w:numPr>
        <w:tabs>
          <w:tab w:val="left" w:pos="3300"/>
        </w:tabs>
        <w:spacing w:line="240" w:lineRule="atLeast"/>
        <w:ind w:left="709"/>
        <w:jc w:val="both"/>
        <w:rPr>
          <w:b/>
          <w:bCs/>
          <w:sz w:val="22"/>
          <w:szCs w:val="22"/>
        </w:rPr>
      </w:pPr>
      <w:r w:rsidRPr="00110120">
        <w:rPr>
          <w:rFonts w:asciiTheme="minorHAnsi" w:hAnsiTheme="minorHAnsi" w:cstheme="minorHAnsi"/>
          <w:bCs/>
          <w:sz w:val="22"/>
          <w:szCs w:val="22"/>
        </w:rPr>
        <w:t>Participate in professional activities including attendance and presentations at relevant conferences and seminars, (subject to availability of funds).</w:t>
      </w:r>
    </w:p>
    <w:p w14:paraId="6386157B" w14:textId="10F2D3C0" w:rsidR="00FA25DD" w:rsidRPr="00110120" w:rsidRDefault="00155D34" w:rsidP="00110120">
      <w:pPr>
        <w:pStyle w:val="Default"/>
        <w:numPr>
          <w:ilvl w:val="0"/>
          <w:numId w:val="45"/>
        </w:numPr>
        <w:tabs>
          <w:tab w:val="left" w:pos="3300"/>
        </w:tabs>
        <w:spacing w:line="240" w:lineRule="atLeast"/>
        <w:ind w:left="709"/>
        <w:jc w:val="both"/>
        <w:rPr>
          <w:b/>
          <w:bCs/>
          <w:sz w:val="22"/>
          <w:szCs w:val="22"/>
        </w:rPr>
      </w:pPr>
      <w:r w:rsidRPr="00110120">
        <w:rPr>
          <w:rFonts w:asciiTheme="minorHAnsi" w:hAnsiTheme="minorHAnsi"/>
          <w:sz w:val="22"/>
          <w:szCs w:val="22"/>
        </w:rPr>
        <w:t>Current Victorian Driver’s License and a willingness to travel and stay overnight in country Victoria, interstate and overseas.</w:t>
      </w:r>
    </w:p>
    <w:p w14:paraId="3F67ACB4" w14:textId="7770F542"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 xml:space="preserve"> may include:</w:t>
      </w:r>
      <w:r w:rsidR="0071300D">
        <w:rPr>
          <w:b/>
          <w:bCs/>
          <w:sz w:val="22"/>
          <w:szCs w:val="22"/>
        </w:rPr>
        <w:tab/>
      </w:r>
    </w:p>
    <w:p w14:paraId="0759506F" w14:textId="77777777" w:rsidR="006044D1" w:rsidRDefault="0022183C" w:rsidP="0022183C">
      <w:pPr>
        <w:pStyle w:val="Default"/>
        <w:tabs>
          <w:tab w:val="left" w:pos="3443"/>
        </w:tabs>
        <w:rPr>
          <w:b/>
          <w:bCs/>
          <w:sz w:val="22"/>
          <w:szCs w:val="22"/>
        </w:rPr>
      </w:pPr>
      <w:r>
        <w:rPr>
          <w:b/>
          <w:bCs/>
          <w:sz w:val="22"/>
          <w:szCs w:val="22"/>
        </w:rPr>
        <w:tab/>
      </w:r>
    </w:p>
    <w:p w14:paraId="0DF2BB99" w14:textId="5A864EF4" w:rsidR="00155D34" w:rsidRDefault="00155D34" w:rsidP="00D00E09">
      <w:pPr>
        <w:pStyle w:val="Default"/>
        <w:numPr>
          <w:ilvl w:val="0"/>
          <w:numId w:val="47"/>
        </w:numPr>
        <w:rPr>
          <w:rFonts w:asciiTheme="minorHAnsi" w:hAnsiTheme="minorHAnsi" w:cstheme="minorHAnsi"/>
          <w:bCs/>
          <w:sz w:val="22"/>
          <w:szCs w:val="22"/>
        </w:rPr>
      </w:pPr>
      <w:r w:rsidRPr="00155D34">
        <w:rPr>
          <w:rFonts w:asciiTheme="minorHAnsi" w:hAnsiTheme="minorHAnsi" w:cstheme="minorHAnsi"/>
          <w:bCs/>
          <w:sz w:val="22"/>
          <w:szCs w:val="22"/>
        </w:rPr>
        <w:t>Demonstrated strong connections with Aboriginal and Torres Strait Islander communities.</w:t>
      </w:r>
    </w:p>
    <w:p w14:paraId="236B9883" w14:textId="29A0433E" w:rsidR="000248D4" w:rsidRDefault="00155D34" w:rsidP="00DE2B2D">
      <w:pPr>
        <w:pStyle w:val="Default"/>
        <w:numPr>
          <w:ilvl w:val="0"/>
          <w:numId w:val="47"/>
        </w:numPr>
        <w:rPr>
          <w:rFonts w:asciiTheme="minorHAnsi" w:hAnsiTheme="minorHAnsi" w:cstheme="minorHAnsi"/>
          <w:bCs/>
          <w:sz w:val="22"/>
          <w:szCs w:val="22"/>
        </w:rPr>
      </w:pPr>
      <w:r w:rsidRPr="000248D4">
        <w:rPr>
          <w:rFonts w:asciiTheme="minorHAnsi" w:hAnsiTheme="minorHAnsi" w:cstheme="minorHAnsi"/>
          <w:bCs/>
          <w:sz w:val="22"/>
          <w:szCs w:val="22"/>
        </w:rPr>
        <w:t xml:space="preserve">Demonstrated experience of community work, group work and/or family support/counselling/case management, with children </w:t>
      </w:r>
      <w:r w:rsidR="00110120">
        <w:rPr>
          <w:rFonts w:asciiTheme="minorHAnsi" w:hAnsiTheme="minorHAnsi" w:cstheme="minorHAnsi"/>
          <w:bCs/>
          <w:sz w:val="22"/>
          <w:szCs w:val="22"/>
        </w:rPr>
        <w:t>and</w:t>
      </w:r>
      <w:r w:rsidRPr="000248D4">
        <w:rPr>
          <w:rFonts w:asciiTheme="minorHAnsi" w:hAnsiTheme="minorHAnsi" w:cstheme="minorHAnsi"/>
          <w:bCs/>
          <w:sz w:val="22"/>
          <w:szCs w:val="22"/>
        </w:rPr>
        <w:t xml:space="preserve"> families in the Indigenous Community.</w:t>
      </w:r>
    </w:p>
    <w:p w14:paraId="526AD0B4" w14:textId="77777777" w:rsidR="000248D4" w:rsidRPr="000248D4" w:rsidRDefault="00155D34">
      <w:pPr>
        <w:pStyle w:val="Default"/>
        <w:numPr>
          <w:ilvl w:val="0"/>
          <w:numId w:val="47"/>
        </w:numPr>
        <w:rPr>
          <w:rFonts w:asciiTheme="minorHAnsi" w:hAnsiTheme="minorHAnsi" w:cstheme="minorHAnsi"/>
          <w:bCs/>
          <w:sz w:val="22"/>
          <w:szCs w:val="22"/>
        </w:rPr>
      </w:pPr>
      <w:r w:rsidRPr="000248D4">
        <w:rPr>
          <w:rFonts w:asciiTheme="minorHAnsi" w:hAnsiTheme="minorHAnsi" w:cstheme="minorHAnsi"/>
          <w:bCs/>
          <w:sz w:val="22"/>
          <w:szCs w:val="22"/>
        </w:rPr>
        <w:t>Some experience with development of; and/or delivery of training relevant to Indigenous and non-Indigenous workers in Community.</w:t>
      </w:r>
    </w:p>
    <w:p w14:paraId="58B82322" w14:textId="5B8BBDF1" w:rsidR="00155D34" w:rsidRPr="00A01C5B" w:rsidRDefault="00155D34">
      <w:pPr>
        <w:pStyle w:val="Default"/>
        <w:numPr>
          <w:ilvl w:val="0"/>
          <w:numId w:val="47"/>
        </w:numPr>
        <w:rPr>
          <w:bCs/>
          <w:sz w:val="22"/>
          <w:szCs w:val="22"/>
        </w:rPr>
      </w:pPr>
      <w:r w:rsidRPr="00A01C5B">
        <w:rPr>
          <w:bCs/>
          <w:sz w:val="22"/>
          <w:szCs w:val="22"/>
        </w:rPr>
        <w:t>Experience of working in teams, community development and project implementation.</w:t>
      </w:r>
    </w:p>
    <w:p w14:paraId="52F49E47" w14:textId="1477E320" w:rsidR="00D27A1D" w:rsidRPr="00A01C5B" w:rsidRDefault="00D27A1D" w:rsidP="00D27A1D">
      <w:pPr>
        <w:pStyle w:val="ListParagraph"/>
        <w:numPr>
          <w:ilvl w:val="0"/>
          <w:numId w:val="47"/>
        </w:numPr>
        <w:spacing w:after="0"/>
        <w:rPr>
          <w:rFonts w:ascii="Calibri" w:hAnsi="Calibri" w:cs="Calibri"/>
          <w:sz w:val="22"/>
          <w:szCs w:val="22"/>
        </w:rPr>
      </w:pPr>
      <w:r w:rsidRPr="00A01C5B">
        <w:rPr>
          <w:rFonts w:ascii="Calibri" w:hAnsi="Calibri" w:cs="Calibri"/>
          <w:sz w:val="22"/>
          <w:szCs w:val="22"/>
        </w:rPr>
        <w:lastRenderedPageBreak/>
        <w:t>Graduate Certificate or Masters in Clinical Family Therapy qualification and be registered with the Australian Association of Family Therapy;</w:t>
      </w:r>
    </w:p>
    <w:p w14:paraId="0D68F10C" w14:textId="7402538C" w:rsidR="00D27A1D" w:rsidRPr="00A01C5B" w:rsidRDefault="00D27A1D" w:rsidP="00D27A1D">
      <w:pPr>
        <w:pStyle w:val="NormalWeb"/>
        <w:numPr>
          <w:ilvl w:val="0"/>
          <w:numId w:val="47"/>
        </w:numPr>
        <w:rPr>
          <w:rFonts w:ascii="Calibri" w:hAnsi="Calibri" w:cs="Calibri"/>
          <w:sz w:val="22"/>
          <w:szCs w:val="22"/>
        </w:rPr>
      </w:pPr>
      <w:r w:rsidRPr="00A01C5B">
        <w:rPr>
          <w:rFonts w:ascii="Calibri" w:hAnsi="Calibri" w:cs="Calibri"/>
          <w:sz w:val="22"/>
          <w:szCs w:val="22"/>
        </w:rPr>
        <w:t xml:space="preserve">capacity to work in the </w:t>
      </w:r>
      <w:r w:rsidR="000248D4">
        <w:rPr>
          <w:rFonts w:ascii="Calibri" w:hAnsi="Calibri" w:cs="Calibri"/>
          <w:sz w:val="22"/>
          <w:szCs w:val="22"/>
        </w:rPr>
        <w:t>Women’s</w:t>
      </w:r>
      <w:r w:rsidRPr="00A01C5B">
        <w:rPr>
          <w:rFonts w:ascii="Calibri" w:hAnsi="Calibri" w:cs="Calibri"/>
          <w:sz w:val="22"/>
          <w:szCs w:val="22"/>
        </w:rPr>
        <w:t xml:space="preserve"> Prison one day per week and to attend team meetings and supervision scheduled for </w:t>
      </w:r>
      <w:proofErr w:type="gramStart"/>
      <w:r w:rsidRPr="00A01C5B">
        <w:rPr>
          <w:rFonts w:ascii="Calibri" w:hAnsi="Calibri" w:cs="Calibri"/>
          <w:sz w:val="22"/>
          <w:szCs w:val="22"/>
        </w:rPr>
        <w:t>Tuesdays;</w:t>
      </w:r>
      <w:proofErr w:type="gramEnd"/>
    </w:p>
    <w:p w14:paraId="0DF41861" w14:textId="40A44F46" w:rsidR="00D27A1D" w:rsidRPr="00A01C5B" w:rsidRDefault="00D27A1D" w:rsidP="00D27A1D">
      <w:pPr>
        <w:pStyle w:val="NormalWeb"/>
        <w:numPr>
          <w:ilvl w:val="0"/>
          <w:numId w:val="47"/>
        </w:numPr>
        <w:rPr>
          <w:rFonts w:ascii="Calibri" w:hAnsi="Calibri" w:cs="Calibri"/>
          <w:sz w:val="22"/>
          <w:szCs w:val="22"/>
        </w:rPr>
      </w:pPr>
      <w:r w:rsidRPr="00A01C5B">
        <w:rPr>
          <w:rFonts w:ascii="Calibri" w:hAnsi="Calibri" w:cs="Calibri"/>
          <w:sz w:val="22"/>
          <w:szCs w:val="22"/>
        </w:rPr>
        <w:t xml:space="preserve">sound knowledge and experience in the provision of clinical services in the specialist field of family therapy adult mental health services; </w:t>
      </w:r>
    </w:p>
    <w:p w14:paraId="6857EB7F" w14:textId="77777777" w:rsidR="00D27A1D" w:rsidRPr="00A01C5B" w:rsidRDefault="00D27A1D" w:rsidP="00D27A1D">
      <w:pPr>
        <w:pStyle w:val="ListParagraph"/>
        <w:numPr>
          <w:ilvl w:val="0"/>
          <w:numId w:val="47"/>
        </w:numPr>
        <w:spacing w:after="0"/>
        <w:rPr>
          <w:rFonts w:ascii="Calibri" w:hAnsi="Calibri" w:cs="Calibri"/>
          <w:sz w:val="22"/>
          <w:szCs w:val="22"/>
        </w:rPr>
      </w:pPr>
      <w:r w:rsidRPr="00A01C5B">
        <w:rPr>
          <w:rFonts w:ascii="Calibri" w:hAnsi="Calibri" w:cs="Calibri"/>
          <w:sz w:val="22"/>
          <w:szCs w:val="22"/>
        </w:rPr>
        <w:t>experience in working with families from different cultural backgrounds;</w:t>
      </w:r>
    </w:p>
    <w:p w14:paraId="0FF25210" w14:textId="77777777" w:rsidR="00D27A1D" w:rsidRPr="00A01C5B" w:rsidRDefault="00D27A1D" w:rsidP="00D27A1D">
      <w:pPr>
        <w:pStyle w:val="NormalWeb"/>
        <w:numPr>
          <w:ilvl w:val="0"/>
          <w:numId w:val="47"/>
        </w:numPr>
        <w:rPr>
          <w:rFonts w:ascii="Calibri" w:hAnsi="Calibri" w:cs="Calibri"/>
          <w:sz w:val="22"/>
          <w:szCs w:val="22"/>
        </w:rPr>
      </w:pPr>
      <w:r w:rsidRPr="00A01C5B">
        <w:rPr>
          <w:rFonts w:ascii="Calibri" w:hAnsi="Calibri" w:cs="Calibri"/>
          <w:sz w:val="22"/>
          <w:szCs w:val="22"/>
        </w:rPr>
        <w:t xml:space="preserve">skills in working with trauma, abuse and child protection related issues from a systemic perspective; and/or dual diagnosis from a family sensitive perspective; </w:t>
      </w:r>
    </w:p>
    <w:p w14:paraId="5E42EB01" w14:textId="77777777" w:rsidR="00D27A1D" w:rsidRPr="00A01C5B" w:rsidRDefault="00D27A1D" w:rsidP="00D27A1D">
      <w:pPr>
        <w:pStyle w:val="ListParagraph"/>
        <w:numPr>
          <w:ilvl w:val="0"/>
          <w:numId w:val="47"/>
        </w:numPr>
        <w:spacing w:before="100" w:beforeAutospacing="1" w:after="100" w:afterAutospacing="1"/>
        <w:rPr>
          <w:rFonts w:ascii="Calibri" w:eastAsia="Times New Roman" w:hAnsi="Calibri" w:cs="Calibri"/>
          <w:sz w:val="22"/>
          <w:szCs w:val="22"/>
          <w:lang w:eastAsia="en-GB"/>
        </w:rPr>
      </w:pPr>
      <w:r w:rsidRPr="00A01C5B">
        <w:rPr>
          <w:rFonts w:ascii="Calibri" w:eastAsia="Times New Roman" w:hAnsi="Calibri" w:cs="Calibri"/>
          <w:sz w:val="22"/>
          <w:szCs w:val="22"/>
          <w:lang w:eastAsia="en-GB"/>
        </w:rPr>
        <w:t>experience in providing training, consultation, supervision and support to human service practitioners;</w:t>
      </w:r>
    </w:p>
    <w:p w14:paraId="10BFC0EF" w14:textId="77777777" w:rsidR="00D27A1D" w:rsidRPr="00A01C5B" w:rsidRDefault="00D27A1D" w:rsidP="00D27A1D">
      <w:pPr>
        <w:pStyle w:val="NormalWeb"/>
        <w:numPr>
          <w:ilvl w:val="0"/>
          <w:numId w:val="47"/>
        </w:numPr>
        <w:rPr>
          <w:rFonts w:ascii="Calibri" w:hAnsi="Calibri" w:cs="Calibri"/>
          <w:sz w:val="22"/>
          <w:szCs w:val="22"/>
        </w:rPr>
      </w:pPr>
      <w:r w:rsidRPr="00A01C5B">
        <w:rPr>
          <w:rFonts w:ascii="Calibri" w:hAnsi="Calibri" w:cs="Calibri"/>
          <w:sz w:val="22"/>
          <w:szCs w:val="22"/>
        </w:rPr>
        <w:t xml:space="preserve">well-developed interpersonal and communication skills with a capacity to work independently and as part of a team as circumstances require; </w:t>
      </w:r>
    </w:p>
    <w:p w14:paraId="27594B1F" w14:textId="77777777" w:rsidR="00D27A1D" w:rsidRPr="00A01C5B" w:rsidRDefault="00D27A1D" w:rsidP="00D27A1D">
      <w:pPr>
        <w:pStyle w:val="NormalWeb"/>
        <w:numPr>
          <w:ilvl w:val="0"/>
          <w:numId w:val="47"/>
        </w:numPr>
        <w:rPr>
          <w:rFonts w:ascii="Calibri" w:hAnsi="Calibri" w:cs="Calibri"/>
          <w:sz w:val="22"/>
          <w:szCs w:val="22"/>
        </w:rPr>
      </w:pPr>
      <w:r w:rsidRPr="00A01C5B">
        <w:rPr>
          <w:rFonts w:ascii="Calibri" w:hAnsi="Calibri" w:cs="Calibri"/>
          <w:sz w:val="22"/>
          <w:szCs w:val="22"/>
        </w:rPr>
        <w:t xml:space="preserve">a demonstrated ability to work flexibly and collaboratively, both within a team context at The Bouverie Centre and externally with other agencies; </w:t>
      </w:r>
    </w:p>
    <w:p w14:paraId="27A3A3E1" w14:textId="77777777" w:rsidR="00D27A1D" w:rsidRPr="00A01C5B" w:rsidRDefault="00D27A1D" w:rsidP="00D27A1D">
      <w:pPr>
        <w:pStyle w:val="ListParagraph"/>
        <w:numPr>
          <w:ilvl w:val="0"/>
          <w:numId w:val="47"/>
        </w:numPr>
        <w:spacing w:after="0"/>
        <w:rPr>
          <w:rFonts w:ascii="Calibri" w:hAnsi="Calibri" w:cs="Calibri"/>
          <w:sz w:val="22"/>
          <w:szCs w:val="22"/>
        </w:rPr>
      </w:pPr>
      <w:r w:rsidRPr="00A01C5B">
        <w:rPr>
          <w:rFonts w:ascii="Calibri" w:hAnsi="Calibri" w:cs="Calibri"/>
          <w:sz w:val="22"/>
          <w:szCs w:val="22"/>
        </w:rPr>
        <w:t xml:space="preserve">hold a valid Working </w:t>
      </w:r>
      <w:proofErr w:type="gramStart"/>
      <w:r w:rsidRPr="00A01C5B">
        <w:rPr>
          <w:rFonts w:ascii="Calibri" w:hAnsi="Calibri" w:cs="Calibri"/>
          <w:sz w:val="22"/>
          <w:szCs w:val="22"/>
        </w:rPr>
        <w:t>With</w:t>
      </w:r>
      <w:proofErr w:type="gramEnd"/>
      <w:r w:rsidRPr="00A01C5B">
        <w:rPr>
          <w:rFonts w:ascii="Calibri" w:hAnsi="Calibri" w:cs="Calibri"/>
          <w:sz w:val="22"/>
          <w:szCs w:val="22"/>
        </w:rPr>
        <w:t xml:space="preserve"> Children Check;</w:t>
      </w:r>
    </w:p>
    <w:p w14:paraId="4BD2AA61" w14:textId="77777777" w:rsidR="00D27A1D" w:rsidRPr="00A01C5B" w:rsidRDefault="00D27A1D" w:rsidP="00D27A1D">
      <w:pPr>
        <w:pStyle w:val="ListParagraph"/>
        <w:numPr>
          <w:ilvl w:val="0"/>
          <w:numId w:val="47"/>
        </w:numPr>
        <w:spacing w:after="0"/>
        <w:rPr>
          <w:rFonts w:ascii="Calibri" w:hAnsi="Calibri" w:cs="Calibri"/>
          <w:sz w:val="22"/>
          <w:szCs w:val="22"/>
        </w:rPr>
      </w:pPr>
      <w:r w:rsidRPr="00A01C5B">
        <w:rPr>
          <w:rFonts w:ascii="Calibri" w:hAnsi="Calibri" w:cs="Calibri"/>
          <w:sz w:val="22"/>
          <w:szCs w:val="22"/>
        </w:rPr>
        <w:t>be willing to undergo a Police Check completed by Dame Phyllis Frost Centre prior to commencement in-prison;</w:t>
      </w:r>
    </w:p>
    <w:p w14:paraId="2729A08F" w14:textId="4BCE41C6" w:rsidR="00155D34" w:rsidRPr="00110120" w:rsidRDefault="00D27A1D" w:rsidP="00AA146B">
      <w:pPr>
        <w:pStyle w:val="NormalWeb"/>
        <w:numPr>
          <w:ilvl w:val="0"/>
          <w:numId w:val="47"/>
        </w:numPr>
        <w:rPr>
          <w:rFonts w:asciiTheme="minorHAnsi" w:hAnsiTheme="minorHAnsi" w:cstheme="minorHAnsi"/>
          <w:b/>
          <w:bCs/>
          <w:sz w:val="22"/>
          <w:szCs w:val="22"/>
        </w:rPr>
      </w:pPr>
      <w:r w:rsidRPr="00110120">
        <w:rPr>
          <w:rFonts w:ascii="Calibri" w:hAnsi="Calibri" w:cs="Calibri"/>
          <w:sz w:val="22"/>
          <w:szCs w:val="22"/>
        </w:rPr>
        <w:t>h</w:t>
      </w:r>
      <w:r w:rsidRPr="00110120">
        <w:rPr>
          <w:rFonts w:ascii="Calibri" w:eastAsiaTheme="minorHAnsi" w:hAnsi="Calibri" w:cs="Calibri"/>
          <w:sz w:val="22"/>
          <w:szCs w:val="22"/>
          <w:lang w:eastAsia="en-US"/>
        </w:rPr>
        <w:t xml:space="preserve">old a current Victorian Driver’s License and a willingness to travel in country </w:t>
      </w:r>
      <w:proofErr w:type="gramStart"/>
      <w:r w:rsidRPr="00110120">
        <w:rPr>
          <w:rFonts w:ascii="Calibri" w:eastAsiaTheme="minorHAnsi" w:hAnsi="Calibri" w:cs="Calibri"/>
          <w:sz w:val="22"/>
          <w:szCs w:val="22"/>
          <w:lang w:eastAsia="en-US"/>
        </w:rPr>
        <w:t>Victoria</w:t>
      </w:r>
      <w:proofErr w:type="gramEnd"/>
    </w:p>
    <w:p w14:paraId="26CD4B92" w14:textId="42BE2564" w:rsidR="00155D34" w:rsidRPr="00A01C5B" w:rsidRDefault="00155D34" w:rsidP="00110120">
      <w:pPr>
        <w:pStyle w:val="Default"/>
        <w:rPr>
          <w:bCs/>
          <w:sz w:val="22"/>
          <w:szCs w:val="22"/>
        </w:rPr>
      </w:pPr>
      <w:r w:rsidRPr="00D46A08">
        <w:rPr>
          <w:rFonts w:asciiTheme="minorHAnsi" w:hAnsiTheme="minorHAnsi" w:cstheme="minorHAnsi"/>
          <w:b/>
          <w:bCs/>
          <w:sz w:val="22"/>
          <w:szCs w:val="22"/>
        </w:rPr>
        <w:t>Desirable Attributes</w:t>
      </w:r>
    </w:p>
    <w:p w14:paraId="4AE33C36" w14:textId="2100869F" w:rsidR="00991DB4" w:rsidRPr="00A01C5B" w:rsidRDefault="000248D4" w:rsidP="00991DB4">
      <w:pPr>
        <w:pStyle w:val="ListParagraph"/>
        <w:numPr>
          <w:ilvl w:val="0"/>
          <w:numId w:val="48"/>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E</w:t>
      </w:r>
      <w:r w:rsidR="00991DB4" w:rsidRPr="00A01C5B">
        <w:rPr>
          <w:rFonts w:ascii="Calibri" w:eastAsia="Times New Roman" w:hAnsi="Calibri" w:cs="Calibri"/>
          <w:sz w:val="22"/>
          <w:szCs w:val="22"/>
          <w:lang w:eastAsia="en-GB"/>
        </w:rPr>
        <w:t xml:space="preserve">xperience working on </w:t>
      </w:r>
      <w:proofErr w:type="gramStart"/>
      <w:r w:rsidR="00991DB4" w:rsidRPr="00A01C5B">
        <w:rPr>
          <w:rFonts w:ascii="Calibri" w:eastAsia="Times New Roman" w:hAnsi="Calibri" w:cs="Calibri"/>
          <w:sz w:val="22"/>
          <w:szCs w:val="22"/>
          <w:lang w:eastAsia="en-GB"/>
        </w:rPr>
        <w:t>large funded</w:t>
      </w:r>
      <w:proofErr w:type="gramEnd"/>
      <w:r w:rsidR="00991DB4" w:rsidRPr="00A01C5B">
        <w:rPr>
          <w:rFonts w:ascii="Calibri" w:eastAsia="Times New Roman" w:hAnsi="Calibri" w:cs="Calibri"/>
          <w:sz w:val="22"/>
          <w:szCs w:val="22"/>
          <w:lang w:eastAsia="en-GB"/>
        </w:rPr>
        <w:t xml:space="preserve"> projects, meeting contracted milestones and delivery targets;</w:t>
      </w:r>
    </w:p>
    <w:p w14:paraId="7A4C8159" w14:textId="48447E6A" w:rsidR="004C44DE" w:rsidRPr="00110120" w:rsidRDefault="000248D4" w:rsidP="00DB38A8">
      <w:pPr>
        <w:pStyle w:val="ListParagraph"/>
        <w:numPr>
          <w:ilvl w:val="0"/>
          <w:numId w:val="48"/>
        </w:numPr>
        <w:spacing w:before="100" w:beforeAutospacing="1" w:after="100" w:afterAutospacing="1"/>
        <w:rPr>
          <w:rFonts w:asciiTheme="minorHAnsi" w:hAnsiTheme="minorHAnsi"/>
          <w:sz w:val="22"/>
          <w:szCs w:val="22"/>
        </w:rPr>
      </w:pPr>
      <w:r w:rsidRPr="00110120">
        <w:rPr>
          <w:rFonts w:ascii="Calibri" w:eastAsia="Times New Roman" w:hAnsi="Calibri" w:cs="Calibri"/>
          <w:sz w:val="22"/>
          <w:szCs w:val="22"/>
          <w:lang w:eastAsia="en-GB"/>
        </w:rPr>
        <w:t>A</w:t>
      </w:r>
      <w:r w:rsidR="00991DB4" w:rsidRPr="00110120">
        <w:rPr>
          <w:rFonts w:ascii="Calibri" w:hAnsi="Calibri" w:cs="Calibri"/>
          <w:sz w:val="22"/>
          <w:szCs w:val="22"/>
        </w:rPr>
        <w:t xml:space="preserve"> demonstrated ability to write reports and assist in the implementation of research and </w:t>
      </w:r>
      <w:proofErr w:type="gramStart"/>
      <w:r w:rsidR="00991DB4" w:rsidRPr="00110120">
        <w:rPr>
          <w:rFonts w:ascii="Calibri" w:hAnsi="Calibri" w:cs="Calibri"/>
          <w:sz w:val="22"/>
          <w:szCs w:val="22"/>
        </w:rPr>
        <w:t>evaluation;</w:t>
      </w:r>
      <w:proofErr w:type="gramEnd"/>
      <w:r w:rsidR="00991DB4" w:rsidRPr="00110120">
        <w:rPr>
          <w:rFonts w:ascii="Calibri" w:hAnsi="Calibri" w:cs="Calibri"/>
          <w:sz w:val="22"/>
          <w:szCs w:val="22"/>
        </w:rPr>
        <w:t xml:space="preserve"> </w:t>
      </w:r>
    </w:p>
    <w:p w14:paraId="640B3B64" w14:textId="77777777" w:rsidR="004C44DE" w:rsidRPr="004C44DE" w:rsidRDefault="004C44DE" w:rsidP="004C44DE">
      <w:pPr>
        <w:widowControl/>
        <w:rPr>
          <w:rFonts w:asciiTheme="minorHAnsi" w:hAnsiTheme="minorHAnsi" w:cs="Calibri"/>
          <w:snapToGrid/>
          <w:color w:val="000000"/>
          <w:sz w:val="22"/>
          <w:szCs w:val="22"/>
          <w:lang w:val="en-AU" w:eastAsia="en-AU"/>
        </w:rPr>
      </w:pPr>
      <w:r w:rsidRPr="007567A3">
        <w:rPr>
          <w:rFonts w:asciiTheme="minorHAnsi" w:hAnsiTheme="minorHAnsi" w:cstheme="minorHAnsi"/>
          <w:b/>
          <w:bCs/>
          <w:sz w:val="22"/>
          <w:szCs w:val="22"/>
        </w:rPr>
        <w:t>Essential Compliance Requirements</w:t>
      </w:r>
    </w:p>
    <w:p w14:paraId="1DF25701" w14:textId="77777777" w:rsidR="004C44DE" w:rsidRPr="007567A3" w:rsidRDefault="004C44DE" w:rsidP="004C44DE">
      <w:pPr>
        <w:pStyle w:val="Default"/>
        <w:jc w:val="both"/>
        <w:rPr>
          <w:rFonts w:asciiTheme="minorHAnsi" w:hAnsiTheme="minorHAnsi" w:cstheme="minorHAnsi"/>
          <w:b/>
          <w:bCs/>
          <w:sz w:val="22"/>
          <w:szCs w:val="22"/>
        </w:rPr>
      </w:pPr>
    </w:p>
    <w:p w14:paraId="75007583"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2DA90C9D" w14:textId="77777777" w:rsidR="004C44DE" w:rsidRPr="007567A3" w:rsidRDefault="004C44DE" w:rsidP="004C44DE">
      <w:pPr>
        <w:pStyle w:val="Default"/>
        <w:jc w:val="both"/>
        <w:rPr>
          <w:rFonts w:asciiTheme="minorHAnsi" w:hAnsiTheme="minorHAnsi" w:cstheme="minorHAnsi"/>
          <w:bCs/>
          <w:sz w:val="22"/>
          <w:szCs w:val="22"/>
        </w:rPr>
      </w:pPr>
    </w:p>
    <w:p w14:paraId="4955BDC6" w14:textId="77777777" w:rsidR="004C44DE" w:rsidRPr="007567A3" w:rsidRDefault="004C44DE" w:rsidP="004C44DE">
      <w:pPr>
        <w:pStyle w:val="Default"/>
        <w:numPr>
          <w:ilvl w:val="0"/>
          <w:numId w:val="44"/>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56C6F341" w14:textId="4568A509" w:rsidR="00FA25DD" w:rsidRPr="00110120" w:rsidRDefault="004C44DE" w:rsidP="00A941B6">
      <w:pPr>
        <w:pStyle w:val="Default"/>
        <w:numPr>
          <w:ilvl w:val="0"/>
          <w:numId w:val="44"/>
        </w:numPr>
        <w:jc w:val="both"/>
        <w:rPr>
          <w:rFonts w:asciiTheme="minorHAnsi" w:hAnsiTheme="minorHAnsi" w:cstheme="minorHAnsi"/>
          <w:b/>
          <w:bCs/>
          <w:sz w:val="22"/>
          <w:szCs w:val="22"/>
        </w:rPr>
      </w:pPr>
      <w:r w:rsidRPr="00110120">
        <w:rPr>
          <w:rFonts w:asciiTheme="minorHAnsi" w:hAnsiTheme="minorHAnsi" w:cstheme="minorHAnsi"/>
          <w:bCs/>
          <w:sz w:val="22"/>
          <w:szCs w:val="22"/>
        </w:rPr>
        <w:t xml:space="preserve">take personal accountability to comply with all University policies, procedures and legislative or regulatory obligations; including but not limited to TEQSA and the Higher Education Threshold Standards.  </w:t>
      </w:r>
    </w:p>
    <w:p w14:paraId="212A2DD8" w14:textId="77777777" w:rsidR="00FA25DD" w:rsidRDefault="00FA25DD" w:rsidP="00A86FEB">
      <w:pPr>
        <w:pStyle w:val="Default"/>
        <w:jc w:val="both"/>
        <w:rPr>
          <w:rFonts w:asciiTheme="minorHAnsi" w:hAnsiTheme="minorHAnsi" w:cstheme="minorHAnsi"/>
          <w:b/>
          <w:bCs/>
          <w:sz w:val="22"/>
          <w:szCs w:val="22"/>
        </w:rPr>
      </w:pPr>
    </w:p>
    <w:p w14:paraId="149CAE7C" w14:textId="296EF7EE" w:rsidR="00A86FEB" w:rsidRPr="00EB35F8" w:rsidRDefault="00A86FEB" w:rsidP="00A86FEB">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59DE99DF" w14:textId="77777777" w:rsidR="00A86FEB" w:rsidRDefault="00A86FEB" w:rsidP="00A86FEB">
      <w:pPr>
        <w:pStyle w:val="Default"/>
        <w:rPr>
          <w:rFonts w:asciiTheme="minorHAnsi" w:hAnsiTheme="minorHAnsi" w:cstheme="minorHAnsi"/>
          <w:b/>
          <w:bCs/>
          <w:sz w:val="22"/>
          <w:szCs w:val="22"/>
        </w:rPr>
      </w:pPr>
    </w:p>
    <w:p w14:paraId="4BC1DD26" w14:textId="77777777" w:rsidR="00A86FEB" w:rsidRPr="00EB35F8" w:rsidRDefault="00A86FEB" w:rsidP="00A86FEB">
      <w:pPr>
        <w:pStyle w:val="Default"/>
        <w:rPr>
          <w:rFonts w:asciiTheme="minorHAnsi" w:hAnsiTheme="minorHAnsi" w:cstheme="minorHAnsi"/>
          <w:sz w:val="22"/>
          <w:szCs w:val="22"/>
        </w:rPr>
      </w:pPr>
      <w:r w:rsidRPr="00EB35F8">
        <w:rPr>
          <w:rFonts w:asciiTheme="minorHAnsi" w:hAnsiTheme="minorHAnsi" w:cstheme="minorHAnsi"/>
          <w:sz w:val="22"/>
          <w:szCs w:val="22"/>
        </w:rPr>
        <w:t>La Trobe University is committed to providing a diverse, inclusive and respectful working environment for all staff. We offer flexible work arrangements that can assist you in balancing your work and other responsibilities.</w:t>
      </w:r>
    </w:p>
    <w:p w14:paraId="674DCC2D" w14:textId="77777777" w:rsidR="00A86FEB" w:rsidRDefault="00A86FEB">
      <w:pPr>
        <w:widowControl/>
        <w:rPr>
          <w:rFonts w:ascii="Calibri" w:hAnsi="Calibri" w:cs="Calibri"/>
          <w:b/>
          <w:snapToGrid/>
          <w:color w:val="000000"/>
          <w:sz w:val="22"/>
          <w:szCs w:val="22"/>
          <w:lang w:val="en-AU" w:eastAsia="en-AU"/>
        </w:rPr>
      </w:pPr>
    </w:p>
    <w:p w14:paraId="1BA6232C" w14:textId="77777777" w:rsidR="00110120" w:rsidRDefault="00110120" w:rsidP="00AF5EE0">
      <w:pPr>
        <w:pStyle w:val="Default"/>
        <w:jc w:val="both"/>
        <w:rPr>
          <w:rFonts w:asciiTheme="minorHAnsi" w:hAnsiTheme="minorHAnsi" w:cstheme="minorHAnsi"/>
          <w:b/>
          <w:bCs/>
          <w:sz w:val="22"/>
          <w:szCs w:val="22"/>
        </w:rPr>
      </w:pPr>
      <w:r>
        <w:rPr>
          <w:rFonts w:asciiTheme="minorHAnsi" w:hAnsiTheme="minorHAnsi" w:cstheme="minorHAnsi"/>
          <w:b/>
          <w:bCs/>
          <w:sz w:val="22"/>
          <w:szCs w:val="22"/>
        </w:rPr>
        <w:br w:type="page"/>
      </w:r>
    </w:p>
    <w:p w14:paraId="2E9EBE3A" w14:textId="65EBA1AC" w:rsidR="00AF5EE0" w:rsidRPr="00F66E33" w:rsidRDefault="00AF5EE0" w:rsidP="00AF5EE0">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lastRenderedPageBreak/>
        <w:t>La Trobe Cultural Qualities</w:t>
      </w:r>
    </w:p>
    <w:p w14:paraId="1AF495C8" w14:textId="77777777" w:rsidR="00AF5EE0" w:rsidRPr="00F66E33" w:rsidRDefault="00AF5EE0" w:rsidP="00AF5EE0">
      <w:pPr>
        <w:pStyle w:val="Default"/>
        <w:jc w:val="both"/>
        <w:rPr>
          <w:rFonts w:asciiTheme="minorHAnsi" w:hAnsiTheme="minorHAnsi" w:cstheme="minorHAnsi"/>
          <w:sz w:val="22"/>
          <w:szCs w:val="22"/>
        </w:rPr>
      </w:pPr>
    </w:p>
    <w:p w14:paraId="3422E3E9" w14:textId="77777777" w:rsidR="00AF5EE0" w:rsidRPr="00F66E33" w:rsidRDefault="00AF5EE0" w:rsidP="00AF5EE0">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398E3BB6" w14:textId="77777777" w:rsidR="00AF5EE0" w:rsidRPr="00F66E33" w:rsidRDefault="00AF5EE0" w:rsidP="00AF5EE0">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20957555" w14:textId="77777777" w:rsidR="00AF5EE0" w:rsidRPr="00F66E33" w:rsidRDefault="00AF5EE0" w:rsidP="00AF5EE0">
      <w:pPr>
        <w:pStyle w:val="ListParagraph"/>
        <w:numPr>
          <w:ilvl w:val="0"/>
          <w:numId w:val="35"/>
        </w:numPr>
        <w:autoSpaceDE w:val="0"/>
        <w:autoSpaceDN w:val="0"/>
        <w:jc w:val="both"/>
        <w:rPr>
          <w:rFonts w:asciiTheme="minorHAnsi" w:hAnsiTheme="minorHAnsi" w:cstheme="minorHAnsi"/>
          <w:color w:val="000000"/>
          <w:sz w:val="22"/>
          <w:szCs w:val="22"/>
        </w:rPr>
      </w:pPr>
      <w:r w:rsidRPr="00110120">
        <w:rPr>
          <w:rFonts w:asciiTheme="minorHAnsi" w:hAnsiTheme="minorHAnsi" w:cstheme="minorHAnsi"/>
          <w:i/>
          <w:iCs/>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20C30AE8" w14:textId="77777777" w:rsidR="00AF5EE0" w:rsidRPr="00F66E33" w:rsidRDefault="00AF5EE0" w:rsidP="00AF5EE0">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758635A1" w14:textId="77777777" w:rsidR="00AF5EE0" w:rsidRPr="00F66E33" w:rsidRDefault="00AF5EE0" w:rsidP="00AF5EE0">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38C4490A" w14:textId="77777777" w:rsidR="00F72973" w:rsidRPr="00643B1F" w:rsidRDefault="00AF5EE0" w:rsidP="00AF5EE0">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5D32DFAB" w14:textId="77777777" w:rsidR="00F72973" w:rsidRPr="00C50D59" w:rsidRDefault="00F72973" w:rsidP="007625AE">
      <w:pPr>
        <w:pStyle w:val="Default"/>
        <w:rPr>
          <w:rFonts w:asciiTheme="minorHAnsi" w:hAnsiTheme="minorHAnsi"/>
          <w:sz w:val="22"/>
          <w:szCs w:val="22"/>
        </w:rPr>
      </w:pPr>
    </w:p>
    <w:p w14:paraId="03BB9790"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4EB22D21"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110120">
      <w:headerReference w:type="even" r:id="rId14"/>
      <w:headerReference w:type="default" r:id="rId15"/>
      <w:headerReference w:type="first" r:id="rId16"/>
      <w:endnotePr>
        <w:numFmt w:val="decimal"/>
      </w:endnotePr>
      <w:pgSz w:w="11906" w:h="16838"/>
      <w:pgMar w:top="284" w:right="1440" w:bottom="993"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04AF5" w14:textId="77777777" w:rsidR="007D0481" w:rsidRDefault="007D0481">
      <w:r>
        <w:separator/>
      </w:r>
    </w:p>
  </w:endnote>
  <w:endnote w:type="continuationSeparator" w:id="0">
    <w:p w14:paraId="0224C3B3" w14:textId="77777777" w:rsidR="007D0481" w:rsidRDefault="007D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517BA" w14:textId="77777777" w:rsidR="007D0481" w:rsidRDefault="007D0481">
      <w:r>
        <w:separator/>
      </w:r>
    </w:p>
  </w:footnote>
  <w:footnote w:type="continuationSeparator" w:id="0">
    <w:p w14:paraId="2C087DF5" w14:textId="77777777" w:rsidR="007D0481" w:rsidRDefault="007D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D076" w14:textId="77777777" w:rsidR="00AA480C" w:rsidRDefault="00F656CF">
    <w:pPr>
      <w:pStyle w:val="Header"/>
    </w:pPr>
    <w:r>
      <w:rPr>
        <w:noProof/>
      </w:rPr>
      <w:pict w14:anchorId="5AD84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DB16"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D146" w14:textId="77777777" w:rsidR="00AA480C" w:rsidRDefault="00F656CF">
    <w:pPr>
      <w:pStyle w:val="Header"/>
    </w:pPr>
    <w:r>
      <w:rPr>
        <w:noProof/>
      </w:rPr>
      <w:pict w14:anchorId="3619B8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6209D"/>
    <w:multiLevelType w:val="hybridMultilevel"/>
    <w:tmpl w:val="E3748B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1F3481"/>
    <w:multiLevelType w:val="hybridMultilevel"/>
    <w:tmpl w:val="F1F26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0358B2"/>
    <w:multiLevelType w:val="hybridMultilevel"/>
    <w:tmpl w:val="D0C814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578BC"/>
    <w:multiLevelType w:val="multilevel"/>
    <w:tmpl w:val="283A9A5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0"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A21182D"/>
    <w:multiLevelType w:val="hybridMultilevel"/>
    <w:tmpl w:val="A86CA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317C72"/>
    <w:multiLevelType w:val="hybridMultilevel"/>
    <w:tmpl w:val="439C41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59205685"/>
    <w:multiLevelType w:val="hybridMultilevel"/>
    <w:tmpl w:val="9AEAA3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46"/>
  </w:num>
  <w:num w:numId="3">
    <w:abstractNumId w:val="36"/>
  </w:num>
  <w:num w:numId="4">
    <w:abstractNumId w:val="21"/>
  </w:num>
  <w:num w:numId="5">
    <w:abstractNumId w:val="28"/>
  </w:num>
  <w:num w:numId="6">
    <w:abstractNumId w:val="33"/>
  </w:num>
  <w:num w:numId="7">
    <w:abstractNumId w:val="10"/>
  </w:num>
  <w:num w:numId="8">
    <w:abstractNumId w:val="4"/>
  </w:num>
  <w:num w:numId="9">
    <w:abstractNumId w:val="34"/>
  </w:num>
  <w:num w:numId="10">
    <w:abstractNumId w:val="38"/>
  </w:num>
  <w:num w:numId="11">
    <w:abstractNumId w:val="19"/>
  </w:num>
  <w:num w:numId="12">
    <w:abstractNumId w:val="8"/>
  </w:num>
  <w:num w:numId="13">
    <w:abstractNumId w:val="45"/>
  </w:num>
  <w:num w:numId="14">
    <w:abstractNumId w:val="43"/>
  </w:num>
  <w:num w:numId="15">
    <w:abstractNumId w:val="26"/>
  </w:num>
  <w:num w:numId="16">
    <w:abstractNumId w:val="25"/>
  </w:num>
  <w:num w:numId="17">
    <w:abstractNumId w:val="44"/>
  </w:num>
  <w:num w:numId="18">
    <w:abstractNumId w:val="47"/>
  </w:num>
  <w:num w:numId="19">
    <w:abstractNumId w:val="5"/>
  </w:num>
  <w:num w:numId="20">
    <w:abstractNumId w:val="11"/>
  </w:num>
  <w:num w:numId="21">
    <w:abstractNumId w:val="40"/>
  </w:num>
  <w:num w:numId="22">
    <w:abstractNumId w:val="9"/>
  </w:num>
  <w:num w:numId="23">
    <w:abstractNumId w:val="0"/>
  </w:num>
  <w:num w:numId="24">
    <w:abstractNumId w:val="22"/>
  </w:num>
  <w:num w:numId="25">
    <w:abstractNumId w:val="7"/>
  </w:num>
  <w:num w:numId="26">
    <w:abstractNumId w:val="18"/>
  </w:num>
  <w:num w:numId="27">
    <w:abstractNumId w:val="17"/>
  </w:num>
  <w:num w:numId="28">
    <w:abstractNumId w:val="24"/>
  </w:num>
  <w:num w:numId="29">
    <w:abstractNumId w:val="31"/>
  </w:num>
  <w:num w:numId="30">
    <w:abstractNumId w:val="42"/>
  </w:num>
  <w:num w:numId="31">
    <w:abstractNumId w:val="16"/>
  </w:num>
  <w:num w:numId="32">
    <w:abstractNumId w:val="41"/>
  </w:num>
  <w:num w:numId="33">
    <w:abstractNumId w:val="35"/>
  </w:num>
  <w:num w:numId="34">
    <w:abstractNumId w:val="12"/>
  </w:num>
  <w:num w:numId="35">
    <w:abstractNumId w:val="2"/>
  </w:num>
  <w:num w:numId="36">
    <w:abstractNumId w:val="23"/>
  </w:num>
  <w:num w:numId="37">
    <w:abstractNumId w:val="39"/>
  </w:num>
  <w:num w:numId="38">
    <w:abstractNumId w:val="12"/>
  </w:num>
  <w:num w:numId="39">
    <w:abstractNumId w:val="35"/>
  </w:num>
  <w:num w:numId="40">
    <w:abstractNumId w:val="1"/>
  </w:num>
  <w:num w:numId="41">
    <w:abstractNumId w:val="20"/>
  </w:num>
  <w:num w:numId="42">
    <w:abstractNumId w:val="30"/>
  </w:num>
  <w:num w:numId="43">
    <w:abstractNumId w:val="27"/>
  </w:num>
  <w:num w:numId="44">
    <w:abstractNumId w:val="48"/>
  </w:num>
  <w:num w:numId="45">
    <w:abstractNumId w:val="32"/>
  </w:num>
  <w:num w:numId="46">
    <w:abstractNumId w:val="15"/>
  </w:num>
  <w:num w:numId="47">
    <w:abstractNumId w:val="29"/>
  </w:num>
  <w:num w:numId="48">
    <w:abstractNumId w:val="13"/>
  </w:num>
  <w:num w:numId="49">
    <w:abstractNumId w:val="3"/>
  </w:num>
  <w:num w:numId="50">
    <w:abstractNumId w:val="37"/>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C5"/>
    <w:rsid w:val="000071F5"/>
    <w:rsid w:val="00022CBA"/>
    <w:rsid w:val="00024409"/>
    <w:rsid w:val="000248D4"/>
    <w:rsid w:val="00024FA3"/>
    <w:rsid w:val="00026046"/>
    <w:rsid w:val="00026E3B"/>
    <w:rsid w:val="0004599F"/>
    <w:rsid w:val="000500BC"/>
    <w:rsid w:val="00051E2D"/>
    <w:rsid w:val="000525D9"/>
    <w:rsid w:val="00053F53"/>
    <w:rsid w:val="00054C61"/>
    <w:rsid w:val="00061F2F"/>
    <w:rsid w:val="00070A22"/>
    <w:rsid w:val="00075BE2"/>
    <w:rsid w:val="00077090"/>
    <w:rsid w:val="000846E2"/>
    <w:rsid w:val="0009321E"/>
    <w:rsid w:val="000963C3"/>
    <w:rsid w:val="00097C85"/>
    <w:rsid w:val="000A332A"/>
    <w:rsid w:val="000A7A67"/>
    <w:rsid w:val="000C3CB6"/>
    <w:rsid w:val="000D6A8C"/>
    <w:rsid w:val="000D7DE6"/>
    <w:rsid w:val="000E1206"/>
    <w:rsid w:val="000E282C"/>
    <w:rsid w:val="000F345E"/>
    <w:rsid w:val="00102234"/>
    <w:rsid w:val="00105A71"/>
    <w:rsid w:val="00110120"/>
    <w:rsid w:val="0011381E"/>
    <w:rsid w:val="001213E0"/>
    <w:rsid w:val="001216BC"/>
    <w:rsid w:val="00121803"/>
    <w:rsid w:val="001351B4"/>
    <w:rsid w:val="001375C6"/>
    <w:rsid w:val="00137E95"/>
    <w:rsid w:val="00147849"/>
    <w:rsid w:val="00155D34"/>
    <w:rsid w:val="0016575B"/>
    <w:rsid w:val="00166A9D"/>
    <w:rsid w:val="00177008"/>
    <w:rsid w:val="001908D2"/>
    <w:rsid w:val="001A044F"/>
    <w:rsid w:val="001A15D3"/>
    <w:rsid w:val="001A68F1"/>
    <w:rsid w:val="001A722E"/>
    <w:rsid w:val="001B303F"/>
    <w:rsid w:val="001B38E4"/>
    <w:rsid w:val="001B5B37"/>
    <w:rsid w:val="001B6AD2"/>
    <w:rsid w:val="001C6E62"/>
    <w:rsid w:val="001D06DF"/>
    <w:rsid w:val="001D7007"/>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5A8F"/>
    <w:rsid w:val="002769BA"/>
    <w:rsid w:val="00276FAF"/>
    <w:rsid w:val="00282184"/>
    <w:rsid w:val="002857E2"/>
    <w:rsid w:val="00285CA1"/>
    <w:rsid w:val="002934F4"/>
    <w:rsid w:val="002935E4"/>
    <w:rsid w:val="002977F8"/>
    <w:rsid w:val="002A0DD8"/>
    <w:rsid w:val="002A1F3A"/>
    <w:rsid w:val="002B422D"/>
    <w:rsid w:val="002B6353"/>
    <w:rsid w:val="002B7179"/>
    <w:rsid w:val="002C106D"/>
    <w:rsid w:val="002C3B27"/>
    <w:rsid w:val="002C7D16"/>
    <w:rsid w:val="002E5029"/>
    <w:rsid w:val="003109F5"/>
    <w:rsid w:val="00317DF2"/>
    <w:rsid w:val="00322992"/>
    <w:rsid w:val="00332197"/>
    <w:rsid w:val="0033226C"/>
    <w:rsid w:val="0033587A"/>
    <w:rsid w:val="00337E0A"/>
    <w:rsid w:val="00340895"/>
    <w:rsid w:val="00341F6D"/>
    <w:rsid w:val="00345A34"/>
    <w:rsid w:val="0034773D"/>
    <w:rsid w:val="00347D7E"/>
    <w:rsid w:val="00361F4F"/>
    <w:rsid w:val="003641BA"/>
    <w:rsid w:val="003A1CFA"/>
    <w:rsid w:val="003A4BD5"/>
    <w:rsid w:val="003B55DC"/>
    <w:rsid w:val="003C5EA7"/>
    <w:rsid w:val="003D41DF"/>
    <w:rsid w:val="003E545A"/>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45EA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44DE"/>
    <w:rsid w:val="004C5B77"/>
    <w:rsid w:val="004F12B6"/>
    <w:rsid w:val="005034AC"/>
    <w:rsid w:val="00521405"/>
    <w:rsid w:val="00522086"/>
    <w:rsid w:val="00524467"/>
    <w:rsid w:val="005274EB"/>
    <w:rsid w:val="005350D7"/>
    <w:rsid w:val="00545851"/>
    <w:rsid w:val="00560D9F"/>
    <w:rsid w:val="00573BF8"/>
    <w:rsid w:val="00581B8D"/>
    <w:rsid w:val="00584ADE"/>
    <w:rsid w:val="00587393"/>
    <w:rsid w:val="0059602C"/>
    <w:rsid w:val="005A771D"/>
    <w:rsid w:val="005B2180"/>
    <w:rsid w:val="005B4350"/>
    <w:rsid w:val="005C69DB"/>
    <w:rsid w:val="005C7C84"/>
    <w:rsid w:val="005F03E3"/>
    <w:rsid w:val="005F3321"/>
    <w:rsid w:val="006044D1"/>
    <w:rsid w:val="00611589"/>
    <w:rsid w:val="0061290F"/>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F0613"/>
    <w:rsid w:val="006F3406"/>
    <w:rsid w:val="006F5C6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841B0"/>
    <w:rsid w:val="00795503"/>
    <w:rsid w:val="007A000F"/>
    <w:rsid w:val="007A58EF"/>
    <w:rsid w:val="007B75FB"/>
    <w:rsid w:val="007C44D9"/>
    <w:rsid w:val="007C6192"/>
    <w:rsid w:val="007C7369"/>
    <w:rsid w:val="007C77A3"/>
    <w:rsid w:val="007D0481"/>
    <w:rsid w:val="007E4E5D"/>
    <w:rsid w:val="007F39E2"/>
    <w:rsid w:val="007F512E"/>
    <w:rsid w:val="007F6575"/>
    <w:rsid w:val="0081535C"/>
    <w:rsid w:val="00823B6A"/>
    <w:rsid w:val="00830291"/>
    <w:rsid w:val="00842B6E"/>
    <w:rsid w:val="008458BD"/>
    <w:rsid w:val="00846C18"/>
    <w:rsid w:val="00865AF9"/>
    <w:rsid w:val="008727C5"/>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5B25"/>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9116B"/>
    <w:rsid w:val="00991DB4"/>
    <w:rsid w:val="009A15BA"/>
    <w:rsid w:val="009B2F16"/>
    <w:rsid w:val="009C11A7"/>
    <w:rsid w:val="009D5B18"/>
    <w:rsid w:val="009E0A63"/>
    <w:rsid w:val="009F212E"/>
    <w:rsid w:val="009F7B57"/>
    <w:rsid w:val="00A01C5B"/>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86FEB"/>
    <w:rsid w:val="00A91018"/>
    <w:rsid w:val="00AA134A"/>
    <w:rsid w:val="00AA480C"/>
    <w:rsid w:val="00AA5846"/>
    <w:rsid w:val="00AA7822"/>
    <w:rsid w:val="00AB02EB"/>
    <w:rsid w:val="00AC23EB"/>
    <w:rsid w:val="00AC3447"/>
    <w:rsid w:val="00AE25D2"/>
    <w:rsid w:val="00AF5EE0"/>
    <w:rsid w:val="00B01CB4"/>
    <w:rsid w:val="00B037AE"/>
    <w:rsid w:val="00B105FB"/>
    <w:rsid w:val="00B20918"/>
    <w:rsid w:val="00B20CFC"/>
    <w:rsid w:val="00B220E8"/>
    <w:rsid w:val="00B36F35"/>
    <w:rsid w:val="00B4034C"/>
    <w:rsid w:val="00B4513A"/>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30AB"/>
    <w:rsid w:val="00BE5C22"/>
    <w:rsid w:val="00BF0110"/>
    <w:rsid w:val="00BF51E6"/>
    <w:rsid w:val="00C02C2A"/>
    <w:rsid w:val="00C039D0"/>
    <w:rsid w:val="00C03F22"/>
    <w:rsid w:val="00C04F87"/>
    <w:rsid w:val="00C34C4B"/>
    <w:rsid w:val="00C42DA8"/>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E0217"/>
    <w:rsid w:val="00CE1B66"/>
    <w:rsid w:val="00CE360A"/>
    <w:rsid w:val="00CE60AE"/>
    <w:rsid w:val="00CF0177"/>
    <w:rsid w:val="00D02A68"/>
    <w:rsid w:val="00D1324E"/>
    <w:rsid w:val="00D13BBE"/>
    <w:rsid w:val="00D15678"/>
    <w:rsid w:val="00D224B1"/>
    <w:rsid w:val="00D23711"/>
    <w:rsid w:val="00D247DB"/>
    <w:rsid w:val="00D27A1D"/>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D1F14"/>
    <w:rsid w:val="00EE11DF"/>
    <w:rsid w:val="00EE4242"/>
    <w:rsid w:val="00EF653B"/>
    <w:rsid w:val="00EF79D2"/>
    <w:rsid w:val="00F01798"/>
    <w:rsid w:val="00F11BE5"/>
    <w:rsid w:val="00F14E43"/>
    <w:rsid w:val="00F16F51"/>
    <w:rsid w:val="00F21F64"/>
    <w:rsid w:val="00F23858"/>
    <w:rsid w:val="00F2775A"/>
    <w:rsid w:val="00F37068"/>
    <w:rsid w:val="00F46467"/>
    <w:rsid w:val="00F5098F"/>
    <w:rsid w:val="00F50D81"/>
    <w:rsid w:val="00F56355"/>
    <w:rsid w:val="00F56ABC"/>
    <w:rsid w:val="00F61B21"/>
    <w:rsid w:val="00F63A6D"/>
    <w:rsid w:val="00F656CF"/>
    <w:rsid w:val="00F706A6"/>
    <w:rsid w:val="00F71882"/>
    <w:rsid w:val="00F72973"/>
    <w:rsid w:val="00F73E72"/>
    <w:rsid w:val="00F85BEB"/>
    <w:rsid w:val="00F96597"/>
    <w:rsid w:val="00FA25DD"/>
    <w:rsid w:val="00FA3950"/>
    <w:rsid w:val="00FC51ED"/>
    <w:rsid w:val="00FC64F7"/>
    <w:rsid w:val="00FD5832"/>
    <w:rsid w:val="00FD6DA3"/>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C6F438C"/>
  <w15:docId w15:val="{D37D629B-CC38-4DFB-BDBF-C71DB682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55D34"/>
    <w:rPr>
      <w:color w:val="605E5C"/>
      <w:shd w:val="clear" w:color="auto" w:fill="E1DFDD"/>
    </w:rPr>
  </w:style>
  <w:style w:type="paragraph" w:styleId="NormalWeb">
    <w:name w:val="Normal (Web)"/>
    <w:basedOn w:val="Normal"/>
    <w:uiPriority w:val="99"/>
    <w:unhideWhenUsed/>
    <w:rsid w:val="00D27A1D"/>
    <w:pPr>
      <w:widowControl/>
      <w:spacing w:before="100" w:beforeAutospacing="1" w:after="100" w:afterAutospacing="1"/>
    </w:pPr>
    <w:rPr>
      <w:rFonts w:ascii="Times New Roman" w:hAnsi="Times New Roman"/>
      <w:snapToGrid/>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422803392">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00755955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yperlink" Target="mailto:a.elliott@latrobe.edu.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nn.mcintosh@latrobe.edu.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uverie.org.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atrobe.edu.au/school-psychology-and-public-health"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HEO-Level-7-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HEO-Level-7-PD-Template</Template>
  <TotalTime>0</TotalTime>
  <Pages>4</Pages>
  <Words>936</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7226</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Penny Wong</dc:creator>
  <cp:lastModifiedBy>Deborah Dare</cp:lastModifiedBy>
  <cp:revision>2</cp:revision>
  <cp:lastPrinted>2021-03-02T22:21:00Z</cp:lastPrinted>
  <dcterms:created xsi:type="dcterms:W3CDTF">2021-03-10T00:22:00Z</dcterms:created>
  <dcterms:modified xsi:type="dcterms:W3CDTF">2021-03-10T00:22:00Z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