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9F5216">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9F5216">
            <w:pPr>
              <w:spacing w:line="260" w:lineRule="atLeast"/>
              <w:rPr>
                <w:b/>
                <w:bCs/>
              </w:rPr>
            </w:pPr>
            <w:r w:rsidRPr="00405739">
              <w:rPr>
                <w:b/>
                <w:bCs/>
              </w:rPr>
              <w:t xml:space="preserve">Position Title: </w:t>
            </w:r>
          </w:p>
        </w:tc>
        <w:tc>
          <w:tcPr>
            <w:tcW w:w="7438" w:type="dxa"/>
          </w:tcPr>
          <w:p w14:paraId="707381D6" w14:textId="6011E1A2" w:rsidR="003C0450" w:rsidRPr="00C56BF6" w:rsidRDefault="009F5216" w:rsidP="009F5216">
            <w:pPr>
              <w:spacing w:line="260" w:lineRule="atLeast"/>
              <w:rPr>
                <w:rFonts w:ascii="Gill Sans MT" w:hAnsi="Gill Sans MT" w:cs="Gill Sans"/>
              </w:rPr>
            </w:pPr>
            <w:r w:rsidRPr="009F5216">
              <w:rPr>
                <w:rStyle w:val="InformationBlockChar"/>
                <w:rFonts w:eastAsiaTheme="minorHAnsi"/>
                <w:b w:val="0"/>
                <w:bCs/>
              </w:rPr>
              <w:t>Psychologist -</w:t>
            </w:r>
            <w:r w:rsidRPr="00156C6D">
              <w:rPr>
                <w:rStyle w:val="InformationBlockChar"/>
                <w:rFonts w:eastAsiaTheme="minorHAnsi"/>
              </w:rPr>
              <w:t xml:space="preserve"> </w:t>
            </w:r>
            <w:r>
              <w:rPr>
                <w:rFonts w:cs="Arial"/>
                <w:iCs/>
                <w:kern w:val="36"/>
                <w:lang w:eastAsia="en-AU"/>
              </w:rPr>
              <w:fldChar w:fldCharType="begin"/>
            </w:r>
            <w:r>
              <w:rPr>
                <w:rFonts w:cs="Arial"/>
                <w:iCs/>
                <w:kern w:val="36"/>
                <w:lang w:eastAsia="en-AU"/>
              </w:rPr>
              <w:instrText xml:space="preserve"> DOCPROPERTY  PositionTitle  \* MERGEFORMAT </w:instrText>
            </w:r>
            <w:r>
              <w:rPr>
                <w:rFonts w:cs="Arial"/>
                <w:iCs/>
                <w:kern w:val="36"/>
                <w:lang w:eastAsia="en-AU"/>
              </w:rPr>
              <w:fldChar w:fldCharType="separate"/>
            </w:r>
            <w:r w:rsidRPr="00826E13">
              <w:rPr>
                <w:rFonts w:cs="Arial"/>
                <w:iCs/>
                <w:kern w:val="36"/>
                <w:lang w:eastAsia="en-AU"/>
              </w:rPr>
              <w:t xml:space="preserve">Rehabilitation </w:t>
            </w:r>
            <w:r>
              <w:rPr>
                <w:rFonts w:cs="Arial"/>
                <w:iCs/>
                <w:kern w:val="36"/>
                <w:lang w:eastAsia="en-AU"/>
              </w:rPr>
              <w:fldChar w:fldCharType="end"/>
            </w:r>
          </w:p>
        </w:tc>
      </w:tr>
      <w:tr w:rsidR="003C0450" w:rsidRPr="007708FA" w14:paraId="48FC4FE1" w14:textId="77777777" w:rsidTr="008B7413">
        <w:tc>
          <w:tcPr>
            <w:tcW w:w="2802" w:type="dxa"/>
          </w:tcPr>
          <w:p w14:paraId="78AAC6C3" w14:textId="77777777" w:rsidR="003C0450" w:rsidRPr="00405739" w:rsidRDefault="003C0450" w:rsidP="009F5216">
            <w:pPr>
              <w:spacing w:line="260" w:lineRule="atLeast"/>
              <w:rPr>
                <w:b/>
                <w:bCs/>
              </w:rPr>
            </w:pPr>
            <w:r w:rsidRPr="00405739">
              <w:rPr>
                <w:b/>
                <w:bCs/>
              </w:rPr>
              <w:t>Position Number:</w:t>
            </w:r>
          </w:p>
        </w:tc>
        <w:tc>
          <w:tcPr>
            <w:tcW w:w="7438" w:type="dxa"/>
          </w:tcPr>
          <w:p w14:paraId="4A981F79" w14:textId="58CC6BDB" w:rsidR="003C0450" w:rsidRPr="00C56BF6" w:rsidRDefault="009F5216" w:rsidP="009F5216">
            <w:pPr>
              <w:spacing w:line="260" w:lineRule="atLeast"/>
              <w:rPr>
                <w:rFonts w:ascii="Gill Sans MT" w:hAnsi="Gill Sans MT" w:cs="Gill Sans"/>
              </w:rPr>
            </w:pPr>
            <w:r>
              <w:rPr>
                <w:rStyle w:val="InformationBlockChar"/>
                <w:rFonts w:eastAsiaTheme="minorHAnsi"/>
                <w:b w:val="0"/>
                <w:bCs/>
              </w:rPr>
              <w:t>521789</w:t>
            </w:r>
          </w:p>
        </w:tc>
      </w:tr>
      <w:tr w:rsidR="003C0450" w:rsidRPr="007708FA" w14:paraId="164543D1" w14:textId="77777777" w:rsidTr="008B7413">
        <w:trPr>
          <w:trHeight w:val="406"/>
        </w:trPr>
        <w:tc>
          <w:tcPr>
            <w:tcW w:w="2802" w:type="dxa"/>
          </w:tcPr>
          <w:p w14:paraId="12914C4C" w14:textId="745CF857" w:rsidR="003C0450" w:rsidRPr="00405739" w:rsidRDefault="003C0450" w:rsidP="009F5216">
            <w:pPr>
              <w:spacing w:line="260" w:lineRule="atLeast"/>
              <w:rPr>
                <w:b/>
                <w:bCs/>
              </w:rPr>
            </w:pPr>
            <w:r w:rsidRPr="00405739">
              <w:rPr>
                <w:b/>
                <w:bCs/>
              </w:rPr>
              <w:t xml:space="preserve">Classification: </w:t>
            </w:r>
          </w:p>
        </w:tc>
        <w:tc>
          <w:tcPr>
            <w:tcW w:w="7438" w:type="dxa"/>
          </w:tcPr>
          <w:p w14:paraId="6B28C61D" w14:textId="4ED690B6" w:rsidR="003C0450" w:rsidRPr="00C56BF6" w:rsidRDefault="009F5216" w:rsidP="009F5216">
            <w:pPr>
              <w:spacing w:line="26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9F5216">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AD86AAE" w:rsidR="003C0450" w:rsidRPr="00C56BF6" w:rsidRDefault="009F5216" w:rsidP="009F5216">
                <w:pPr>
                  <w:spacing w:line="26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9F5216">
            <w:pPr>
              <w:spacing w:line="260" w:lineRule="atLeast"/>
              <w:rPr>
                <w:b/>
                <w:bCs/>
              </w:rPr>
            </w:pPr>
            <w:r w:rsidRPr="00C56BF6">
              <w:rPr>
                <w:b/>
                <w:bCs/>
              </w:rPr>
              <w:t>Group/Section</w:t>
            </w:r>
            <w:r w:rsidR="003C0450" w:rsidRPr="00C56BF6">
              <w:rPr>
                <w:b/>
                <w:bCs/>
              </w:rPr>
              <w:t>:</w:t>
            </w:r>
          </w:p>
        </w:tc>
        <w:tc>
          <w:tcPr>
            <w:tcW w:w="7438" w:type="dxa"/>
          </w:tcPr>
          <w:p w14:paraId="41DFE068" w14:textId="7F4BF90E" w:rsidR="00B06EDE" w:rsidRPr="009F5216" w:rsidRDefault="009F5216" w:rsidP="009F5216">
            <w:pPr>
              <w:spacing w:after="0" w:line="260" w:lineRule="atLeast"/>
              <w:rPr>
                <w:rFonts w:ascii="Gill Sans MT" w:hAnsi="Gill Sans MT" w:cs="Times New Roman"/>
                <w:bCs/>
                <w:szCs w:val="22"/>
              </w:rPr>
            </w:pPr>
            <w:r>
              <w:rPr>
                <w:rStyle w:val="InformationBlockChar"/>
                <w:rFonts w:eastAsiaTheme="minorHAnsi"/>
                <w:b w:val="0"/>
                <w:bCs/>
              </w:rPr>
              <w:t xml:space="preserve">Hospitals North/North West – Rehabilitation Unit </w:t>
            </w:r>
          </w:p>
        </w:tc>
      </w:tr>
      <w:tr w:rsidR="003C0450" w:rsidRPr="007708FA" w14:paraId="5C7E70BA" w14:textId="77777777" w:rsidTr="008B7413">
        <w:tc>
          <w:tcPr>
            <w:tcW w:w="2802" w:type="dxa"/>
          </w:tcPr>
          <w:p w14:paraId="4FD1A4A5" w14:textId="77777777" w:rsidR="003C0450" w:rsidRPr="00C56BF6" w:rsidRDefault="003C0450" w:rsidP="009F5216">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7E131B36" w:rsidR="003C0450" w:rsidRPr="00C56BF6" w:rsidRDefault="009F5216" w:rsidP="009F5216">
                <w:pPr>
                  <w:spacing w:line="260" w:lineRule="atLeast"/>
                </w:pPr>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9F5216">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D071C73" w:rsidR="003C0450" w:rsidRPr="00C56BF6" w:rsidRDefault="009F5216" w:rsidP="009F5216">
                <w:pPr>
                  <w:spacing w:line="260" w:lineRule="atLeast"/>
                </w:pPr>
                <w:r>
                  <w:t>North West</w:t>
                </w:r>
              </w:p>
            </w:tc>
          </w:sdtContent>
        </w:sdt>
      </w:tr>
      <w:tr w:rsidR="003C0450" w:rsidRPr="007708FA" w14:paraId="2F78A241" w14:textId="77777777" w:rsidTr="008B7413">
        <w:tc>
          <w:tcPr>
            <w:tcW w:w="2802" w:type="dxa"/>
          </w:tcPr>
          <w:p w14:paraId="2F647F8E" w14:textId="77777777" w:rsidR="003C0450" w:rsidRPr="00C56BF6" w:rsidRDefault="003C0450" w:rsidP="009F5216">
            <w:pPr>
              <w:spacing w:line="260" w:lineRule="atLeast"/>
              <w:rPr>
                <w:b/>
                <w:bCs/>
              </w:rPr>
            </w:pPr>
            <w:r w:rsidRPr="00C56BF6">
              <w:rPr>
                <w:b/>
                <w:bCs/>
              </w:rPr>
              <w:t xml:space="preserve">Reports to: </w:t>
            </w:r>
          </w:p>
        </w:tc>
        <w:tc>
          <w:tcPr>
            <w:tcW w:w="7438" w:type="dxa"/>
          </w:tcPr>
          <w:p w14:paraId="3D7E4061" w14:textId="40AAADDD" w:rsidR="003C0450" w:rsidRPr="00C56BF6" w:rsidRDefault="009F5216" w:rsidP="009F5216">
            <w:pPr>
              <w:spacing w:line="260" w:lineRule="atLeast"/>
              <w:rPr>
                <w:rFonts w:ascii="Gill Sans MT" w:hAnsi="Gill Sans MT" w:cs="Gill Sans"/>
              </w:rPr>
            </w:pPr>
            <w:r>
              <w:rPr>
                <w:rStyle w:val="InformationBlockChar"/>
                <w:rFonts w:eastAsiaTheme="minorHAnsi"/>
                <w:b w:val="0"/>
                <w:bCs/>
              </w:rPr>
              <w:t xml:space="preserve">Manager - Occupational Therapy Services </w:t>
            </w:r>
          </w:p>
        </w:tc>
      </w:tr>
      <w:tr w:rsidR="004B1E48" w:rsidRPr="007708FA" w14:paraId="67551C13" w14:textId="77777777" w:rsidTr="008B7413">
        <w:tc>
          <w:tcPr>
            <w:tcW w:w="2802" w:type="dxa"/>
          </w:tcPr>
          <w:p w14:paraId="0E494445" w14:textId="1E79F8EB" w:rsidR="004B1E48" w:rsidRPr="00C56BF6" w:rsidRDefault="004B1E48" w:rsidP="009F5216">
            <w:pPr>
              <w:spacing w:line="260" w:lineRule="atLeast"/>
              <w:rPr>
                <w:b/>
                <w:bCs/>
              </w:rPr>
            </w:pPr>
            <w:r w:rsidRPr="00C56BF6">
              <w:rPr>
                <w:b/>
                <w:bCs/>
              </w:rPr>
              <w:t>Effective Date</w:t>
            </w:r>
            <w:r w:rsidR="00540344" w:rsidRPr="00C56BF6">
              <w:rPr>
                <w:b/>
                <w:bCs/>
              </w:rPr>
              <w:t>:</w:t>
            </w:r>
          </w:p>
        </w:tc>
        <w:tc>
          <w:tcPr>
            <w:tcW w:w="7438" w:type="dxa"/>
          </w:tcPr>
          <w:p w14:paraId="2BCCB554" w14:textId="081A2F1D" w:rsidR="004B1E48" w:rsidRPr="00C56BF6" w:rsidRDefault="009F5216" w:rsidP="009F5216">
            <w:pPr>
              <w:spacing w:line="260" w:lineRule="atLeast"/>
              <w:rPr>
                <w:rFonts w:ascii="Gill Sans MT" w:hAnsi="Gill Sans MT" w:cs="Gill Sans"/>
              </w:rPr>
            </w:pPr>
            <w:r>
              <w:rPr>
                <w:rStyle w:val="InformationBlockChar"/>
                <w:rFonts w:eastAsiaTheme="minorHAnsi"/>
                <w:b w:val="0"/>
                <w:bCs/>
              </w:rPr>
              <w:t>March 2018</w:t>
            </w:r>
          </w:p>
        </w:tc>
      </w:tr>
      <w:tr w:rsidR="00540344" w:rsidRPr="007708FA" w14:paraId="75995D8A" w14:textId="77777777" w:rsidTr="008B7413">
        <w:tc>
          <w:tcPr>
            <w:tcW w:w="2802" w:type="dxa"/>
          </w:tcPr>
          <w:p w14:paraId="3089A42E" w14:textId="5927578B" w:rsidR="00540344" w:rsidRPr="00C56BF6" w:rsidRDefault="00540344" w:rsidP="009F5216">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7E4434F" w:rsidR="00540344" w:rsidRPr="00C56BF6" w:rsidRDefault="009F5216" w:rsidP="009F5216">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9F5216">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12B5358" w:rsidR="00540344" w:rsidRPr="00C56BF6" w:rsidRDefault="009F5216" w:rsidP="009F5216">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9F5216">
            <w:pPr>
              <w:spacing w:line="260" w:lineRule="atLeast"/>
              <w:rPr>
                <w:b/>
                <w:bCs/>
              </w:rPr>
            </w:pPr>
            <w:r w:rsidRPr="00405739">
              <w:rPr>
                <w:b/>
                <w:bCs/>
              </w:rPr>
              <w:t xml:space="preserve">Essential Requirements: </w:t>
            </w:r>
          </w:p>
        </w:tc>
        <w:tc>
          <w:tcPr>
            <w:tcW w:w="7438" w:type="dxa"/>
          </w:tcPr>
          <w:p w14:paraId="07E536D1" w14:textId="4B995312" w:rsidR="00B06EDE" w:rsidRPr="009F5216" w:rsidRDefault="009F5216" w:rsidP="009F5216">
            <w:pPr>
              <w:pStyle w:val="BulletedListLevel1"/>
              <w:numPr>
                <w:ilvl w:val="0"/>
                <w:numId w:val="0"/>
              </w:numPr>
              <w:spacing w:after="140" w:line="260" w:lineRule="atLeast"/>
              <w:ind w:left="567" w:hanging="567"/>
            </w:pPr>
            <w:r>
              <w:t>Registered with the Psychology Board of Australia</w:t>
            </w:r>
          </w:p>
          <w:p w14:paraId="42A54C29" w14:textId="3DDAA47D" w:rsidR="00400E85" w:rsidRPr="00996960" w:rsidRDefault="00400E85" w:rsidP="009F5216">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9F5216">
            <w:pPr>
              <w:spacing w:line="260" w:lineRule="atLeast"/>
              <w:rPr>
                <w:b/>
                <w:bCs/>
              </w:rPr>
            </w:pPr>
            <w:r w:rsidRPr="00B06EDE">
              <w:rPr>
                <w:b/>
                <w:bCs/>
              </w:rPr>
              <w:t>Desirable Requirements:</w:t>
            </w:r>
          </w:p>
        </w:tc>
        <w:tc>
          <w:tcPr>
            <w:tcW w:w="7438" w:type="dxa"/>
          </w:tcPr>
          <w:p w14:paraId="4F548A5F" w14:textId="35AF06B1" w:rsidR="009F5216" w:rsidRDefault="009F5216" w:rsidP="009F5216">
            <w:pPr>
              <w:pStyle w:val="BulletedListLevel1"/>
              <w:numPr>
                <w:ilvl w:val="0"/>
                <w:numId w:val="0"/>
              </w:numPr>
              <w:spacing w:line="260" w:lineRule="atLeast"/>
            </w:pPr>
            <w:r>
              <w:t>Endorsed</w:t>
            </w:r>
            <w:r>
              <w:rPr>
                <w:spacing w:val="2"/>
              </w:rPr>
              <w:t xml:space="preserve"> </w:t>
            </w:r>
            <w:r>
              <w:t>with</w:t>
            </w:r>
            <w:r>
              <w:rPr>
                <w:spacing w:val="3"/>
              </w:rPr>
              <w:t xml:space="preserve"> </w:t>
            </w:r>
            <w:r>
              <w:t>the</w:t>
            </w:r>
            <w:r>
              <w:rPr>
                <w:spacing w:val="4"/>
              </w:rPr>
              <w:t xml:space="preserve"> </w:t>
            </w:r>
            <w:r>
              <w:t>Psychology</w:t>
            </w:r>
            <w:r>
              <w:rPr>
                <w:spacing w:val="2"/>
              </w:rPr>
              <w:t xml:space="preserve"> </w:t>
            </w:r>
            <w:r>
              <w:t>Board</w:t>
            </w:r>
            <w:r>
              <w:rPr>
                <w:spacing w:val="3"/>
              </w:rPr>
              <w:t xml:space="preserve"> </w:t>
            </w:r>
            <w:r>
              <w:t>of</w:t>
            </w:r>
            <w:r>
              <w:rPr>
                <w:spacing w:val="2"/>
              </w:rPr>
              <w:t xml:space="preserve"> </w:t>
            </w:r>
            <w:r>
              <w:t>Australia</w:t>
            </w:r>
            <w:r>
              <w:rPr>
                <w:spacing w:val="3"/>
              </w:rPr>
              <w:t xml:space="preserve"> </w:t>
            </w:r>
            <w:r>
              <w:t>as</w:t>
            </w:r>
            <w:r>
              <w:rPr>
                <w:spacing w:val="2"/>
              </w:rPr>
              <w:t xml:space="preserve"> </w:t>
            </w:r>
            <w:r>
              <w:t>either/both</w:t>
            </w:r>
            <w:r>
              <w:rPr>
                <w:spacing w:val="1"/>
              </w:rPr>
              <w:t xml:space="preserve"> </w:t>
            </w:r>
            <w:r>
              <w:t>a</w:t>
            </w:r>
            <w:r>
              <w:rPr>
                <w:spacing w:val="4"/>
              </w:rPr>
              <w:t xml:space="preserve"> </w:t>
            </w:r>
            <w:r>
              <w:t>Clinical</w:t>
            </w:r>
            <w:r>
              <w:rPr>
                <w:spacing w:val="3"/>
              </w:rPr>
              <w:t xml:space="preserve"> </w:t>
            </w:r>
            <w:r>
              <w:t>Psychologist</w:t>
            </w:r>
            <w:r>
              <w:rPr>
                <w:spacing w:val="4"/>
              </w:rPr>
              <w:t xml:space="preserve"> </w:t>
            </w:r>
            <w:r>
              <w:t>or</w:t>
            </w:r>
            <w:r>
              <w:rPr>
                <w:spacing w:val="65"/>
                <w:w w:val="99"/>
              </w:rPr>
              <w:t xml:space="preserve"> </w:t>
            </w:r>
            <w:r>
              <w:t>Clinical</w:t>
            </w:r>
            <w:r>
              <w:rPr>
                <w:spacing w:val="-20"/>
              </w:rPr>
              <w:t xml:space="preserve"> </w:t>
            </w:r>
            <w:r>
              <w:t>Neuropsychologist</w:t>
            </w:r>
          </w:p>
          <w:p w14:paraId="61F30679" w14:textId="250824C8" w:rsidR="00B06EDE" w:rsidRPr="009F5216" w:rsidRDefault="009F5216" w:rsidP="009F5216">
            <w:pPr>
              <w:pStyle w:val="BulletedListLevel1"/>
              <w:numPr>
                <w:ilvl w:val="0"/>
                <w:numId w:val="0"/>
              </w:numPr>
              <w:spacing w:line="260" w:lineRule="atLeast"/>
              <w:ind w:left="567" w:hanging="567"/>
            </w:pPr>
            <w:r>
              <w:rPr>
                <w:rFonts w:eastAsia="Gill Sans MT"/>
              </w:rPr>
              <w:t xml:space="preserve">Current Driver’s </w:t>
            </w:r>
            <w:r>
              <w:t>Licence</w:t>
            </w:r>
          </w:p>
        </w:tc>
      </w:tr>
      <w:tr w:rsidR="00B06EDE" w14:paraId="68C8EF1C" w14:textId="77777777" w:rsidTr="00B06EDE">
        <w:tc>
          <w:tcPr>
            <w:tcW w:w="2802" w:type="dxa"/>
          </w:tcPr>
          <w:p w14:paraId="607E3425" w14:textId="77777777" w:rsidR="00B06EDE" w:rsidRPr="00B06EDE" w:rsidRDefault="00B06EDE" w:rsidP="009F5216">
            <w:pPr>
              <w:spacing w:line="260" w:lineRule="atLeast"/>
              <w:rPr>
                <w:b/>
                <w:bCs/>
              </w:rPr>
            </w:pPr>
            <w:r w:rsidRPr="00B06EDE">
              <w:rPr>
                <w:b/>
                <w:bCs/>
              </w:rPr>
              <w:t xml:space="preserve">Position Features: </w:t>
            </w:r>
          </w:p>
        </w:tc>
        <w:tc>
          <w:tcPr>
            <w:tcW w:w="7438" w:type="dxa"/>
          </w:tcPr>
          <w:p w14:paraId="23598E57" w14:textId="4FEB4CEE" w:rsidR="009F5216" w:rsidRPr="00B90A91" w:rsidRDefault="009F5216" w:rsidP="009F5216">
            <w:pPr>
              <w:widowControl w:val="0"/>
              <w:tabs>
                <w:tab w:val="left" w:pos="567"/>
              </w:tabs>
              <w:spacing w:after="120" w:line="260" w:lineRule="atLeast"/>
              <w:rPr>
                <w:rFonts w:eastAsia="Gill Sans MT" w:cstheme="minorBidi"/>
                <w:lang w:val="en-US"/>
              </w:rPr>
            </w:pPr>
            <w:r>
              <w:rPr>
                <w:rFonts w:eastAsia="Gill Sans MT" w:cstheme="minorBidi"/>
                <w:spacing w:val="-1"/>
                <w:lang w:val="en-US"/>
              </w:rPr>
              <w:t>It is expected the occupant will travel within the North West Region of Tasmania as required</w:t>
            </w:r>
          </w:p>
          <w:p w14:paraId="64A3538B" w14:textId="77202DCC" w:rsidR="00B06EDE" w:rsidRPr="009F5216" w:rsidRDefault="009F5216" w:rsidP="009F5216">
            <w:pPr>
              <w:widowControl w:val="0"/>
              <w:tabs>
                <w:tab w:val="left" w:pos="567"/>
              </w:tabs>
              <w:spacing w:after="240" w:line="260" w:lineRule="atLeast"/>
              <w:rPr>
                <w:rFonts w:eastAsia="Gill Sans MT" w:cstheme="minorBidi"/>
                <w:lang w:val="en-US"/>
              </w:rPr>
            </w:pPr>
            <w:r>
              <w:rPr>
                <w:rFonts w:eastAsia="Gill Sans MT" w:cstheme="minorBidi"/>
                <w:spacing w:val="-1"/>
                <w:lang w:val="en-US"/>
              </w:rPr>
              <w:t>Travel throughout the State, including King Island may also be necessary at times</w:t>
            </w:r>
          </w:p>
        </w:tc>
      </w:tr>
    </w:tbl>
    <w:p w14:paraId="36BF0E56" w14:textId="14DC26DD" w:rsidR="00B06EDE" w:rsidRPr="00B06EDE" w:rsidRDefault="00E91AB6" w:rsidP="009F5216">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9F5216">
      <w:pPr>
        <w:pStyle w:val="Heading3"/>
        <w:spacing w:before="120" w:line="280" w:lineRule="atLeast"/>
      </w:pPr>
      <w:r w:rsidRPr="00405739">
        <w:lastRenderedPageBreak/>
        <w:t xml:space="preserve">Primary Purpose: </w:t>
      </w:r>
    </w:p>
    <w:p w14:paraId="70959E04" w14:textId="77777777" w:rsidR="009F5216" w:rsidRPr="00425272" w:rsidRDefault="009F5216" w:rsidP="009F5216">
      <w:pPr>
        <w:widowControl w:val="0"/>
        <w:spacing w:before="120" w:after="120" w:line="280" w:lineRule="atLeast"/>
        <w:ind w:right="248"/>
        <w:rPr>
          <w:rFonts w:eastAsia="Gill Sans MT" w:cstheme="minorBidi"/>
          <w:lang w:val="en-US"/>
        </w:rPr>
      </w:pPr>
      <w:r w:rsidRPr="00425272">
        <w:rPr>
          <w:rFonts w:eastAsia="Gill Sans MT" w:cstheme="minorBidi"/>
          <w:lang w:val="en-US"/>
        </w:rPr>
        <w:t>Participate</w:t>
      </w:r>
      <w:r w:rsidRPr="00425272">
        <w:rPr>
          <w:rFonts w:eastAsia="Gill Sans MT" w:cstheme="minorBidi"/>
          <w:spacing w:val="20"/>
          <w:lang w:val="en-US"/>
        </w:rPr>
        <w:t xml:space="preserve"> </w:t>
      </w:r>
      <w:r w:rsidRPr="00425272">
        <w:rPr>
          <w:rFonts w:eastAsia="Gill Sans MT" w:cstheme="minorBidi"/>
          <w:lang w:val="en-US"/>
        </w:rPr>
        <w:t>as</w:t>
      </w:r>
      <w:r w:rsidRPr="00425272">
        <w:rPr>
          <w:rFonts w:eastAsia="Gill Sans MT" w:cstheme="minorBidi"/>
          <w:spacing w:val="18"/>
          <w:lang w:val="en-US"/>
        </w:rPr>
        <w:t xml:space="preserve"> </w:t>
      </w:r>
      <w:r w:rsidRPr="00425272">
        <w:rPr>
          <w:rFonts w:eastAsia="Gill Sans MT" w:cstheme="minorBidi"/>
          <w:lang w:val="en-US"/>
        </w:rPr>
        <w:t>a</w:t>
      </w:r>
      <w:r w:rsidRPr="00425272">
        <w:rPr>
          <w:rFonts w:eastAsia="Gill Sans MT" w:cstheme="minorBidi"/>
          <w:spacing w:val="22"/>
          <w:lang w:val="en-US"/>
        </w:rPr>
        <w:t xml:space="preserve"> </w:t>
      </w:r>
      <w:r w:rsidRPr="00425272">
        <w:rPr>
          <w:rFonts w:eastAsia="Gill Sans MT" w:cstheme="minorBidi"/>
          <w:spacing w:val="-1"/>
          <w:lang w:val="en-US"/>
        </w:rPr>
        <w:t>member</w:t>
      </w:r>
      <w:r w:rsidRPr="00425272">
        <w:rPr>
          <w:rFonts w:eastAsia="Gill Sans MT" w:cstheme="minorBidi"/>
          <w:spacing w:val="22"/>
          <w:lang w:val="en-US"/>
        </w:rPr>
        <w:t xml:space="preserve"> </w:t>
      </w:r>
      <w:r w:rsidRPr="00425272">
        <w:rPr>
          <w:rFonts w:eastAsia="Gill Sans MT" w:cstheme="minorBidi"/>
          <w:lang w:val="en-US"/>
        </w:rPr>
        <w:t>of</w:t>
      </w:r>
      <w:r w:rsidRPr="00425272">
        <w:rPr>
          <w:rFonts w:eastAsia="Gill Sans MT" w:cstheme="minorBidi"/>
          <w:spacing w:val="20"/>
          <w:lang w:val="en-US"/>
        </w:rPr>
        <w:t xml:space="preserve"> </w:t>
      </w:r>
      <w:r w:rsidRPr="00425272">
        <w:rPr>
          <w:rFonts w:eastAsia="Gill Sans MT" w:cstheme="minorBidi"/>
          <w:lang w:val="en-US"/>
        </w:rPr>
        <w:t>the</w:t>
      </w:r>
      <w:r w:rsidRPr="00425272">
        <w:rPr>
          <w:rFonts w:eastAsia="Gill Sans MT" w:cstheme="minorBidi"/>
          <w:spacing w:val="20"/>
          <w:lang w:val="en-US"/>
        </w:rPr>
        <w:t xml:space="preserve"> </w:t>
      </w:r>
      <w:r w:rsidRPr="00425272">
        <w:rPr>
          <w:rFonts w:eastAsia="Gill Sans MT" w:cstheme="minorBidi"/>
          <w:spacing w:val="-1"/>
          <w:lang w:val="en-US"/>
        </w:rPr>
        <w:t>multidisciplinary</w:t>
      </w:r>
      <w:r w:rsidRPr="00425272">
        <w:rPr>
          <w:rFonts w:eastAsia="Gill Sans MT" w:cstheme="minorBidi"/>
          <w:spacing w:val="21"/>
          <w:lang w:val="en-US"/>
        </w:rPr>
        <w:t xml:space="preserve"> </w:t>
      </w:r>
      <w:r w:rsidRPr="00425272">
        <w:rPr>
          <w:rFonts w:eastAsia="Gill Sans MT" w:cstheme="minorBidi"/>
          <w:lang w:val="en-US"/>
        </w:rPr>
        <w:t>team</w:t>
      </w:r>
      <w:r w:rsidRPr="00425272">
        <w:rPr>
          <w:rFonts w:eastAsia="Gill Sans MT" w:cstheme="minorBidi"/>
          <w:spacing w:val="19"/>
          <w:lang w:val="en-US"/>
        </w:rPr>
        <w:t xml:space="preserve"> </w:t>
      </w:r>
      <w:r w:rsidRPr="00425272">
        <w:rPr>
          <w:rFonts w:eastAsia="Gill Sans MT" w:cstheme="minorBidi"/>
          <w:spacing w:val="-1"/>
          <w:lang w:val="en-US"/>
        </w:rPr>
        <w:t>in</w:t>
      </w:r>
      <w:r w:rsidRPr="00425272">
        <w:rPr>
          <w:rFonts w:eastAsia="Gill Sans MT" w:cstheme="minorBidi"/>
          <w:spacing w:val="21"/>
          <w:lang w:val="en-US"/>
        </w:rPr>
        <w:t xml:space="preserve"> </w:t>
      </w:r>
      <w:r w:rsidRPr="00425272">
        <w:rPr>
          <w:rFonts w:eastAsia="Gill Sans MT" w:cstheme="minorBidi"/>
          <w:lang w:val="en-US"/>
        </w:rPr>
        <w:t>the</w:t>
      </w:r>
      <w:r w:rsidRPr="00425272">
        <w:rPr>
          <w:rFonts w:eastAsia="Gill Sans MT" w:cstheme="minorBidi"/>
          <w:spacing w:val="18"/>
          <w:lang w:val="en-US"/>
        </w:rPr>
        <w:t xml:space="preserve"> </w:t>
      </w:r>
      <w:r w:rsidRPr="00425272">
        <w:rPr>
          <w:rFonts w:eastAsia="Gill Sans MT" w:cstheme="minorBidi"/>
          <w:spacing w:val="-1"/>
          <w:lang w:val="en-US"/>
        </w:rPr>
        <w:t>provision</w:t>
      </w:r>
      <w:r w:rsidRPr="00425272">
        <w:rPr>
          <w:rFonts w:eastAsia="Gill Sans MT" w:cstheme="minorBidi"/>
          <w:spacing w:val="21"/>
          <w:lang w:val="en-US"/>
        </w:rPr>
        <w:t xml:space="preserve"> </w:t>
      </w:r>
      <w:r w:rsidRPr="00425272">
        <w:rPr>
          <w:rFonts w:eastAsia="Gill Sans MT" w:cstheme="minorBidi"/>
          <w:lang w:val="en-US"/>
        </w:rPr>
        <w:t>of</w:t>
      </w:r>
      <w:r w:rsidRPr="00425272">
        <w:rPr>
          <w:rFonts w:eastAsia="Gill Sans MT" w:cstheme="minorBidi"/>
          <w:spacing w:val="22"/>
          <w:lang w:val="en-US"/>
        </w:rPr>
        <w:t xml:space="preserve"> </w:t>
      </w:r>
      <w:r w:rsidRPr="00425272">
        <w:rPr>
          <w:rFonts w:eastAsia="Gill Sans MT" w:cstheme="minorBidi"/>
          <w:spacing w:val="-1"/>
          <w:lang w:val="en-US"/>
        </w:rPr>
        <w:t>psychology</w:t>
      </w:r>
      <w:r w:rsidRPr="00425272">
        <w:rPr>
          <w:rFonts w:eastAsia="Gill Sans MT" w:cstheme="minorBidi"/>
          <w:spacing w:val="63"/>
          <w:w w:val="99"/>
          <w:lang w:val="en-US"/>
        </w:rPr>
        <w:t xml:space="preserve"> </w:t>
      </w:r>
      <w:r w:rsidRPr="00425272">
        <w:rPr>
          <w:rFonts w:eastAsia="Gill Sans MT" w:cstheme="minorBidi"/>
          <w:spacing w:val="-1"/>
          <w:lang w:val="en-US"/>
        </w:rPr>
        <w:t>assessment</w:t>
      </w:r>
      <w:r w:rsidRPr="00425272">
        <w:rPr>
          <w:rFonts w:eastAsia="Gill Sans MT" w:cstheme="minorBidi"/>
          <w:spacing w:val="39"/>
          <w:lang w:val="en-US"/>
        </w:rPr>
        <w:t xml:space="preserve"> </w:t>
      </w:r>
      <w:r w:rsidRPr="00425272">
        <w:rPr>
          <w:rFonts w:eastAsia="Gill Sans MT" w:cstheme="minorBidi"/>
          <w:lang w:val="en-US"/>
        </w:rPr>
        <w:t>and</w:t>
      </w:r>
      <w:r w:rsidRPr="00425272">
        <w:rPr>
          <w:rFonts w:eastAsia="Gill Sans MT" w:cstheme="minorBidi"/>
          <w:spacing w:val="43"/>
          <w:lang w:val="en-US"/>
        </w:rPr>
        <w:t xml:space="preserve"> </w:t>
      </w:r>
      <w:r w:rsidRPr="00425272">
        <w:rPr>
          <w:rFonts w:eastAsia="Gill Sans MT" w:cstheme="minorBidi"/>
          <w:lang w:val="en-US"/>
        </w:rPr>
        <w:t>therapy</w:t>
      </w:r>
      <w:r w:rsidRPr="00425272">
        <w:rPr>
          <w:rFonts w:eastAsia="Gill Sans MT" w:cstheme="minorBidi"/>
          <w:spacing w:val="41"/>
          <w:lang w:val="en-US"/>
        </w:rPr>
        <w:t xml:space="preserve"> </w:t>
      </w:r>
      <w:r w:rsidRPr="00425272">
        <w:rPr>
          <w:rFonts w:eastAsia="Gill Sans MT" w:cstheme="minorBidi"/>
          <w:spacing w:val="-1"/>
          <w:lang w:val="en-US"/>
        </w:rPr>
        <w:t>services</w:t>
      </w:r>
      <w:r w:rsidRPr="00425272">
        <w:rPr>
          <w:rFonts w:eastAsia="Gill Sans MT" w:cstheme="minorBidi"/>
          <w:spacing w:val="40"/>
          <w:lang w:val="en-US"/>
        </w:rPr>
        <w:t xml:space="preserve"> </w:t>
      </w:r>
      <w:r w:rsidRPr="00425272">
        <w:rPr>
          <w:rFonts w:eastAsia="Gill Sans MT" w:cstheme="minorBidi"/>
          <w:lang w:val="en-US"/>
        </w:rPr>
        <w:t>to</w:t>
      </w:r>
      <w:r w:rsidRPr="00425272">
        <w:rPr>
          <w:rFonts w:eastAsia="Gill Sans MT" w:cstheme="minorBidi"/>
          <w:spacing w:val="39"/>
          <w:lang w:val="en-US"/>
        </w:rPr>
        <w:t xml:space="preserve"> </w:t>
      </w:r>
      <w:r w:rsidRPr="00425272">
        <w:rPr>
          <w:rFonts w:eastAsia="Gill Sans MT" w:cstheme="minorBidi"/>
          <w:spacing w:val="-1"/>
          <w:lang w:val="en-US"/>
        </w:rPr>
        <w:t xml:space="preserve">inpatients and outpatients of the medical, surgical and rehabilitation wards at </w:t>
      </w:r>
      <w:r>
        <w:rPr>
          <w:rFonts w:eastAsia="Gill Sans MT" w:cstheme="minorBidi"/>
          <w:spacing w:val="-1"/>
          <w:lang w:val="en-US"/>
        </w:rPr>
        <w:t>North West Regional Hospital (NWRH)</w:t>
      </w:r>
      <w:r w:rsidRPr="00425272">
        <w:rPr>
          <w:rFonts w:eastAsia="Gill Sans MT" w:cstheme="minorBidi"/>
          <w:spacing w:val="-1"/>
          <w:lang w:val="en-US"/>
        </w:rPr>
        <w:t xml:space="preserve"> and </w:t>
      </w:r>
      <w:r>
        <w:rPr>
          <w:rFonts w:eastAsia="Gill Sans MT" w:cstheme="minorBidi"/>
          <w:spacing w:val="-1"/>
          <w:lang w:val="en-US"/>
        </w:rPr>
        <w:t>Mersey Community Hospital (MCH)</w:t>
      </w:r>
      <w:r w:rsidRPr="00425272">
        <w:rPr>
          <w:rFonts w:eastAsia="Gill Sans MT" w:cstheme="minorBidi"/>
          <w:spacing w:val="-1"/>
          <w:lang w:val="en-US"/>
        </w:rPr>
        <w:t>.</w:t>
      </w:r>
    </w:p>
    <w:p w14:paraId="3DC1C17A" w14:textId="67DDDD42" w:rsidR="00B06EDE" w:rsidRPr="009F5216" w:rsidRDefault="009F5216" w:rsidP="009F5216">
      <w:pPr>
        <w:widowControl w:val="0"/>
        <w:spacing w:before="120" w:after="240" w:line="280" w:lineRule="atLeast"/>
        <w:ind w:right="249"/>
        <w:rPr>
          <w:rFonts w:eastAsia="Gill Sans MT" w:cstheme="minorBidi"/>
          <w:lang w:val="en-US"/>
        </w:rPr>
      </w:pPr>
      <w:r w:rsidRPr="00425272">
        <w:rPr>
          <w:rFonts w:eastAsia="Gill Sans MT" w:cstheme="minorBidi"/>
          <w:lang w:val="en-US"/>
        </w:rPr>
        <w:t>Provide</w:t>
      </w:r>
      <w:r w:rsidRPr="00425272">
        <w:rPr>
          <w:rFonts w:eastAsia="Gill Sans MT" w:cstheme="minorBidi"/>
          <w:spacing w:val="17"/>
          <w:lang w:val="en-US"/>
        </w:rPr>
        <w:t xml:space="preserve"> </w:t>
      </w:r>
      <w:r w:rsidRPr="00425272">
        <w:rPr>
          <w:rFonts w:eastAsia="Gill Sans MT" w:cstheme="minorBidi"/>
          <w:spacing w:val="-1"/>
          <w:lang w:val="en-US"/>
        </w:rPr>
        <w:t>clinical</w:t>
      </w:r>
      <w:r w:rsidRPr="00425272">
        <w:rPr>
          <w:rFonts w:eastAsia="Gill Sans MT" w:cstheme="minorBidi"/>
          <w:spacing w:val="18"/>
          <w:lang w:val="en-US"/>
        </w:rPr>
        <w:t xml:space="preserve"> </w:t>
      </w:r>
      <w:r w:rsidRPr="00425272">
        <w:rPr>
          <w:rFonts w:eastAsia="Gill Sans MT" w:cstheme="minorBidi"/>
          <w:spacing w:val="-1"/>
          <w:lang w:val="en-US"/>
        </w:rPr>
        <w:t>expertise</w:t>
      </w:r>
      <w:r w:rsidRPr="00425272">
        <w:rPr>
          <w:rFonts w:eastAsia="Gill Sans MT" w:cstheme="minorBidi"/>
          <w:spacing w:val="18"/>
          <w:lang w:val="en-US"/>
        </w:rPr>
        <w:t xml:space="preserve"> </w:t>
      </w:r>
      <w:r w:rsidRPr="00425272">
        <w:rPr>
          <w:rFonts w:eastAsia="Gill Sans MT" w:cstheme="minorBidi"/>
          <w:lang w:val="en-US"/>
        </w:rPr>
        <w:t>and</w:t>
      </w:r>
      <w:r w:rsidRPr="00425272">
        <w:rPr>
          <w:rFonts w:eastAsia="Gill Sans MT" w:cstheme="minorBidi"/>
          <w:spacing w:val="19"/>
          <w:lang w:val="en-US"/>
        </w:rPr>
        <w:t xml:space="preserve"> </w:t>
      </w:r>
      <w:r w:rsidRPr="00425272">
        <w:rPr>
          <w:rFonts w:eastAsia="Gill Sans MT" w:cstheme="minorBidi"/>
          <w:spacing w:val="-1"/>
          <w:lang w:val="en-US"/>
        </w:rPr>
        <w:t>best</w:t>
      </w:r>
      <w:r w:rsidRPr="00425272">
        <w:rPr>
          <w:rFonts w:eastAsia="Gill Sans MT" w:cstheme="minorBidi"/>
          <w:spacing w:val="17"/>
          <w:lang w:val="en-US"/>
        </w:rPr>
        <w:t xml:space="preserve"> </w:t>
      </w:r>
      <w:r w:rsidRPr="00425272">
        <w:rPr>
          <w:rFonts w:eastAsia="Gill Sans MT" w:cstheme="minorBidi"/>
          <w:spacing w:val="-1"/>
          <w:lang w:val="en-US"/>
        </w:rPr>
        <w:t>practice</w:t>
      </w:r>
      <w:r w:rsidRPr="00425272">
        <w:rPr>
          <w:rFonts w:eastAsia="Gill Sans MT" w:cstheme="minorBidi"/>
          <w:spacing w:val="18"/>
          <w:lang w:val="en-US"/>
        </w:rPr>
        <w:t xml:space="preserve"> </w:t>
      </w:r>
      <w:r w:rsidRPr="00425272">
        <w:rPr>
          <w:rFonts w:eastAsia="Gill Sans MT" w:cstheme="minorBidi"/>
          <w:spacing w:val="-1"/>
          <w:lang w:val="en-US"/>
        </w:rPr>
        <w:t>assessment</w:t>
      </w:r>
      <w:r w:rsidRPr="00425272">
        <w:rPr>
          <w:rFonts w:eastAsia="Gill Sans MT" w:cstheme="minorBidi"/>
          <w:spacing w:val="17"/>
          <w:lang w:val="en-US"/>
        </w:rPr>
        <w:t xml:space="preserve"> </w:t>
      </w:r>
      <w:r w:rsidRPr="00425272">
        <w:rPr>
          <w:rFonts w:eastAsia="Gill Sans MT" w:cstheme="minorBidi"/>
          <w:lang w:val="en-US"/>
        </w:rPr>
        <w:t>and</w:t>
      </w:r>
      <w:r w:rsidRPr="00425272">
        <w:rPr>
          <w:rFonts w:eastAsia="Gill Sans MT" w:cstheme="minorBidi"/>
          <w:spacing w:val="18"/>
          <w:lang w:val="en-US"/>
        </w:rPr>
        <w:t xml:space="preserve"> </w:t>
      </w:r>
      <w:r w:rsidRPr="00425272">
        <w:rPr>
          <w:rFonts w:eastAsia="Gill Sans MT" w:cstheme="minorBidi"/>
          <w:lang w:val="en-US"/>
        </w:rPr>
        <w:t>therapeutic</w:t>
      </w:r>
      <w:r w:rsidRPr="00425272">
        <w:rPr>
          <w:rFonts w:eastAsia="Gill Sans MT" w:cstheme="minorBidi"/>
          <w:spacing w:val="19"/>
          <w:lang w:val="en-US"/>
        </w:rPr>
        <w:t xml:space="preserve"> </w:t>
      </w:r>
      <w:r w:rsidRPr="00425272">
        <w:rPr>
          <w:rFonts w:eastAsia="Gill Sans MT" w:cstheme="minorBidi"/>
          <w:spacing w:val="-1"/>
          <w:lang w:val="en-US"/>
        </w:rPr>
        <w:t>interventions</w:t>
      </w:r>
      <w:r w:rsidRPr="00425272">
        <w:rPr>
          <w:rFonts w:eastAsia="Gill Sans MT" w:cstheme="minorBidi"/>
          <w:spacing w:val="51"/>
          <w:w w:val="99"/>
          <w:lang w:val="en-US"/>
        </w:rPr>
        <w:t xml:space="preserve"> </w:t>
      </w:r>
      <w:r w:rsidRPr="00425272">
        <w:rPr>
          <w:rFonts w:eastAsia="Gill Sans MT" w:cstheme="minorBidi"/>
          <w:spacing w:val="-1"/>
          <w:lang w:val="en-US"/>
        </w:rPr>
        <w:t>in</w:t>
      </w:r>
      <w:r w:rsidRPr="00425272">
        <w:rPr>
          <w:rFonts w:eastAsia="Gill Sans MT" w:cstheme="minorBidi"/>
          <w:spacing w:val="-6"/>
          <w:lang w:val="en-US"/>
        </w:rPr>
        <w:t xml:space="preserve"> </w:t>
      </w:r>
      <w:r w:rsidRPr="00425272">
        <w:rPr>
          <w:rFonts w:eastAsia="Gill Sans MT" w:cstheme="minorBidi"/>
          <w:spacing w:val="-1"/>
          <w:lang w:val="en-US"/>
        </w:rPr>
        <w:t>accordance</w:t>
      </w:r>
      <w:r w:rsidRPr="00425272">
        <w:rPr>
          <w:rFonts w:eastAsia="Gill Sans MT" w:cstheme="minorBidi"/>
          <w:spacing w:val="-5"/>
          <w:lang w:val="en-US"/>
        </w:rPr>
        <w:t xml:space="preserve"> </w:t>
      </w:r>
      <w:r w:rsidRPr="00425272">
        <w:rPr>
          <w:rFonts w:eastAsia="Gill Sans MT" w:cstheme="minorBidi"/>
          <w:spacing w:val="-1"/>
          <w:lang w:val="en-US"/>
        </w:rPr>
        <w:t>with</w:t>
      </w:r>
      <w:r w:rsidRPr="00425272">
        <w:rPr>
          <w:rFonts w:eastAsia="Gill Sans MT" w:cstheme="minorBidi"/>
          <w:spacing w:val="-6"/>
          <w:lang w:val="en-US"/>
        </w:rPr>
        <w:t xml:space="preserve"> </w:t>
      </w:r>
      <w:r w:rsidRPr="00425272">
        <w:rPr>
          <w:rFonts w:eastAsia="Gill Sans MT" w:cstheme="minorBidi"/>
          <w:spacing w:val="-1"/>
          <w:lang w:val="en-US"/>
        </w:rPr>
        <w:t>organisational</w:t>
      </w:r>
      <w:r w:rsidRPr="00425272">
        <w:rPr>
          <w:rFonts w:eastAsia="Gill Sans MT" w:cstheme="minorBidi"/>
          <w:spacing w:val="-5"/>
          <w:lang w:val="en-US"/>
        </w:rPr>
        <w:t xml:space="preserve"> </w:t>
      </w:r>
      <w:r w:rsidRPr="00425272">
        <w:rPr>
          <w:rFonts w:eastAsia="Gill Sans MT" w:cstheme="minorBidi"/>
          <w:spacing w:val="-1"/>
          <w:lang w:val="en-US"/>
        </w:rPr>
        <w:t>policies</w:t>
      </w:r>
      <w:r w:rsidRPr="00425272">
        <w:rPr>
          <w:rFonts w:eastAsia="Gill Sans MT" w:cstheme="minorBidi"/>
          <w:spacing w:val="-6"/>
          <w:lang w:val="en-US"/>
        </w:rPr>
        <w:t xml:space="preserve"> </w:t>
      </w:r>
      <w:r w:rsidRPr="00425272">
        <w:rPr>
          <w:rFonts w:eastAsia="Gill Sans MT" w:cstheme="minorBidi"/>
          <w:lang w:val="en-US"/>
        </w:rPr>
        <w:t>and</w:t>
      </w:r>
      <w:r w:rsidRPr="00425272">
        <w:rPr>
          <w:rFonts w:eastAsia="Gill Sans MT" w:cstheme="minorBidi"/>
          <w:spacing w:val="-5"/>
          <w:lang w:val="en-US"/>
        </w:rPr>
        <w:t xml:space="preserve"> </w:t>
      </w:r>
      <w:r w:rsidRPr="00425272">
        <w:rPr>
          <w:rFonts w:eastAsia="Gill Sans MT" w:cstheme="minorBidi"/>
          <w:spacing w:val="-1"/>
          <w:lang w:val="en-US"/>
        </w:rPr>
        <w:t>relevant</w:t>
      </w:r>
      <w:r w:rsidRPr="00425272">
        <w:rPr>
          <w:rFonts w:eastAsia="Gill Sans MT" w:cstheme="minorBidi"/>
          <w:spacing w:val="-7"/>
          <w:lang w:val="en-US"/>
        </w:rPr>
        <w:t xml:space="preserve"> </w:t>
      </w:r>
      <w:r w:rsidRPr="00425272">
        <w:rPr>
          <w:rFonts w:eastAsia="Gill Sans MT" w:cstheme="minorBidi"/>
          <w:spacing w:val="-1"/>
          <w:lang w:val="en-US"/>
        </w:rPr>
        <w:t>professional</w:t>
      </w:r>
      <w:r w:rsidRPr="00425272">
        <w:rPr>
          <w:rFonts w:eastAsia="Gill Sans MT" w:cstheme="minorBidi"/>
          <w:spacing w:val="-5"/>
          <w:lang w:val="en-US"/>
        </w:rPr>
        <w:t xml:space="preserve"> </w:t>
      </w:r>
      <w:r w:rsidRPr="00425272">
        <w:rPr>
          <w:rFonts w:eastAsia="Gill Sans MT" w:cstheme="minorBidi"/>
          <w:lang w:val="en-US"/>
        </w:rPr>
        <w:t>codes</w:t>
      </w:r>
      <w:r w:rsidRPr="00425272">
        <w:rPr>
          <w:rFonts w:eastAsia="Gill Sans MT" w:cstheme="minorBidi"/>
          <w:spacing w:val="-7"/>
          <w:lang w:val="en-US"/>
        </w:rPr>
        <w:t xml:space="preserve"> </w:t>
      </w:r>
      <w:r w:rsidRPr="00425272">
        <w:rPr>
          <w:rFonts w:eastAsia="Gill Sans MT" w:cstheme="minorBidi"/>
          <w:lang w:val="en-US"/>
        </w:rPr>
        <w:t>of</w:t>
      </w:r>
      <w:r w:rsidRPr="00425272">
        <w:rPr>
          <w:rFonts w:eastAsia="Gill Sans MT" w:cstheme="minorBidi"/>
          <w:spacing w:val="-7"/>
          <w:lang w:val="en-US"/>
        </w:rPr>
        <w:t xml:space="preserve"> </w:t>
      </w:r>
      <w:r w:rsidRPr="00425272">
        <w:rPr>
          <w:rFonts w:eastAsia="Gill Sans MT" w:cstheme="minorBidi"/>
          <w:spacing w:val="-1"/>
          <w:lang w:val="en-US"/>
        </w:rPr>
        <w:t>conduct.</w:t>
      </w:r>
    </w:p>
    <w:p w14:paraId="005DD4B6" w14:textId="10DDFB31" w:rsidR="00E91AB6" w:rsidRPr="00405739" w:rsidRDefault="00E91AB6" w:rsidP="009F5216">
      <w:pPr>
        <w:pStyle w:val="Heading3"/>
        <w:spacing w:before="120" w:line="280" w:lineRule="atLeast"/>
      </w:pPr>
      <w:r w:rsidRPr="00405739">
        <w:t>Duties:</w:t>
      </w:r>
    </w:p>
    <w:p w14:paraId="1E6827AE" w14:textId="77777777" w:rsidR="009F5216" w:rsidRDefault="009F5216" w:rsidP="009F5216">
      <w:pPr>
        <w:pStyle w:val="ListNumbered"/>
        <w:spacing w:before="120" w:after="120" w:line="280" w:lineRule="atLeast"/>
      </w:pPr>
      <w:r>
        <w:t>Work as an effective member of the multidisciplinary rehabilitation team in the planning, implementation and evaluation of clinical and neuropsychology services for clients and their carers by providing:</w:t>
      </w:r>
    </w:p>
    <w:p w14:paraId="1CC6F0A4" w14:textId="77777777" w:rsidR="009F5216" w:rsidRDefault="009F5216" w:rsidP="009F5216">
      <w:pPr>
        <w:pStyle w:val="ListNumbered"/>
        <w:spacing w:before="120" w:after="120" w:line="280" w:lineRule="atLeast"/>
      </w:pPr>
      <w:r>
        <w:t>Specialised cognitive and psychological assessments</w:t>
      </w:r>
    </w:p>
    <w:p w14:paraId="170A806C" w14:textId="77777777" w:rsidR="009F5216" w:rsidRDefault="009F5216" w:rsidP="009F5216">
      <w:pPr>
        <w:pStyle w:val="ListNumbered"/>
        <w:spacing w:before="120" w:after="120" w:line="280" w:lineRule="atLeast"/>
      </w:pPr>
      <w:r>
        <w:t>Goal directed therapeutic programs associated with specific cognitive deficit</w:t>
      </w:r>
    </w:p>
    <w:p w14:paraId="08ED7599" w14:textId="77777777" w:rsidR="009F5216" w:rsidRDefault="009F5216" w:rsidP="009F5216">
      <w:pPr>
        <w:pStyle w:val="ListNumbered"/>
        <w:spacing w:before="120" w:after="120" w:line="280" w:lineRule="atLeast"/>
      </w:pPr>
      <w:r>
        <w:t>Development patient centred rehabilitation programs including behavioural management programs in collaboration with other members of the team</w:t>
      </w:r>
    </w:p>
    <w:p w14:paraId="18C51134" w14:textId="77777777" w:rsidR="009F5216" w:rsidRDefault="009F5216" w:rsidP="009F5216">
      <w:pPr>
        <w:pStyle w:val="ListNumbered"/>
        <w:spacing w:before="120" w:after="120" w:line="280" w:lineRule="atLeast"/>
      </w:pPr>
      <w:r>
        <w:t>Appropriate psychological intervention for clients including current best practice interventions in cognitive rehabilitation and clinical psychology</w:t>
      </w:r>
    </w:p>
    <w:p w14:paraId="5B31A838" w14:textId="77777777" w:rsidR="009F5216" w:rsidRDefault="009F5216" w:rsidP="009F5216">
      <w:pPr>
        <w:pStyle w:val="ListNumbered"/>
        <w:spacing w:before="120" w:after="120" w:line="280" w:lineRule="atLeast"/>
      </w:pPr>
      <w:r>
        <w:t>Preparation of reports for clinical records, other professions and agencies, including court reports, reports for the Guardianship and Administration Board of Australia and research reports</w:t>
      </w:r>
    </w:p>
    <w:p w14:paraId="07FBDBEC" w14:textId="343286C6" w:rsidR="009F5216" w:rsidRDefault="009F5216" w:rsidP="009F5216">
      <w:pPr>
        <w:pStyle w:val="ListNumbered"/>
        <w:spacing w:before="120" w:after="120" w:line="280" w:lineRule="atLeast"/>
      </w:pPr>
      <w:r>
        <w:t>Active and regular involvement in case conferences, family meetings and other team discussions.</w:t>
      </w:r>
    </w:p>
    <w:p w14:paraId="6430B2F1" w14:textId="00E930BC" w:rsidR="009F5216" w:rsidRDefault="009F5216" w:rsidP="009F5216">
      <w:pPr>
        <w:pStyle w:val="ListNumbered"/>
        <w:spacing w:before="120" w:after="120" w:line="280" w:lineRule="atLeast"/>
      </w:pPr>
      <w:r>
        <w:t>Provide education and act as a resource for patients, carers and service providers in relation to complex clinical and neuropsychological issues related to acute and sub</w:t>
      </w:r>
      <w:r w:rsidR="001E5DB7">
        <w:t>-</w:t>
      </w:r>
      <w:r>
        <w:t>acute areas of practice.</w:t>
      </w:r>
    </w:p>
    <w:p w14:paraId="3B4DA8F5" w14:textId="77777777" w:rsidR="009F5216" w:rsidRDefault="009F5216" w:rsidP="009F5216">
      <w:pPr>
        <w:pStyle w:val="ListNumbered"/>
        <w:spacing w:before="120" w:after="120" w:line="280" w:lineRule="atLeast"/>
      </w:pPr>
      <w:r>
        <w:t>Initiate and participate in peer review, quality assurance programs, education and research as part of the multidisciplinary rehabilitation team as required.</w:t>
      </w:r>
    </w:p>
    <w:p w14:paraId="2D579DF1" w14:textId="77777777" w:rsidR="009F5216" w:rsidRDefault="009F5216" w:rsidP="009F5216">
      <w:pPr>
        <w:pStyle w:val="ListNumbered"/>
        <w:spacing w:before="120" w:after="120" w:line="280" w:lineRule="atLeast"/>
      </w:pPr>
      <w:r>
        <w:t>Provide supervision and professional guidance to clinical staff and students in the unit as required.</w:t>
      </w:r>
    </w:p>
    <w:p w14:paraId="36CE417A" w14:textId="5E325CDC" w:rsidR="00B06EDE" w:rsidRDefault="009F5216" w:rsidP="009F5216">
      <w:pPr>
        <w:pStyle w:val="ListNumbered"/>
        <w:spacing w:before="120" w:after="120" w:line="280" w:lineRule="atLeast"/>
      </w:pPr>
      <w:r>
        <w:t>Actively pursue contemporary professional knowledge and its application to the rehabilitation setting through appropriate continuing professional development activities.</w:t>
      </w:r>
    </w:p>
    <w:p w14:paraId="647BACA3" w14:textId="1D3C8BDC" w:rsidR="00E91AB6" w:rsidRPr="004B1E48" w:rsidRDefault="00E91AB6" w:rsidP="009F5216">
      <w:pPr>
        <w:pStyle w:val="ListNumbered"/>
        <w:spacing w:before="120" w:after="120"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9F5216">
      <w:pPr>
        <w:pStyle w:val="ListNumbered"/>
        <w:spacing w:before="120" w:after="24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9F5216">
      <w:pPr>
        <w:pStyle w:val="Heading3"/>
        <w:spacing w:before="120" w:line="280" w:lineRule="atLeast"/>
      </w:pPr>
      <w:r>
        <w:t>Key Accountabilities and Responsibilities:</w:t>
      </w:r>
    </w:p>
    <w:p w14:paraId="08864514" w14:textId="77777777" w:rsidR="009F5216" w:rsidRDefault="009F5216" w:rsidP="009F5216">
      <w:pPr>
        <w:spacing w:before="120" w:after="120" w:line="280" w:lineRule="atLeast"/>
      </w:pPr>
      <w:r>
        <w:t>The Psychologist - Rehabilitation reports to the Manager - Occupational Therapy Services for operational matters and to the Manager Psychology Services THS South for professional matters. The occupant of this role is responsible for:</w:t>
      </w:r>
    </w:p>
    <w:p w14:paraId="2214D786" w14:textId="3B33BEA1" w:rsidR="009F5216" w:rsidRDefault="009F5216" w:rsidP="009F5216">
      <w:pPr>
        <w:pStyle w:val="ListParagraph"/>
        <w:spacing w:before="120" w:after="120" w:line="280" w:lineRule="atLeast"/>
      </w:pPr>
      <w:r>
        <w:t>Provision of a patient</w:t>
      </w:r>
      <w:r w:rsidR="001E5DB7">
        <w:t>-</w:t>
      </w:r>
      <w:r>
        <w:t>centred and goal directed psychological assessment and therapy service for inpatients and outpatients of the medical, surgical and rehabilitation wards at NWRH and MCH.</w:t>
      </w:r>
    </w:p>
    <w:p w14:paraId="149CFF8E" w14:textId="77777777" w:rsidR="009F5216" w:rsidRDefault="009F5216" w:rsidP="009F5216">
      <w:pPr>
        <w:pStyle w:val="ListParagraph"/>
        <w:spacing w:before="120" w:after="120" w:line="280" w:lineRule="atLeast"/>
      </w:pPr>
      <w:r>
        <w:t>Using high level initiative, clinical and professional judgement whilst undertaking complex professional work.</w:t>
      </w:r>
    </w:p>
    <w:p w14:paraId="0739D20C" w14:textId="43334A4F" w:rsidR="00B06EDE" w:rsidRDefault="009F5216" w:rsidP="009F5216">
      <w:pPr>
        <w:pStyle w:val="ListParagraph"/>
        <w:spacing w:before="120" w:after="120" w:line="280" w:lineRule="atLeast"/>
      </w:pPr>
      <w:r>
        <w:lastRenderedPageBreak/>
        <w:t>Complying with the code of professional conduct of the Psychology Board of Australia and the Australian Psychological Association and for working within agency policies and procedures.</w:t>
      </w:r>
    </w:p>
    <w:p w14:paraId="5F7D6A04" w14:textId="40B84C5A" w:rsidR="00DB2338" w:rsidRDefault="00EE1C89" w:rsidP="009F5216">
      <w:pPr>
        <w:pStyle w:val="ListParagraph"/>
        <w:spacing w:before="120" w:after="120" w:line="280" w:lineRule="atLeast"/>
      </w:pPr>
      <w:r>
        <w:t>Where applicable, e</w:t>
      </w:r>
      <w:r w:rsidR="00DB2338" w:rsidRPr="004B0994">
        <w:t>xercis</w:t>
      </w:r>
      <w:r w:rsidR="009F5216">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E647358" w:rsidR="003C43E7" w:rsidRDefault="003C43E7" w:rsidP="009F5216">
      <w:pPr>
        <w:pStyle w:val="ListParagraph"/>
        <w:spacing w:before="120" w:after="240" w:line="280" w:lineRule="atLeast"/>
      </w:pPr>
      <w:r w:rsidRPr="008803FC">
        <w:t>Comply</w:t>
      </w:r>
      <w:r w:rsidR="009F5216">
        <w:t>ing</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9F5216">
      <w:pPr>
        <w:pStyle w:val="Heading3"/>
        <w:spacing w:before="120" w:line="280" w:lineRule="atLeast"/>
      </w:pPr>
      <w:r>
        <w:t>Pre-employment Conditions</w:t>
      </w:r>
      <w:r w:rsidR="00E91AB6">
        <w:t>:</w:t>
      </w:r>
    </w:p>
    <w:p w14:paraId="546871E2" w14:textId="76ACAA24" w:rsidR="00996960" w:rsidRPr="00996960" w:rsidRDefault="00B97D5F" w:rsidP="009F5216">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9F5216">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9F5216">
      <w:pPr>
        <w:pStyle w:val="ListNumbered"/>
        <w:numPr>
          <w:ilvl w:val="0"/>
          <w:numId w:val="16"/>
        </w:numPr>
        <w:spacing w:before="120" w:after="120" w:line="280" w:lineRule="atLeast"/>
      </w:pPr>
      <w:r>
        <w:t>Conviction checks in the following areas:</w:t>
      </w:r>
    </w:p>
    <w:p w14:paraId="147CDE9F" w14:textId="77777777" w:rsidR="00E91AB6" w:rsidRDefault="00E91AB6" w:rsidP="009F5216">
      <w:pPr>
        <w:pStyle w:val="ListNumbered"/>
        <w:numPr>
          <w:ilvl w:val="1"/>
          <w:numId w:val="13"/>
        </w:numPr>
        <w:spacing w:before="120" w:after="120" w:line="280" w:lineRule="atLeast"/>
      </w:pPr>
      <w:r>
        <w:t>crimes of violence</w:t>
      </w:r>
    </w:p>
    <w:p w14:paraId="15754481" w14:textId="77777777" w:rsidR="00E91AB6" w:rsidRDefault="00E91AB6" w:rsidP="009F5216">
      <w:pPr>
        <w:pStyle w:val="ListNumbered"/>
        <w:numPr>
          <w:ilvl w:val="1"/>
          <w:numId w:val="13"/>
        </w:numPr>
        <w:spacing w:before="120" w:after="120" w:line="280" w:lineRule="atLeast"/>
      </w:pPr>
      <w:r>
        <w:t>sex related offences</w:t>
      </w:r>
    </w:p>
    <w:p w14:paraId="4ED1D6AD" w14:textId="77777777" w:rsidR="00E91AB6" w:rsidRDefault="00E91AB6" w:rsidP="009F5216">
      <w:pPr>
        <w:pStyle w:val="ListNumbered"/>
        <w:numPr>
          <w:ilvl w:val="1"/>
          <w:numId w:val="13"/>
        </w:numPr>
        <w:spacing w:before="120" w:after="120" w:line="280" w:lineRule="atLeast"/>
      </w:pPr>
      <w:r>
        <w:t>serious drug offences</w:t>
      </w:r>
    </w:p>
    <w:p w14:paraId="2F95386B" w14:textId="77777777" w:rsidR="00405739" w:rsidRDefault="00E91AB6" w:rsidP="009F5216">
      <w:pPr>
        <w:pStyle w:val="ListNumbered"/>
        <w:numPr>
          <w:ilvl w:val="1"/>
          <w:numId w:val="13"/>
        </w:numPr>
        <w:spacing w:before="120" w:after="120" w:line="280" w:lineRule="atLeast"/>
      </w:pPr>
      <w:r>
        <w:t>crimes involving dishonesty</w:t>
      </w:r>
    </w:p>
    <w:p w14:paraId="526590A3" w14:textId="77777777" w:rsidR="00E91AB6" w:rsidRDefault="00E91AB6" w:rsidP="009F5216">
      <w:pPr>
        <w:pStyle w:val="ListNumbered"/>
        <w:spacing w:before="120" w:after="120" w:line="280" w:lineRule="atLeast"/>
      </w:pPr>
      <w:r>
        <w:t>Identification check</w:t>
      </w:r>
    </w:p>
    <w:p w14:paraId="301DC513" w14:textId="107DCD3A" w:rsidR="00E91AB6" w:rsidRPr="008803FC" w:rsidRDefault="00E91AB6" w:rsidP="009F5216">
      <w:pPr>
        <w:pStyle w:val="ListNumbered"/>
        <w:spacing w:before="120" w:after="240" w:line="280" w:lineRule="atLeast"/>
      </w:pPr>
      <w:r>
        <w:t>Disciplinary action in previous employment check.</w:t>
      </w:r>
    </w:p>
    <w:p w14:paraId="011E3DAD" w14:textId="77777777" w:rsidR="00E91AB6" w:rsidRDefault="00E91AB6" w:rsidP="009F5216">
      <w:pPr>
        <w:pStyle w:val="Heading3"/>
        <w:spacing w:before="120" w:line="280" w:lineRule="atLeast"/>
      </w:pPr>
      <w:r>
        <w:t>Selection Criteria:</w:t>
      </w:r>
    </w:p>
    <w:p w14:paraId="27BD6DAD" w14:textId="77777777" w:rsidR="009F5216" w:rsidRDefault="009F5216" w:rsidP="009F5216">
      <w:pPr>
        <w:pStyle w:val="ListNumbered"/>
        <w:widowControl w:val="0"/>
        <w:numPr>
          <w:ilvl w:val="0"/>
          <w:numId w:val="15"/>
        </w:numPr>
        <w:tabs>
          <w:tab w:val="left" w:pos="684"/>
        </w:tabs>
        <w:spacing w:before="120" w:after="120" w:line="280" w:lineRule="atLeast"/>
        <w:ind w:right="115"/>
      </w:pPr>
      <w:r w:rsidRPr="009F5216">
        <w:rPr>
          <w:spacing w:val="-1"/>
        </w:rPr>
        <w:t>Extensive</w:t>
      </w:r>
      <w:r w:rsidRPr="009F5216">
        <w:rPr>
          <w:spacing w:val="9"/>
        </w:rPr>
        <w:t xml:space="preserve"> </w:t>
      </w:r>
      <w:r w:rsidRPr="009F5216">
        <w:rPr>
          <w:spacing w:val="-1"/>
        </w:rPr>
        <w:t>experience</w:t>
      </w:r>
      <w:r w:rsidRPr="009F5216">
        <w:rPr>
          <w:spacing w:val="9"/>
        </w:rPr>
        <w:t xml:space="preserve"> </w:t>
      </w:r>
      <w:r w:rsidRPr="009F5216">
        <w:rPr>
          <w:spacing w:val="-1"/>
        </w:rPr>
        <w:t>in</w:t>
      </w:r>
      <w:r w:rsidRPr="009F5216">
        <w:rPr>
          <w:spacing w:val="5"/>
        </w:rPr>
        <w:t xml:space="preserve"> </w:t>
      </w:r>
      <w:r>
        <w:t>and</w:t>
      </w:r>
      <w:r w:rsidRPr="009F5216">
        <w:rPr>
          <w:spacing w:val="10"/>
        </w:rPr>
        <w:t xml:space="preserve"> </w:t>
      </w:r>
      <w:r>
        <w:t>knowledge</w:t>
      </w:r>
      <w:r w:rsidRPr="009F5216">
        <w:rPr>
          <w:spacing w:val="9"/>
        </w:rPr>
        <w:t xml:space="preserve"> </w:t>
      </w:r>
      <w:r>
        <w:t>of</w:t>
      </w:r>
      <w:r w:rsidRPr="009F5216">
        <w:rPr>
          <w:spacing w:val="7"/>
        </w:rPr>
        <w:t xml:space="preserve"> </w:t>
      </w:r>
      <w:r w:rsidRPr="009F5216">
        <w:rPr>
          <w:spacing w:val="-1"/>
        </w:rPr>
        <w:t>contemporary</w:t>
      </w:r>
      <w:r w:rsidRPr="009F5216">
        <w:rPr>
          <w:spacing w:val="10"/>
        </w:rPr>
        <w:t xml:space="preserve"> </w:t>
      </w:r>
      <w:r w:rsidRPr="009F5216">
        <w:rPr>
          <w:spacing w:val="-1"/>
        </w:rPr>
        <w:t>clinical</w:t>
      </w:r>
      <w:r w:rsidRPr="009F5216">
        <w:rPr>
          <w:spacing w:val="7"/>
        </w:rPr>
        <w:t xml:space="preserve"> </w:t>
      </w:r>
      <w:r w:rsidRPr="009F5216">
        <w:rPr>
          <w:spacing w:val="-1"/>
        </w:rPr>
        <w:t>psychology</w:t>
      </w:r>
      <w:r w:rsidRPr="009F5216">
        <w:rPr>
          <w:spacing w:val="10"/>
        </w:rPr>
        <w:t xml:space="preserve"> </w:t>
      </w:r>
      <w:r w:rsidRPr="009F5216">
        <w:rPr>
          <w:spacing w:val="-1"/>
        </w:rPr>
        <w:t>practice</w:t>
      </w:r>
      <w:r w:rsidRPr="009F5216">
        <w:rPr>
          <w:spacing w:val="10"/>
        </w:rPr>
        <w:t xml:space="preserve"> </w:t>
      </w:r>
      <w:r w:rsidRPr="009F5216">
        <w:rPr>
          <w:spacing w:val="-1"/>
        </w:rPr>
        <w:t>in</w:t>
      </w:r>
      <w:r w:rsidRPr="009F5216">
        <w:rPr>
          <w:spacing w:val="7"/>
        </w:rPr>
        <w:t xml:space="preserve"> both acute and subacute settings.</w:t>
      </w:r>
    </w:p>
    <w:p w14:paraId="292556C6" w14:textId="77777777" w:rsidR="009F5216" w:rsidRDefault="009F5216" w:rsidP="009F5216">
      <w:pPr>
        <w:pStyle w:val="ListNumbered"/>
        <w:widowControl w:val="0"/>
        <w:numPr>
          <w:ilvl w:val="0"/>
          <w:numId w:val="15"/>
        </w:numPr>
        <w:tabs>
          <w:tab w:val="left" w:pos="684"/>
        </w:tabs>
        <w:spacing w:before="120" w:after="120" w:line="280" w:lineRule="atLeast"/>
        <w:ind w:right="113"/>
      </w:pPr>
      <w:r w:rsidRPr="009F5216">
        <w:rPr>
          <w:spacing w:val="-1"/>
        </w:rPr>
        <w:t>Demonstrated</w:t>
      </w:r>
      <w:r w:rsidRPr="009F5216">
        <w:rPr>
          <w:spacing w:val="24"/>
        </w:rPr>
        <w:t xml:space="preserve"> </w:t>
      </w:r>
      <w:r w:rsidRPr="009F5216">
        <w:rPr>
          <w:spacing w:val="-1"/>
        </w:rPr>
        <w:t>extensive</w:t>
      </w:r>
      <w:r w:rsidRPr="009F5216">
        <w:rPr>
          <w:spacing w:val="28"/>
        </w:rPr>
        <w:t xml:space="preserve"> </w:t>
      </w:r>
      <w:r w:rsidRPr="009F5216">
        <w:rPr>
          <w:spacing w:val="-1"/>
        </w:rPr>
        <w:t>experience</w:t>
      </w:r>
      <w:r w:rsidRPr="009F5216">
        <w:rPr>
          <w:spacing w:val="26"/>
        </w:rPr>
        <w:t xml:space="preserve"> </w:t>
      </w:r>
      <w:r>
        <w:t>and</w:t>
      </w:r>
      <w:r w:rsidRPr="009F5216">
        <w:rPr>
          <w:spacing w:val="26"/>
        </w:rPr>
        <w:t xml:space="preserve"> </w:t>
      </w:r>
      <w:r w:rsidRPr="009F5216">
        <w:rPr>
          <w:spacing w:val="-1"/>
        </w:rPr>
        <w:t>expertise</w:t>
      </w:r>
      <w:r w:rsidRPr="009F5216">
        <w:rPr>
          <w:spacing w:val="25"/>
        </w:rPr>
        <w:t xml:space="preserve"> </w:t>
      </w:r>
      <w:r w:rsidRPr="009F5216">
        <w:rPr>
          <w:spacing w:val="-1"/>
        </w:rPr>
        <w:t>in</w:t>
      </w:r>
      <w:r w:rsidRPr="009F5216">
        <w:rPr>
          <w:spacing w:val="26"/>
        </w:rPr>
        <w:t xml:space="preserve"> </w:t>
      </w:r>
      <w:r>
        <w:t>the</w:t>
      </w:r>
      <w:r w:rsidRPr="009F5216">
        <w:rPr>
          <w:spacing w:val="25"/>
        </w:rPr>
        <w:t xml:space="preserve"> </w:t>
      </w:r>
      <w:r w:rsidRPr="009F5216">
        <w:rPr>
          <w:spacing w:val="-1"/>
        </w:rPr>
        <w:t>clinical</w:t>
      </w:r>
      <w:r w:rsidRPr="009F5216">
        <w:rPr>
          <w:spacing w:val="26"/>
        </w:rPr>
        <w:t xml:space="preserve"> </w:t>
      </w:r>
      <w:r w:rsidRPr="009F5216">
        <w:rPr>
          <w:spacing w:val="-1"/>
        </w:rPr>
        <w:t>management</w:t>
      </w:r>
      <w:r w:rsidRPr="009F5216">
        <w:rPr>
          <w:spacing w:val="25"/>
        </w:rPr>
        <w:t xml:space="preserve"> </w:t>
      </w:r>
      <w:r>
        <w:t>of</w:t>
      </w:r>
      <w:r w:rsidRPr="009F5216">
        <w:rPr>
          <w:spacing w:val="25"/>
        </w:rPr>
        <w:t xml:space="preserve"> </w:t>
      </w:r>
      <w:r w:rsidRPr="009F5216">
        <w:rPr>
          <w:spacing w:val="-1"/>
        </w:rPr>
        <w:t>clients</w:t>
      </w:r>
      <w:r w:rsidRPr="009F5216">
        <w:rPr>
          <w:spacing w:val="92"/>
        </w:rPr>
        <w:t xml:space="preserve"> </w:t>
      </w:r>
      <w:r w:rsidRPr="009F5216">
        <w:rPr>
          <w:spacing w:val="-1"/>
        </w:rPr>
        <w:t>with</w:t>
      </w:r>
      <w:r w:rsidRPr="009F5216">
        <w:rPr>
          <w:spacing w:val="9"/>
        </w:rPr>
        <w:t xml:space="preserve"> </w:t>
      </w:r>
      <w:r>
        <w:t>complex</w:t>
      </w:r>
      <w:r w:rsidRPr="009F5216">
        <w:rPr>
          <w:spacing w:val="9"/>
        </w:rPr>
        <w:t xml:space="preserve"> </w:t>
      </w:r>
      <w:r w:rsidRPr="009F5216">
        <w:rPr>
          <w:spacing w:val="-1"/>
        </w:rPr>
        <w:t>psychological</w:t>
      </w:r>
      <w:r w:rsidRPr="009F5216">
        <w:rPr>
          <w:spacing w:val="10"/>
        </w:rPr>
        <w:t xml:space="preserve"> </w:t>
      </w:r>
      <w:r w:rsidRPr="009F5216">
        <w:rPr>
          <w:spacing w:val="-1"/>
        </w:rPr>
        <w:t>issues</w:t>
      </w:r>
      <w:r w:rsidRPr="009F5216">
        <w:rPr>
          <w:spacing w:val="8"/>
        </w:rPr>
        <w:t xml:space="preserve"> </w:t>
      </w:r>
      <w:r w:rsidRPr="009F5216">
        <w:rPr>
          <w:spacing w:val="-1"/>
        </w:rPr>
        <w:t>including</w:t>
      </w:r>
      <w:r w:rsidRPr="009F5216">
        <w:rPr>
          <w:spacing w:val="11"/>
        </w:rPr>
        <w:t xml:space="preserve"> </w:t>
      </w:r>
      <w:r>
        <w:t>the</w:t>
      </w:r>
      <w:r w:rsidRPr="009F5216">
        <w:rPr>
          <w:spacing w:val="8"/>
        </w:rPr>
        <w:t xml:space="preserve"> </w:t>
      </w:r>
      <w:r w:rsidRPr="009F5216">
        <w:rPr>
          <w:spacing w:val="-1"/>
        </w:rPr>
        <w:t>ability</w:t>
      </w:r>
      <w:r w:rsidRPr="009F5216">
        <w:rPr>
          <w:spacing w:val="9"/>
        </w:rPr>
        <w:t xml:space="preserve"> </w:t>
      </w:r>
      <w:r>
        <w:t>to</w:t>
      </w:r>
      <w:r w:rsidRPr="009F5216">
        <w:rPr>
          <w:spacing w:val="8"/>
        </w:rPr>
        <w:t xml:space="preserve"> </w:t>
      </w:r>
      <w:r w:rsidRPr="009F5216">
        <w:rPr>
          <w:spacing w:val="-1"/>
        </w:rPr>
        <w:t>liaise</w:t>
      </w:r>
      <w:r w:rsidRPr="009F5216">
        <w:rPr>
          <w:spacing w:val="10"/>
        </w:rPr>
        <w:t xml:space="preserve"> </w:t>
      </w:r>
      <w:r>
        <w:t>effectively</w:t>
      </w:r>
      <w:r w:rsidRPr="009F5216">
        <w:rPr>
          <w:spacing w:val="7"/>
        </w:rPr>
        <w:t xml:space="preserve"> </w:t>
      </w:r>
      <w:r w:rsidRPr="009F5216">
        <w:rPr>
          <w:spacing w:val="-1"/>
        </w:rPr>
        <w:t>with</w:t>
      </w:r>
      <w:r w:rsidRPr="009F5216">
        <w:rPr>
          <w:spacing w:val="9"/>
        </w:rPr>
        <w:t xml:space="preserve"> </w:t>
      </w:r>
      <w:r>
        <w:t>carers</w:t>
      </w:r>
      <w:r w:rsidRPr="009F5216">
        <w:rPr>
          <w:spacing w:val="6"/>
        </w:rPr>
        <w:t xml:space="preserve"> </w:t>
      </w:r>
      <w:r w:rsidRPr="009F5216">
        <w:rPr>
          <w:spacing w:val="-1"/>
        </w:rPr>
        <w:t>and</w:t>
      </w:r>
      <w:r w:rsidRPr="009F5216">
        <w:rPr>
          <w:spacing w:val="53"/>
          <w:w w:val="99"/>
        </w:rPr>
        <w:t xml:space="preserve"> </w:t>
      </w:r>
      <w:r w:rsidRPr="009F5216">
        <w:rPr>
          <w:spacing w:val="-1"/>
        </w:rPr>
        <w:t>other</w:t>
      </w:r>
      <w:r w:rsidRPr="009F5216">
        <w:rPr>
          <w:spacing w:val="-8"/>
        </w:rPr>
        <w:t xml:space="preserve"> </w:t>
      </w:r>
      <w:r w:rsidRPr="009F5216">
        <w:rPr>
          <w:spacing w:val="-1"/>
        </w:rPr>
        <w:t>service</w:t>
      </w:r>
      <w:r w:rsidRPr="009F5216">
        <w:rPr>
          <w:spacing w:val="-7"/>
        </w:rPr>
        <w:t xml:space="preserve"> </w:t>
      </w:r>
      <w:r w:rsidRPr="009F5216">
        <w:rPr>
          <w:spacing w:val="-1"/>
        </w:rPr>
        <w:t>providers.</w:t>
      </w:r>
    </w:p>
    <w:p w14:paraId="187EA400" w14:textId="77777777" w:rsidR="009F5216" w:rsidRDefault="009F5216" w:rsidP="009F5216">
      <w:pPr>
        <w:pStyle w:val="ListNumbered"/>
        <w:widowControl w:val="0"/>
        <w:numPr>
          <w:ilvl w:val="0"/>
          <w:numId w:val="15"/>
        </w:numPr>
        <w:tabs>
          <w:tab w:val="left" w:pos="684"/>
        </w:tabs>
        <w:spacing w:before="120" w:after="120" w:line="280" w:lineRule="atLeast"/>
        <w:ind w:right="115"/>
      </w:pPr>
      <w:r>
        <w:t>Proven</w:t>
      </w:r>
      <w:r w:rsidRPr="009F5216">
        <w:rPr>
          <w:spacing w:val="24"/>
        </w:rPr>
        <w:t xml:space="preserve"> </w:t>
      </w:r>
      <w:r>
        <w:t>high</w:t>
      </w:r>
      <w:r w:rsidRPr="009F5216">
        <w:rPr>
          <w:spacing w:val="25"/>
        </w:rPr>
        <w:t xml:space="preserve"> </w:t>
      </w:r>
      <w:r w:rsidRPr="009F5216">
        <w:rPr>
          <w:spacing w:val="-1"/>
        </w:rPr>
        <w:t>level</w:t>
      </w:r>
      <w:r>
        <w:t xml:space="preserve"> </w:t>
      </w:r>
      <w:r w:rsidRPr="009F5216">
        <w:rPr>
          <w:spacing w:val="-1"/>
        </w:rPr>
        <w:t>interpersonal</w:t>
      </w:r>
      <w:r>
        <w:t xml:space="preserve"> </w:t>
      </w:r>
      <w:r w:rsidRPr="009F5216">
        <w:rPr>
          <w:spacing w:val="-1"/>
        </w:rPr>
        <w:t>skills</w:t>
      </w:r>
      <w:r w:rsidRPr="009F5216">
        <w:rPr>
          <w:spacing w:val="24"/>
        </w:rPr>
        <w:t xml:space="preserve"> </w:t>
      </w:r>
      <w:r w:rsidRPr="009F5216">
        <w:rPr>
          <w:spacing w:val="-1"/>
        </w:rPr>
        <w:t>including</w:t>
      </w:r>
      <w:r w:rsidRPr="009F5216">
        <w:rPr>
          <w:spacing w:val="26"/>
        </w:rPr>
        <w:t xml:space="preserve"> </w:t>
      </w:r>
      <w:r>
        <w:t xml:space="preserve">verbal and </w:t>
      </w:r>
      <w:r w:rsidRPr="009F5216">
        <w:rPr>
          <w:spacing w:val="-1"/>
        </w:rPr>
        <w:t>written</w:t>
      </w:r>
      <w:r>
        <w:t xml:space="preserve"> </w:t>
      </w:r>
      <w:r w:rsidRPr="009F5216">
        <w:rPr>
          <w:spacing w:val="-1"/>
        </w:rPr>
        <w:t>communication,</w:t>
      </w:r>
      <w:r w:rsidRPr="009F5216">
        <w:rPr>
          <w:spacing w:val="59"/>
        </w:rPr>
        <w:t xml:space="preserve"> </w:t>
      </w:r>
      <w:r w:rsidRPr="009F5216">
        <w:rPr>
          <w:spacing w:val="-1"/>
        </w:rPr>
        <w:t>negotiation</w:t>
      </w:r>
      <w:r w:rsidRPr="009F5216">
        <w:rPr>
          <w:spacing w:val="-5"/>
        </w:rPr>
        <w:t xml:space="preserve"> </w:t>
      </w:r>
      <w:r>
        <w:t>and</w:t>
      </w:r>
      <w:r w:rsidRPr="009F5216">
        <w:rPr>
          <w:spacing w:val="-5"/>
        </w:rPr>
        <w:t xml:space="preserve"> </w:t>
      </w:r>
      <w:r>
        <w:t>conflict</w:t>
      </w:r>
      <w:r w:rsidRPr="009F5216">
        <w:rPr>
          <w:spacing w:val="-5"/>
        </w:rPr>
        <w:t xml:space="preserve"> </w:t>
      </w:r>
      <w:r w:rsidRPr="009F5216">
        <w:rPr>
          <w:spacing w:val="-1"/>
        </w:rPr>
        <w:t>resolution</w:t>
      </w:r>
      <w:r w:rsidRPr="009F5216">
        <w:rPr>
          <w:spacing w:val="-5"/>
        </w:rPr>
        <w:t xml:space="preserve"> </w:t>
      </w:r>
      <w:r w:rsidRPr="009F5216">
        <w:rPr>
          <w:spacing w:val="-1"/>
        </w:rPr>
        <w:t>skills.</w:t>
      </w:r>
    </w:p>
    <w:p w14:paraId="4D666512" w14:textId="77777777" w:rsidR="009F5216" w:rsidRDefault="009F5216" w:rsidP="009F5216">
      <w:pPr>
        <w:pStyle w:val="ListNumbered"/>
        <w:widowControl w:val="0"/>
        <w:numPr>
          <w:ilvl w:val="0"/>
          <w:numId w:val="15"/>
        </w:numPr>
        <w:tabs>
          <w:tab w:val="left" w:pos="684"/>
        </w:tabs>
        <w:spacing w:before="120" w:after="120" w:line="280" w:lineRule="atLeast"/>
        <w:ind w:right="117"/>
      </w:pPr>
      <w:r>
        <w:t>Proven</w:t>
      </w:r>
      <w:r w:rsidRPr="009F5216">
        <w:rPr>
          <w:spacing w:val="3"/>
        </w:rPr>
        <w:t xml:space="preserve"> </w:t>
      </w:r>
      <w:r w:rsidRPr="009F5216">
        <w:rPr>
          <w:spacing w:val="-1"/>
        </w:rPr>
        <w:t>ability</w:t>
      </w:r>
      <w:r w:rsidRPr="009F5216">
        <w:rPr>
          <w:spacing w:val="3"/>
        </w:rPr>
        <w:t xml:space="preserve"> </w:t>
      </w:r>
      <w:r>
        <w:t>to</w:t>
      </w:r>
      <w:r w:rsidRPr="009F5216">
        <w:rPr>
          <w:spacing w:val="2"/>
        </w:rPr>
        <w:t xml:space="preserve"> </w:t>
      </w:r>
      <w:r w:rsidRPr="009F5216">
        <w:rPr>
          <w:spacing w:val="-1"/>
        </w:rPr>
        <w:t>work</w:t>
      </w:r>
      <w:r w:rsidRPr="009F5216">
        <w:rPr>
          <w:spacing w:val="3"/>
        </w:rPr>
        <w:t xml:space="preserve"> </w:t>
      </w:r>
      <w:r>
        <w:t>collaboratively</w:t>
      </w:r>
      <w:r w:rsidRPr="009F5216">
        <w:rPr>
          <w:spacing w:val="5"/>
        </w:rPr>
        <w:t xml:space="preserve"> </w:t>
      </w:r>
      <w:r>
        <w:t>as</w:t>
      </w:r>
      <w:r w:rsidRPr="009F5216">
        <w:rPr>
          <w:spacing w:val="2"/>
        </w:rPr>
        <w:t xml:space="preserve"> </w:t>
      </w:r>
      <w:r>
        <w:t>part</w:t>
      </w:r>
      <w:r w:rsidRPr="009F5216">
        <w:rPr>
          <w:spacing w:val="2"/>
        </w:rPr>
        <w:t xml:space="preserve"> </w:t>
      </w:r>
      <w:r>
        <w:t>of a</w:t>
      </w:r>
      <w:r w:rsidRPr="009F5216">
        <w:rPr>
          <w:spacing w:val="5"/>
        </w:rPr>
        <w:t xml:space="preserve"> </w:t>
      </w:r>
      <w:r w:rsidRPr="009F5216">
        <w:rPr>
          <w:spacing w:val="-1"/>
        </w:rPr>
        <w:t>multidisciplinary</w:t>
      </w:r>
      <w:r w:rsidRPr="009F5216">
        <w:rPr>
          <w:spacing w:val="3"/>
        </w:rPr>
        <w:t xml:space="preserve"> </w:t>
      </w:r>
      <w:r>
        <w:t>team</w:t>
      </w:r>
      <w:r w:rsidRPr="009F5216">
        <w:rPr>
          <w:spacing w:val="1"/>
        </w:rPr>
        <w:t xml:space="preserve"> </w:t>
      </w:r>
      <w:r>
        <w:t>and</w:t>
      </w:r>
      <w:r w:rsidRPr="009F5216">
        <w:rPr>
          <w:spacing w:val="4"/>
        </w:rPr>
        <w:t xml:space="preserve"> </w:t>
      </w:r>
      <w:r>
        <w:t>be</w:t>
      </w:r>
      <w:r w:rsidRPr="009F5216">
        <w:rPr>
          <w:spacing w:val="3"/>
        </w:rPr>
        <w:t xml:space="preserve"> </w:t>
      </w:r>
      <w:r>
        <w:t>adaptable</w:t>
      </w:r>
      <w:r w:rsidRPr="009F5216">
        <w:rPr>
          <w:spacing w:val="45"/>
        </w:rPr>
        <w:t xml:space="preserve"> </w:t>
      </w:r>
      <w:r>
        <w:t>and</w:t>
      </w:r>
      <w:r w:rsidRPr="009F5216">
        <w:rPr>
          <w:spacing w:val="-4"/>
        </w:rPr>
        <w:t xml:space="preserve"> </w:t>
      </w:r>
      <w:r>
        <w:t>flexible</w:t>
      </w:r>
      <w:r w:rsidRPr="009F5216">
        <w:rPr>
          <w:spacing w:val="-4"/>
        </w:rPr>
        <w:t xml:space="preserve"> </w:t>
      </w:r>
      <w:r w:rsidRPr="009F5216">
        <w:rPr>
          <w:spacing w:val="-1"/>
        </w:rPr>
        <w:t>in</w:t>
      </w:r>
      <w:r w:rsidRPr="009F5216">
        <w:rPr>
          <w:spacing w:val="-5"/>
        </w:rPr>
        <w:t xml:space="preserve"> </w:t>
      </w:r>
      <w:r>
        <w:t>a</w:t>
      </w:r>
      <w:r w:rsidRPr="009F5216">
        <w:rPr>
          <w:spacing w:val="-3"/>
        </w:rPr>
        <w:t xml:space="preserve"> </w:t>
      </w:r>
      <w:r>
        <w:t>complex</w:t>
      </w:r>
      <w:r w:rsidRPr="009F5216">
        <w:rPr>
          <w:spacing w:val="-7"/>
        </w:rPr>
        <w:t xml:space="preserve"> </w:t>
      </w:r>
      <w:r w:rsidRPr="009F5216">
        <w:rPr>
          <w:spacing w:val="-1"/>
        </w:rPr>
        <w:t>environment.</w:t>
      </w:r>
    </w:p>
    <w:p w14:paraId="6C4051E8" w14:textId="77777777" w:rsidR="009F5216" w:rsidRDefault="009F5216" w:rsidP="009F5216">
      <w:pPr>
        <w:pStyle w:val="ListNumbered"/>
        <w:widowControl w:val="0"/>
        <w:numPr>
          <w:ilvl w:val="0"/>
          <w:numId w:val="15"/>
        </w:numPr>
        <w:tabs>
          <w:tab w:val="left" w:pos="684"/>
        </w:tabs>
        <w:spacing w:before="120" w:after="120" w:line="280" w:lineRule="atLeast"/>
        <w:ind w:right="115"/>
      </w:pPr>
      <w:r>
        <w:t xml:space="preserve">Proven </w:t>
      </w:r>
      <w:r w:rsidRPr="009F5216">
        <w:rPr>
          <w:spacing w:val="-1"/>
        </w:rPr>
        <w:t xml:space="preserve">commitment </w:t>
      </w:r>
      <w:r>
        <w:t xml:space="preserve">to quality </w:t>
      </w:r>
      <w:r w:rsidRPr="009F5216">
        <w:rPr>
          <w:spacing w:val="-1"/>
        </w:rPr>
        <w:t>improvement,</w:t>
      </w:r>
      <w:r>
        <w:t xml:space="preserve"> </w:t>
      </w:r>
      <w:r w:rsidRPr="009F5216">
        <w:rPr>
          <w:spacing w:val="-1"/>
        </w:rPr>
        <w:t>research</w:t>
      </w:r>
      <w:r>
        <w:t xml:space="preserve"> and ongoing</w:t>
      </w:r>
      <w:r w:rsidRPr="009F5216">
        <w:rPr>
          <w:spacing w:val="50"/>
        </w:rPr>
        <w:t xml:space="preserve"> </w:t>
      </w:r>
      <w:r w:rsidRPr="009F5216">
        <w:rPr>
          <w:spacing w:val="-1"/>
        </w:rPr>
        <w:t>professional</w:t>
      </w:r>
      <w:r w:rsidRPr="009F5216">
        <w:rPr>
          <w:spacing w:val="58"/>
          <w:w w:val="99"/>
        </w:rPr>
        <w:t xml:space="preserve"> </w:t>
      </w:r>
      <w:r w:rsidRPr="009F5216">
        <w:rPr>
          <w:spacing w:val="-1"/>
        </w:rPr>
        <w:t>development.</w:t>
      </w:r>
    </w:p>
    <w:p w14:paraId="1D1DB96D" w14:textId="54E197AA" w:rsidR="00E91AB6" w:rsidRPr="009F5216" w:rsidRDefault="009F5216" w:rsidP="009F5216">
      <w:pPr>
        <w:pStyle w:val="ListNumbered"/>
        <w:widowControl w:val="0"/>
        <w:numPr>
          <w:ilvl w:val="0"/>
          <w:numId w:val="15"/>
        </w:numPr>
        <w:tabs>
          <w:tab w:val="left" w:pos="684"/>
        </w:tabs>
        <w:spacing w:before="120" w:after="120" w:line="280" w:lineRule="atLeast"/>
        <w:ind w:right="115"/>
      </w:pPr>
      <w:r w:rsidRPr="009F5216">
        <w:rPr>
          <w:spacing w:val="-1"/>
        </w:rPr>
        <w:t>Demonstrated</w:t>
      </w:r>
      <w:r>
        <w:t xml:space="preserve"> </w:t>
      </w:r>
      <w:r w:rsidRPr="009F5216">
        <w:rPr>
          <w:spacing w:val="20"/>
        </w:rPr>
        <w:t xml:space="preserve"> </w:t>
      </w:r>
      <w:r w:rsidRPr="009F5216">
        <w:rPr>
          <w:spacing w:val="-1"/>
        </w:rPr>
        <w:t>knowledge</w:t>
      </w:r>
      <w:r>
        <w:t xml:space="preserve"> </w:t>
      </w:r>
      <w:r w:rsidRPr="009F5216">
        <w:rPr>
          <w:spacing w:val="20"/>
        </w:rPr>
        <w:t xml:space="preserve"> </w:t>
      </w:r>
      <w:r>
        <w:t xml:space="preserve">of </w:t>
      </w:r>
      <w:r w:rsidRPr="009F5216">
        <w:rPr>
          <w:spacing w:val="17"/>
        </w:rPr>
        <w:t xml:space="preserve"> </w:t>
      </w:r>
      <w:r>
        <w:t xml:space="preserve">and </w:t>
      </w:r>
      <w:r w:rsidRPr="009F5216">
        <w:rPr>
          <w:spacing w:val="20"/>
        </w:rPr>
        <w:t xml:space="preserve"> </w:t>
      </w:r>
      <w:r w:rsidRPr="009F5216">
        <w:rPr>
          <w:spacing w:val="-1"/>
        </w:rPr>
        <w:t>commitment</w:t>
      </w:r>
      <w:r>
        <w:t xml:space="preserve"> </w:t>
      </w:r>
      <w:r w:rsidRPr="009F5216">
        <w:rPr>
          <w:spacing w:val="19"/>
        </w:rPr>
        <w:t xml:space="preserve"> </w:t>
      </w:r>
      <w:r>
        <w:t xml:space="preserve">to </w:t>
      </w:r>
      <w:r w:rsidRPr="009F5216">
        <w:rPr>
          <w:spacing w:val="19"/>
        </w:rPr>
        <w:t xml:space="preserve"> </w:t>
      </w:r>
      <w:r w:rsidRPr="009F5216">
        <w:rPr>
          <w:spacing w:val="-1"/>
        </w:rPr>
        <w:t>Work</w:t>
      </w:r>
      <w:r>
        <w:t xml:space="preserve"> </w:t>
      </w:r>
      <w:r w:rsidRPr="009F5216">
        <w:rPr>
          <w:spacing w:val="19"/>
        </w:rPr>
        <w:t xml:space="preserve"> </w:t>
      </w:r>
      <w:r>
        <w:t xml:space="preserve">Health </w:t>
      </w:r>
      <w:r w:rsidRPr="009F5216">
        <w:rPr>
          <w:spacing w:val="18"/>
        </w:rPr>
        <w:t xml:space="preserve"> </w:t>
      </w:r>
      <w:r>
        <w:t xml:space="preserve">and </w:t>
      </w:r>
      <w:r w:rsidRPr="009F5216">
        <w:rPr>
          <w:spacing w:val="20"/>
        </w:rPr>
        <w:t xml:space="preserve"> </w:t>
      </w:r>
      <w:r>
        <w:t xml:space="preserve">Safety </w:t>
      </w:r>
      <w:r w:rsidRPr="009F5216">
        <w:rPr>
          <w:spacing w:val="18"/>
        </w:rPr>
        <w:t xml:space="preserve"> </w:t>
      </w:r>
      <w:r w:rsidRPr="009F5216">
        <w:rPr>
          <w:spacing w:val="-1"/>
        </w:rPr>
        <w:t>and</w:t>
      </w:r>
      <w:r w:rsidRPr="009F5216">
        <w:rPr>
          <w:spacing w:val="63"/>
          <w:w w:val="99"/>
        </w:rPr>
        <w:t xml:space="preserve"> </w:t>
      </w:r>
      <w:r w:rsidRPr="009F5216">
        <w:rPr>
          <w:spacing w:val="-1"/>
        </w:rPr>
        <w:t>Workplace</w:t>
      </w:r>
      <w:r w:rsidRPr="009F5216">
        <w:rPr>
          <w:spacing w:val="-3"/>
        </w:rPr>
        <w:t xml:space="preserve"> </w:t>
      </w:r>
      <w:r w:rsidRPr="009F5216">
        <w:rPr>
          <w:spacing w:val="-1"/>
        </w:rPr>
        <w:t>Diversity,</w:t>
      </w:r>
      <w:r w:rsidRPr="009F5216">
        <w:rPr>
          <w:spacing w:val="-4"/>
        </w:rPr>
        <w:t xml:space="preserve"> </w:t>
      </w:r>
      <w:r w:rsidRPr="009F5216">
        <w:rPr>
          <w:spacing w:val="-1"/>
        </w:rPr>
        <w:t>and</w:t>
      </w:r>
      <w:r w:rsidRPr="009F5216">
        <w:rPr>
          <w:spacing w:val="-4"/>
        </w:rPr>
        <w:t xml:space="preserve"> </w:t>
      </w:r>
      <w:r>
        <w:t>an</w:t>
      </w:r>
      <w:r w:rsidRPr="009F5216">
        <w:rPr>
          <w:spacing w:val="-4"/>
        </w:rPr>
        <w:t xml:space="preserve"> </w:t>
      </w:r>
      <w:r>
        <w:t>ability</w:t>
      </w:r>
      <w:r w:rsidRPr="009F5216">
        <w:rPr>
          <w:spacing w:val="-4"/>
        </w:rPr>
        <w:t xml:space="preserve"> </w:t>
      </w:r>
      <w:r>
        <w:t>to</w:t>
      </w:r>
      <w:r w:rsidRPr="009F5216">
        <w:rPr>
          <w:spacing w:val="-4"/>
        </w:rPr>
        <w:t xml:space="preserve"> </w:t>
      </w:r>
      <w:r w:rsidRPr="009F5216">
        <w:rPr>
          <w:spacing w:val="-1"/>
        </w:rPr>
        <w:t>apply</w:t>
      </w:r>
      <w:r w:rsidRPr="009F5216">
        <w:rPr>
          <w:spacing w:val="-4"/>
        </w:rPr>
        <w:t xml:space="preserve"> </w:t>
      </w:r>
      <w:r>
        <w:t>this</w:t>
      </w:r>
      <w:r w:rsidRPr="009F5216">
        <w:rPr>
          <w:spacing w:val="-6"/>
        </w:rPr>
        <w:t xml:space="preserve"> </w:t>
      </w:r>
      <w:r>
        <w:t>knowledge</w:t>
      </w:r>
      <w:r w:rsidRPr="009F5216">
        <w:rPr>
          <w:spacing w:val="-4"/>
        </w:rPr>
        <w:t xml:space="preserve"> </w:t>
      </w:r>
      <w:r>
        <w:t>to</w:t>
      </w:r>
      <w:r w:rsidRPr="009F5216">
        <w:rPr>
          <w:spacing w:val="-5"/>
        </w:rPr>
        <w:t xml:space="preserve"> </w:t>
      </w:r>
      <w:r w:rsidRPr="009F5216">
        <w:rPr>
          <w:spacing w:val="-1"/>
        </w:rPr>
        <w:t>practice.</w:t>
      </w:r>
    </w:p>
    <w:p w14:paraId="6D84345D" w14:textId="77777777" w:rsidR="009F5216" w:rsidRPr="003A15EA" w:rsidRDefault="009F5216" w:rsidP="009F5216">
      <w:pPr>
        <w:pStyle w:val="ListNumbered"/>
        <w:widowControl w:val="0"/>
        <w:numPr>
          <w:ilvl w:val="0"/>
          <w:numId w:val="0"/>
        </w:numPr>
        <w:tabs>
          <w:tab w:val="left" w:pos="684"/>
        </w:tabs>
        <w:spacing w:before="120" w:after="120" w:line="280" w:lineRule="atLeast"/>
        <w:ind w:left="567" w:right="115"/>
      </w:pP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F5216">
      <w:headerReference w:type="default" r:id="rId9"/>
      <w:footerReference w:type="even" r:id="rId10"/>
      <w:footerReference w:type="default" r:id="rId11"/>
      <w:headerReference w:type="first" r:id="rId12"/>
      <w:footerReference w:type="first" r:id="rId13"/>
      <w:pgSz w:w="11900" w:h="16840"/>
      <w:pgMar w:top="793"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p w14:paraId="4FEDF73B" w14:textId="77777777" w:rsidR="000C30A5" w:rsidRDefault="000C30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279351" w14:textId="77777777" w:rsidR="000C30A5" w:rsidRDefault="000C30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04DFCA" w14:textId="77777777" w:rsidR="000C30A5" w:rsidRDefault="000C30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EEC65" w14:textId="45D8C174" w:rsidR="000C30A5" w:rsidRDefault="00E8786B" w:rsidP="009F5216">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20" name="Picture 20"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p w14:paraId="74C5DB6E" w14:textId="77777777" w:rsidR="000C30A5" w:rsidRDefault="000C30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2053974"/>
    <w:multiLevelType w:val="hybridMultilevel"/>
    <w:tmpl w:val="07FCB99A"/>
    <w:lvl w:ilvl="0" w:tplc="51EAD016">
      <w:start w:val="1"/>
      <w:numFmt w:val="bullet"/>
      <w:lvlText w:val=""/>
      <w:lvlJc w:val="left"/>
      <w:pPr>
        <w:ind w:left="683" w:hanging="567"/>
      </w:pPr>
      <w:rPr>
        <w:rFonts w:ascii="Symbol" w:eastAsia="Symbol" w:hAnsi="Symbol" w:hint="default"/>
        <w:sz w:val="24"/>
        <w:szCs w:val="24"/>
      </w:rPr>
    </w:lvl>
    <w:lvl w:ilvl="1" w:tplc="8FC044EA">
      <w:start w:val="1"/>
      <w:numFmt w:val="bullet"/>
      <w:lvlText w:val="•"/>
      <w:lvlJc w:val="left"/>
      <w:pPr>
        <w:ind w:left="1573" w:hanging="567"/>
      </w:pPr>
      <w:rPr>
        <w:rFonts w:hint="default"/>
      </w:rPr>
    </w:lvl>
    <w:lvl w:ilvl="2" w:tplc="49362C34">
      <w:start w:val="1"/>
      <w:numFmt w:val="bullet"/>
      <w:lvlText w:val="•"/>
      <w:lvlJc w:val="left"/>
      <w:pPr>
        <w:ind w:left="2464" w:hanging="567"/>
      </w:pPr>
      <w:rPr>
        <w:rFonts w:hint="default"/>
      </w:rPr>
    </w:lvl>
    <w:lvl w:ilvl="3" w:tplc="3C42FA58">
      <w:start w:val="1"/>
      <w:numFmt w:val="bullet"/>
      <w:lvlText w:val="•"/>
      <w:lvlJc w:val="left"/>
      <w:pPr>
        <w:ind w:left="3354" w:hanging="567"/>
      </w:pPr>
      <w:rPr>
        <w:rFonts w:hint="default"/>
      </w:rPr>
    </w:lvl>
    <w:lvl w:ilvl="4" w:tplc="C1E8965C">
      <w:start w:val="1"/>
      <w:numFmt w:val="bullet"/>
      <w:lvlText w:val="•"/>
      <w:lvlJc w:val="left"/>
      <w:pPr>
        <w:ind w:left="4244" w:hanging="567"/>
      </w:pPr>
      <w:rPr>
        <w:rFonts w:hint="default"/>
      </w:rPr>
    </w:lvl>
    <w:lvl w:ilvl="5" w:tplc="F23A3B78">
      <w:start w:val="1"/>
      <w:numFmt w:val="bullet"/>
      <w:lvlText w:val="•"/>
      <w:lvlJc w:val="left"/>
      <w:pPr>
        <w:ind w:left="5135" w:hanging="567"/>
      </w:pPr>
      <w:rPr>
        <w:rFonts w:hint="default"/>
      </w:rPr>
    </w:lvl>
    <w:lvl w:ilvl="6" w:tplc="E7EC0E2E">
      <w:start w:val="1"/>
      <w:numFmt w:val="bullet"/>
      <w:lvlText w:val="•"/>
      <w:lvlJc w:val="left"/>
      <w:pPr>
        <w:ind w:left="6025" w:hanging="567"/>
      </w:pPr>
      <w:rPr>
        <w:rFonts w:hint="default"/>
      </w:rPr>
    </w:lvl>
    <w:lvl w:ilvl="7" w:tplc="6980BB80">
      <w:start w:val="1"/>
      <w:numFmt w:val="bullet"/>
      <w:lvlText w:val="•"/>
      <w:lvlJc w:val="left"/>
      <w:pPr>
        <w:ind w:left="6915" w:hanging="567"/>
      </w:pPr>
      <w:rPr>
        <w:rFonts w:hint="default"/>
      </w:rPr>
    </w:lvl>
    <w:lvl w:ilvl="8" w:tplc="D3947852">
      <w:start w:val="1"/>
      <w:numFmt w:val="bullet"/>
      <w:lvlText w:val="•"/>
      <w:lvlJc w:val="left"/>
      <w:pPr>
        <w:ind w:left="7805" w:hanging="567"/>
      </w:pPr>
      <w:rPr>
        <w:rFont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0A5"/>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1E5DB7"/>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5216"/>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4</cp:revision>
  <cp:lastPrinted>2022-01-12T23:41:00Z</cp:lastPrinted>
  <dcterms:created xsi:type="dcterms:W3CDTF">2021-09-29T05:14:00Z</dcterms:created>
  <dcterms:modified xsi:type="dcterms:W3CDTF">2022-01-12T23:42:00Z</dcterms:modified>
</cp:coreProperties>
</file>