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647C1CF" w:rsidR="003C0450" w:rsidRPr="007708FA" w:rsidRDefault="00644DCB" w:rsidP="004B1E48">
            <w:pPr>
              <w:rPr>
                <w:rFonts w:ascii="Gill Sans MT" w:hAnsi="Gill Sans MT" w:cs="Gill Sans"/>
              </w:rPr>
            </w:pPr>
            <w:r>
              <w:rPr>
                <w:rFonts w:ascii="Gill Sans MT" w:hAnsi="Gill Sans MT" w:cs="Gill Sans"/>
              </w:rPr>
              <w:t xml:space="preserve">Clinic Observation Support Officer </w:t>
            </w:r>
            <w:r w:rsidR="00622607">
              <w:rPr>
                <w:rFonts w:ascii="Gill Sans MT" w:hAnsi="Gill Sans MT" w:cs="Gill Sans"/>
              </w:rPr>
              <w:t>-</w:t>
            </w:r>
            <w:r>
              <w:rPr>
                <w:rFonts w:ascii="Gill Sans MT" w:hAnsi="Gill Sans MT" w:cs="Gill Sans"/>
              </w:rPr>
              <w:t xml:space="preserve"> Tasmanian Vaccination Emergency Operations Centre (TVEOC)</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2F28C62" w:rsidR="003C0450" w:rsidRPr="007708FA" w:rsidRDefault="00644DCB" w:rsidP="004B1E48">
            <w:pPr>
              <w:rPr>
                <w:rFonts w:ascii="Gill Sans MT" w:hAnsi="Gill Sans MT" w:cs="Gill Sans"/>
              </w:rPr>
            </w:pPr>
            <w:r>
              <w:rPr>
                <w:rFonts w:ascii="Gill Sans MT" w:hAnsi="Gill Sans MT" w:cs="Gill Sans"/>
              </w:rPr>
              <w:t>526052, 526053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F0FCBB5" w:rsidR="003C0450" w:rsidRPr="007708FA" w:rsidRDefault="00644DCB"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01DD70E9" w:rsidR="003C0450" w:rsidRPr="007708FA" w:rsidRDefault="00644DCB"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22B737C8" w:rsidR="003C0450" w:rsidRPr="007708FA" w:rsidRDefault="00644DCB" w:rsidP="004B1E48">
            <w:pPr>
              <w:rPr>
                <w:rFonts w:ascii="Gill Sans MT" w:hAnsi="Gill Sans MT" w:cs="Gill Sans"/>
              </w:rPr>
            </w:pPr>
            <w:r>
              <w:rPr>
                <w:rFonts w:ascii="Gill Sans MT" w:hAnsi="Gill Sans MT" w:cs="Gill Sans"/>
              </w:rPr>
              <w:t>Community, Mental Health and Wellbeing - TVEOC</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371795A6" w:rsidR="003C0450" w:rsidRPr="007B65A4" w:rsidRDefault="00644DCB" w:rsidP="004B1E48">
            <w:r>
              <w:rPr>
                <w:rStyle w:val="InformationBlockChar"/>
                <w:rFonts w:eastAsiaTheme="minorHAnsi"/>
                <w:b w:val="0"/>
                <w:bCs/>
              </w:rPr>
              <w:t>Fixed-Term/ Full-Time, Part-Time</w:t>
            </w:r>
            <w:r w:rsidR="00854DCB">
              <w:rPr>
                <w:rStyle w:val="InformationBlockChar"/>
                <w:rFonts w:eastAsiaTheme="minorHAnsi"/>
                <w:b w:val="0"/>
                <w:bCs/>
              </w:rPr>
              <w:t>/Casual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2005A68" w:rsidR="003C0450" w:rsidRPr="007B65A4" w:rsidRDefault="00644DCB" w:rsidP="004B1E48">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7D9EEC1E" w:rsidR="003C0450" w:rsidRPr="007708FA" w:rsidRDefault="00644DCB" w:rsidP="004B1E48">
            <w:pPr>
              <w:rPr>
                <w:rFonts w:ascii="Gill Sans MT" w:hAnsi="Gill Sans MT" w:cs="Gill Sans"/>
              </w:rPr>
            </w:pPr>
            <w:r>
              <w:rPr>
                <w:rStyle w:val="InformationBlockChar"/>
                <w:rFonts w:eastAsiaTheme="minorHAnsi"/>
                <w:b w:val="0"/>
                <w:bCs/>
              </w:rPr>
              <w:t>Clinical Nurse Consultant – Clinic Team Leader</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42BE2560" w:rsidR="004B1E48" w:rsidRDefault="00644DCB"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7F017BF3" w:rsidR="00540344" w:rsidRDefault="00644DCB"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85D06C1" w:rsidR="00540344" w:rsidRDefault="00644DCB"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08A156E3" w14:textId="55FFA561" w:rsidR="00644DCB" w:rsidRPr="00616402" w:rsidRDefault="00622607" w:rsidP="00644DCB">
            <w:pPr>
              <w:pStyle w:val="BulletedListLevel1"/>
              <w:numPr>
                <w:ilvl w:val="0"/>
                <w:numId w:val="0"/>
              </w:numPr>
              <w:tabs>
                <w:tab w:val="clear" w:pos="1134"/>
              </w:tabs>
              <w:rPr>
                <w:rFonts w:cs="Tahoma"/>
              </w:rPr>
            </w:pPr>
            <w:r>
              <w:rPr>
                <w:rFonts w:cs="Tahoma"/>
                <w:color w:val="000000" w:themeColor="text1"/>
              </w:rPr>
              <w:t>G</w:t>
            </w:r>
            <w:r w:rsidR="00644DCB" w:rsidRPr="02E9D1F7">
              <w:rPr>
                <w:rFonts w:cs="Tahoma"/>
                <w:color w:val="000000" w:themeColor="text1"/>
              </w:rPr>
              <w:t xml:space="preserve">raduate or experienced under-graduate in a health science field, such as paramedic science, nursing, </w:t>
            </w:r>
            <w:proofErr w:type="gramStart"/>
            <w:r w:rsidR="00644DCB" w:rsidRPr="02E9D1F7">
              <w:rPr>
                <w:rFonts w:cs="Tahoma"/>
                <w:color w:val="000000" w:themeColor="text1"/>
              </w:rPr>
              <w:t>medicine</w:t>
            </w:r>
            <w:proofErr w:type="gramEnd"/>
            <w:r w:rsidR="00644DCB" w:rsidRPr="02E9D1F7">
              <w:rPr>
                <w:rFonts w:cs="Tahoma"/>
                <w:color w:val="000000" w:themeColor="text1"/>
              </w:rPr>
              <w:t xml:space="preserve"> or allied health. </w:t>
            </w:r>
          </w:p>
          <w:p w14:paraId="2F49F25E" w14:textId="308F06F3" w:rsidR="00DD0A63" w:rsidRPr="002D308A" w:rsidRDefault="00644DCB" w:rsidP="00644DCB">
            <w:pPr>
              <w:rPr>
                <w:b/>
                <w:bCs/>
              </w:rPr>
            </w:pPr>
            <w:r w:rsidRPr="00616402">
              <w:rPr>
                <w:rFonts w:ascii="Gill Sans MT" w:hAnsi="Gill Sans MT" w:cs="Tahoma"/>
              </w:rPr>
              <w:t>Current Driver’s Licence</w:t>
            </w:r>
          </w:p>
        </w:tc>
      </w:tr>
    </w:tbl>
    <w:p w14:paraId="735094DF" w14:textId="4B78587F"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2E7ED4E" w14:textId="77777777" w:rsidR="00622607" w:rsidRPr="00622607" w:rsidRDefault="00622607" w:rsidP="00622607"/>
    <w:p w14:paraId="643BDE1C" w14:textId="29A98DE0" w:rsidR="003C0450" w:rsidRDefault="002D308A" w:rsidP="00405739">
      <w:pPr>
        <w:pStyle w:val="Heading3"/>
      </w:pPr>
      <w:r>
        <w:t>P</w:t>
      </w:r>
      <w:r w:rsidR="003C0450" w:rsidRPr="00405739">
        <w:t xml:space="preserve">rimary Purpose: </w:t>
      </w:r>
    </w:p>
    <w:p w14:paraId="49DDD596" w14:textId="77777777" w:rsidR="00644DCB" w:rsidRPr="0016550F" w:rsidRDefault="00644DCB" w:rsidP="00622607">
      <w:pPr>
        <w:spacing w:after="120"/>
        <w:ind w:left="-15"/>
        <w:rPr>
          <w:rFonts w:ascii="Gill Sans MT" w:hAnsi="Gill Sans MT"/>
        </w:rPr>
      </w:pPr>
      <w:r w:rsidRPr="0016550F">
        <w:rPr>
          <w:rFonts w:ascii="Gill Sans MT" w:hAnsi="Gill Sans MT"/>
        </w:rPr>
        <w:t xml:space="preserve">The Tasmanian Vaccination Emergency Operations Centre (TVEOC) is responsible for the delivery of COVID-19 vaccinations to individuals/groups as identified within the National rollout strategy. </w:t>
      </w:r>
    </w:p>
    <w:p w14:paraId="5E57B913" w14:textId="7687BC20" w:rsidR="00644DCB" w:rsidRDefault="00644DCB" w:rsidP="00622607">
      <w:pPr>
        <w:spacing w:after="120"/>
        <w:rPr>
          <w:rFonts w:ascii="Gill Sans MT" w:hAnsi="Gill Sans MT" w:cs="Tahoma"/>
        </w:rPr>
      </w:pPr>
      <w:r w:rsidRPr="0016550F">
        <w:rPr>
          <w:rFonts w:ascii="Gill Sans MT" w:hAnsi="Gill Sans MT" w:cs="Tahoma"/>
        </w:rPr>
        <w:t>Under the on</w:t>
      </w:r>
      <w:r>
        <w:rPr>
          <w:rFonts w:ascii="Gill Sans MT" w:hAnsi="Gill Sans MT" w:cs="Tahoma"/>
        </w:rPr>
        <w:t>-</w:t>
      </w:r>
      <w:r w:rsidRPr="0016550F">
        <w:rPr>
          <w:rFonts w:ascii="Gill Sans MT" w:hAnsi="Gill Sans MT" w:cs="Tahoma"/>
        </w:rPr>
        <w:t>site supervision and direction of the Clinical Nurse Consultant – Clinic Team Leader - Immunisation and COVID-19 Vaccine Program</w:t>
      </w:r>
      <w:r>
        <w:rPr>
          <w:rFonts w:ascii="Gill Sans MT" w:hAnsi="Gill Sans MT" w:cs="Tahoma"/>
        </w:rPr>
        <w:t xml:space="preserve"> the Officer</w:t>
      </w:r>
      <w:r w:rsidRPr="0016550F">
        <w:rPr>
          <w:rFonts w:ascii="Gill Sans MT" w:hAnsi="Gill Sans MT" w:cs="Tahoma"/>
        </w:rPr>
        <w:t>:</w:t>
      </w:r>
    </w:p>
    <w:p w14:paraId="5048FBF4" w14:textId="1AF6A1E0" w:rsidR="00622607" w:rsidRDefault="00622607" w:rsidP="00622607">
      <w:pPr>
        <w:spacing w:after="120"/>
        <w:rPr>
          <w:rFonts w:ascii="Gill Sans MT" w:hAnsi="Gill Sans MT" w:cs="Tahoma"/>
        </w:rPr>
      </w:pPr>
    </w:p>
    <w:p w14:paraId="02ACC6E0" w14:textId="77777777" w:rsidR="00622607" w:rsidRPr="0016550F" w:rsidRDefault="00622607" w:rsidP="00622607">
      <w:pPr>
        <w:spacing w:after="120"/>
        <w:rPr>
          <w:rFonts w:ascii="Gill Sans MT" w:hAnsi="Gill Sans MT" w:cs="Tahoma"/>
        </w:rPr>
      </w:pPr>
    </w:p>
    <w:p w14:paraId="66640915" w14:textId="77777777" w:rsidR="00644DCB" w:rsidRPr="0016550F" w:rsidRDefault="00644DCB" w:rsidP="00622607">
      <w:pPr>
        <w:pStyle w:val="ListParagraph"/>
        <w:numPr>
          <w:ilvl w:val="0"/>
          <w:numId w:val="22"/>
        </w:numPr>
        <w:tabs>
          <w:tab w:val="clear" w:pos="567"/>
          <w:tab w:val="clear" w:pos="1134"/>
          <w:tab w:val="clear" w:pos="1701"/>
        </w:tabs>
        <w:spacing w:after="120"/>
        <w:ind w:left="567" w:hanging="567"/>
        <w:rPr>
          <w:rFonts w:ascii="Gill Sans MT" w:hAnsi="Gill Sans MT"/>
        </w:rPr>
      </w:pPr>
      <w:r w:rsidRPr="0016550F">
        <w:rPr>
          <w:rFonts w:ascii="Gill Sans MT" w:hAnsi="Gill Sans MT"/>
        </w:rPr>
        <w:lastRenderedPageBreak/>
        <w:t>Supports the delivery of the COVID-19 vaccination program to the Tasmanian population in the Department of Health community clinic settings.</w:t>
      </w:r>
      <w:bookmarkStart w:id="0" w:name="_Hlk58334172"/>
    </w:p>
    <w:p w14:paraId="26BD5C26" w14:textId="30241975" w:rsidR="00644DCB" w:rsidRDefault="00644DCB" w:rsidP="00622607">
      <w:pPr>
        <w:pStyle w:val="ListParagraph"/>
        <w:numPr>
          <w:ilvl w:val="0"/>
          <w:numId w:val="22"/>
        </w:numPr>
        <w:tabs>
          <w:tab w:val="clear" w:pos="567"/>
          <w:tab w:val="clear" w:pos="1134"/>
          <w:tab w:val="clear" w:pos="1701"/>
        </w:tabs>
        <w:spacing w:after="120"/>
        <w:ind w:left="567" w:hanging="567"/>
        <w:rPr>
          <w:rFonts w:ascii="Gill Sans MT" w:hAnsi="Gill Sans MT"/>
        </w:rPr>
      </w:pPr>
      <w:r w:rsidRPr="0016550F">
        <w:rPr>
          <w:rFonts w:ascii="Gill Sans MT" w:hAnsi="Gill Sans MT"/>
        </w:rPr>
        <w:t xml:space="preserve">Provides care and support to assist in the </w:t>
      </w:r>
      <w:bookmarkEnd w:id="0"/>
      <w:r w:rsidRPr="0016550F">
        <w:rPr>
          <w:rFonts w:ascii="Gill Sans MT" w:hAnsi="Gill Sans MT"/>
        </w:rPr>
        <w:t>delivery of COVID 19 vaccinations in Tasmania.</w:t>
      </w:r>
    </w:p>
    <w:p w14:paraId="73F173BE" w14:textId="6E180240" w:rsidR="00297FB2" w:rsidRPr="00297FB2" w:rsidRDefault="00373BD2" w:rsidP="00622607">
      <w:pPr>
        <w:pStyle w:val="ListParagraph"/>
        <w:numPr>
          <w:ilvl w:val="0"/>
          <w:numId w:val="22"/>
        </w:numPr>
        <w:tabs>
          <w:tab w:val="clear" w:pos="567"/>
          <w:tab w:val="clear" w:pos="1134"/>
          <w:tab w:val="clear" w:pos="1701"/>
        </w:tabs>
        <w:spacing w:after="120"/>
        <w:ind w:left="567" w:hanging="567"/>
        <w:rPr>
          <w:rFonts w:ascii="Gill Sans MT" w:hAnsi="Gill Sans MT"/>
        </w:rPr>
      </w:pPr>
      <w:r>
        <w:rPr>
          <w:rFonts w:ascii="Gill Sans MT" w:hAnsi="Gill Sans MT"/>
        </w:rPr>
        <w:t>Monitor clients’ symptoms</w:t>
      </w:r>
      <w:r w:rsidR="00297FB2" w:rsidRPr="00297FB2">
        <w:rPr>
          <w:rFonts w:ascii="Gill Sans MT" w:hAnsi="Gill Sans MT"/>
        </w:rPr>
        <w:t xml:space="preserve"> and </w:t>
      </w:r>
      <w:r>
        <w:rPr>
          <w:rFonts w:ascii="Gill Sans MT" w:hAnsi="Gill Sans MT"/>
        </w:rPr>
        <w:t xml:space="preserve">immediately </w:t>
      </w:r>
      <w:r w:rsidR="00297FB2" w:rsidRPr="00297FB2">
        <w:rPr>
          <w:rFonts w:ascii="Gill Sans MT" w:hAnsi="Gill Sans MT"/>
        </w:rPr>
        <w:t xml:space="preserve">communicate pertinent observations </w:t>
      </w:r>
      <w:r w:rsidR="00297FB2">
        <w:rPr>
          <w:rFonts w:ascii="Gill Sans MT" w:hAnsi="Gill Sans MT"/>
        </w:rPr>
        <w:t xml:space="preserve">to </w:t>
      </w:r>
      <w:r>
        <w:rPr>
          <w:rFonts w:ascii="Gill Sans MT" w:hAnsi="Gill Sans MT"/>
        </w:rPr>
        <w:t xml:space="preserve">the </w:t>
      </w:r>
      <w:r w:rsidR="00297FB2" w:rsidRPr="0016550F">
        <w:rPr>
          <w:rFonts w:ascii="Gill Sans MT" w:hAnsi="Gill Sans MT"/>
        </w:rPr>
        <w:t>Clinical Nurse Consultant - Clinic Team Leader</w:t>
      </w:r>
      <w:r w:rsidR="00297FB2">
        <w:rPr>
          <w:rFonts w:ascii="Gill Sans MT" w:hAnsi="Gill Sans MT"/>
        </w:rPr>
        <w:t>.</w:t>
      </w:r>
    </w:p>
    <w:p w14:paraId="005DD4B6" w14:textId="25B176B7" w:rsidR="00E91AB6" w:rsidRPr="00405739" w:rsidRDefault="00E91AB6" w:rsidP="00405739">
      <w:pPr>
        <w:pStyle w:val="Heading3"/>
      </w:pPr>
      <w:r w:rsidRPr="00405739">
        <w:t>Duties:</w:t>
      </w:r>
    </w:p>
    <w:p w14:paraId="18C2241E" w14:textId="2E3FEE3F" w:rsidR="00297FB2" w:rsidRPr="0016550F" w:rsidRDefault="00297FB2" w:rsidP="00622607">
      <w:pPr>
        <w:numPr>
          <w:ilvl w:val="0"/>
          <w:numId w:val="23"/>
        </w:numPr>
        <w:spacing w:after="120"/>
        <w:ind w:hanging="566"/>
        <w:rPr>
          <w:rFonts w:ascii="Gill Sans MT" w:hAnsi="Gill Sans MT"/>
        </w:rPr>
      </w:pPr>
      <w:r w:rsidRPr="02E9D1F7">
        <w:rPr>
          <w:rFonts w:ascii="Gill Sans MT" w:hAnsi="Gill Sans MT"/>
        </w:rPr>
        <w:t xml:space="preserve">Provide on-site supervision and post vaccination observation for members of the community within a clinic environment. </w:t>
      </w:r>
    </w:p>
    <w:p w14:paraId="6AF05210" w14:textId="61E713ED" w:rsidR="00297FB2" w:rsidRDefault="00096520" w:rsidP="00622607">
      <w:pPr>
        <w:numPr>
          <w:ilvl w:val="0"/>
          <w:numId w:val="23"/>
        </w:numPr>
        <w:spacing w:after="120"/>
        <w:ind w:hanging="566"/>
        <w:rPr>
          <w:rFonts w:ascii="Gill Sans MT" w:hAnsi="Gill Sans MT"/>
        </w:rPr>
      </w:pPr>
      <w:r>
        <w:rPr>
          <w:rFonts w:ascii="Gill Sans MT" w:hAnsi="Gill Sans MT"/>
        </w:rPr>
        <w:t>Identify and a</w:t>
      </w:r>
      <w:r w:rsidR="00297FB2" w:rsidRPr="0016550F">
        <w:rPr>
          <w:rFonts w:ascii="Gill Sans MT" w:hAnsi="Gill Sans MT"/>
        </w:rPr>
        <w:t xml:space="preserve">lert the Clinical Nurse Specialists - Authorised Nurse Immunisers and / or the </w:t>
      </w:r>
      <w:bookmarkStart w:id="1" w:name="_Hlk76110437"/>
      <w:r w:rsidR="00297FB2" w:rsidRPr="0016550F">
        <w:rPr>
          <w:rFonts w:ascii="Gill Sans MT" w:hAnsi="Gill Sans MT"/>
        </w:rPr>
        <w:t xml:space="preserve">Clinical Nurse Consultant - Clinic Team Leader </w:t>
      </w:r>
      <w:bookmarkEnd w:id="1"/>
      <w:r w:rsidR="00297FB2" w:rsidRPr="0016550F">
        <w:rPr>
          <w:rFonts w:ascii="Gill Sans MT" w:hAnsi="Gill Sans MT"/>
        </w:rPr>
        <w:t>of the signs and symptoms of a potential or emerging adverse reaction.</w:t>
      </w:r>
      <w:r w:rsidR="00297FB2">
        <w:rPr>
          <w:rFonts w:ascii="Gill Sans MT" w:hAnsi="Gill Sans MT"/>
        </w:rPr>
        <w:t xml:space="preserve"> </w:t>
      </w:r>
    </w:p>
    <w:p w14:paraId="20890E60" w14:textId="522E8629" w:rsidR="00297FB2" w:rsidRPr="0016550F" w:rsidRDefault="00096520" w:rsidP="00622607">
      <w:pPr>
        <w:numPr>
          <w:ilvl w:val="0"/>
          <w:numId w:val="23"/>
        </w:numPr>
        <w:spacing w:after="120"/>
        <w:ind w:hanging="566"/>
        <w:rPr>
          <w:rFonts w:ascii="Gill Sans MT" w:hAnsi="Gill Sans MT"/>
        </w:rPr>
      </w:pPr>
      <w:r>
        <w:rPr>
          <w:rFonts w:ascii="Gill Sans MT" w:hAnsi="Gill Sans MT"/>
        </w:rPr>
        <w:t xml:space="preserve">Immediately escalate the care of clients whose condition is deteriorating due to adverse </w:t>
      </w:r>
      <w:r w:rsidR="00297FB2">
        <w:rPr>
          <w:rFonts w:ascii="Gill Sans MT" w:hAnsi="Gill Sans MT"/>
        </w:rPr>
        <w:t>reactions.</w:t>
      </w:r>
    </w:p>
    <w:p w14:paraId="4936B63C" w14:textId="53C8D505" w:rsidR="00387FF4" w:rsidRPr="00387FF4" w:rsidRDefault="00297FB2" w:rsidP="00622607">
      <w:pPr>
        <w:numPr>
          <w:ilvl w:val="0"/>
          <w:numId w:val="23"/>
        </w:numPr>
        <w:spacing w:after="120"/>
        <w:ind w:hanging="566"/>
        <w:rPr>
          <w:rFonts w:ascii="Gill Sans MT" w:eastAsia="Gill Sans MT" w:hAnsi="Gill Sans MT" w:cs="Gill Sans MT"/>
        </w:rPr>
      </w:pPr>
      <w:r w:rsidRPr="02E9D1F7">
        <w:rPr>
          <w:rFonts w:ascii="Gill Sans MT" w:hAnsi="Gill Sans MT"/>
        </w:rPr>
        <w:t>Deliver</w:t>
      </w:r>
      <w:r w:rsidR="00387FF4">
        <w:rPr>
          <w:rFonts w:ascii="Gill Sans MT" w:hAnsi="Gill Sans MT"/>
        </w:rPr>
        <w:t xml:space="preserve"> and provide </w:t>
      </w:r>
      <w:r w:rsidRPr="02E9D1F7">
        <w:rPr>
          <w:rFonts w:ascii="Gill Sans MT" w:hAnsi="Gill Sans MT"/>
        </w:rPr>
        <w:t>education</w:t>
      </w:r>
      <w:r w:rsidR="00387FF4">
        <w:rPr>
          <w:rFonts w:ascii="Gill Sans MT" w:hAnsi="Gill Sans MT"/>
        </w:rPr>
        <w:t xml:space="preserve">al material </w:t>
      </w:r>
      <w:r w:rsidR="00387FF4" w:rsidRPr="02E9D1F7">
        <w:rPr>
          <w:rFonts w:ascii="Gill Sans MT" w:hAnsi="Gill Sans MT"/>
        </w:rPr>
        <w:t>and</w:t>
      </w:r>
      <w:r w:rsidRPr="02E9D1F7">
        <w:rPr>
          <w:rFonts w:ascii="Gill Sans MT" w:hAnsi="Gill Sans MT"/>
        </w:rPr>
        <w:t xml:space="preserve"> resources to members of the community, including answering questions within the scope of practice</w:t>
      </w:r>
      <w:r w:rsidR="00387FF4">
        <w:rPr>
          <w:rFonts w:ascii="Gill Sans MT" w:hAnsi="Gill Sans MT"/>
        </w:rPr>
        <w:t xml:space="preserve"> and </w:t>
      </w:r>
      <w:r w:rsidRPr="02E9D1F7">
        <w:rPr>
          <w:rFonts w:ascii="Gill Sans MT" w:hAnsi="Gill Sans MT"/>
        </w:rPr>
        <w:t>seeking support from the Clinical Nurse Specialists - Authorised Nurse Immunisers and / or the Clinical Nurse Consultant - Clinic Team Leader</w:t>
      </w:r>
      <w:r w:rsidR="00387FF4">
        <w:rPr>
          <w:rFonts w:ascii="Gill Sans MT" w:hAnsi="Gill Sans MT"/>
        </w:rPr>
        <w:t xml:space="preserve"> for complex enquiries</w:t>
      </w:r>
      <w:r w:rsidRPr="02E9D1F7">
        <w:rPr>
          <w:rFonts w:ascii="Gill Sans MT" w:hAnsi="Gill Sans MT"/>
        </w:rPr>
        <w:t xml:space="preserve">.  </w:t>
      </w:r>
    </w:p>
    <w:p w14:paraId="44F93558" w14:textId="0CBD433B" w:rsidR="00297FB2" w:rsidRPr="0016550F" w:rsidRDefault="00387FF4" w:rsidP="00622607">
      <w:pPr>
        <w:numPr>
          <w:ilvl w:val="0"/>
          <w:numId w:val="23"/>
        </w:numPr>
        <w:spacing w:after="120"/>
        <w:ind w:hanging="566"/>
        <w:rPr>
          <w:rFonts w:ascii="Gill Sans MT" w:eastAsia="Gill Sans MT" w:hAnsi="Gill Sans MT" w:cs="Gill Sans MT"/>
        </w:rPr>
      </w:pPr>
      <w:r>
        <w:rPr>
          <w:rFonts w:ascii="Gill Sans MT" w:hAnsi="Gill Sans MT"/>
        </w:rPr>
        <w:t>Promote the</w:t>
      </w:r>
      <w:r w:rsidR="00297FB2" w:rsidRPr="02E9D1F7">
        <w:rPr>
          <w:rFonts w:ascii="Gill Sans MT" w:hAnsi="Gill Sans MT"/>
        </w:rPr>
        <w:t xml:space="preserve"> </w:t>
      </w:r>
      <w:proofErr w:type="spellStart"/>
      <w:r w:rsidR="00297FB2" w:rsidRPr="02E9D1F7">
        <w:rPr>
          <w:rFonts w:ascii="Gill Sans MT" w:hAnsi="Gill Sans MT"/>
        </w:rPr>
        <w:t>AusVaxSafety</w:t>
      </w:r>
      <w:proofErr w:type="spellEnd"/>
      <w:r w:rsidR="00297FB2" w:rsidRPr="02E9D1F7">
        <w:rPr>
          <w:rFonts w:ascii="Gill Sans MT" w:hAnsi="Gill Sans MT"/>
        </w:rPr>
        <w:t xml:space="preserve"> </w:t>
      </w:r>
      <w:r>
        <w:rPr>
          <w:rFonts w:ascii="Gill Sans MT" w:hAnsi="Gill Sans MT"/>
        </w:rPr>
        <w:t xml:space="preserve">system survey to participants to assist with </w:t>
      </w:r>
      <w:r w:rsidR="00297FB2" w:rsidRPr="02E9D1F7">
        <w:rPr>
          <w:rFonts w:ascii="Gill Sans MT" w:hAnsi="Gill Sans MT"/>
        </w:rPr>
        <w:t>monitor</w:t>
      </w:r>
      <w:r>
        <w:rPr>
          <w:rFonts w:ascii="Gill Sans MT" w:hAnsi="Gill Sans MT"/>
        </w:rPr>
        <w:t>ing</w:t>
      </w:r>
      <w:r w:rsidR="00297FB2" w:rsidRPr="02E9D1F7">
        <w:rPr>
          <w:rFonts w:ascii="Gill Sans MT" w:hAnsi="Gill Sans MT"/>
        </w:rPr>
        <w:t xml:space="preserve"> adverse events following immunisation (AEFI) </w:t>
      </w:r>
      <w:r w:rsidR="00675C90">
        <w:rPr>
          <w:rFonts w:ascii="Gill Sans MT" w:hAnsi="Gill Sans MT"/>
        </w:rPr>
        <w:t>and</w:t>
      </w:r>
      <w:r w:rsidR="00297FB2" w:rsidRPr="02E9D1F7">
        <w:rPr>
          <w:rFonts w:ascii="Gill Sans MT" w:hAnsi="Gill Sans MT"/>
        </w:rPr>
        <w:t xml:space="preserve"> detect possible vaccine safety signals.</w:t>
      </w:r>
    </w:p>
    <w:p w14:paraId="7D5E746A" w14:textId="3571F890" w:rsidR="00297FB2" w:rsidRPr="0016550F" w:rsidRDefault="00675C90" w:rsidP="00622607">
      <w:pPr>
        <w:numPr>
          <w:ilvl w:val="0"/>
          <w:numId w:val="23"/>
        </w:numPr>
        <w:autoSpaceDE w:val="0"/>
        <w:autoSpaceDN w:val="0"/>
        <w:adjustRightInd w:val="0"/>
        <w:spacing w:after="120"/>
        <w:ind w:hanging="566"/>
        <w:rPr>
          <w:rFonts w:ascii="Gill Sans MT" w:hAnsi="Gill Sans MT" w:cs="Tahoma"/>
        </w:rPr>
      </w:pPr>
      <w:r>
        <w:rPr>
          <w:rFonts w:ascii="Gill Sans MT" w:hAnsi="Gill Sans MT" w:cs="Tahoma"/>
        </w:rPr>
        <w:t xml:space="preserve">Ensure AEFI </w:t>
      </w:r>
      <w:r w:rsidR="00297FB2" w:rsidRPr="02E9D1F7">
        <w:rPr>
          <w:rFonts w:ascii="Gill Sans MT" w:hAnsi="Gill Sans MT" w:cs="Tahoma"/>
        </w:rPr>
        <w:t>and other incident reports</w:t>
      </w:r>
      <w:r>
        <w:rPr>
          <w:rFonts w:ascii="Gill Sans MT" w:hAnsi="Gill Sans MT" w:cs="Tahoma"/>
        </w:rPr>
        <w:t xml:space="preserve"> are completed on adverse reactions</w:t>
      </w:r>
      <w:r w:rsidR="004B1BB7">
        <w:rPr>
          <w:rFonts w:ascii="Gill Sans MT" w:hAnsi="Gill Sans MT" w:cs="Tahoma"/>
        </w:rPr>
        <w:t xml:space="preserve"> as and when needed</w:t>
      </w:r>
      <w:r>
        <w:rPr>
          <w:rFonts w:ascii="Gill Sans MT" w:hAnsi="Gill Sans MT" w:cs="Tahoma"/>
        </w:rPr>
        <w:t>.</w:t>
      </w:r>
    </w:p>
    <w:p w14:paraId="2BA501B1" w14:textId="2B4E34EB" w:rsidR="00297FB2" w:rsidRPr="0016550F" w:rsidRDefault="004B1BB7" w:rsidP="00622607">
      <w:pPr>
        <w:numPr>
          <w:ilvl w:val="0"/>
          <w:numId w:val="23"/>
        </w:numPr>
        <w:spacing w:after="120"/>
        <w:ind w:hanging="566"/>
        <w:rPr>
          <w:rFonts w:ascii="Gill Sans MT" w:hAnsi="Gill Sans MT" w:cs="Tahoma"/>
        </w:rPr>
      </w:pPr>
      <w:r>
        <w:rPr>
          <w:rFonts w:ascii="Gill Sans MT" w:hAnsi="Gill Sans MT" w:cs="Tahoma"/>
        </w:rPr>
        <w:t>Attend meetings and contribute to the</w:t>
      </w:r>
      <w:r w:rsidR="00297FB2" w:rsidRPr="02E9D1F7">
        <w:rPr>
          <w:rFonts w:ascii="Gill Sans MT" w:hAnsi="Gill Sans MT" w:cs="Tahoma"/>
        </w:rPr>
        <w:t xml:space="preserve"> development and review of relevant </w:t>
      </w:r>
      <w:r w:rsidR="00CC455E">
        <w:rPr>
          <w:rFonts w:ascii="Gill Sans MT" w:hAnsi="Gill Sans MT" w:cs="Tahoma"/>
        </w:rPr>
        <w:t>TVEOC</w:t>
      </w:r>
      <w:r w:rsidR="00297FB2" w:rsidRPr="02E9D1F7">
        <w:rPr>
          <w:rFonts w:ascii="Gill Sans MT" w:hAnsi="Gill Sans MT" w:cs="Tahoma"/>
        </w:rPr>
        <w:t xml:space="preserve"> policies and procedures in relation to the COVID-19 Vaccination Program, as requested by the Clinical Nurse Consultant </w:t>
      </w:r>
      <w:r w:rsidR="00622607">
        <w:rPr>
          <w:rFonts w:ascii="Gill Sans MT" w:hAnsi="Gill Sans MT" w:cs="Tahoma"/>
        </w:rPr>
        <w:t>-</w:t>
      </w:r>
      <w:r w:rsidR="00297FB2" w:rsidRPr="02E9D1F7">
        <w:rPr>
          <w:rFonts w:ascii="Gill Sans MT" w:hAnsi="Gill Sans MT" w:cs="Tahoma"/>
        </w:rPr>
        <w:t xml:space="preserve"> Clinic Team Leader.</w:t>
      </w:r>
    </w:p>
    <w:p w14:paraId="743EAE73" w14:textId="77777777" w:rsidR="00297FB2" w:rsidRPr="0016550F" w:rsidRDefault="00297FB2" w:rsidP="00622607">
      <w:pPr>
        <w:numPr>
          <w:ilvl w:val="0"/>
          <w:numId w:val="23"/>
        </w:numPr>
        <w:autoSpaceDE w:val="0"/>
        <w:autoSpaceDN w:val="0"/>
        <w:adjustRightInd w:val="0"/>
        <w:spacing w:after="120"/>
        <w:ind w:hanging="566"/>
        <w:rPr>
          <w:rFonts w:ascii="Gill Sans MT" w:hAnsi="Gill Sans MT" w:cs="Tahoma"/>
        </w:rPr>
      </w:pPr>
      <w:r w:rsidRPr="02E9D1F7">
        <w:rPr>
          <w:rFonts w:ascii="Gill Sans MT" w:hAnsi="Gill Sans MT" w:cs="Tahoma"/>
        </w:rPr>
        <w:t xml:space="preserve">Ensure personal compliance with the </w:t>
      </w:r>
      <w:r w:rsidRPr="02E9D1F7">
        <w:rPr>
          <w:rFonts w:ascii="Gill Sans MT" w:hAnsi="Gill Sans MT" w:cs="Tahoma"/>
          <w:i/>
        </w:rPr>
        <w:t>Work Health and Safety Act 2012</w:t>
      </w:r>
      <w:r w:rsidRPr="02E9D1F7">
        <w:rPr>
          <w:rFonts w:ascii="Gill Sans MT" w:hAnsi="Gill Sans MT" w:cs="Tahoma"/>
        </w:rPr>
        <w:t xml:space="preserve"> and the Service’s Workplace Health and Safety Policy and Procedures. Cooperate in the fulfilment of personal, employer and other employees’ duty of care obligations.</w:t>
      </w:r>
    </w:p>
    <w:p w14:paraId="647BACA3" w14:textId="64BEBD1A" w:rsidR="00E91AB6" w:rsidRPr="004B1E48" w:rsidRDefault="00E91AB6" w:rsidP="00622607">
      <w:pPr>
        <w:pStyle w:val="ListNumbered"/>
        <w:numPr>
          <w:ilvl w:val="0"/>
          <w:numId w:val="23"/>
        </w:num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622607">
      <w:pPr>
        <w:pStyle w:val="ListNumbered"/>
        <w:numPr>
          <w:ilvl w:val="0"/>
          <w:numId w:val="23"/>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CA49C32" w14:textId="21F63635" w:rsidR="004B1BB7" w:rsidRPr="0016550F" w:rsidRDefault="004B1BB7" w:rsidP="00622607">
      <w:pPr>
        <w:numPr>
          <w:ilvl w:val="0"/>
          <w:numId w:val="24"/>
        </w:numPr>
        <w:tabs>
          <w:tab w:val="clear" w:pos="720"/>
        </w:tabs>
        <w:autoSpaceDE w:val="0"/>
        <w:autoSpaceDN w:val="0"/>
        <w:adjustRightInd w:val="0"/>
        <w:spacing w:after="120"/>
        <w:ind w:left="567" w:hanging="567"/>
        <w:rPr>
          <w:rFonts w:ascii="Gill Sans MT" w:hAnsi="Gill Sans MT" w:cs="Tahoma"/>
        </w:rPr>
      </w:pPr>
      <w:r w:rsidRPr="0016550F">
        <w:rPr>
          <w:rFonts w:ascii="Gill Sans MT" w:hAnsi="Gill Sans MT" w:cs="Tahoma"/>
        </w:rPr>
        <w:t>Works under the direction of the Clinical Nurse Consultant - Clinic Team Leader and in accordance with Standard Operating Procedures.</w:t>
      </w:r>
      <w:r>
        <w:rPr>
          <w:rFonts w:ascii="Gill Sans MT" w:hAnsi="Gill Sans MT" w:cs="Tahoma"/>
        </w:rPr>
        <w:t xml:space="preserve"> This position is expected to work somewhat autonomously, seeking guidance and direction only as required.</w:t>
      </w:r>
    </w:p>
    <w:p w14:paraId="3209213A" w14:textId="77777777" w:rsidR="004B1BB7" w:rsidRPr="0016550F" w:rsidRDefault="004B1BB7" w:rsidP="00622607">
      <w:pPr>
        <w:numPr>
          <w:ilvl w:val="0"/>
          <w:numId w:val="24"/>
        </w:numPr>
        <w:tabs>
          <w:tab w:val="clear" w:pos="720"/>
        </w:tabs>
        <w:autoSpaceDE w:val="0"/>
        <w:autoSpaceDN w:val="0"/>
        <w:adjustRightInd w:val="0"/>
        <w:spacing w:after="120"/>
        <w:ind w:left="567" w:hanging="567"/>
        <w:rPr>
          <w:rFonts w:ascii="Gill Sans MT" w:hAnsi="Gill Sans MT" w:cs="Tahoma"/>
        </w:rPr>
      </w:pPr>
      <w:r w:rsidRPr="0016550F">
        <w:rPr>
          <w:rFonts w:ascii="Gill Sans MT" w:hAnsi="Gill Sans MT"/>
        </w:rPr>
        <w:t>Assists in maintaining a professional environment and awareness of COVID-19 vaccination developments</w:t>
      </w:r>
      <w:r>
        <w:rPr>
          <w:rFonts w:ascii="Gill Sans MT" w:hAnsi="Gill Sans MT"/>
        </w:rPr>
        <w:t>.</w:t>
      </w:r>
    </w:p>
    <w:p w14:paraId="234C799A" w14:textId="77777777" w:rsidR="004B1BB7" w:rsidRPr="0016550F" w:rsidRDefault="004B1BB7" w:rsidP="00622607">
      <w:pPr>
        <w:numPr>
          <w:ilvl w:val="0"/>
          <w:numId w:val="24"/>
        </w:numPr>
        <w:tabs>
          <w:tab w:val="clear" w:pos="720"/>
        </w:tabs>
        <w:autoSpaceDE w:val="0"/>
        <w:autoSpaceDN w:val="0"/>
        <w:adjustRightInd w:val="0"/>
        <w:spacing w:after="120"/>
        <w:ind w:left="567" w:hanging="567"/>
        <w:rPr>
          <w:rFonts w:ascii="Gill Sans MT" w:hAnsi="Gill Sans MT" w:cs="Tahoma"/>
        </w:rPr>
      </w:pPr>
      <w:r w:rsidRPr="0016550F">
        <w:rPr>
          <w:rFonts w:ascii="Gill Sans MT" w:hAnsi="Gill Sans MT" w:cs="Tahoma"/>
        </w:rPr>
        <w:t>Exercise reasonable care in the performance of duties consistent with the relevant Work Health and Safety legislation.</w:t>
      </w:r>
    </w:p>
    <w:p w14:paraId="47E1C004" w14:textId="77777777" w:rsidR="004B1BB7" w:rsidRPr="0016550F" w:rsidRDefault="004B1BB7" w:rsidP="00622607">
      <w:pPr>
        <w:numPr>
          <w:ilvl w:val="0"/>
          <w:numId w:val="24"/>
        </w:numPr>
        <w:tabs>
          <w:tab w:val="clear" w:pos="720"/>
        </w:tabs>
        <w:autoSpaceDE w:val="0"/>
        <w:autoSpaceDN w:val="0"/>
        <w:adjustRightInd w:val="0"/>
        <w:spacing w:after="120"/>
        <w:ind w:left="567" w:hanging="567"/>
        <w:rPr>
          <w:rFonts w:ascii="Gill Sans MT" w:hAnsi="Gill Sans MT" w:cs="Tahoma"/>
        </w:rPr>
      </w:pPr>
      <w:r w:rsidRPr="0016550F">
        <w:rPr>
          <w:rFonts w:ascii="Gill Sans MT" w:hAnsi="Gill Sans MT" w:cs="Tahoma"/>
        </w:rPr>
        <w:t>Participate in maintaining a supportive and positive workplace culture.</w:t>
      </w:r>
    </w:p>
    <w:p w14:paraId="3A9046B3" w14:textId="0B4EB536" w:rsidR="004B1BB7" w:rsidRPr="0016550F" w:rsidRDefault="004B1BB7" w:rsidP="00622607">
      <w:pPr>
        <w:pStyle w:val="BulletedListLevel1"/>
        <w:numPr>
          <w:ilvl w:val="0"/>
          <w:numId w:val="24"/>
        </w:numPr>
        <w:tabs>
          <w:tab w:val="clear" w:pos="720"/>
          <w:tab w:val="num" w:pos="567"/>
        </w:tabs>
        <w:ind w:left="567" w:hanging="567"/>
        <w:jc w:val="left"/>
      </w:pPr>
      <w:r w:rsidRPr="0016550F">
        <w:lastRenderedPageBreak/>
        <w:t xml:space="preserve">Perform the duties allocated consistent with the </w:t>
      </w:r>
      <w:r>
        <w:t>Department’s</w:t>
      </w:r>
      <w:r w:rsidRPr="0016550F">
        <w:t xml:space="preserve"> organisational values </w:t>
      </w:r>
      <w:bookmarkStart w:id="2" w:name="_Hlk54619788"/>
      <w:r w:rsidRPr="0016550F">
        <w:t xml:space="preserve">and promote, model and support </w:t>
      </w:r>
      <w:bookmarkEnd w:id="2"/>
      <w:r w:rsidRPr="0016550F">
        <w:t>workplace values in the workplace.</w:t>
      </w:r>
    </w:p>
    <w:p w14:paraId="141D5372" w14:textId="486C3B7D" w:rsidR="004B1BB7" w:rsidRDefault="004B1BB7" w:rsidP="00622607">
      <w:pPr>
        <w:pStyle w:val="BulletedListLevel1"/>
        <w:spacing w:after="140"/>
        <w:jc w:val="left"/>
      </w:pPr>
      <w:r w:rsidRPr="02E9D1F7">
        <w:t>Promot</w:t>
      </w:r>
      <w:r>
        <w:t>e</w:t>
      </w:r>
      <w:r w:rsidRPr="02E9D1F7">
        <w:t xml:space="preserve"> </w:t>
      </w:r>
      <w:proofErr w:type="spellStart"/>
      <w:r w:rsidRPr="02E9D1F7">
        <w:t>AusVaxSafety</w:t>
      </w:r>
      <w:proofErr w:type="spellEnd"/>
      <w:r>
        <w:t xml:space="preserve"> system survey.</w:t>
      </w:r>
    </w:p>
    <w:p w14:paraId="5F7D6A04" w14:textId="08381B39" w:rsidR="00DB2338" w:rsidRDefault="00EE1C89" w:rsidP="00622607">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622607">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457F6AA4" w14:textId="355545AB" w:rsidR="004B1BB7" w:rsidRDefault="004B1BB7" w:rsidP="00622607">
      <w:pPr>
        <w:numPr>
          <w:ilvl w:val="0"/>
          <w:numId w:val="25"/>
        </w:numPr>
        <w:tabs>
          <w:tab w:val="clear" w:pos="360"/>
        </w:tabs>
        <w:autoSpaceDE w:val="0"/>
        <w:autoSpaceDN w:val="0"/>
        <w:adjustRightInd w:val="0"/>
        <w:spacing w:after="120"/>
        <w:ind w:left="567" w:hanging="567"/>
        <w:rPr>
          <w:rFonts w:ascii="Gill Sans MT" w:hAnsi="Gill Sans MT" w:cs="Tahoma"/>
        </w:rPr>
      </w:pPr>
      <w:r>
        <w:rPr>
          <w:rFonts w:ascii="Gill Sans MT" w:hAnsi="Gill Sans MT" w:cs="Tahoma"/>
        </w:rPr>
        <w:t>Demonstrated experience</w:t>
      </w:r>
      <w:r w:rsidR="007C2207">
        <w:rPr>
          <w:rFonts w:ascii="Gill Sans MT" w:hAnsi="Gill Sans MT" w:cs="Tahoma"/>
        </w:rPr>
        <w:t xml:space="preserve"> and knowledge</w:t>
      </w:r>
      <w:r>
        <w:rPr>
          <w:rFonts w:ascii="Gill Sans MT" w:hAnsi="Gill Sans MT" w:cs="Tahoma"/>
        </w:rPr>
        <w:t xml:space="preserve"> in</w:t>
      </w:r>
      <w:r w:rsidR="007C2207">
        <w:rPr>
          <w:rFonts w:ascii="Gill Sans MT" w:hAnsi="Gill Sans MT" w:cs="Tahoma"/>
        </w:rPr>
        <w:t xml:space="preserve"> safety measures used during the monitoring of patient care within</w:t>
      </w:r>
      <w:r>
        <w:rPr>
          <w:rFonts w:ascii="Gill Sans MT" w:hAnsi="Gill Sans MT" w:cs="Tahoma"/>
        </w:rPr>
        <w:t xml:space="preserve"> a clinical setting.</w:t>
      </w:r>
    </w:p>
    <w:p w14:paraId="442AEB39" w14:textId="781A1ACB" w:rsidR="004B1BB7" w:rsidRPr="001F3283" w:rsidRDefault="004B1BB7" w:rsidP="00622607">
      <w:pPr>
        <w:numPr>
          <w:ilvl w:val="0"/>
          <w:numId w:val="25"/>
        </w:numPr>
        <w:tabs>
          <w:tab w:val="clear" w:pos="360"/>
        </w:tabs>
        <w:autoSpaceDE w:val="0"/>
        <w:autoSpaceDN w:val="0"/>
        <w:adjustRightInd w:val="0"/>
        <w:spacing w:after="120"/>
        <w:ind w:left="567" w:hanging="567"/>
        <w:rPr>
          <w:rFonts w:ascii="Gill Sans MT" w:hAnsi="Gill Sans MT" w:cs="Tahoma"/>
        </w:rPr>
      </w:pPr>
      <w:r w:rsidRPr="001F3283">
        <w:rPr>
          <w:rFonts w:ascii="Gill Sans MT" w:hAnsi="Gill Sans MT" w:cs="Tahoma"/>
        </w:rPr>
        <w:t xml:space="preserve">Demonstrated capacity to </w:t>
      </w:r>
      <w:r>
        <w:rPr>
          <w:rFonts w:ascii="Gill Sans MT" w:hAnsi="Gill Sans MT" w:cs="Tahoma"/>
        </w:rPr>
        <w:t xml:space="preserve">apply, under supervision, </w:t>
      </w:r>
      <w:proofErr w:type="gramStart"/>
      <w:r w:rsidRPr="001F3283">
        <w:rPr>
          <w:rFonts w:ascii="Gill Sans MT" w:hAnsi="Gill Sans MT" w:cs="Tahoma"/>
        </w:rPr>
        <w:t>knowledge</w:t>
      </w:r>
      <w:proofErr w:type="gramEnd"/>
      <w:r w:rsidRPr="001F3283">
        <w:rPr>
          <w:rFonts w:ascii="Gill Sans MT" w:hAnsi="Gill Sans MT" w:cs="Tahoma"/>
        </w:rPr>
        <w:t xml:space="preserve"> and skills in </w:t>
      </w:r>
      <w:r w:rsidR="007C2207">
        <w:rPr>
          <w:rFonts w:ascii="Gill Sans MT" w:hAnsi="Gill Sans MT" w:cs="Tahoma"/>
        </w:rPr>
        <w:t xml:space="preserve">recognising when to activate emergency measures </w:t>
      </w:r>
      <w:r w:rsidR="007C2207">
        <w:rPr>
          <w:rFonts w:ascii="Gill Sans MT" w:hAnsi="Gill Sans MT"/>
        </w:rPr>
        <w:t>due to adverse reactions</w:t>
      </w:r>
      <w:r w:rsidR="007C2207">
        <w:rPr>
          <w:rFonts w:ascii="Gill Sans MT" w:hAnsi="Gill Sans MT" w:cs="Tahoma"/>
        </w:rPr>
        <w:t xml:space="preserve"> within an</w:t>
      </w:r>
      <w:r>
        <w:rPr>
          <w:rFonts w:ascii="Gill Sans MT" w:hAnsi="Gill Sans MT" w:cs="Tahoma"/>
        </w:rPr>
        <w:t xml:space="preserve"> immunisation clinic environment.</w:t>
      </w:r>
    </w:p>
    <w:p w14:paraId="3D8EB4C9" w14:textId="3D83D530" w:rsidR="004B1BB7" w:rsidRPr="001F3283" w:rsidRDefault="004B1BB7" w:rsidP="00622607">
      <w:pPr>
        <w:numPr>
          <w:ilvl w:val="0"/>
          <w:numId w:val="25"/>
        </w:numPr>
        <w:tabs>
          <w:tab w:val="clear" w:pos="360"/>
        </w:tabs>
        <w:autoSpaceDE w:val="0"/>
        <w:autoSpaceDN w:val="0"/>
        <w:adjustRightInd w:val="0"/>
        <w:spacing w:after="120"/>
        <w:ind w:left="567" w:hanging="567"/>
        <w:rPr>
          <w:rFonts w:ascii="Gill Sans MT" w:hAnsi="Gill Sans MT" w:cs="Tahoma"/>
        </w:rPr>
      </w:pPr>
      <w:r w:rsidRPr="001F3283">
        <w:rPr>
          <w:rFonts w:ascii="Gill Sans MT" w:hAnsi="Gill Sans MT" w:cs="Tahoma"/>
        </w:rPr>
        <w:t xml:space="preserve">Ability to communicate </w:t>
      </w:r>
      <w:r w:rsidR="00904DDC">
        <w:rPr>
          <w:rFonts w:ascii="Gill Sans MT" w:hAnsi="Gill Sans MT" w:cs="Tahoma"/>
        </w:rPr>
        <w:t xml:space="preserve">effectively </w:t>
      </w:r>
      <w:r w:rsidRPr="001F3283">
        <w:rPr>
          <w:rFonts w:ascii="Gill Sans MT" w:hAnsi="Gill Sans MT" w:cs="Tahoma"/>
        </w:rPr>
        <w:t>with members of the community</w:t>
      </w:r>
      <w:r>
        <w:rPr>
          <w:rFonts w:ascii="Gill Sans MT" w:hAnsi="Gill Sans MT" w:cs="Tahoma"/>
        </w:rPr>
        <w:t xml:space="preserve"> and relevant state service position holders.</w:t>
      </w:r>
    </w:p>
    <w:p w14:paraId="26BA5D03" w14:textId="061E963B" w:rsidR="004B1BB7" w:rsidRPr="00D15350" w:rsidRDefault="004B1BB7" w:rsidP="00622607">
      <w:pPr>
        <w:numPr>
          <w:ilvl w:val="0"/>
          <w:numId w:val="25"/>
        </w:numPr>
        <w:tabs>
          <w:tab w:val="clear" w:pos="360"/>
        </w:tabs>
        <w:autoSpaceDE w:val="0"/>
        <w:autoSpaceDN w:val="0"/>
        <w:adjustRightInd w:val="0"/>
        <w:spacing w:after="120"/>
        <w:ind w:left="567" w:hanging="567"/>
        <w:rPr>
          <w:rFonts w:ascii="Gill Sans MT" w:hAnsi="Gill Sans MT" w:cs="Tahoma"/>
        </w:rPr>
      </w:pPr>
      <w:r w:rsidRPr="001F3283">
        <w:rPr>
          <w:rFonts w:ascii="Gill Sans MT" w:hAnsi="Gill Sans MT" w:cs="Tahoma"/>
        </w:rPr>
        <w:t xml:space="preserve">Ability to </w:t>
      </w:r>
      <w:r>
        <w:rPr>
          <w:rFonts w:ascii="Gill Sans MT" w:hAnsi="Gill Sans MT" w:cs="Tahoma"/>
        </w:rPr>
        <w:t>work</w:t>
      </w:r>
      <w:r w:rsidR="007C2207">
        <w:rPr>
          <w:rFonts w:ascii="Gill Sans MT" w:hAnsi="Gill Sans MT" w:cs="Tahoma"/>
        </w:rPr>
        <w:t xml:space="preserve"> eff</w:t>
      </w:r>
      <w:r w:rsidR="00904DDC">
        <w:rPr>
          <w:rFonts w:ascii="Gill Sans MT" w:hAnsi="Gill Sans MT" w:cs="Tahoma"/>
        </w:rPr>
        <w:t>iciently</w:t>
      </w:r>
      <w:r w:rsidR="007C2207">
        <w:rPr>
          <w:rFonts w:ascii="Gill Sans MT" w:hAnsi="Gill Sans MT" w:cs="Tahoma"/>
        </w:rPr>
        <w:t xml:space="preserve"> and cooperatively</w:t>
      </w:r>
      <w:r>
        <w:rPr>
          <w:rFonts w:ascii="Gill Sans MT" w:hAnsi="Gill Sans MT" w:cs="Tahoma"/>
        </w:rPr>
        <w:t xml:space="preserve"> with the immunisation clinic </w:t>
      </w:r>
      <w:r w:rsidR="00904DDC">
        <w:rPr>
          <w:rFonts w:ascii="Gill Sans MT" w:hAnsi="Gill Sans MT" w:cs="Tahoma"/>
        </w:rPr>
        <w:t>team in</w:t>
      </w:r>
      <w:r>
        <w:rPr>
          <w:rFonts w:ascii="Gill Sans MT" w:hAnsi="Gill Sans MT" w:cs="Tahoma"/>
        </w:rPr>
        <w:t xml:space="preserve"> maintaining clinic standards and a safe working environment. </w:t>
      </w:r>
    </w:p>
    <w:p w14:paraId="568EF556" w14:textId="77777777" w:rsidR="004B1BB7" w:rsidRPr="0005434D" w:rsidRDefault="004B1BB7" w:rsidP="00622607">
      <w:pPr>
        <w:pStyle w:val="ListParagraph"/>
        <w:numPr>
          <w:ilvl w:val="0"/>
          <w:numId w:val="25"/>
        </w:numPr>
        <w:tabs>
          <w:tab w:val="clear" w:pos="360"/>
          <w:tab w:val="clear" w:pos="1134"/>
          <w:tab w:val="clear" w:pos="1701"/>
          <w:tab w:val="num" w:pos="567"/>
        </w:tabs>
        <w:autoSpaceDE w:val="0"/>
        <w:autoSpaceDN w:val="0"/>
        <w:spacing w:after="120"/>
        <w:ind w:left="567" w:hanging="567"/>
      </w:pPr>
      <w:r w:rsidRPr="0005434D">
        <w:rPr>
          <w:rFonts w:ascii="Gill Sans MT" w:hAnsi="Gill Sans MT"/>
        </w:rPr>
        <w:t xml:space="preserve">Demonstrated commitment in upholding, </w:t>
      </w:r>
      <w:proofErr w:type="gramStart"/>
      <w:r w:rsidRPr="0005434D">
        <w:rPr>
          <w:rFonts w:ascii="Gill Sans MT" w:hAnsi="Gill Sans MT"/>
        </w:rPr>
        <w:t>modelling</w:t>
      </w:r>
      <w:proofErr w:type="gramEnd"/>
      <w:r w:rsidRPr="0005434D">
        <w:rPr>
          <w:rFonts w:ascii="Gill Sans MT" w:hAnsi="Gill Sans MT"/>
        </w:rPr>
        <w:t xml:space="preserve"> and supporting positive workplace behaviours that reflect respect and courtesy.</w:t>
      </w:r>
    </w:p>
    <w:p w14:paraId="4566B564" w14:textId="77777777" w:rsidR="004B1BB7" w:rsidRPr="001F3283" w:rsidRDefault="004B1BB7" w:rsidP="00622607">
      <w:pPr>
        <w:numPr>
          <w:ilvl w:val="0"/>
          <w:numId w:val="25"/>
        </w:numPr>
        <w:tabs>
          <w:tab w:val="clear" w:pos="360"/>
        </w:tabs>
        <w:autoSpaceDE w:val="0"/>
        <w:autoSpaceDN w:val="0"/>
        <w:adjustRightInd w:val="0"/>
        <w:spacing w:after="240"/>
        <w:ind w:left="567" w:hanging="567"/>
        <w:rPr>
          <w:rFonts w:ascii="Gill Sans MT" w:hAnsi="Gill Sans MT" w:cs="Tahoma"/>
        </w:rPr>
      </w:pPr>
      <w:r w:rsidRPr="001F3283">
        <w:rPr>
          <w:rFonts w:ascii="Gill Sans MT" w:hAnsi="Gill Sans MT" w:cs="Tahoma"/>
        </w:rPr>
        <w:t>Awareness of, and ability to comply with</w:t>
      </w:r>
      <w:r>
        <w:rPr>
          <w:rFonts w:ascii="Gill Sans MT" w:hAnsi="Gill Sans MT" w:cs="Tahoma"/>
        </w:rPr>
        <w:t>,</w:t>
      </w:r>
      <w:r w:rsidRPr="001F3283">
        <w:rPr>
          <w:rFonts w:ascii="Gill Sans MT" w:hAnsi="Gill Sans MT" w:cs="Tahoma"/>
        </w:rPr>
        <w:t xml:space="preserve"> the </w:t>
      </w:r>
      <w:r w:rsidRPr="001F3283">
        <w:rPr>
          <w:rFonts w:ascii="Gill Sans MT" w:hAnsi="Gill Sans MT" w:cs="Tahoma"/>
          <w:i/>
        </w:rPr>
        <w:t>Work</w:t>
      </w:r>
      <w:r>
        <w:rPr>
          <w:rFonts w:ascii="Gill Sans MT" w:hAnsi="Gill Sans MT" w:cs="Tahoma"/>
          <w:i/>
        </w:rPr>
        <w:t xml:space="preserve"> </w:t>
      </w:r>
      <w:r w:rsidRPr="001F3283">
        <w:rPr>
          <w:rFonts w:ascii="Gill Sans MT" w:hAnsi="Gill Sans MT" w:cs="Tahoma"/>
          <w:i/>
        </w:rPr>
        <w:t xml:space="preserve">Health and Safety Act </w:t>
      </w:r>
      <w:r>
        <w:rPr>
          <w:rFonts w:ascii="Gill Sans MT" w:hAnsi="Gill Sans MT" w:cs="Tahoma"/>
          <w:i/>
        </w:rPr>
        <w:t>2012</w:t>
      </w:r>
      <w:r w:rsidRPr="001F3283">
        <w:rPr>
          <w:rFonts w:ascii="Gill Sans MT" w:hAnsi="Gill Sans MT" w:cs="Tahoma"/>
        </w:rPr>
        <w:t xml:space="preserve"> and the Service’s Workplace Health and Safety Policy and Procedures.</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694FF" w14:textId="77777777" w:rsidR="00A403FB" w:rsidRDefault="00A403FB" w:rsidP="00F420E2">
      <w:pPr>
        <w:spacing w:after="0" w:line="240" w:lineRule="auto"/>
      </w:pPr>
      <w:r>
        <w:separator/>
      </w:r>
    </w:p>
  </w:endnote>
  <w:endnote w:type="continuationSeparator" w:id="0">
    <w:p w14:paraId="36DD2339" w14:textId="77777777" w:rsidR="00A403FB" w:rsidRDefault="00A403F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E712" w14:textId="77777777" w:rsidR="00A403FB" w:rsidRDefault="00A403FB" w:rsidP="00F420E2">
      <w:pPr>
        <w:spacing w:after="0" w:line="240" w:lineRule="auto"/>
      </w:pPr>
      <w:r>
        <w:separator/>
      </w:r>
    </w:p>
  </w:footnote>
  <w:footnote w:type="continuationSeparator" w:id="0">
    <w:p w14:paraId="6DCA91FA" w14:textId="77777777" w:rsidR="00A403FB" w:rsidRDefault="00A403F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F4A02"/>
    <w:multiLevelType w:val="hybridMultilevel"/>
    <w:tmpl w:val="C2001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3A777FB"/>
    <w:multiLevelType w:val="hybridMultilevel"/>
    <w:tmpl w:val="6D6C50BC"/>
    <w:lvl w:ilvl="0" w:tplc="FFFFFFFF">
      <w:start w:val="1"/>
      <w:numFmt w:val="decimal"/>
      <w:lvlText w:val="%1."/>
      <w:lvlJc w:val="left"/>
      <w:pPr>
        <w:ind w:left="566"/>
      </w:pPr>
      <w:rPr>
        <w:b w:val="0"/>
        <w:i w:val="0"/>
        <w:strike w:val="0"/>
        <w:dstrike w:val="0"/>
        <w:color w:val="000000"/>
        <w:sz w:val="24"/>
        <w:szCs w:val="24"/>
        <w:u w:val="none" w:color="000000"/>
        <w:bdr w:val="none" w:sz="0" w:space="0" w:color="auto"/>
        <w:shd w:val="clear" w:color="auto" w:fill="auto"/>
        <w:vertAlign w:val="baseline"/>
      </w:rPr>
    </w:lvl>
    <w:lvl w:ilvl="1" w:tplc="2360850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380F1F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9CC43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B40834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34A2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59A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C691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48B28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237323"/>
    <w:multiLevelType w:val="hybridMultilevel"/>
    <w:tmpl w:val="C4AC777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283753"/>
    <w:multiLevelType w:val="hybridMultilevel"/>
    <w:tmpl w:val="79C4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1"/>
  </w:num>
  <w:num w:numId="4">
    <w:abstractNumId w:val="9"/>
  </w:num>
  <w:num w:numId="5">
    <w:abstractNumId w:val="14"/>
  </w:num>
  <w:num w:numId="6">
    <w:abstractNumId w:val="11"/>
  </w:num>
  <w:num w:numId="7">
    <w:abstractNumId w:val="18"/>
  </w:num>
  <w:num w:numId="8">
    <w:abstractNumId w:val="0"/>
  </w:num>
  <w:num w:numId="9">
    <w:abstractNumId w:val="19"/>
  </w:num>
  <w:num w:numId="10">
    <w:abstractNumId w:val="15"/>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6"/>
  </w:num>
  <w:num w:numId="21">
    <w:abstractNumId w:val="6"/>
  </w:num>
  <w:num w:numId="22">
    <w:abstractNumId w:val="17"/>
  </w:num>
  <w:num w:numId="23">
    <w:abstractNumId w:val="5"/>
  </w:num>
  <w:num w:numId="24">
    <w:abstractNumId w:val="3"/>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96520"/>
    <w:rsid w:val="000C3DA0"/>
    <w:rsid w:val="000C54F9"/>
    <w:rsid w:val="000C7998"/>
    <w:rsid w:val="000D5AF4"/>
    <w:rsid w:val="000D73E4"/>
    <w:rsid w:val="000E5162"/>
    <w:rsid w:val="001001C5"/>
    <w:rsid w:val="00104714"/>
    <w:rsid w:val="00130E72"/>
    <w:rsid w:val="00151A42"/>
    <w:rsid w:val="00174560"/>
    <w:rsid w:val="0017718A"/>
    <w:rsid w:val="00193494"/>
    <w:rsid w:val="00197D66"/>
    <w:rsid w:val="001A0ED9"/>
    <w:rsid w:val="001A1485"/>
    <w:rsid w:val="001A5403"/>
    <w:rsid w:val="001B46F1"/>
    <w:rsid w:val="001C5696"/>
    <w:rsid w:val="001D302E"/>
    <w:rsid w:val="001E2C1B"/>
    <w:rsid w:val="00202103"/>
    <w:rsid w:val="00232BE5"/>
    <w:rsid w:val="00234B11"/>
    <w:rsid w:val="002610EB"/>
    <w:rsid w:val="002629D9"/>
    <w:rsid w:val="00275F14"/>
    <w:rsid w:val="00284040"/>
    <w:rsid w:val="00297FB2"/>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3BD2"/>
    <w:rsid w:val="00374075"/>
    <w:rsid w:val="00387675"/>
    <w:rsid w:val="00387FF4"/>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BB7"/>
    <w:rsid w:val="004B1E48"/>
    <w:rsid w:val="004C2189"/>
    <w:rsid w:val="004C69B7"/>
    <w:rsid w:val="004D0975"/>
    <w:rsid w:val="004D5D63"/>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2174"/>
    <w:rsid w:val="0058698F"/>
    <w:rsid w:val="005A52A6"/>
    <w:rsid w:val="005B0392"/>
    <w:rsid w:val="005D732D"/>
    <w:rsid w:val="005F02A4"/>
    <w:rsid w:val="005F3D0B"/>
    <w:rsid w:val="006043D9"/>
    <w:rsid w:val="00620B2E"/>
    <w:rsid w:val="00622607"/>
    <w:rsid w:val="00624C62"/>
    <w:rsid w:val="006431AC"/>
    <w:rsid w:val="00644DCB"/>
    <w:rsid w:val="00653F82"/>
    <w:rsid w:val="00671C5D"/>
    <w:rsid w:val="00675C90"/>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207"/>
    <w:rsid w:val="007C2856"/>
    <w:rsid w:val="007C6E49"/>
    <w:rsid w:val="007D146E"/>
    <w:rsid w:val="007D4A9F"/>
    <w:rsid w:val="007D5225"/>
    <w:rsid w:val="007E4B28"/>
    <w:rsid w:val="007F4833"/>
    <w:rsid w:val="00824FEC"/>
    <w:rsid w:val="00845E63"/>
    <w:rsid w:val="00853A32"/>
    <w:rsid w:val="00854DCB"/>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4DDC"/>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0E24"/>
    <w:rsid w:val="00A27DDD"/>
    <w:rsid w:val="00A350F3"/>
    <w:rsid w:val="00A403FB"/>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455E"/>
    <w:rsid w:val="00CC6E00"/>
    <w:rsid w:val="00CD13C8"/>
    <w:rsid w:val="00CD2D3B"/>
    <w:rsid w:val="00CE2BFE"/>
    <w:rsid w:val="00CE6F0A"/>
    <w:rsid w:val="00CF1329"/>
    <w:rsid w:val="00CF4C44"/>
    <w:rsid w:val="00D07979"/>
    <w:rsid w:val="00D160E7"/>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5D2"/>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6708D"/>
    <w:rsid w:val="00497E2A"/>
    <w:rsid w:val="006E4BAF"/>
    <w:rsid w:val="007637B0"/>
    <w:rsid w:val="007B354B"/>
    <w:rsid w:val="00831BA8"/>
    <w:rsid w:val="009C10C9"/>
    <w:rsid w:val="00B56F0D"/>
    <w:rsid w:val="00B80BF0"/>
    <w:rsid w:val="00D84FAF"/>
    <w:rsid w:val="00F13FDA"/>
    <w:rsid w:val="00F71843"/>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Davis, Lisa M</cp:lastModifiedBy>
  <cp:revision>2</cp:revision>
  <cp:lastPrinted>2021-07-27T22:40:00Z</cp:lastPrinted>
  <dcterms:created xsi:type="dcterms:W3CDTF">2021-07-28T06:39:00Z</dcterms:created>
  <dcterms:modified xsi:type="dcterms:W3CDTF">2021-07-28T06:39:00Z</dcterms:modified>
</cp:coreProperties>
</file>