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7F58DF45" w:rsidR="002A0C2C" w:rsidRPr="005352DE"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sidRPr="005352DE">
        <w:rPr>
          <w:szCs w:val="24"/>
        </w:rPr>
        <w:tab/>
      </w:r>
      <w:r w:rsidR="00AC157D" w:rsidRPr="005352DE">
        <w:rPr>
          <w:szCs w:val="24"/>
        </w:rPr>
        <w:tab/>
      </w:r>
      <w:r w:rsidR="00AC157D" w:rsidRPr="005352DE">
        <w:rPr>
          <w:szCs w:val="24"/>
        </w:rPr>
        <w:tab/>
      </w:r>
      <w:r w:rsidR="00AC157D" w:rsidRPr="005352DE">
        <w:rPr>
          <w:szCs w:val="24"/>
        </w:rPr>
        <w:tab/>
      </w:r>
      <w:r w:rsidR="006D2E63">
        <w:rPr>
          <w:szCs w:val="24"/>
        </w:rPr>
        <w:t xml:space="preserve">Senior </w:t>
      </w:r>
      <w:r w:rsidR="00B85EF3">
        <w:rPr>
          <w:szCs w:val="24"/>
        </w:rPr>
        <w:t>Property</w:t>
      </w:r>
      <w:r w:rsidR="006D2E63">
        <w:rPr>
          <w:szCs w:val="24"/>
        </w:rPr>
        <w:t xml:space="preserve"> Officer </w:t>
      </w:r>
    </w:p>
    <w:p w14:paraId="4EE9F67F" w14:textId="73236B1C"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6D2E63">
        <w:rPr>
          <w:rFonts w:cs="Arial"/>
          <w:szCs w:val="24"/>
        </w:rPr>
        <w:t>708</w:t>
      </w:r>
      <w:r w:rsidR="00C270BC">
        <w:rPr>
          <w:rFonts w:cs="Arial"/>
          <w:szCs w:val="24"/>
        </w:rPr>
        <w:t>497</w:t>
      </w:r>
    </w:p>
    <w:p w14:paraId="0AB671D4" w14:textId="0A4C94FF" w:rsidR="00ED325E" w:rsidRPr="005352DE" w:rsidRDefault="00ED325E" w:rsidP="00ED325E">
      <w:pPr>
        <w:tabs>
          <w:tab w:val="clear" w:pos="2835"/>
          <w:tab w:val="left" w:pos="3261"/>
        </w:tabs>
        <w:spacing w:line="240" w:lineRule="auto"/>
        <w:rPr>
          <w:b/>
          <w:bCs/>
          <w:szCs w:val="24"/>
        </w:rPr>
      </w:pPr>
      <w:r w:rsidRPr="00ED325E">
        <w:rPr>
          <w:rStyle w:val="Heading3Char"/>
          <w:szCs w:val="24"/>
        </w:rPr>
        <w:t>Division/Business Unit/Branch</w:t>
      </w:r>
      <w:r w:rsidR="00AC157D" w:rsidRPr="005352DE">
        <w:rPr>
          <w:rStyle w:val="Heading3Char"/>
          <w:b w:val="0"/>
          <w:bCs/>
          <w:szCs w:val="24"/>
        </w:rPr>
        <w:tab/>
      </w:r>
      <w:r w:rsidR="00AC157D" w:rsidRPr="005352DE">
        <w:rPr>
          <w:rStyle w:val="Heading3Char"/>
          <w:b w:val="0"/>
          <w:bCs/>
          <w:szCs w:val="24"/>
        </w:rPr>
        <w:tab/>
      </w:r>
      <w:r w:rsidR="006D2E63" w:rsidRPr="00C00E5A">
        <w:rPr>
          <w:rFonts w:cs="Arial"/>
          <w:szCs w:val="24"/>
        </w:rPr>
        <w:t>Parks and Wildlife Service</w:t>
      </w:r>
      <w:r w:rsidR="006D2E63">
        <w:rPr>
          <w:rFonts w:cs="Arial"/>
          <w:szCs w:val="24"/>
        </w:rPr>
        <w:t xml:space="preserve">, Operations, Property </w:t>
      </w:r>
      <w:r w:rsidR="006D2E63">
        <w:rPr>
          <w:rFonts w:cs="Arial"/>
          <w:szCs w:val="24"/>
        </w:rPr>
        <w:tab/>
      </w:r>
      <w:r w:rsidR="006D2E63">
        <w:rPr>
          <w:rFonts w:cs="Arial"/>
          <w:szCs w:val="24"/>
        </w:rPr>
        <w:tab/>
      </w:r>
      <w:r w:rsidR="006D2E63">
        <w:rPr>
          <w:rFonts w:cs="Arial"/>
          <w:szCs w:val="24"/>
        </w:rPr>
        <w:tab/>
        <w:t>Services</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E9E9741"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C64759">
        <w:rPr>
          <w:szCs w:val="24"/>
        </w:rPr>
        <w:t>5</w:t>
      </w:r>
    </w:p>
    <w:p w14:paraId="43FE5591" w14:textId="017D89FE"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381152">
        <w:rPr>
          <w:szCs w:val="24"/>
        </w:rPr>
        <w:t xml:space="preserve">Permanent </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1263AB92"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381152">
        <w:rPr>
          <w:szCs w:val="24"/>
        </w:rPr>
        <w:t xml:space="preserve">Prospect </w:t>
      </w:r>
      <w:r w:rsidR="00B66A42" w:rsidRPr="00ED325E">
        <w:rPr>
          <w:szCs w:val="24"/>
        </w:rPr>
        <w:tab/>
      </w:r>
      <w:r w:rsidR="00B66A42" w:rsidRPr="00ED325E">
        <w:rPr>
          <w:szCs w:val="24"/>
        </w:rPr>
        <w:tab/>
      </w:r>
    </w:p>
    <w:p w14:paraId="28E31F1A" w14:textId="59BA3E59" w:rsidR="00A27736" w:rsidRPr="005352DE"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5352DE">
        <w:rPr>
          <w:rStyle w:val="Heading3Char"/>
          <w:b w:val="0"/>
          <w:bCs/>
          <w:szCs w:val="24"/>
        </w:rPr>
        <w:tab/>
      </w:r>
      <w:r w:rsidR="003B0B94" w:rsidRPr="005352DE">
        <w:rPr>
          <w:rStyle w:val="Heading3Char"/>
          <w:b w:val="0"/>
          <w:bCs/>
          <w:szCs w:val="24"/>
        </w:rPr>
        <w:tab/>
      </w:r>
      <w:r w:rsidR="003B0B94" w:rsidRPr="005352DE">
        <w:rPr>
          <w:rStyle w:val="Heading3Char"/>
          <w:b w:val="0"/>
          <w:bCs/>
          <w:szCs w:val="24"/>
        </w:rPr>
        <w:tab/>
      </w:r>
      <w:r w:rsidR="006D2E63">
        <w:rPr>
          <w:rStyle w:val="Heading3Char"/>
          <w:b w:val="0"/>
          <w:bCs/>
          <w:szCs w:val="24"/>
        </w:rPr>
        <w:t>Team Leader</w:t>
      </w:r>
      <w:r w:rsidR="006D2E63">
        <w:t xml:space="preserve"> (Leases and Licences)</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6D6B1CDB" w:rsidR="00CD42F8" w:rsidRPr="009A0F35" w:rsidRDefault="00CD42F8" w:rsidP="009A0F35">
      <w:pPr>
        <w:pStyle w:val="Heading1"/>
        <w:spacing w:after="120" w:line="240" w:lineRule="auto"/>
        <w:jc w:val="both"/>
        <w:rPr>
          <w:rFonts w:cs="Arial"/>
          <w:sz w:val="24"/>
          <w:szCs w:val="24"/>
          <w:lang w:val="en-GB"/>
        </w:rPr>
      </w:pPr>
      <w:r w:rsidRPr="009A0F35">
        <w:rPr>
          <w:rFonts w:cs="Arial"/>
          <w:sz w:val="24"/>
          <w:szCs w:val="24"/>
          <w:lang w:val="en-GB"/>
        </w:rPr>
        <w:t>The purpose of the role is to</w:t>
      </w:r>
      <w:r w:rsidR="006D2E63" w:rsidRPr="009A0F35">
        <w:rPr>
          <w:rFonts w:cs="Arial"/>
          <w:sz w:val="24"/>
          <w:szCs w:val="24"/>
          <w:lang w:val="en-GB"/>
        </w:rPr>
        <w:t xml:space="preserve"> facilitate </w:t>
      </w:r>
      <w:r w:rsidR="00D417F5">
        <w:rPr>
          <w:rFonts w:cs="Arial"/>
          <w:sz w:val="24"/>
          <w:szCs w:val="24"/>
          <w:lang w:val="en-GB"/>
        </w:rPr>
        <w:t>leasing, licensing</w:t>
      </w:r>
      <w:r w:rsidR="006D2E63" w:rsidRPr="009A0F35">
        <w:rPr>
          <w:rFonts w:cs="Arial"/>
          <w:sz w:val="24"/>
          <w:szCs w:val="24"/>
          <w:lang w:val="en-GB"/>
        </w:rPr>
        <w:t>, sale, transfer and use of Crown land</w:t>
      </w:r>
      <w:r w:rsidR="00556556">
        <w:rPr>
          <w:rFonts w:cs="Arial"/>
          <w:sz w:val="24"/>
          <w:szCs w:val="24"/>
          <w:lang w:val="en-GB"/>
        </w:rPr>
        <w:t xml:space="preserve"> including Reserve</w:t>
      </w:r>
      <w:r w:rsidR="00D417F5">
        <w:rPr>
          <w:rFonts w:cs="Arial"/>
          <w:sz w:val="24"/>
          <w:szCs w:val="24"/>
          <w:lang w:val="en-GB"/>
        </w:rPr>
        <w:t>d land by the private and public sectors</w:t>
      </w:r>
      <w:r w:rsidR="006D2E63" w:rsidRPr="009A0F35">
        <w:rPr>
          <w:rFonts w:cs="Arial"/>
          <w:sz w:val="24"/>
          <w:szCs w:val="24"/>
          <w:lang w:val="en-GB"/>
        </w:rPr>
        <w:t>.</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74F99A51" w14:textId="70BB6C1E" w:rsidR="005D23FE" w:rsidRPr="005D23FE" w:rsidRDefault="00556556" w:rsidP="005D23FE">
      <w:pPr>
        <w:pStyle w:val="ListParagraph"/>
        <w:numPr>
          <w:ilvl w:val="0"/>
          <w:numId w:val="2"/>
        </w:numPr>
        <w:tabs>
          <w:tab w:val="clear" w:pos="2835"/>
          <w:tab w:val="left" w:pos="2977"/>
          <w:tab w:val="left" w:pos="3686"/>
          <w:tab w:val="left" w:pos="5103"/>
          <w:tab w:val="left" w:pos="5812"/>
          <w:tab w:val="left" w:pos="7088"/>
        </w:tabs>
        <w:spacing w:after="0" w:line="240" w:lineRule="auto"/>
        <w:contextualSpacing w:val="0"/>
        <w:jc w:val="both"/>
        <w:rPr>
          <w:rFonts w:cs="Arial"/>
          <w:szCs w:val="24"/>
        </w:rPr>
      </w:pPr>
      <w:r>
        <w:rPr>
          <w:rFonts w:cs="Arial"/>
          <w:szCs w:val="24"/>
        </w:rPr>
        <w:t xml:space="preserve">Provide high level customer service </w:t>
      </w:r>
      <w:r w:rsidR="00D417F5">
        <w:rPr>
          <w:rFonts w:cs="Arial"/>
          <w:szCs w:val="24"/>
        </w:rPr>
        <w:t xml:space="preserve">and client management </w:t>
      </w:r>
      <w:r>
        <w:rPr>
          <w:rFonts w:cs="Arial"/>
          <w:szCs w:val="24"/>
        </w:rPr>
        <w:t>including responding to enquiries relating to Crown land from members of the public, prospective applicants, and existing clients.</w:t>
      </w:r>
    </w:p>
    <w:p w14:paraId="5590BBDB" w14:textId="396CDE68" w:rsidR="006D2E63" w:rsidRPr="00933412"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t xml:space="preserve">Undertake </w:t>
      </w:r>
      <w:r w:rsidR="005D23FE">
        <w:rPr>
          <w:rFonts w:cs="Arial"/>
          <w:bCs/>
          <w:color w:val="000000"/>
          <w:szCs w:val="24"/>
        </w:rPr>
        <w:t>thorough</w:t>
      </w:r>
      <w:r w:rsidRPr="00933412">
        <w:rPr>
          <w:rFonts w:cs="Arial"/>
          <w:bCs/>
          <w:color w:val="000000"/>
          <w:szCs w:val="24"/>
        </w:rPr>
        <w:t xml:space="preserve"> research, analysis, </w:t>
      </w:r>
      <w:proofErr w:type="gramStart"/>
      <w:r w:rsidRPr="00933412">
        <w:rPr>
          <w:rFonts w:cs="Arial"/>
          <w:bCs/>
          <w:color w:val="000000"/>
          <w:szCs w:val="24"/>
        </w:rPr>
        <w:t>investigation</w:t>
      </w:r>
      <w:proofErr w:type="gramEnd"/>
      <w:r w:rsidRPr="00933412">
        <w:rPr>
          <w:rFonts w:cs="Arial"/>
          <w:bCs/>
          <w:color w:val="000000"/>
          <w:szCs w:val="24"/>
        </w:rPr>
        <w:t xml:space="preserve"> and evaluation across a broad range of Crown property matters and </w:t>
      </w:r>
      <w:r w:rsidR="005D23FE">
        <w:rPr>
          <w:rFonts w:cs="Arial"/>
          <w:bCs/>
          <w:color w:val="000000"/>
          <w:szCs w:val="24"/>
        </w:rPr>
        <w:t>drive outcomes in line with direction and</w:t>
      </w:r>
      <w:r w:rsidRPr="00933412">
        <w:rPr>
          <w:rFonts w:cs="Arial"/>
          <w:bCs/>
          <w:color w:val="000000"/>
          <w:szCs w:val="24"/>
        </w:rPr>
        <w:t xml:space="preserve"> in accordance with relevant legislative provisions and Government and Departmental policy.</w:t>
      </w:r>
    </w:p>
    <w:p w14:paraId="2C83AFAE" w14:textId="7C6C5B43" w:rsidR="006D2E63"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t xml:space="preserve">Investigate, </w:t>
      </w:r>
      <w:proofErr w:type="gramStart"/>
      <w:r w:rsidRPr="00933412">
        <w:rPr>
          <w:rFonts w:cs="Arial"/>
          <w:bCs/>
          <w:color w:val="000000"/>
          <w:szCs w:val="24"/>
        </w:rPr>
        <w:t>assess</w:t>
      </w:r>
      <w:proofErr w:type="gramEnd"/>
      <w:r w:rsidRPr="00933412">
        <w:rPr>
          <w:rFonts w:cs="Arial"/>
          <w:bCs/>
          <w:color w:val="000000"/>
          <w:szCs w:val="24"/>
        </w:rPr>
        <w:t xml:space="preserve"> and make recommendations about complex Crown property applications and submissions, which may i</w:t>
      </w:r>
      <w:r>
        <w:rPr>
          <w:rFonts w:cs="Arial"/>
          <w:bCs/>
          <w:color w:val="000000"/>
          <w:szCs w:val="24"/>
        </w:rPr>
        <w:t>nvolve inspections in the field, with particular focus on the Government’s EOI applications.</w:t>
      </w:r>
    </w:p>
    <w:p w14:paraId="63F60203" w14:textId="0D3C154F" w:rsidR="005D23FE" w:rsidRPr="00933412" w:rsidRDefault="005D23FE" w:rsidP="006D2E63">
      <w:pPr>
        <w:pStyle w:val="ListParagraph"/>
        <w:numPr>
          <w:ilvl w:val="0"/>
          <w:numId w:val="2"/>
        </w:numPr>
        <w:spacing w:line="240" w:lineRule="auto"/>
        <w:contextualSpacing w:val="0"/>
        <w:jc w:val="both"/>
        <w:rPr>
          <w:rFonts w:cs="Arial"/>
          <w:bCs/>
          <w:color w:val="000000"/>
          <w:szCs w:val="24"/>
        </w:rPr>
      </w:pPr>
      <w:r>
        <w:rPr>
          <w:rFonts w:cs="Arial"/>
          <w:bCs/>
          <w:color w:val="000000"/>
          <w:szCs w:val="24"/>
        </w:rPr>
        <w:t>Undertake regular field inspections of Crown land associated with inquires and transactions.</w:t>
      </w:r>
    </w:p>
    <w:p w14:paraId="52F767FF" w14:textId="77777777" w:rsidR="006D2E63" w:rsidRPr="00933412"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t>Liaise with local and other government Agencies and private sector stakeholders and assist in negotiating or resolving conflicting stakeholder issues.</w:t>
      </w:r>
    </w:p>
    <w:p w14:paraId="785D8DE8" w14:textId="77777777" w:rsidR="006D2E63" w:rsidRPr="00933412"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t>Provide accurate advice and information on a diverse range of issues relating to the sustainable management, development and use of public lands.</w:t>
      </w:r>
    </w:p>
    <w:p w14:paraId="3819E92E" w14:textId="209D0C2E" w:rsidR="006D2E63" w:rsidRPr="00933412"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t xml:space="preserve">Prepare </w:t>
      </w:r>
      <w:r w:rsidR="005D23FE">
        <w:rPr>
          <w:rFonts w:cs="Arial"/>
          <w:bCs/>
          <w:color w:val="000000"/>
          <w:szCs w:val="24"/>
        </w:rPr>
        <w:t>concise and clear</w:t>
      </w:r>
      <w:r w:rsidR="005D23FE" w:rsidRPr="00933412">
        <w:rPr>
          <w:rFonts w:cs="Arial"/>
          <w:bCs/>
          <w:color w:val="000000"/>
          <w:szCs w:val="24"/>
        </w:rPr>
        <w:t xml:space="preserve"> </w:t>
      </w:r>
      <w:r w:rsidRPr="00933412">
        <w:rPr>
          <w:rFonts w:cs="Arial"/>
          <w:bCs/>
          <w:color w:val="000000"/>
          <w:szCs w:val="24"/>
        </w:rPr>
        <w:t xml:space="preserve">correspondence including, but not limited to, Ministerial briefing papers, inspection reports, contracts, </w:t>
      </w:r>
      <w:proofErr w:type="gramStart"/>
      <w:r w:rsidRPr="00933412">
        <w:rPr>
          <w:rFonts w:cs="Arial"/>
          <w:bCs/>
          <w:color w:val="000000"/>
          <w:szCs w:val="24"/>
        </w:rPr>
        <w:t>leases</w:t>
      </w:r>
      <w:proofErr w:type="gramEnd"/>
      <w:r w:rsidRPr="00933412">
        <w:rPr>
          <w:rFonts w:cs="Arial"/>
          <w:bCs/>
          <w:color w:val="000000"/>
          <w:szCs w:val="24"/>
        </w:rPr>
        <w:t xml:space="preserve"> and agreements.</w:t>
      </w:r>
    </w:p>
    <w:p w14:paraId="551352C4" w14:textId="43E916BB" w:rsidR="006D2E63" w:rsidRPr="00933412"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t xml:space="preserve">Represent the </w:t>
      </w:r>
      <w:r w:rsidR="005D23FE">
        <w:rPr>
          <w:rFonts w:cs="Arial"/>
          <w:bCs/>
          <w:color w:val="000000"/>
          <w:szCs w:val="24"/>
        </w:rPr>
        <w:t>NRE Tas as required</w:t>
      </w:r>
      <w:r w:rsidR="005D23FE" w:rsidRPr="00933412">
        <w:rPr>
          <w:rFonts w:cs="Arial"/>
          <w:bCs/>
          <w:color w:val="000000"/>
          <w:szCs w:val="24"/>
        </w:rPr>
        <w:t xml:space="preserve"> </w:t>
      </w:r>
      <w:r w:rsidRPr="00933412">
        <w:rPr>
          <w:rFonts w:cs="Arial"/>
          <w:bCs/>
          <w:color w:val="000000"/>
          <w:szCs w:val="24"/>
        </w:rPr>
        <w:t>on worki</w:t>
      </w:r>
      <w:r>
        <w:rPr>
          <w:rFonts w:cs="Arial"/>
          <w:bCs/>
          <w:color w:val="000000"/>
          <w:szCs w:val="24"/>
        </w:rPr>
        <w:t>ng groups within Government and</w:t>
      </w:r>
      <w:r w:rsidRPr="00933412">
        <w:rPr>
          <w:rFonts w:cs="Arial"/>
          <w:bCs/>
          <w:color w:val="000000"/>
          <w:szCs w:val="24"/>
        </w:rPr>
        <w:t xml:space="preserve"> the private sector.</w:t>
      </w:r>
    </w:p>
    <w:p w14:paraId="615B06DD" w14:textId="6019CB7D" w:rsidR="006D2E63" w:rsidRDefault="006D2E63" w:rsidP="006D2E63">
      <w:pPr>
        <w:pStyle w:val="ListParagraph"/>
        <w:numPr>
          <w:ilvl w:val="0"/>
          <w:numId w:val="2"/>
        </w:numPr>
        <w:spacing w:line="240" w:lineRule="auto"/>
        <w:contextualSpacing w:val="0"/>
        <w:jc w:val="both"/>
        <w:rPr>
          <w:rFonts w:cs="Arial"/>
          <w:bCs/>
          <w:color w:val="000000"/>
          <w:szCs w:val="24"/>
        </w:rPr>
      </w:pPr>
      <w:r w:rsidRPr="00933412">
        <w:rPr>
          <w:rFonts w:cs="Arial"/>
          <w:bCs/>
          <w:color w:val="000000"/>
          <w:szCs w:val="24"/>
        </w:rPr>
        <w:lastRenderedPageBreak/>
        <w:t>Assist with the management of the relevant section/unit, including the provision of advice and direction on property matters to more junior staff</w:t>
      </w:r>
      <w:r w:rsidR="005D23FE">
        <w:rPr>
          <w:rFonts w:cs="Arial"/>
          <w:bCs/>
          <w:color w:val="000000"/>
          <w:szCs w:val="24"/>
        </w:rPr>
        <w:t>.</w:t>
      </w:r>
    </w:p>
    <w:p w14:paraId="271E000E" w14:textId="27506238" w:rsidR="00556556" w:rsidRPr="00381152" w:rsidRDefault="00556556" w:rsidP="00556556">
      <w:pPr>
        <w:pStyle w:val="ListParagraph"/>
        <w:numPr>
          <w:ilvl w:val="0"/>
          <w:numId w:val="2"/>
        </w:numPr>
        <w:tabs>
          <w:tab w:val="left" w:pos="2977"/>
          <w:tab w:val="left" w:pos="3686"/>
          <w:tab w:val="left" w:pos="5103"/>
          <w:tab w:val="left" w:pos="5812"/>
          <w:tab w:val="left" w:pos="7088"/>
        </w:tabs>
        <w:spacing w:line="240" w:lineRule="auto"/>
        <w:contextualSpacing w:val="0"/>
        <w:jc w:val="both"/>
        <w:rPr>
          <w:rFonts w:cs="Arial"/>
          <w:i/>
          <w:color w:val="0070C0"/>
          <w:szCs w:val="24"/>
        </w:rPr>
      </w:pPr>
      <w:r w:rsidRPr="00A04CC5">
        <w:rPr>
          <w:rFonts w:cs="Arial"/>
          <w:szCs w:val="24"/>
        </w:rPr>
        <w:t xml:space="preserve">Participate in the creation and maintenance of a positive, </w:t>
      </w:r>
      <w:proofErr w:type="gramStart"/>
      <w:r w:rsidRPr="00A04CC5">
        <w:rPr>
          <w:rFonts w:cs="Arial"/>
          <w:szCs w:val="24"/>
        </w:rPr>
        <w:t>fair</w:t>
      </w:r>
      <w:proofErr w:type="gramEnd"/>
      <w:r w:rsidRPr="00A04CC5">
        <w:rPr>
          <w:rFonts w:cs="Arial"/>
          <w:szCs w:val="24"/>
        </w:rPr>
        <w:t xml:space="preserve"> and safe working environment</w:t>
      </w:r>
      <w:r>
        <w:rPr>
          <w:rFonts w:cs="Arial"/>
          <w:szCs w:val="24"/>
        </w:rPr>
        <w:t xml:space="preserve"> that </w:t>
      </w:r>
      <w:r w:rsidR="005D23FE">
        <w:rPr>
          <w:rFonts w:cs="Arial"/>
          <w:szCs w:val="24"/>
        </w:rPr>
        <w:t xml:space="preserve">identifies, </w:t>
      </w:r>
      <w:r>
        <w:rPr>
          <w:rFonts w:cs="Arial"/>
          <w:szCs w:val="24"/>
        </w:rPr>
        <w:t>embraces</w:t>
      </w:r>
      <w:r w:rsidR="005D23FE">
        <w:rPr>
          <w:rFonts w:cs="Arial"/>
          <w:szCs w:val="24"/>
        </w:rPr>
        <w:t xml:space="preserve"> and delivers</w:t>
      </w:r>
      <w:r>
        <w:rPr>
          <w:rFonts w:cs="Arial"/>
          <w:szCs w:val="24"/>
        </w:rPr>
        <w:t xml:space="preserve"> change and flexibility in process and service delivery.</w:t>
      </w:r>
    </w:p>
    <w:p w14:paraId="51D4C1EE" w14:textId="34659CCA" w:rsidR="00381152" w:rsidRPr="00381152" w:rsidRDefault="00381152" w:rsidP="00381152">
      <w:pPr>
        <w:pStyle w:val="ListParagraph"/>
        <w:numPr>
          <w:ilvl w:val="0"/>
          <w:numId w:val="2"/>
        </w:numPr>
        <w:tabs>
          <w:tab w:val="left" w:pos="2977"/>
          <w:tab w:val="left" w:pos="3686"/>
          <w:tab w:val="left" w:pos="5103"/>
          <w:tab w:val="left" w:pos="5812"/>
          <w:tab w:val="left" w:pos="7088"/>
        </w:tabs>
        <w:spacing w:after="240" w:line="240" w:lineRule="auto"/>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28E31F25" w14:textId="2A7240C0" w:rsidR="00CD42F8" w:rsidRPr="00DA5C52" w:rsidRDefault="00855A41" w:rsidP="006D2E63">
      <w:pPr>
        <w:tabs>
          <w:tab w:val="clear" w:pos="2835"/>
        </w:tabs>
        <w:spacing w:before="0" w:after="200"/>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5E3F5857"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3F2CF90B" w14:textId="77777777" w:rsidR="00C64759" w:rsidRPr="008557E4" w:rsidRDefault="00C64759" w:rsidP="00C64759">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instruction and guidance to less qualified or experienced associates in the specific </w:t>
      </w:r>
      <w:r>
        <w:rPr>
          <w:rFonts w:cs="Arial"/>
          <w:bCs/>
          <w:color w:val="000000"/>
          <w:szCs w:val="24"/>
        </w:rPr>
        <w:t>discipline or area of expertise; and</w:t>
      </w:r>
    </w:p>
    <w:p w14:paraId="3B5AE301" w14:textId="71EA3831" w:rsidR="00C64759" w:rsidRPr="005601E2" w:rsidRDefault="00C64759" w:rsidP="00C64759">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w:t>
      </w:r>
      <w:r>
        <w:rPr>
          <w:rFonts w:cs="Arial"/>
          <w:bCs/>
          <w:color w:val="000000"/>
          <w:szCs w:val="24"/>
        </w:rPr>
        <w:t xml:space="preserve">artment’s WHS Management System. </w:t>
      </w:r>
    </w:p>
    <w:p w14:paraId="28C36632" w14:textId="77777777" w:rsidR="00C64759" w:rsidRDefault="00C64759" w:rsidP="00C6475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6B3454EB" w14:textId="35861D12" w:rsidR="00C64759"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w</w:t>
      </w:r>
      <w:r w:rsidRPr="003F3FF3">
        <w:rPr>
          <w:color w:val="000000"/>
          <w:szCs w:val="24"/>
        </w:rPr>
        <w:t>ork is undertaken within established operational guidelines, systems and processes with limited guidance required in applying highly developed expertise</w:t>
      </w:r>
      <w:r w:rsidR="00556E31">
        <w:rPr>
          <w:color w:val="000000"/>
          <w:szCs w:val="24"/>
        </w:rPr>
        <w:t xml:space="preserve"> </w:t>
      </w:r>
      <w:r w:rsidR="006D2E63">
        <w:rPr>
          <w:color w:val="000000"/>
          <w:szCs w:val="24"/>
        </w:rPr>
        <w:t xml:space="preserve">to </w:t>
      </w:r>
      <w:r w:rsidRPr="003F3FF3">
        <w:rPr>
          <w:color w:val="000000"/>
          <w:szCs w:val="24"/>
        </w:rPr>
        <w:t>complex and</w:t>
      </w:r>
      <w:r>
        <w:rPr>
          <w:color w:val="000000"/>
          <w:szCs w:val="24"/>
        </w:rPr>
        <w:t xml:space="preserve"> challenging program activities; and</w:t>
      </w:r>
    </w:p>
    <w:p w14:paraId="51AAA385" w14:textId="7F103133" w:rsidR="00C64759" w:rsidRPr="003F3FF3"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t</w:t>
      </w:r>
      <w:r w:rsidRPr="003F3FF3">
        <w:rPr>
          <w:color w:val="000000"/>
          <w:szCs w:val="24"/>
        </w:rPr>
        <w:t>he occupant exercises considerable independence in interpreting and evaluating the requirements and effectiveness of the operational program and service delivery according to the decision</w:t>
      </w:r>
      <w:r>
        <w:rPr>
          <w:color w:val="000000"/>
          <w:szCs w:val="24"/>
        </w:rPr>
        <w:t>-</w:t>
      </w:r>
      <w:r w:rsidRPr="003F3FF3">
        <w:rPr>
          <w:color w:val="000000"/>
          <w:szCs w:val="24"/>
        </w:rPr>
        <w:t>making framework and in providing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0D60B9A9" w14:textId="5547E823" w:rsidR="006D2E63" w:rsidRPr="000760E6" w:rsidRDefault="006D2E63" w:rsidP="006D2E63">
      <w:pPr>
        <w:pStyle w:val="ListParagraph"/>
        <w:widowControl w:val="0"/>
        <w:numPr>
          <w:ilvl w:val="0"/>
          <w:numId w:val="25"/>
        </w:numPr>
        <w:spacing w:line="240" w:lineRule="auto"/>
        <w:contextualSpacing w:val="0"/>
        <w:jc w:val="both"/>
        <w:rPr>
          <w:color w:val="000000"/>
          <w:szCs w:val="24"/>
        </w:rPr>
      </w:pPr>
      <w:r w:rsidRPr="000760E6">
        <w:rPr>
          <w:color w:val="000000"/>
          <w:szCs w:val="24"/>
        </w:rPr>
        <w:t>Extensive knowledge and expertise</w:t>
      </w:r>
      <w:r w:rsidR="00F36404" w:rsidRPr="000760E6">
        <w:rPr>
          <w:color w:val="000000"/>
          <w:szCs w:val="24"/>
        </w:rPr>
        <w:t>, or the ability to acquire,</w:t>
      </w:r>
      <w:r w:rsidRPr="000760E6">
        <w:rPr>
          <w:color w:val="000000"/>
          <w:szCs w:val="24"/>
        </w:rPr>
        <w:t xml:space="preserve"> in </w:t>
      </w:r>
      <w:r w:rsidR="00556556" w:rsidRPr="00844C83">
        <w:rPr>
          <w:rFonts w:cs="Arial"/>
          <w:spacing w:val="-2"/>
          <w:szCs w:val="24"/>
        </w:rPr>
        <w:t xml:space="preserve">customer service, client management, </w:t>
      </w:r>
      <w:r w:rsidR="00F36404" w:rsidRPr="00844C83">
        <w:rPr>
          <w:rFonts w:cs="Arial"/>
          <w:spacing w:val="-2"/>
          <w:szCs w:val="24"/>
        </w:rPr>
        <w:t xml:space="preserve">resource management, </w:t>
      </w:r>
      <w:r w:rsidR="00F36404" w:rsidRPr="000760E6">
        <w:rPr>
          <w:color w:val="000000"/>
          <w:szCs w:val="24"/>
        </w:rPr>
        <w:t xml:space="preserve">application assessment or </w:t>
      </w:r>
      <w:r w:rsidRPr="000760E6">
        <w:rPr>
          <w:color w:val="000000"/>
          <w:szCs w:val="24"/>
        </w:rPr>
        <w:t>property management.</w:t>
      </w:r>
    </w:p>
    <w:p w14:paraId="460D6309" w14:textId="73A718D1" w:rsidR="00556556" w:rsidRPr="00844C83" w:rsidRDefault="00556556" w:rsidP="00556556">
      <w:pPr>
        <w:pStyle w:val="ListParagraph"/>
        <w:numPr>
          <w:ilvl w:val="0"/>
          <w:numId w:val="25"/>
        </w:numPr>
        <w:spacing w:line="240" w:lineRule="auto"/>
        <w:contextualSpacing w:val="0"/>
        <w:jc w:val="both"/>
        <w:rPr>
          <w:szCs w:val="24"/>
        </w:rPr>
      </w:pPr>
      <w:r w:rsidRPr="00844C83">
        <w:rPr>
          <w:szCs w:val="24"/>
        </w:rPr>
        <w:t xml:space="preserve">The ability to </w:t>
      </w:r>
      <w:r w:rsidR="00F36404" w:rsidRPr="00844C83">
        <w:rPr>
          <w:szCs w:val="24"/>
        </w:rPr>
        <w:t xml:space="preserve">lead, </w:t>
      </w:r>
      <w:r w:rsidRPr="00844C83">
        <w:rPr>
          <w:szCs w:val="24"/>
        </w:rPr>
        <w:t>instruct, guide and mentor less experienced staff and to make decisions on operational performance, to identify opportunities to change processes, and the ability to work independently and to contribute as a member of a team.</w:t>
      </w:r>
    </w:p>
    <w:p w14:paraId="10094D6D" w14:textId="458EA769" w:rsidR="006D2E63" w:rsidRPr="000760E6" w:rsidRDefault="00556556" w:rsidP="00F36404">
      <w:pPr>
        <w:pStyle w:val="ListParagraph"/>
        <w:widowControl w:val="0"/>
        <w:numPr>
          <w:ilvl w:val="0"/>
          <w:numId w:val="25"/>
        </w:numPr>
        <w:spacing w:line="240" w:lineRule="auto"/>
        <w:contextualSpacing w:val="0"/>
        <w:jc w:val="both"/>
        <w:rPr>
          <w:color w:val="000000"/>
          <w:szCs w:val="24"/>
        </w:rPr>
      </w:pPr>
      <w:r w:rsidRPr="000760E6">
        <w:rPr>
          <w:color w:val="000000"/>
          <w:szCs w:val="24"/>
        </w:rPr>
        <w:t>Highly developed i</w:t>
      </w:r>
      <w:r w:rsidR="006D2E63" w:rsidRPr="000760E6">
        <w:rPr>
          <w:color w:val="000000"/>
          <w:szCs w:val="24"/>
        </w:rPr>
        <w:t>nterpersonal and communication skills demonstrating an ability to provide clear and authoritative oral and written advice, reports and recommendations for complex activities that are understood and accepted by others as resolving program and service delivery challenges.</w:t>
      </w:r>
      <w:r w:rsidR="00F36404" w:rsidRPr="000760E6">
        <w:rPr>
          <w:color w:val="000000"/>
          <w:szCs w:val="24"/>
        </w:rPr>
        <w:t xml:space="preserve">  </w:t>
      </w:r>
      <w:r w:rsidR="006D2E63" w:rsidRPr="000760E6">
        <w:rPr>
          <w:color w:val="000000"/>
          <w:szCs w:val="24"/>
        </w:rPr>
        <w:t>The ability to liaise effectively with specialists, senior staff and stakeholders and negotiate outcomes that meet specified requirements.</w:t>
      </w:r>
    </w:p>
    <w:p w14:paraId="4FEBFC61" w14:textId="322C68D1" w:rsidR="006D2E63" w:rsidRPr="000760E6" w:rsidRDefault="006D2E63" w:rsidP="006D2E63">
      <w:pPr>
        <w:pStyle w:val="ListParagraph"/>
        <w:widowControl w:val="0"/>
        <w:numPr>
          <w:ilvl w:val="0"/>
          <w:numId w:val="25"/>
        </w:numPr>
        <w:spacing w:line="240" w:lineRule="auto"/>
        <w:contextualSpacing w:val="0"/>
        <w:jc w:val="both"/>
        <w:rPr>
          <w:color w:val="000000"/>
          <w:szCs w:val="24"/>
        </w:rPr>
      </w:pPr>
      <w:r w:rsidRPr="000760E6">
        <w:rPr>
          <w:color w:val="000000"/>
          <w:szCs w:val="24"/>
        </w:rPr>
        <w:t xml:space="preserve">The ability to exercise judgement in the application of policies, </w:t>
      </w:r>
      <w:proofErr w:type="gramStart"/>
      <w:r w:rsidRPr="000760E6">
        <w:rPr>
          <w:color w:val="000000"/>
          <w:szCs w:val="24"/>
        </w:rPr>
        <w:t>rules</w:t>
      </w:r>
      <w:proofErr w:type="gramEnd"/>
      <w:r w:rsidRPr="000760E6">
        <w:rPr>
          <w:color w:val="000000"/>
          <w:szCs w:val="24"/>
        </w:rPr>
        <w:t xml:space="preserve"> and regulations and to apply </w:t>
      </w:r>
      <w:r w:rsidR="00556556" w:rsidRPr="000760E6">
        <w:rPr>
          <w:color w:val="000000"/>
          <w:szCs w:val="24"/>
        </w:rPr>
        <w:t xml:space="preserve">judgement </w:t>
      </w:r>
      <w:r w:rsidRPr="000760E6">
        <w:rPr>
          <w:color w:val="000000"/>
          <w:szCs w:val="24"/>
        </w:rPr>
        <w:t xml:space="preserve">to resolve complex operational issues. </w:t>
      </w:r>
    </w:p>
    <w:p w14:paraId="2B3DEE68" w14:textId="2EB61E28" w:rsidR="006D2E63" w:rsidRPr="009619AF" w:rsidRDefault="006D2E63" w:rsidP="006D2E63">
      <w:pPr>
        <w:pStyle w:val="ListParagraph"/>
        <w:widowControl w:val="0"/>
        <w:numPr>
          <w:ilvl w:val="0"/>
          <w:numId w:val="25"/>
        </w:numPr>
        <w:spacing w:line="240" w:lineRule="auto"/>
        <w:contextualSpacing w:val="0"/>
        <w:jc w:val="both"/>
        <w:rPr>
          <w:color w:val="000000"/>
          <w:szCs w:val="24"/>
        </w:rPr>
      </w:pPr>
      <w:r w:rsidRPr="000760E6">
        <w:rPr>
          <w:color w:val="000000"/>
          <w:szCs w:val="24"/>
        </w:rPr>
        <w:t>Well-developed organisational skills with a proven capacity to work autonomously, determine priorities and</w:t>
      </w:r>
      <w:r w:rsidR="006F65B8" w:rsidRPr="000760E6">
        <w:rPr>
          <w:rFonts w:cs="Arial"/>
          <w:szCs w:val="24"/>
        </w:rPr>
        <w:t xml:space="preserve"> the ability to prioritise to meet conflicting deadlines</w:t>
      </w:r>
      <w:r w:rsidRPr="000760E6">
        <w:rPr>
          <w:color w:val="000000"/>
          <w:szCs w:val="24"/>
        </w:rPr>
        <w:t>.  Proven</w:t>
      </w:r>
      <w:r w:rsidRPr="009619AF">
        <w:rPr>
          <w:color w:val="000000"/>
          <w:szCs w:val="24"/>
        </w:rPr>
        <w:t xml:space="preserve"> ability to exercise initiative, </w:t>
      </w:r>
      <w:proofErr w:type="gramStart"/>
      <w:r w:rsidRPr="009619AF">
        <w:rPr>
          <w:color w:val="000000"/>
          <w:szCs w:val="24"/>
        </w:rPr>
        <w:t>flexibility</w:t>
      </w:r>
      <w:proofErr w:type="gramEnd"/>
      <w:r w:rsidRPr="009619AF">
        <w:rPr>
          <w:color w:val="000000"/>
          <w:szCs w:val="24"/>
        </w:rPr>
        <w:t xml:space="preserve"> and creativity to meet complex operational challenges.</w:t>
      </w:r>
    </w:p>
    <w:p w14:paraId="047C32A4" w14:textId="77777777" w:rsidR="00A96B22" w:rsidRDefault="00A96B22" w:rsidP="00A12351">
      <w:pPr>
        <w:spacing w:before="240" w:line="240" w:lineRule="auto"/>
        <w:jc w:val="both"/>
        <w:rPr>
          <w:rFonts w:cs="Arial"/>
          <w:b/>
          <w:sz w:val="28"/>
          <w:szCs w:val="28"/>
        </w:rPr>
      </w:pPr>
    </w:p>
    <w:p w14:paraId="4A7A958D" w14:textId="17B13648" w:rsidR="00B2568D" w:rsidRDefault="00B2568D" w:rsidP="00A12351">
      <w:pPr>
        <w:spacing w:before="240" w:line="240" w:lineRule="auto"/>
        <w:jc w:val="both"/>
        <w:rPr>
          <w:rFonts w:cs="Arial"/>
          <w:b/>
          <w:sz w:val="28"/>
          <w:szCs w:val="28"/>
        </w:rPr>
      </w:pPr>
      <w:r>
        <w:rPr>
          <w:rFonts w:cs="Arial"/>
          <w:b/>
          <w:sz w:val="28"/>
          <w:szCs w:val="28"/>
        </w:rPr>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4388A504" w14:textId="24B1261B" w:rsidR="00F36404" w:rsidRDefault="00F36404" w:rsidP="00F36404">
      <w:pPr>
        <w:pStyle w:val="ListParagraph"/>
        <w:numPr>
          <w:ilvl w:val="0"/>
          <w:numId w:val="22"/>
        </w:numPr>
        <w:spacing w:line="240" w:lineRule="auto"/>
        <w:jc w:val="both"/>
        <w:rPr>
          <w:rFonts w:cs="Arial"/>
          <w:szCs w:val="24"/>
        </w:rPr>
      </w:pPr>
      <w:r>
        <w:rPr>
          <w:rFonts w:cs="Arial"/>
          <w:szCs w:val="24"/>
        </w:rPr>
        <w:t>Relevant tertiary qualification in related fields: Change Management, Project Management, Customer Service, Client Management, Planning, Law, Contract Management, Business Administration and Finance, Valuation, Tourism and Hospitality, Community Development.</w:t>
      </w:r>
    </w:p>
    <w:p w14:paraId="15DE719B" w14:textId="5A50DB0B" w:rsidR="00F53A56" w:rsidRPr="006D2E63" w:rsidRDefault="006D2E63" w:rsidP="006D2E63">
      <w:pPr>
        <w:pStyle w:val="ListParagraph"/>
        <w:widowControl w:val="0"/>
        <w:numPr>
          <w:ilvl w:val="0"/>
          <w:numId w:val="22"/>
        </w:numPr>
        <w:spacing w:after="240" w:line="240" w:lineRule="auto"/>
        <w:ind w:left="357" w:hanging="357"/>
        <w:contextualSpacing w:val="0"/>
        <w:jc w:val="both"/>
        <w:rPr>
          <w:color w:val="000000"/>
          <w:szCs w:val="24"/>
        </w:rPr>
      </w:pPr>
      <w:r w:rsidRPr="009619AF">
        <w:rPr>
          <w:color w:val="000000"/>
          <w:szCs w:val="24"/>
        </w:rPr>
        <w:t>A current</w:t>
      </w:r>
      <w:r>
        <w:rPr>
          <w:color w:val="000000"/>
          <w:szCs w:val="24"/>
        </w:rPr>
        <w:t xml:space="preserve"> motor vehicle driver’s licence</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5435215" w14:textId="77777777" w:rsidR="00AB5D50" w:rsidRPr="00AC157D" w:rsidRDefault="00AB5D50" w:rsidP="00AB5D50">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9A0F35" w:rsidRDefault="00104441" w:rsidP="009A0F35">
      <w:pPr>
        <w:pStyle w:val="Heading1"/>
        <w:spacing w:after="120" w:line="240" w:lineRule="auto"/>
        <w:jc w:val="both"/>
        <w:rPr>
          <w:rFonts w:cs="Arial"/>
          <w:sz w:val="24"/>
          <w:szCs w:val="24"/>
          <w:lang w:val="en-GB"/>
        </w:rPr>
      </w:pPr>
      <w:r w:rsidRPr="009A0F35">
        <w:rPr>
          <w:rFonts w:cs="Arial"/>
          <w:sz w:val="24"/>
          <w:szCs w:val="24"/>
          <w:lang w:val="en-GB"/>
        </w:rPr>
        <w:t>NRE Tas</w:t>
      </w:r>
      <w:r w:rsidR="004707E8" w:rsidRPr="009A0F35">
        <w:rPr>
          <w:rFonts w:cs="Arial"/>
          <w:sz w:val="24"/>
          <w:szCs w:val="24"/>
          <w:lang w:val="en-GB"/>
        </w:rPr>
        <w:t xml:space="preserve"> </w:t>
      </w:r>
      <w:r w:rsidR="00FE4F02" w:rsidRPr="009A0F35">
        <w:rPr>
          <w:rFonts w:cs="Arial"/>
          <w:sz w:val="24"/>
          <w:szCs w:val="24"/>
          <w:lang w:val="en-GB"/>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9A0F35" w:rsidRDefault="00DD1205" w:rsidP="009A0F35">
      <w:pPr>
        <w:pStyle w:val="Heading1"/>
        <w:spacing w:after="120" w:line="240" w:lineRule="auto"/>
        <w:jc w:val="both"/>
        <w:rPr>
          <w:rFonts w:cs="Arial"/>
          <w:sz w:val="24"/>
          <w:szCs w:val="24"/>
          <w:lang w:val="en-GB"/>
        </w:rPr>
      </w:pPr>
      <w:r w:rsidRPr="009A0F35">
        <w:rPr>
          <w:rFonts w:cs="Arial"/>
          <w:sz w:val="24"/>
          <w:szCs w:val="24"/>
          <w:lang w:val="en-GB"/>
        </w:rPr>
        <w:t xml:space="preserve">There is a strong emphasis on building leadership capacity throughout </w:t>
      </w:r>
      <w:r w:rsidR="00104441" w:rsidRPr="009A0F35">
        <w:rPr>
          <w:rFonts w:cs="Arial"/>
          <w:sz w:val="24"/>
          <w:szCs w:val="24"/>
          <w:lang w:val="en-GB"/>
        </w:rPr>
        <w:t>NRE Tas</w:t>
      </w:r>
      <w:r w:rsidRPr="009A0F35">
        <w:rPr>
          <w:rFonts w:cs="Arial"/>
          <w:sz w:val="24"/>
          <w:szCs w:val="24"/>
          <w:lang w:val="en-GB"/>
        </w:rPr>
        <w:t>.</w:t>
      </w:r>
    </w:p>
    <w:p w14:paraId="28E31F49" w14:textId="77777777" w:rsidR="00DD1205" w:rsidRPr="00AC157D" w:rsidRDefault="00DD1205" w:rsidP="009A0F35">
      <w:pPr>
        <w:pStyle w:val="Heading1"/>
        <w:spacing w:after="12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9A0F35">
        <w:rPr>
          <w:rFonts w:cs="Arial"/>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8431" w14:textId="77777777" w:rsidR="00B820CF" w:rsidRDefault="00B820CF" w:rsidP="00BC49A5">
      <w:r>
        <w:separator/>
      </w:r>
    </w:p>
  </w:endnote>
  <w:endnote w:type="continuationSeparator" w:id="0">
    <w:p w14:paraId="660643F9" w14:textId="77777777" w:rsidR="00B820CF" w:rsidRDefault="00B820C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CC08D9"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1EBA0656" w:rsidR="007F65DC" w:rsidRPr="007F65DC" w:rsidRDefault="007F65DC" w:rsidP="00E42668">
    <w:pPr>
      <w:pStyle w:val="Footer"/>
      <w:rPr>
        <w:sz w:val="18"/>
        <w:szCs w:val="18"/>
      </w:rPr>
    </w:pPr>
    <w:r w:rsidRPr="007F65DC">
      <w:rPr>
        <w:sz w:val="18"/>
        <w:szCs w:val="18"/>
      </w:rPr>
      <w:t>Revision Date</w:t>
    </w:r>
    <w:r w:rsidR="006D2E63">
      <w:rPr>
        <w:sz w:val="18"/>
        <w:szCs w:val="18"/>
      </w:rPr>
      <w:t xml:space="preserve">: </w:t>
    </w:r>
    <w:r w:rsidR="00E84F2B">
      <w:rPr>
        <w:sz w:val="18"/>
        <w:szCs w:val="18"/>
      </w:rPr>
      <w:t>9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6926" w14:textId="77777777" w:rsidR="00B820CF" w:rsidRDefault="00B820CF" w:rsidP="00BC49A5">
      <w:r>
        <w:separator/>
      </w:r>
    </w:p>
  </w:footnote>
  <w:footnote w:type="continuationSeparator" w:id="0">
    <w:p w14:paraId="4D691D4B" w14:textId="77777777" w:rsidR="00B820CF" w:rsidRDefault="00B820C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CAC77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406605F6"/>
    <w:lvl w:ilvl="0" w:tplc="FD507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906360"/>
    <w:multiLevelType w:val="hybridMultilevel"/>
    <w:tmpl w:val="37A041DC"/>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3"/>
  </w:num>
  <w:num w:numId="4">
    <w:abstractNumId w:val="3"/>
  </w:num>
  <w:num w:numId="5">
    <w:abstractNumId w:val="7"/>
  </w:num>
  <w:num w:numId="6">
    <w:abstractNumId w:val="11"/>
  </w:num>
  <w:num w:numId="7">
    <w:abstractNumId w:val="2"/>
  </w:num>
  <w:num w:numId="8">
    <w:abstractNumId w:val="12"/>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9"/>
  </w:num>
  <w:num w:numId="18">
    <w:abstractNumId w:val="22"/>
  </w:num>
  <w:num w:numId="19">
    <w:abstractNumId w:val="6"/>
  </w:num>
  <w:num w:numId="20">
    <w:abstractNumId w:val="14"/>
  </w:num>
  <w:num w:numId="21">
    <w:abstractNumId w:val="18"/>
  </w:num>
  <w:num w:numId="22">
    <w:abstractNumId w:val="24"/>
  </w:num>
  <w:num w:numId="23">
    <w:abstractNumId w:val="23"/>
  </w:num>
  <w:num w:numId="24">
    <w:abstractNumId w:val="21"/>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16CB"/>
    <w:rsid w:val="000436F6"/>
    <w:rsid w:val="000760E6"/>
    <w:rsid w:val="00085651"/>
    <w:rsid w:val="000A687B"/>
    <w:rsid w:val="000C63C9"/>
    <w:rsid w:val="000F204A"/>
    <w:rsid w:val="00104441"/>
    <w:rsid w:val="001165AA"/>
    <w:rsid w:val="0016305A"/>
    <w:rsid w:val="00185A95"/>
    <w:rsid w:val="00185BDA"/>
    <w:rsid w:val="00192887"/>
    <w:rsid w:val="001947A1"/>
    <w:rsid w:val="001963E4"/>
    <w:rsid w:val="001A063F"/>
    <w:rsid w:val="001A5DE7"/>
    <w:rsid w:val="001C06F8"/>
    <w:rsid w:val="001D1D02"/>
    <w:rsid w:val="001E70C1"/>
    <w:rsid w:val="001E7B7E"/>
    <w:rsid w:val="00204218"/>
    <w:rsid w:val="00207773"/>
    <w:rsid w:val="002533F2"/>
    <w:rsid w:val="00256B0A"/>
    <w:rsid w:val="00263E12"/>
    <w:rsid w:val="002831BF"/>
    <w:rsid w:val="00287BE7"/>
    <w:rsid w:val="002A0C2C"/>
    <w:rsid w:val="002A584C"/>
    <w:rsid w:val="002B5214"/>
    <w:rsid w:val="002B7E61"/>
    <w:rsid w:val="003058D6"/>
    <w:rsid w:val="0032456A"/>
    <w:rsid w:val="00331842"/>
    <w:rsid w:val="00335B23"/>
    <w:rsid w:val="003420FF"/>
    <w:rsid w:val="00351B4D"/>
    <w:rsid w:val="003660F7"/>
    <w:rsid w:val="003669A2"/>
    <w:rsid w:val="00371F59"/>
    <w:rsid w:val="00373DAC"/>
    <w:rsid w:val="00376B94"/>
    <w:rsid w:val="00381152"/>
    <w:rsid w:val="00391075"/>
    <w:rsid w:val="003951E9"/>
    <w:rsid w:val="003A6246"/>
    <w:rsid w:val="003B0B94"/>
    <w:rsid w:val="003C5DE2"/>
    <w:rsid w:val="003E4A5D"/>
    <w:rsid w:val="003F442E"/>
    <w:rsid w:val="003F7D4A"/>
    <w:rsid w:val="00411FA3"/>
    <w:rsid w:val="00417933"/>
    <w:rsid w:val="004707E8"/>
    <w:rsid w:val="00480850"/>
    <w:rsid w:val="00485CA0"/>
    <w:rsid w:val="00486C56"/>
    <w:rsid w:val="00490402"/>
    <w:rsid w:val="004A02E4"/>
    <w:rsid w:val="004F2DAF"/>
    <w:rsid w:val="004F41AE"/>
    <w:rsid w:val="005352DE"/>
    <w:rsid w:val="00542542"/>
    <w:rsid w:val="00543CF9"/>
    <w:rsid w:val="00547824"/>
    <w:rsid w:val="00556556"/>
    <w:rsid w:val="00556E31"/>
    <w:rsid w:val="005601E2"/>
    <w:rsid w:val="005C4E57"/>
    <w:rsid w:val="005D23FE"/>
    <w:rsid w:val="005D5969"/>
    <w:rsid w:val="005F27AA"/>
    <w:rsid w:val="00600395"/>
    <w:rsid w:val="00613C54"/>
    <w:rsid w:val="00642E5D"/>
    <w:rsid w:val="00655B5F"/>
    <w:rsid w:val="00685E09"/>
    <w:rsid w:val="006A6A88"/>
    <w:rsid w:val="006C547E"/>
    <w:rsid w:val="006D23E1"/>
    <w:rsid w:val="006D2B77"/>
    <w:rsid w:val="006D2E63"/>
    <w:rsid w:val="006F2AF5"/>
    <w:rsid w:val="006F65B8"/>
    <w:rsid w:val="006F6850"/>
    <w:rsid w:val="00710239"/>
    <w:rsid w:val="00725B28"/>
    <w:rsid w:val="00771662"/>
    <w:rsid w:val="0079487D"/>
    <w:rsid w:val="007C2B83"/>
    <w:rsid w:val="007C6A47"/>
    <w:rsid w:val="007E7D43"/>
    <w:rsid w:val="007F65DC"/>
    <w:rsid w:val="007F73E6"/>
    <w:rsid w:val="00844C83"/>
    <w:rsid w:val="0085499D"/>
    <w:rsid w:val="00855A41"/>
    <w:rsid w:val="008732A5"/>
    <w:rsid w:val="0089060C"/>
    <w:rsid w:val="008A422F"/>
    <w:rsid w:val="008B0AF3"/>
    <w:rsid w:val="008F1AEF"/>
    <w:rsid w:val="008F3009"/>
    <w:rsid w:val="00900182"/>
    <w:rsid w:val="0091057A"/>
    <w:rsid w:val="0093612C"/>
    <w:rsid w:val="00965A0F"/>
    <w:rsid w:val="00997371"/>
    <w:rsid w:val="009A0473"/>
    <w:rsid w:val="009A0F35"/>
    <w:rsid w:val="009A65F9"/>
    <w:rsid w:val="009B257D"/>
    <w:rsid w:val="009B4518"/>
    <w:rsid w:val="009C0470"/>
    <w:rsid w:val="009D522C"/>
    <w:rsid w:val="009E18B9"/>
    <w:rsid w:val="00A04D5D"/>
    <w:rsid w:val="00A12351"/>
    <w:rsid w:val="00A27736"/>
    <w:rsid w:val="00A44F84"/>
    <w:rsid w:val="00A4574A"/>
    <w:rsid w:val="00A506CE"/>
    <w:rsid w:val="00A55DB7"/>
    <w:rsid w:val="00A7577E"/>
    <w:rsid w:val="00A83370"/>
    <w:rsid w:val="00A83E16"/>
    <w:rsid w:val="00A93F9C"/>
    <w:rsid w:val="00A96B22"/>
    <w:rsid w:val="00AA62D8"/>
    <w:rsid w:val="00AB01F5"/>
    <w:rsid w:val="00AB5D50"/>
    <w:rsid w:val="00AC0645"/>
    <w:rsid w:val="00AC0A6D"/>
    <w:rsid w:val="00AC157D"/>
    <w:rsid w:val="00AC6312"/>
    <w:rsid w:val="00AF1E81"/>
    <w:rsid w:val="00B232E2"/>
    <w:rsid w:val="00B2568D"/>
    <w:rsid w:val="00B47EB2"/>
    <w:rsid w:val="00B6253B"/>
    <w:rsid w:val="00B66A42"/>
    <w:rsid w:val="00B67DB1"/>
    <w:rsid w:val="00B75281"/>
    <w:rsid w:val="00B820CF"/>
    <w:rsid w:val="00B85EF3"/>
    <w:rsid w:val="00BA4EC6"/>
    <w:rsid w:val="00BB79E6"/>
    <w:rsid w:val="00BC49A5"/>
    <w:rsid w:val="00BD238B"/>
    <w:rsid w:val="00BE0907"/>
    <w:rsid w:val="00BF28DD"/>
    <w:rsid w:val="00C270BC"/>
    <w:rsid w:val="00C43CCC"/>
    <w:rsid w:val="00C64759"/>
    <w:rsid w:val="00C96242"/>
    <w:rsid w:val="00CC6B72"/>
    <w:rsid w:val="00CD42F8"/>
    <w:rsid w:val="00D0096D"/>
    <w:rsid w:val="00D36050"/>
    <w:rsid w:val="00D417F5"/>
    <w:rsid w:val="00D627F0"/>
    <w:rsid w:val="00D97EBA"/>
    <w:rsid w:val="00DA5C52"/>
    <w:rsid w:val="00DD1205"/>
    <w:rsid w:val="00DE517B"/>
    <w:rsid w:val="00DF0BB8"/>
    <w:rsid w:val="00E2671B"/>
    <w:rsid w:val="00E3049F"/>
    <w:rsid w:val="00E42668"/>
    <w:rsid w:val="00E477BC"/>
    <w:rsid w:val="00E537CB"/>
    <w:rsid w:val="00E77E6F"/>
    <w:rsid w:val="00E80519"/>
    <w:rsid w:val="00E84F2B"/>
    <w:rsid w:val="00E96058"/>
    <w:rsid w:val="00E97F1E"/>
    <w:rsid w:val="00EB220A"/>
    <w:rsid w:val="00ED325E"/>
    <w:rsid w:val="00EF766C"/>
    <w:rsid w:val="00F2463C"/>
    <w:rsid w:val="00F36404"/>
    <w:rsid w:val="00F36A96"/>
    <w:rsid w:val="00F53A56"/>
    <w:rsid w:val="00F821D2"/>
    <w:rsid w:val="00F9797E"/>
    <w:rsid w:val="00FD067E"/>
    <w:rsid w:val="00FE4F02"/>
    <w:rsid w:val="00FF5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0760E6"/>
    <w:rPr>
      <w:sz w:val="16"/>
      <w:szCs w:val="16"/>
    </w:rPr>
  </w:style>
  <w:style w:type="paragraph" w:styleId="CommentText">
    <w:name w:val="annotation text"/>
    <w:basedOn w:val="Normal"/>
    <w:link w:val="CommentTextChar"/>
    <w:uiPriority w:val="99"/>
    <w:unhideWhenUsed/>
    <w:rsid w:val="000760E6"/>
    <w:pPr>
      <w:spacing w:line="240" w:lineRule="auto"/>
    </w:pPr>
    <w:rPr>
      <w:sz w:val="20"/>
      <w:szCs w:val="20"/>
    </w:rPr>
  </w:style>
  <w:style w:type="character" w:customStyle="1" w:styleId="CommentTextChar">
    <w:name w:val="Comment Text Char"/>
    <w:basedOn w:val="DefaultParagraphFont"/>
    <w:link w:val="CommentText"/>
    <w:uiPriority w:val="99"/>
    <w:rsid w:val="000760E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760E6"/>
    <w:rPr>
      <w:b/>
      <w:bCs/>
    </w:rPr>
  </w:style>
  <w:style w:type="character" w:customStyle="1" w:styleId="CommentSubjectChar">
    <w:name w:val="Comment Subject Char"/>
    <w:basedOn w:val="CommentTextChar"/>
    <w:link w:val="CommentSubject"/>
    <w:uiPriority w:val="99"/>
    <w:semiHidden/>
    <w:rsid w:val="000760E6"/>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Wilson, Anna</cp:lastModifiedBy>
  <cp:revision>2</cp:revision>
  <cp:lastPrinted>2023-01-09T09:20:00Z</cp:lastPrinted>
  <dcterms:created xsi:type="dcterms:W3CDTF">2023-01-09T09:22:00Z</dcterms:created>
  <dcterms:modified xsi:type="dcterms:W3CDTF">2023-01-09T09:22:00Z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