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FA2" w:rsidRPr="00B64A7D" w:rsidRDefault="006B547C" w:rsidP="00B73FA2">
      <w:pPr>
        <w:spacing w:line="276" w:lineRule="auto"/>
        <w:jc w:val="both"/>
        <w:rPr>
          <w:rFonts w:ascii="Arial" w:hAnsi="Arial" w:cs="Arial"/>
          <w:sz w:val="22"/>
          <w:szCs w:val="22"/>
          <w:lang w:val="en-AU"/>
        </w:rPr>
      </w:pPr>
      <w:r w:rsidRPr="00B64A7D">
        <w:rPr>
          <w:rFonts w:ascii="Arial" w:hAnsi="Arial" w:cs="Arial"/>
          <w:sz w:val="22"/>
          <w:szCs w:val="22"/>
          <w:lang w:val="en-AU"/>
        </w:rPr>
        <w:tab/>
      </w:r>
      <w:r w:rsidRPr="00B64A7D">
        <w:rPr>
          <w:rFonts w:ascii="Arial" w:hAnsi="Arial" w:cs="Arial"/>
          <w:sz w:val="22"/>
          <w:szCs w:val="22"/>
          <w:lang w:val="en-AU"/>
        </w:rPr>
        <w:tab/>
      </w:r>
      <w:r w:rsidRPr="00B64A7D">
        <w:rPr>
          <w:rFonts w:ascii="Arial" w:hAnsi="Arial" w:cs="Arial"/>
          <w:sz w:val="22"/>
          <w:szCs w:val="22"/>
          <w:lang w:val="en-AU"/>
        </w:rPr>
        <w:tab/>
      </w:r>
      <w:r w:rsidRPr="00B64A7D">
        <w:rPr>
          <w:rFonts w:ascii="Arial" w:hAnsi="Arial" w:cs="Arial"/>
          <w:sz w:val="22"/>
          <w:szCs w:val="22"/>
          <w:lang w:val="en-AU"/>
        </w:rPr>
        <w:tab/>
      </w:r>
      <w:r w:rsidRPr="00B64A7D">
        <w:rPr>
          <w:rFonts w:ascii="Arial" w:hAnsi="Arial" w:cs="Arial"/>
          <w:sz w:val="22"/>
          <w:szCs w:val="22"/>
          <w:lang w:val="en-AU"/>
        </w:rPr>
        <w:tab/>
      </w:r>
      <w:r w:rsidRPr="00B64A7D">
        <w:rPr>
          <w:rFonts w:ascii="Arial" w:hAnsi="Arial" w:cs="Arial"/>
          <w:sz w:val="22"/>
          <w:szCs w:val="22"/>
          <w:lang w:val="en-AU"/>
        </w:rPr>
        <w:tab/>
      </w:r>
    </w:p>
    <w:tbl>
      <w:tblPr>
        <w:tblW w:w="9259" w:type="dxa"/>
        <w:tblLook w:val="04A0" w:firstRow="1" w:lastRow="0" w:firstColumn="1" w:lastColumn="0" w:noHBand="0" w:noVBand="1"/>
      </w:tblPr>
      <w:tblGrid>
        <w:gridCol w:w="3515"/>
        <w:gridCol w:w="5744"/>
      </w:tblGrid>
      <w:tr w:rsidR="00B73FA2" w:rsidRPr="001F6840" w:rsidTr="00E67064">
        <w:trPr>
          <w:trHeight w:val="386"/>
        </w:trPr>
        <w:tc>
          <w:tcPr>
            <w:tcW w:w="3515" w:type="dxa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B73FA2" w:rsidRPr="001F6840" w:rsidRDefault="00B73FA2" w:rsidP="00B73FA2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F6840">
              <w:rPr>
                <w:rFonts w:ascii="Arial" w:hAnsi="Arial" w:cs="Arial"/>
                <w:b/>
                <w:sz w:val="20"/>
                <w:szCs w:val="20"/>
                <w:lang w:val="en-GB"/>
              </w:rPr>
              <w:t>Title</w:t>
            </w:r>
          </w:p>
        </w:tc>
        <w:tc>
          <w:tcPr>
            <w:tcW w:w="5744" w:type="dxa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B73FA2" w:rsidRPr="003A6E9C" w:rsidRDefault="00833571" w:rsidP="00817660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Maintenance Control Engineer</w:t>
            </w:r>
          </w:p>
        </w:tc>
      </w:tr>
      <w:tr w:rsidR="00B73FA2" w:rsidRPr="001F6840" w:rsidTr="00E67064">
        <w:trPr>
          <w:trHeight w:val="386"/>
        </w:trPr>
        <w:tc>
          <w:tcPr>
            <w:tcW w:w="3515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:rsidR="00B73FA2" w:rsidRPr="001F6840" w:rsidRDefault="00B73FA2" w:rsidP="00B73FA2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F6840">
              <w:rPr>
                <w:rFonts w:ascii="Arial" w:hAnsi="Arial" w:cs="Arial"/>
                <w:b/>
                <w:sz w:val="20"/>
                <w:szCs w:val="20"/>
                <w:lang w:val="en-GB"/>
              </w:rPr>
              <w:t>Department</w:t>
            </w:r>
          </w:p>
        </w:tc>
        <w:tc>
          <w:tcPr>
            <w:tcW w:w="574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:rsidR="00B73FA2" w:rsidRPr="001F6840" w:rsidRDefault="002F3855" w:rsidP="00B73FA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Flight Operations</w:t>
            </w:r>
          </w:p>
        </w:tc>
      </w:tr>
      <w:tr w:rsidR="00B73FA2" w:rsidRPr="001F6840" w:rsidTr="00E67064">
        <w:trPr>
          <w:trHeight w:val="386"/>
        </w:trPr>
        <w:tc>
          <w:tcPr>
            <w:tcW w:w="3515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:rsidR="00B73FA2" w:rsidRPr="001F6840" w:rsidRDefault="00B73FA2" w:rsidP="00B73FA2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F6840">
              <w:rPr>
                <w:rFonts w:ascii="Arial" w:hAnsi="Arial" w:cs="Arial"/>
                <w:b/>
                <w:sz w:val="20"/>
                <w:szCs w:val="20"/>
                <w:lang w:val="en-GB"/>
              </w:rPr>
              <w:t>Location</w:t>
            </w:r>
          </w:p>
        </w:tc>
        <w:tc>
          <w:tcPr>
            <w:tcW w:w="574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:rsidR="00B73FA2" w:rsidRPr="001F6840" w:rsidRDefault="00B73FA2" w:rsidP="00B73FA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F6840">
              <w:rPr>
                <w:rFonts w:ascii="Arial" w:hAnsi="Arial" w:cs="Arial"/>
                <w:sz w:val="20"/>
                <w:szCs w:val="20"/>
                <w:lang w:val="en-GB"/>
              </w:rPr>
              <w:t>Melbourne</w:t>
            </w:r>
          </w:p>
        </w:tc>
      </w:tr>
      <w:tr w:rsidR="00B73FA2" w:rsidRPr="001F6840" w:rsidTr="00E67064">
        <w:trPr>
          <w:trHeight w:val="386"/>
        </w:trPr>
        <w:tc>
          <w:tcPr>
            <w:tcW w:w="3515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:rsidR="00B73FA2" w:rsidRPr="001F6840" w:rsidRDefault="00B73FA2" w:rsidP="00B73FA2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F6840">
              <w:rPr>
                <w:rFonts w:ascii="Arial" w:hAnsi="Arial" w:cs="Arial"/>
                <w:b/>
                <w:sz w:val="20"/>
                <w:szCs w:val="20"/>
                <w:lang w:val="en-GB"/>
              </w:rPr>
              <w:t>Employment</w:t>
            </w:r>
          </w:p>
        </w:tc>
        <w:tc>
          <w:tcPr>
            <w:tcW w:w="574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:rsidR="00B73FA2" w:rsidRPr="001F6840" w:rsidRDefault="00B73FA2" w:rsidP="00B73FA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F6840">
              <w:rPr>
                <w:rFonts w:ascii="Arial" w:hAnsi="Arial" w:cs="Arial"/>
                <w:sz w:val="20"/>
                <w:szCs w:val="20"/>
                <w:lang w:val="en-GB"/>
              </w:rPr>
              <w:t>Full Time</w:t>
            </w:r>
          </w:p>
        </w:tc>
      </w:tr>
      <w:tr w:rsidR="00B73FA2" w:rsidRPr="001F6840" w:rsidTr="00E67064">
        <w:trPr>
          <w:trHeight w:val="386"/>
        </w:trPr>
        <w:tc>
          <w:tcPr>
            <w:tcW w:w="3515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:rsidR="00B73FA2" w:rsidRPr="001F6840" w:rsidRDefault="00B73FA2" w:rsidP="00B73FA2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F6840">
              <w:rPr>
                <w:rFonts w:ascii="Arial" w:hAnsi="Arial" w:cs="Arial"/>
                <w:b/>
                <w:sz w:val="20"/>
                <w:szCs w:val="20"/>
                <w:lang w:val="en-GB"/>
              </w:rPr>
              <w:t>Reports to</w:t>
            </w:r>
          </w:p>
        </w:tc>
        <w:tc>
          <w:tcPr>
            <w:tcW w:w="574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:rsidR="00B73FA2" w:rsidRPr="001F6840" w:rsidRDefault="00B96E50" w:rsidP="0083357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Manager</w:t>
            </w:r>
            <w:r w:rsidR="00833571">
              <w:rPr>
                <w:rFonts w:ascii="Arial" w:hAnsi="Arial" w:cs="Arial"/>
                <w:sz w:val="20"/>
                <w:szCs w:val="20"/>
              </w:rPr>
              <w:t xml:space="preserve"> Engineering Operations</w:t>
            </w:r>
            <w:bookmarkStart w:id="0" w:name="_GoBack"/>
            <w:bookmarkEnd w:id="0"/>
          </w:p>
        </w:tc>
      </w:tr>
      <w:tr w:rsidR="00B73FA2" w:rsidRPr="001F6840" w:rsidTr="00E67064">
        <w:trPr>
          <w:trHeight w:val="386"/>
        </w:trPr>
        <w:tc>
          <w:tcPr>
            <w:tcW w:w="3515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:rsidR="00B73FA2" w:rsidRPr="001F6840" w:rsidRDefault="00B73FA2" w:rsidP="00B73FA2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F6840">
              <w:rPr>
                <w:rFonts w:ascii="Arial" w:hAnsi="Arial" w:cs="Arial"/>
                <w:b/>
                <w:sz w:val="20"/>
                <w:szCs w:val="20"/>
                <w:lang w:val="en-GB"/>
              </w:rPr>
              <w:t>Direct Reports</w:t>
            </w:r>
          </w:p>
        </w:tc>
        <w:tc>
          <w:tcPr>
            <w:tcW w:w="574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:rsidR="00CD4DE9" w:rsidRPr="002F3855" w:rsidRDefault="00FC563F" w:rsidP="00AC389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Nil</w:t>
            </w:r>
          </w:p>
        </w:tc>
      </w:tr>
    </w:tbl>
    <w:p w:rsidR="006B547C" w:rsidRDefault="006B547C" w:rsidP="00B73FA2">
      <w:pPr>
        <w:spacing w:line="276" w:lineRule="auto"/>
        <w:jc w:val="both"/>
        <w:rPr>
          <w:rFonts w:ascii="Arial" w:hAnsi="Arial" w:cs="Arial"/>
          <w:sz w:val="22"/>
          <w:szCs w:val="22"/>
          <w:lang w:val="en-AU"/>
        </w:rPr>
      </w:pPr>
      <w:r w:rsidRPr="00B64A7D">
        <w:rPr>
          <w:rFonts w:ascii="Arial" w:hAnsi="Arial" w:cs="Arial"/>
          <w:sz w:val="22"/>
          <w:szCs w:val="22"/>
          <w:lang w:val="en-AU"/>
        </w:rPr>
        <w:tab/>
      </w:r>
      <w:r w:rsidRPr="00B64A7D">
        <w:rPr>
          <w:rFonts w:ascii="Arial" w:hAnsi="Arial" w:cs="Arial"/>
          <w:sz w:val="22"/>
          <w:szCs w:val="22"/>
          <w:lang w:val="en-AU"/>
        </w:rPr>
        <w:tab/>
      </w:r>
      <w:r w:rsidRPr="00B64A7D">
        <w:rPr>
          <w:rFonts w:ascii="Arial" w:hAnsi="Arial" w:cs="Arial"/>
          <w:sz w:val="22"/>
          <w:szCs w:val="22"/>
          <w:lang w:val="en-AU"/>
        </w:rPr>
        <w:tab/>
      </w:r>
      <w:r w:rsidRPr="00B64A7D">
        <w:rPr>
          <w:rFonts w:ascii="Arial" w:hAnsi="Arial" w:cs="Arial"/>
          <w:sz w:val="22"/>
          <w:szCs w:val="22"/>
          <w:lang w:val="en-AU"/>
        </w:rPr>
        <w:tab/>
      </w:r>
    </w:p>
    <w:p w:rsidR="00B73FA2" w:rsidRPr="00FC2288" w:rsidRDefault="00B73FA2" w:rsidP="00125111">
      <w:pPr>
        <w:jc w:val="both"/>
        <w:rPr>
          <w:rFonts w:ascii="Arial" w:hAnsi="Arial" w:cs="Arial"/>
          <w:b/>
          <w:sz w:val="20"/>
          <w:szCs w:val="20"/>
          <w:u w:val="single"/>
          <w:lang w:val="en-GB"/>
        </w:rPr>
      </w:pPr>
      <w:r w:rsidRPr="00FC2288">
        <w:rPr>
          <w:rFonts w:ascii="Arial" w:hAnsi="Arial" w:cs="Arial"/>
          <w:b/>
          <w:sz w:val="20"/>
          <w:szCs w:val="20"/>
          <w:u w:val="single"/>
          <w:lang w:val="en-GB"/>
        </w:rPr>
        <w:t>Role Overview</w:t>
      </w:r>
    </w:p>
    <w:p w:rsidR="00833571" w:rsidRPr="0034535C" w:rsidRDefault="00833571" w:rsidP="0083357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4535C">
        <w:rPr>
          <w:rFonts w:ascii="Arial" w:hAnsi="Arial" w:cs="Arial"/>
          <w:color w:val="000000"/>
          <w:sz w:val="20"/>
          <w:szCs w:val="20"/>
        </w:rPr>
        <w:t xml:space="preserve">The position of </w:t>
      </w:r>
      <w:r>
        <w:rPr>
          <w:rFonts w:ascii="Arial" w:hAnsi="Arial" w:cs="Arial"/>
          <w:color w:val="000000"/>
          <w:sz w:val="20"/>
          <w:szCs w:val="20"/>
        </w:rPr>
        <w:t>Maintenance Control</w:t>
      </w:r>
      <w:r w:rsidRPr="0034535C">
        <w:rPr>
          <w:rFonts w:ascii="Arial" w:hAnsi="Arial" w:cs="Arial"/>
          <w:color w:val="000000"/>
          <w:sz w:val="20"/>
          <w:szCs w:val="20"/>
        </w:rPr>
        <w:t xml:space="preserve"> Engineer will, in conjunction with Operations and Engineering Management, ensure timely completion of aircraft maintenance and defect rectification through control and oversight of the contracted maintenance supplier.</w:t>
      </w:r>
    </w:p>
    <w:p w:rsidR="00B96E50" w:rsidRDefault="00B96E50" w:rsidP="00B96E50">
      <w:pPr>
        <w:outlineLvl w:val="0"/>
        <w:rPr>
          <w:rFonts w:ascii="Arial" w:hAnsi="Arial" w:cs="Arial"/>
          <w:b/>
        </w:rPr>
      </w:pPr>
    </w:p>
    <w:p w:rsidR="003A5AAD" w:rsidRDefault="00B73FA2" w:rsidP="00BA24CE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  <w:lang w:val="en-GB"/>
        </w:rPr>
      </w:pPr>
      <w:r>
        <w:rPr>
          <w:rFonts w:ascii="Arial" w:hAnsi="Arial" w:cs="Arial"/>
          <w:b/>
          <w:sz w:val="20"/>
          <w:szCs w:val="20"/>
          <w:u w:val="single"/>
          <w:lang w:val="en-GB"/>
        </w:rPr>
        <w:t>Key Result Areas</w:t>
      </w:r>
    </w:p>
    <w:p w:rsidR="00833571" w:rsidRPr="00833571" w:rsidRDefault="00833571" w:rsidP="00833571">
      <w:pPr>
        <w:numPr>
          <w:ilvl w:val="0"/>
          <w:numId w:val="9"/>
        </w:numPr>
        <w:ind w:left="567" w:hanging="567"/>
        <w:outlineLvl w:val="0"/>
        <w:rPr>
          <w:rFonts w:ascii="Arial" w:hAnsi="Arial" w:cs="Arial"/>
          <w:b/>
          <w:sz w:val="20"/>
          <w:szCs w:val="20"/>
        </w:rPr>
      </w:pPr>
      <w:bookmarkStart w:id="1" w:name="_Hlk510512649"/>
      <w:r w:rsidRPr="0034535C">
        <w:rPr>
          <w:rFonts w:ascii="Arial" w:hAnsi="Arial" w:cs="Arial"/>
          <w:b/>
          <w:sz w:val="20"/>
          <w:szCs w:val="20"/>
        </w:rPr>
        <w:t>Aircraft Maintenance</w:t>
      </w:r>
    </w:p>
    <w:p w:rsidR="00833571" w:rsidRPr="0034535C" w:rsidRDefault="00833571" w:rsidP="00833571">
      <w:pPr>
        <w:numPr>
          <w:ilvl w:val="1"/>
          <w:numId w:val="9"/>
        </w:numPr>
        <w:autoSpaceDE w:val="0"/>
        <w:autoSpaceDN w:val="0"/>
        <w:spacing w:after="200" w:line="276" w:lineRule="auto"/>
        <w:ind w:left="1276" w:hanging="709"/>
        <w:contextualSpacing/>
        <w:rPr>
          <w:rFonts w:ascii="Arial" w:eastAsia="Calibri" w:hAnsi="Arial" w:cs="Arial"/>
          <w:sz w:val="20"/>
          <w:szCs w:val="20"/>
          <w:lang w:val="en-AU"/>
        </w:rPr>
      </w:pPr>
      <w:r w:rsidRPr="0034535C">
        <w:rPr>
          <w:rFonts w:ascii="Arial" w:eastAsia="Calibri" w:hAnsi="Arial" w:cs="Arial"/>
          <w:sz w:val="20"/>
          <w:szCs w:val="20"/>
          <w:lang w:val="en-AU"/>
        </w:rPr>
        <w:t>Coordination of Scheduled and unscheduled maintenance (Short term Planning);</w:t>
      </w:r>
    </w:p>
    <w:p w:rsidR="00833571" w:rsidRPr="0034535C" w:rsidRDefault="00833571" w:rsidP="00833571">
      <w:pPr>
        <w:numPr>
          <w:ilvl w:val="1"/>
          <w:numId w:val="9"/>
        </w:numPr>
        <w:autoSpaceDE w:val="0"/>
        <w:autoSpaceDN w:val="0"/>
        <w:spacing w:after="200" w:line="276" w:lineRule="auto"/>
        <w:ind w:left="1276" w:hanging="709"/>
        <w:contextualSpacing/>
        <w:rPr>
          <w:rFonts w:ascii="Arial" w:eastAsia="Calibri" w:hAnsi="Arial" w:cs="Arial"/>
          <w:sz w:val="20"/>
          <w:szCs w:val="20"/>
          <w:lang w:val="en-AU"/>
        </w:rPr>
      </w:pPr>
      <w:r w:rsidRPr="0034535C">
        <w:rPr>
          <w:rFonts w:ascii="Arial" w:eastAsia="Calibri" w:hAnsi="Arial" w:cs="Arial"/>
          <w:sz w:val="20"/>
          <w:szCs w:val="20"/>
          <w:lang w:val="en-AU"/>
        </w:rPr>
        <w:t>Ensuring all major defects are identified and reported as per relevant procedure;</w:t>
      </w:r>
    </w:p>
    <w:p w:rsidR="00833571" w:rsidRPr="0034535C" w:rsidRDefault="00833571" w:rsidP="00833571">
      <w:pPr>
        <w:numPr>
          <w:ilvl w:val="1"/>
          <w:numId w:val="9"/>
        </w:numPr>
        <w:autoSpaceDE w:val="0"/>
        <w:autoSpaceDN w:val="0"/>
        <w:spacing w:after="200" w:line="276" w:lineRule="auto"/>
        <w:ind w:left="1276" w:hanging="709"/>
        <w:contextualSpacing/>
        <w:rPr>
          <w:rFonts w:ascii="Arial" w:eastAsia="Calibri" w:hAnsi="Arial" w:cs="Arial"/>
          <w:sz w:val="20"/>
          <w:szCs w:val="20"/>
          <w:lang w:val="en-AU"/>
        </w:rPr>
      </w:pPr>
      <w:r w:rsidRPr="0034535C">
        <w:rPr>
          <w:rFonts w:ascii="Arial" w:eastAsia="Calibri" w:hAnsi="Arial" w:cs="Arial"/>
          <w:sz w:val="20"/>
          <w:szCs w:val="20"/>
          <w:lang w:val="en-AU"/>
        </w:rPr>
        <w:t>Ensure the continuing airworthiness of the aircraft fleet in accordance with the approved documentation;</w:t>
      </w:r>
    </w:p>
    <w:p w:rsidR="00833571" w:rsidRPr="0034535C" w:rsidRDefault="00833571" w:rsidP="00833571">
      <w:pPr>
        <w:numPr>
          <w:ilvl w:val="1"/>
          <w:numId w:val="9"/>
        </w:numPr>
        <w:autoSpaceDE w:val="0"/>
        <w:autoSpaceDN w:val="0"/>
        <w:spacing w:after="200" w:line="276" w:lineRule="auto"/>
        <w:ind w:left="1276" w:hanging="709"/>
        <w:contextualSpacing/>
        <w:rPr>
          <w:rFonts w:ascii="Arial" w:eastAsia="Calibri" w:hAnsi="Arial" w:cs="Arial"/>
          <w:sz w:val="20"/>
          <w:szCs w:val="20"/>
          <w:lang w:val="en-AU"/>
        </w:rPr>
      </w:pPr>
      <w:r w:rsidRPr="0034535C">
        <w:rPr>
          <w:rFonts w:ascii="Arial" w:eastAsia="Calibri" w:hAnsi="Arial" w:cs="Arial"/>
          <w:sz w:val="20"/>
          <w:szCs w:val="20"/>
          <w:lang w:val="en-AU"/>
        </w:rPr>
        <w:t>Assist in logistics management;</w:t>
      </w:r>
    </w:p>
    <w:p w:rsidR="00833571" w:rsidRPr="0034535C" w:rsidRDefault="00833571" w:rsidP="00833571">
      <w:pPr>
        <w:numPr>
          <w:ilvl w:val="1"/>
          <w:numId w:val="9"/>
        </w:numPr>
        <w:autoSpaceDE w:val="0"/>
        <w:autoSpaceDN w:val="0"/>
        <w:spacing w:after="200" w:line="276" w:lineRule="auto"/>
        <w:ind w:left="1276" w:hanging="709"/>
        <w:contextualSpacing/>
        <w:rPr>
          <w:rFonts w:ascii="Arial" w:eastAsia="Calibri" w:hAnsi="Arial" w:cs="Arial"/>
          <w:sz w:val="20"/>
          <w:szCs w:val="20"/>
          <w:lang w:val="en-AU"/>
        </w:rPr>
      </w:pPr>
      <w:r w:rsidRPr="0034535C">
        <w:rPr>
          <w:rFonts w:ascii="Arial" w:eastAsia="Calibri" w:hAnsi="Arial" w:cs="Arial"/>
          <w:sz w:val="20"/>
          <w:szCs w:val="20"/>
          <w:lang w:val="en-AU"/>
        </w:rPr>
        <w:t>Monitoring of Airworthiness requirements;</w:t>
      </w:r>
    </w:p>
    <w:p w:rsidR="00833571" w:rsidRPr="0034535C" w:rsidRDefault="00833571" w:rsidP="00833571">
      <w:pPr>
        <w:numPr>
          <w:ilvl w:val="1"/>
          <w:numId w:val="9"/>
        </w:numPr>
        <w:autoSpaceDE w:val="0"/>
        <w:autoSpaceDN w:val="0"/>
        <w:spacing w:after="200" w:line="276" w:lineRule="auto"/>
        <w:ind w:left="1276" w:hanging="709"/>
        <w:contextualSpacing/>
        <w:rPr>
          <w:rFonts w:ascii="Arial" w:hAnsi="Arial" w:cs="Arial"/>
          <w:sz w:val="20"/>
          <w:szCs w:val="20"/>
          <w:lang w:val="en"/>
        </w:rPr>
      </w:pPr>
      <w:r w:rsidRPr="0034535C">
        <w:rPr>
          <w:rFonts w:ascii="Arial" w:eastAsia="Calibri" w:hAnsi="Arial" w:cs="Arial"/>
          <w:sz w:val="20"/>
          <w:szCs w:val="20"/>
          <w:lang w:val="en-AU"/>
        </w:rPr>
        <w:t>Ensure all maintenance activities are properly performed in accordance with the approved documentation and regulations</w:t>
      </w:r>
      <w:r w:rsidRPr="0034535C">
        <w:rPr>
          <w:rFonts w:ascii="Arial" w:hAnsi="Arial" w:cs="Arial"/>
          <w:sz w:val="20"/>
          <w:szCs w:val="20"/>
          <w:lang w:val="en"/>
        </w:rPr>
        <w:t>.</w:t>
      </w:r>
    </w:p>
    <w:p w:rsidR="00833571" w:rsidRPr="0034535C" w:rsidRDefault="00833571" w:rsidP="00833571">
      <w:pPr>
        <w:autoSpaceDE w:val="0"/>
        <w:autoSpaceDN w:val="0"/>
        <w:spacing w:after="200" w:line="276" w:lineRule="auto"/>
        <w:ind w:left="1276"/>
        <w:contextualSpacing/>
        <w:rPr>
          <w:rFonts w:ascii="Arial" w:hAnsi="Arial" w:cs="Arial"/>
          <w:sz w:val="20"/>
          <w:szCs w:val="20"/>
          <w:lang w:val="en"/>
        </w:rPr>
      </w:pPr>
    </w:p>
    <w:p w:rsidR="00833571" w:rsidRPr="00833571" w:rsidRDefault="00833571" w:rsidP="00833571">
      <w:pPr>
        <w:numPr>
          <w:ilvl w:val="0"/>
          <w:numId w:val="9"/>
        </w:numPr>
        <w:autoSpaceDE w:val="0"/>
        <w:autoSpaceDN w:val="0"/>
        <w:spacing w:after="200" w:line="276" w:lineRule="auto"/>
        <w:ind w:left="567" w:hanging="567"/>
        <w:contextualSpacing/>
        <w:rPr>
          <w:rFonts w:ascii="Arial" w:hAnsi="Arial" w:cs="Arial"/>
          <w:b/>
          <w:sz w:val="20"/>
          <w:szCs w:val="20"/>
          <w:lang w:val="en"/>
        </w:rPr>
      </w:pPr>
      <w:r w:rsidRPr="0034535C">
        <w:rPr>
          <w:rFonts w:ascii="Arial" w:hAnsi="Arial" w:cs="Arial"/>
          <w:b/>
          <w:sz w:val="20"/>
          <w:szCs w:val="20"/>
          <w:lang w:val="en"/>
        </w:rPr>
        <w:t>Maintenance Support</w:t>
      </w:r>
    </w:p>
    <w:p w:rsidR="00833571" w:rsidRPr="0034535C" w:rsidRDefault="00833571" w:rsidP="00833571">
      <w:pPr>
        <w:numPr>
          <w:ilvl w:val="1"/>
          <w:numId w:val="9"/>
        </w:numPr>
        <w:autoSpaceDE w:val="0"/>
        <w:autoSpaceDN w:val="0"/>
        <w:spacing w:after="200" w:line="276" w:lineRule="auto"/>
        <w:ind w:left="1276" w:hanging="709"/>
        <w:contextualSpacing/>
        <w:rPr>
          <w:rFonts w:ascii="Arial" w:eastAsia="Calibri" w:hAnsi="Arial" w:cs="Arial"/>
          <w:sz w:val="20"/>
          <w:szCs w:val="20"/>
          <w:lang w:val="en-AU"/>
        </w:rPr>
      </w:pPr>
      <w:r w:rsidRPr="0034535C">
        <w:rPr>
          <w:rFonts w:ascii="Arial" w:eastAsia="Calibri" w:hAnsi="Arial" w:cs="Arial"/>
          <w:sz w:val="20"/>
          <w:szCs w:val="20"/>
          <w:lang w:val="en-AU"/>
        </w:rPr>
        <w:t xml:space="preserve"> Monitor disruption and AOG management (Tail Swaps/assignment);</w:t>
      </w:r>
    </w:p>
    <w:p w:rsidR="00833571" w:rsidRPr="0034535C" w:rsidRDefault="00833571" w:rsidP="00833571">
      <w:pPr>
        <w:numPr>
          <w:ilvl w:val="1"/>
          <w:numId w:val="9"/>
        </w:numPr>
        <w:autoSpaceDE w:val="0"/>
        <w:autoSpaceDN w:val="0"/>
        <w:spacing w:after="200" w:line="276" w:lineRule="auto"/>
        <w:ind w:left="1276" w:hanging="709"/>
        <w:contextualSpacing/>
        <w:rPr>
          <w:rFonts w:ascii="Arial" w:eastAsia="Calibri" w:hAnsi="Arial" w:cs="Arial"/>
          <w:sz w:val="20"/>
          <w:szCs w:val="20"/>
          <w:lang w:val="en-AU"/>
        </w:rPr>
      </w:pPr>
      <w:r w:rsidRPr="0034535C">
        <w:rPr>
          <w:rFonts w:ascii="Arial" w:eastAsia="Calibri" w:hAnsi="Arial" w:cs="Arial"/>
          <w:sz w:val="20"/>
          <w:szCs w:val="20"/>
          <w:lang w:val="en-AU"/>
        </w:rPr>
        <w:t>Co-ordinate AOG support and recovery;</w:t>
      </w:r>
    </w:p>
    <w:p w:rsidR="00833571" w:rsidRPr="0034535C" w:rsidRDefault="00833571" w:rsidP="00833571">
      <w:pPr>
        <w:numPr>
          <w:ilvl w:val="1"/>
          <w:numId w:val="9"/>
        </w:numPr>
        <w:autoSpaceDE w:val="0"/>
        <w:autoSpaceDN w:val="0"/>
        <w:spacing w:after="200" w:line="276" w:lineRule="auto"/>
        <w:ind w:left="1276" w:hanging="709"/>
        <w:contextualSpacing/>
        <w:rPr>
          <w:rFonts w:ascii="Arial" w:eastAsia="Calibri" w:hAnsi="Arial" w:cs="Arial"/>
          <w:sz w:val="20"/>
          <w:szCs w:val="20"/>
          <w:lang w:val="en-AU"/>
        </w:rPr>
      </w:pPr>
      <w:r w:rsidRPr="0034535C">
        <w:rPr>
          <w:rFonts w:ascii="Arial" w:eastAsia="Calibri" w:hAnsi="Arial" w:cs="Arial"/>
          <w:sz w:val="20"/>
          <w:szCs w:val="20"/>
          <w:lang w:val="en-AU"/>
        </w:rPr>
        <w:t>Provide technical support for all deployed operations;</w:t>
      </w:r>
    </w:p>
    <w:p w:rsidR="00833571" w:rsidRPr="0034535C" w:rsidRDefault="00833571" w:rsidP="00833571">
      <w:pPr>
        <w:numPr>
          <w:ilvl w:val="1"/>
          <w:numId w:val="9"/>
        </w:numPr>
        <w:autoSpaceDE w:val="0"/>
        <w:autoSpaceDN w:val="0"/>
        <w:spacing w:after="200" w:line="276" w:lineRule="auto"/>
        <w:ind w:left="1276" w:hanging="709"/>
        <w:contextualSpacing/>
        <w:rPr>
          <w:rFonts w:ascii="Arial" w:eastAsia="Calibri" w:hAnsi="Arial" w:cs="Arial"/>
          <w:sz w:val="20"/>
          <w:szCs w:val="20"/>
          <w:lang w:val="en-AU"/>
        </w:rPr>
      </w:pPr>
      <w:r w:rsidRPr="0034535C">
        <w:rPr>
          <w:rFonts w:ascii="Arial" w:eastAsia="Calibri" w:hAnsi="Arial" w:cs="Arial"/>
          <w:sz w:val="20"/>
          <w:szCs w:val="20"/>
          <w:lang w:val="en-AU"/>
        </w:rPr>
        <w:t>Manage all variation/extension requests and record all such requests in the appropriate documentation;</w:t>
      </w:r>
    </w:p>
    <w:p w:rsidR="00833571" w:rsidRPr="00E475A2" w:rsidRDefault="00833571" w:rsidP="00833571">
      <w:pPr>
        <w:numPr>
          <w:ilvl w:val="1"/>
          <w:numId w:val="9"/>
        </w:numPr>
        <w:autoSpaceDE w:val="0"/>
        <w:autoSpaceDN w:val="0"/>
        <w:spacing w:after="200" w:line="276" w:lineRule="auto"/>
        <w:ind w:left="1276" w:hanging="709"/>
        <w:contextualSpacing/>
        <w:rPr>
          <w:rFonts w:ascii="Arial" w:eastAsia="Calibri" w:hAnsi="Arial" w:cs="Arial"/>
          <w:sz w:val="20"/>
          <w:szCs w:val="20"/>
          <w:lang w:val="en-AU"/>
        </w:rPr>
      </w:pPr>
      <w:r w:rsidRPr="0034535C">
        <w:rPr>
          <w:rFonts w:ascii="Arial" w:eastAsia="Calibri" w:hAnsi="Arial" w:cs="Arial"/>
          <w:sz w:val="20"/>
          <w:szCs w:val="20"/>
          <w:lang w:val="en-AU"/>
        </w:rPr>
        <w:t>Report and record any deviations from the maintenance schedu</w:t>
      </w:r>
      <w:r>
        <w:rPr>
          <w:rFonts w:ascii="Arial" w:eastAsia="Calibri" w:hAnsi="Arial" w:cs="Arial"/>
          <w:sz w:val="20"/>
          <w:szCs w:val="20"/>
          <w:lang w:val="en-AU"/>
        </w:rPr>
        <w:t xml:space="preserve">le, </w:t>
      </w:r>
      <w:r w:rsidRPr="00E475A2">
        <w:rPr>
          <w:rFonts w:ascii="Arial" w:eastAsia="Calibri" w:hAnsi="Arial" w:cs="Arial"/>
          <w:sz w:val="20"/>
          <w:szCs w:val="20"/>
          <w:lang w:val="en-AU"/>
        </w:rPr>
        <w:t>including findings to the Airworthiness Manager (or delegate) out of hours.</w:t>
      </w:r>
    </w:p>
    <w:p w:rsidR="00833571" w:rsidRPr="0034535C" w:rsidRDefault="00833571" w:rsidP="00833571">
      <w:pPr>
        <w:autoSpaceDE w:val="0"/>
        <w:autoSpaceDN w:val="0"/>
        <w:spacing w:after="200" w:line="276" w:lineRule="auto"/>
        <w:ind w:left="1276"/>
        <w:contextualSpacing/>
        <w:rPr>
          <w:rFonts w:ascii="Arial" w:hAnsi="Arial" w:cs="Arial"/>
          <w:sz w:val="20"/>
          <w:szCs w:val="20"/>
          <w:lang w:val="en"/>
        </w:rPr>
      </w:pPr>
    </w:p>
    <w:p w:rsidR="00833571" w:rsidRPr="00833571" w:rsidRDefault="00833571" w:rsidP="00833571">
      <w:pPr>
        <w:numPr>
          <w:ilvl w:val="0"/>
          <w:numId w:val="9"/>
        </w:numPr>
        <w:ind w:left="567" w:hanging="567"/>
        <w:rPr>
          <w:rFonts w:ascii="Arial" w:hAnsi="Arial" w:cs="Arial"/>
          <w:b/>
          <w:color w:val="000000"/>
          <w:sz w:val="20"/>
          <w:szCs w:val="20"/>
        </w:rPr>
      </w:pPr>
      <w:r w:rsidRPr="0034535C">
        <w:rPr>
          <w:rFonts w:ascii="Arial" w:hAnsi="Arial" w:cs="Arial"/>
          <w:b/>
          <w:color w:val="000000"/>
          <w:sz w:val="20"/>
          <w:szCs w:val="20"/>
        </w:rPr>
        <w:t>Stakeholder Engagement</w:t>
      </w:r>
    </w:p>
    <w:p w:rsidR="00833571" w:rsidRPr="0034535C" w:rsidRDefault="00833571" w:rsidP="00833571">
      <w:pPr>
        <w:numPr>
          <w:ilvl w:val="1"/>
          <w:numId w:val="9"/>
        </w:numPr>
        <w:autoSpaceDE w:val="0"/>
        <w:autoSpaceDN w:val="0"/>
        <w:spacing w:after="200" w:line="276" w:lineRule="auto"/>
        <w:ind w:left="1276" w:hanging="709"/>
        <w:contextualSpacing/>
        <w:rPr>
          <w:rFonts w:ascii="Arial" w:eastAsia="Calibri" w:hAnsi="Arial" w:cs="Arial"/>
          <w:sz w:val="20"/>
          <w:szCs w:val="20"/>
          <w:lang w:val="en-AU"/>
        </w:rPr>
      </w:pPr>
      <w:r w:rsidRPr="0034535C">
        <w:rPr>
          <w:rFonts w:ascii="Arial" w:eastAsia="Calibri" w:hAnsi="Arial" w:cs="Arial"/>
          <w:sz w:val="20"/>
          <w:szCs w:val="20"/>
          <w:lang w:val="en-AU"/>
        </w:rPr>
        <w:t>Liaison for 3rd party Technical Support and Maintenance providers, proactively managing the short and longer term maintenance activities;</w:t>
      </w:r>
    </w:p>
    <w:p w:rsidR="00833571" w:rsidRPr="0034535C" w:rsidRDefault="00833571" w:rsidP="00833571">
      <w:pPr>
        <w:numPr>
          <w:ilvl w:val="1"/>
          <w:numId w:val="9"/>
        </w:numPr>
        <w:autoSpaceDE w:val="0"/>
        <w:autoSpaceDN w:val="0"/>
        <w:spacing w:after="200" w:line="276" w:lineRule="auto"/>
        <w:ind w:left="1276" w:hanging="709"/>
        <w:contextualSpacing/>
        <w:rPr>
          <w:rFonts w:ascii="Arial" w:eastAsia="Calibri" w:hAnsi="Arial" w:cs="Arial"/>
          <w:sz w:val="20"/>
          <w:szCs w:val="20"/>
          <w:lang w:val="en-AU"/>
        </w:rPr>
      </w:pPr>
      <w:r w:rsidRPr="0034535C">
        <w:rPr>
          <w:rFonts w:ascii="Arial" w:eastAsia="Calibri" w:hAnsi="Arial" w:cs="Arial"/>
          <w:sz w:val="20"/>
          <w:szCs w:val="20"/>
          <w:lang w:val="en-AU"/>
        </w:rPr>
        <w:t>Measuring and monitoring the performance of the providers;</w:t>
      </w:r>
    </w:p>
    <w:p w:rsidR="00833571" w:rsidRPr="0034535C" w:rsidRDefault="00833571" w:rsidP="00833571">
      <w:pPr>
        <w:numPr>
          <w:ilvl w:val="1"/>
          <w:numId w:val="9"/>
        </w:numPr>
        <w:autoSpaceDE w:val="0"/>
        <w:autoSpaceDN w:val="0"/>
        <w:spacing w:after="200" w:line="276" w:lineRule="auto"/>
        <w:ind w:left="1276" w:hanging="709"/>
        <w:contextualSpacing/>
        <w:rPr>
          <w:rFonts w:ascii="Arial" w:eastAsia="Calibri" w:hAnsi="Arial" w:cs="Arial"/>
          <w:sz w:val="20"/>
          <w:szCs w:val="20"/>
          <w:lang w:val="en-AU"/>
        </w:rPr>
      </w:pPr>
      <w:r w:rsidRPr="0034535C">
        <w:rPr>
          <w:rFonts w:ascii="Arial" w:eastAsia="Calibri" w:hAnsi="Arial" w:cs="Arial"/>
          <w:sz w:val="20"/>
          <w:szCs w:val="20"/>
          <w:lang w:val="en-AU"/>
        </w:rPr>
        <w:t>Overviewing various maintenance activities by attending the “coal face”, liaising with the supplier to identify performance and productivity issues and so driving improvement.</w:t>
      </w:r>
    </w:p>
    <w:p w:rsidR="00817660" w:rsidRPr="008D0203" w:rsidRDefault="00817660" w:rsidP="00830E45">
      <w:pPr>
        <w:autoSpaceDE w:val="0"/>
        <w:autoSpaceDN w:val="0"/>
        <w:spacing w:after="200" w:line="276" w:lineRule="auto"/>
        <w:ind w:left="1276"/>
        <w:contextualSpacing/>
        <w:rPr>
          <w:rFonts w:ascii="Arial" w:eastAsia="Calibri" w:hAnsi="Arial" w:cs="Arial"/>
          <w:sz w:val="20"/>
          <w:szCs w:val="20"/>
          <w:lang w:val="en-AU"/>
        </w:rPr>
      </w:pPr>
    </w:p>
    <w:p w:rsidR="004E432B" w:rsidRPr="00586A14" w:rsidRDefault="004E432B" w:rsidP="00F55169">
      <w:pPr>
        <w:spacing w:before="60"/>
        <w:ind w:left="720"/>
        <w:rPr>
          <w:rFonts w:ascii="Arial" w:hAnsi="Arial" w:cs="Arial"/>
          <w:b/>
          <w:bCs/>
          <w:sz w:val="20"/>
          <w:szCs w:val="20"/>
        </w:rPr>
      </w:pPr>
    </w:p>
    <w:p w:rsidR="00B73FA2" w:rsidRPr="00712AED" w:rsidRDefault="00B73FA2" w:rsidP="00B73FA2">
      <w:pPr>
        <w:spacing w:line="276" w:lineRule="auto"/>
        <w:jc w:val="both"/>
        <w:outlineLvl w:val="0"/>
        <w:rPr>
          <w:rFonts w:ascii="Arial" w:hAnsi="Arial" w:cs="Arial"/>
          <w:b/>
          <w:sz w:val="20"/>
          <w:szCs w:val="20"/>
          <w:u w:val="single"/>
          <w:lang w:val="en-GB"/>
        </w:rPr>
      </w:pPr>
      <w:r w:rsidRPr="00712AED">
        <w:rPr>
          <w:rFonts w:ascii="Arial" w:hAnsi="Arial" w:cs="Arial"/>
          <w:b/>
          <w:sz w:val="20"/>
          <w:szCs w:val="20"/>
          <w:u w:val="single"/>
          <w:lang w:val="en-GB"/>
        </w:rPr>
        <w:t>Key behaviours</w:t>
      </w:r>
    </w:p>
    <w:p w:rsidR="00B73FA2" w:rsidRDefault="00B73FA2" w:rsidP="00AC3892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Uphold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Tigerair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values</w:t>
      </w:r>
    </w:p>
    <w:p w:rsidR="00B73FA2" w:rsidRPr="007F637E" w:rsidRDefault="00B73FA2" w:rsidP="00B73FA2">
      <w:pPr>
        <w:pStyle w:val="Listbulletindented"/>
        <w:tabs>
          <w:tab w:val="clear" w:pos="720"/>
        </w:tabs>
        <w:spacing w:line="276" w:lineRule="auto"/>
        <w:ind w:left="360" w:firstLine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Exemplify the </w:t>
      </w:r>
      <w:proofErr w:type="spellStart"/>
      <w:r>
        <w:rPr>
          <w:rFonts w:ascii="Arial" w:hAnsi="Arial" w:cs="Arial"/>
          <w:lang w:val="en-GB"/>
        </w:rPr>
        <w:t>Tigerair</w:t>
      </w:r>
      <w:proofErr w:type="spellEnd"/>
      <w:r>
        <w:rPr>
          <w:rFonts w:ascii="Arial" w:hAnsi="Arial" w:cs="Arial"/>
          <w:lang w:val="en-GB"/>
        </w:rPr>
        <w:t xml:space="preserve"> brand values in interpersonal dealing across the business. </w:t>
      </w:r>
    </w:p>
    <w:p w:rsidR="00B73FA2" w:rsidRDefault="00B73FA2" w:rsidP="00B73FA2">
      <w:pPr>
        <w:pStyle w:val="Listbulletindented"/>
        <w:tabs>
          <w:tab w:val="clear" w:pos="720"/>
        </w:tabs>
        <w:spacing w:line="276" w:lineRule="auto"/>
        <w:ind w:left="360" w:firstLine="0"/>
        <w:jc w:val="both"/>
        <w:rPr>
          <w:rFonts w:ascii="Arial" w:hAnsi="Arial" w:cs="Arial"/>
          <w:b/>
          <w:lang w:val="en-GB"/>
        </w:rPr>
      </w:pPr>
    </w:p>
    <w:p w:rsidR="00B73FA2" w:rsidRPr="007F637E" w:rsidRDefault="00B73FA2" w:rsidP="00AC3892">
      <w:pPr>
        <w:numPr>
          <w:ilvl w:val="1"/>
          <w:numId w:val="1"/>
        </w:numPr>
        <w:spacing w:line="276" w:lineRule="auto"/>
        <w:jc w:val="both"/>
        <w:outlineLvl w:val="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Uphold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Tigerair’s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core values of Safety First, Respect, Integrity, Can Do Spirit and Innovation in all activities and interactions within and outside the company</w:t>
      </w:r>
    </w:p>
    <w:p w:rsidR="00B73FA2" w:rsidRPr="007F637E" w:rsidRDefault="00B73FA2" w:rsidP="00AC3892">
      <w:pPr>
        <w:numPr>
          <w:ilvl w:val="1"/>
          <w:numId w:val="1"/>
        </w:numPr>
        <w:spacing w:line="276" w:lineRule="auto"/>
        <w:jc w:val="both"/>
        <w:outlineLvl w:val="0"/>
        <w:rPr>
          <w:rFonts w:ascii="Arial" w:hAnsi="Arial" w:cs="Arial"/>
          <w:bCs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GB"/>
        </w:rPr>
        <w:t xml:space="preserve">Collaborate and liaise with others to achieve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Tigerair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and Virgin Australia Group’s goals and outcomes. </w:t>
      </w:r>
    </w:p>
    <w:p w:rsidR="00494FAD" w:rsidRPr="002E5D76" w:rsidRDefault="00B73FA2" w:rsidP="00B73FA2">
      <w:pPr>
        <w:numPr>
          <w:ilvl w:val="1"/>
          <w:numId w:val="1"/>
        </w:numPr>
        <w:spacing w:line="276" w:lineRule="auto"/>
        <w:jc w:val="both"/>
        <w:outlineLvl w:val="0"/>
        <w:rPr>
          <w:rFonts w:ascii="Arial" w:hAnsi="Arial" w:cs="Arial"/>
          <w:sz w:val="20"/>
          <w:szCs w:val="20"/>
          <w:lang w:val="en-GB"/>
        </w:rPr>
      </w:pPr>
      <w:r w:rsidRPr="002E5D76">
        <w:rPr>
          <w:rFonts w:ascii="Arial" w:hAnsi="Arial" w:cs="Arial"/>
          <w:bCs/>
          <w:sz w:val="20"/>
          <w:szCs w:val="20"/>
          <w:lang w:val="en-AU"/>
        </w:rPr>
        <w:t>Demonstrate targeted communication across the management team and departments.</w:t>
      </w:r>
    </w:p>
    <w:p w:rsidR="00494FAD" w:rsidRDefault="00494FAD" w:rsidP="00B73FA2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B73FA2" w:rsidRPr="00B73FA2" w:rsidRDefault="00B73FA2" w:rsidP="00AC3892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Commitment to health and safety</w:t>
      </w:r>
    </w:p>
    <w:p w:rsidR="00B73FA2" w:rsidRDefault="007C3FF9" w:rsidP="00B73FA2">
      <w:pPr>
        <w:spacing w:line="276" w:lineRule="auto"/>
        <w:ind w:left="360"/>
        <w:jc w:val="both"/>
        <w:rPr>
          <w:rFonts w:ascii="Arial" w:hAnsi="Arial" w:cs="Arial"/>
          <w:bCs/>
          <w:sz w:val="20"/>
          <w:szCs w:val="20"/>
          <w:lang w:val="en-AU"/>
        </w:rPr>
      </w:pPr>
      <w:r w:rsidRPr="00B73FA2">
        <w:rPr>
          <w:rFonts w:ascii="Arial" w:hAnsi="Arial" w:cs="Arial"/>
          <w:bCs/>
          <w:sz w:val="20"/>
          <w:szCs w:val="20"/>
          <w:lang w:val="en-AU"/>
        </w:rPr>
        <w:t xml:space="preserve">It is a requirement that the airline implements a Safety Management System (SMS). </w:t>
      </w:r>
      <w:r w:rsidRPr="00B73FA2">
        <w:rPr>
          <w:rFonts w:ascii="Arial" w:hAnsi="Arial" w:cs="Arial"/>
          <w:bCs/>
          <w:sz w:val="20"/>
          <w:szCs w:val="20"/>
          <w:u w:val="single"/>
          <w:lang w:val="en-AU"/>
        </w:rPr>
        <w:t>Every</w:t>
      </w:r>
      <w:r w:rsidRPr="00B73FA2">
        <w:rPr>
          <w:rFonts w:ascii="Arial" w:hAnsi="Arial" w:cs="Arial"/>
          <w:bCs/>
          <w:sz w:val="20"/>
          <w:szCs w:val="20"/>
          <w:lang w:val="en-AU"/>
        </w:rPr>
        <w:t xml:space="preserve"> employee at Tigerair has a responsibility to follow the SMS and focus on safety performance and individual WHS. This process is designed to provide as high a level as possible of safety and safety assurance to all Company stakeholders. </w:t>
      </w:r>
    </w:p>
    <w:p w:rsidR="00B73FA2" w:rsidRDefault="00B73FA2" w:rsidP="00B73FA2">
      <w:pPr>
        <w:spacing w:line="276" w:lineRule="auto"/>
        <w:ind w:left="360"/>
        <w:jc w:val="both"/>
        <w:rPr>
          <w:rFonts w:ascii="Arial" w:hAnsi="Arial" w:cs="Arial"/>
          <w:bCs/>
          <w:sz w:val="20"/>
          <w:szCs w:val="20"/>
          <w:lang w:val="en-AU"/>
        </w:rPr>
      </w:pPr>
    </w:p>
    <w:p w:rsidR="005A4BA2" w:rsidRDefault="005A4BA2" w:rsidP="00B73FA2">
      <w:pPr>
        <w:spacing w:line="276" w:lineRule="auto"/>
        <w:ind w:left="360"/>
        <w:jc w:val="both"/>
        <w:rPr>
          <w:rFonts w:ascii="Arial" w:hAnsi="Arial" w:cs="Arial"/>
          <w:bCs/>
          <w:sz w:val="20"/>
          <w:szCs w:val="20"/>
          <w:lang w:val="en-AU"/>
        </w:rPr>
      </w:pPr>
    </w:p>
    <w:p w:rsidR="005A4BA2" w:rsidRDefault="005A4BA2" w:rsidP="00B73FA2">
      <w:pPr>
        <w:spacing w:line="276" w:lineRule="auto"/>
        <w:ind w:left="360"/>
        <w:jc w:val="both"/>
        <w:rPr>
          <w:rFonts w:ascii="Arial" w:hAnsi="Arial" w:cs="Arial"/>
          <w:bCs/>
          <w:sz w:val="20"/>
          <w:szCs w:val="20"/>
          <w:lang w:val="en-AU"/>
        </w:rPr>
      </w:pPr>
    </w:p>
    <w:p w:rsidR="005A4BA2" w:rsidRDefault="005A4BA2" w:rsidP="00B73FA2">
      <w:pPr>
        <w:spacing w:line="276" w:lineRule="auto"/>
        <w:ind w:left="360"/>
        <w:jc w:val="both"/>
        <w:rPr>
          <w:rFonts w:ascii="Arial" w:hAnsi="Arial" w:cs="Arial"/>
          <w:bCs/>
          <w:sz w:val="20"/>
          <w:szCs w:val="20"/>
          <w:lang w:val="en-AU"/>
        </w:rPr>
      </w:pPr>
    </w:p>
    <w:p w:rsidR="007C3FF9" w:rsidRPr="00B73FA2" w:rsidRDefault="007C3FF9" w:rsidP="00B73FA2">
      <w:pPr>
        <w:spacing w:line="276" w:lineRule="auto"/>
        <w:ind w:left="360"/>
        <w:jc w:val="both"/>
        <w:rPr>
          <w:rFonts w:ascii="Arial" w:hAnsi="Arial" w:cs="Arial"/>
          <w:sz w:val="20"/>
          <w:szCs w:val="20"/>
          <w:lang w:val="en-GB"/>
        </w:rPr>
      </w:pPr>
      <w:r w:rsidRPr="00B73FA2">
        <w:rPr>
          <w:rFonts w:ascii="Arial" w:hAnsi="Arial" w:cs="Arial"/>
          <w:bCs/>
          <w:sz w:val="20"/>
          <w:szCs w:val="20"/>
          <w:lang w:val="en-AU"/>
        </w:rPr>
        <w:t>It is your responsibility to:</w:t>
      </w:r>
    </w:p>
    <w:p w:rsidR="00B73FA2" w:rsidRDefault="007C3FF9" w:rsidP="00AC3892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  <w:lang w:val="en-AU"/>
        </w:rPr>
      </w:pPr>
      <w:r w:rsidRPr="00B64A7D">
        <w:rPr>
          <w:rFonts w:ascii="Arial" w:hAnsi="Arial" w:cs="Arial"/>
          <w:sz w:val="20"/>
          <w:szCs w:val="20"/>
          <w:lang w:val="en-AU"/>
        </w:rPr>
        <w:t>Be aware of your individual accountabilities associated with the position you hold and adhere to those as prescribed in the organisation’s SMS</w:t>
      </w:r>
      <w:r w:rsidR="008167F2" w:rsidRPr="00B64A7D">
        <w:rPr>
          <w:rFonts w:ascii="Arial" w:hAnsi="Arial" w:cs="Arial"/>
          <w:sz w:val="20"/>
          <w:szCs w:val="20"/>
          <w:lang w:val="en-AU"/>
        </w:rPr>
        <w:t>.</w:t>
      </w:r>
    </w:p>
    <w:p w:rsidR="007C3FF9" w:rsidRDefault="007C3FF9" w:rsidP="00AC3892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  <w:lang w:val="en-AU"/>
        </w:rPr>
      </w:pPr>
      <w:r w:rsidRPr="00B64A7D">
        <w:rPr>
          <w:rFonts w:ascii="Arial" w:hAnsi="Arial" w:cs="Arial"/>
          <w:sz w:val="20"/>
          <w:szCs w:val="20"/>
          <w:lang w:val="en-AU"/>
        </w:rPr>
        <w:t>Be aware of your rel</w:t>
      </w:r>
      <w:r w:rsidR="008167F2" w:rsidRPr="00B64A7D">
        <w:rPr>
          <w:rFonts w:ascii="Arial" w:hAnsi="Arial" w:cs="Arial"/>
          <w:sz w:val="20"/>
          <w:szCs w:val="20"/>
          <w:lang w:val="en-AU"/>
        </w:rPr>
        <w:t xml:space="preserve">evant personal responsibilities </w:t>
      </w:r>
      <w:r w:rsidRPr="00B64A7D">
        <w:rPr>
          <w:rFonts w:ascii="Arial" w:hAnsi="Arial" w:cs="Arial"/>
          <w:sz w:val="20"/>
          <w:szCs w:val="20"/>
          <w:lang w:val="en-AU"/>
        </w:rPr>
        <w:t>under the WHS legislation and act accordingly in the work environment</w:t>
      </w:r>
      <w:r w:rsidR="008167F2" w:rsidRPr="00B64A7D">
        <w:rPr>
          <w:rFonts w:ascii="Arial" w:hAnsi="Arial" w:cs="Arial"/>
          <w:sz w:val="20"/>
          <w:szCs w:val="20"/>
          <w:lang w:val="en-AU"/>
        </w:rPr>
        <w:t>.</w:t>
      </w:r>
    </w:p>
    <w:p w:rsidR="00B73FA2" w:rsidRDefault="00B73FA2" w:rsidP="00B73FA2">
      <w:pPr>
        <w:spacing w:line="276" w:lineRule="auto"/>
        <w:jc w:val="both"/>
        <w:rPr>
          <w:rFonts w:ascii="Arial" w:hAnsi="Arial" w:cs="Arial"/>
          <w:sz w:val="20"/>
          <w:szCs w:val="20"/>
          <w:lang w:val="en-AU"/>
        </w:rPr>
      </w:pPr>
    </w:p>
    <w:p w:rsidR="00B73FA2" w:rsidRDefault="00B73FA2" w:rsidP="00B73FA2">
      <w:pPr>
        <w:spacing w:line="276" w:lineRule="auto"/>
        <w:jc w:val="both"/>
        <w:outlineLvl w:val="0"/>
        <w:rPr>
          <w:rFonts w:ascii="Arial" w:hAnsi="Arial" w:cs="Arial"/>
          <w:b/>
          <w:sz w:val="20"/>
          <w:szCs w:val="20"/>
          <w:u w:val="single"/>
          <w:lang w:val="en-GB"/>
        </w:rPr>
      </w:pPr>
      <w:r>
        <w:rPr>
          <w:rFonts w:ascii="Arial" w:hAnsi="Arial" w:cs="Arial"/>
          <w:b/>
          <w:sz w:val="20"/>
          <w:szCs w:val="20"/>
          <w:u w:val="single"/>
          <w:lang w:val="en-GB"/>
        </w:rPr>
        <w:t>Qualifications and experience</w:t>
      </w:r>
    </w:p>
    <w:p w:rsidR="00833571" w:rsidRPr="0034535C" w:rsidRDefault="00833571" w:rsidP="00833571">
      <w:pPr>
        <w:numPr>
          <w:ilvl w:val="0"/>
          <w:numId w:val="11"/>
        </w:numPr>
        <w:rPr>
          <w:rFonts w:ascii="Arial" w:hAnsi="Arial" w:cs="Arial"/>
          <w:color w:val="000000"/>
          <w:sz w:val="20"/>
          <w:szCs w:val="20"/>
        </w:rPr>
      </w:pPr>
      <w:r w:rsidRPr="0034535C">
        <w:rPr>
          <w:rFonts w:ascii="Arial" w:hAnsi="Arial" w:cs="Arial"/>
          <w:color w:val="000000"/>
          <w:sz w:val="20"/>
          <w:szCs w:val="20"/>
        </w:rPr>
        <w:t xml:space="preserve">Minimum 7 </w:t>
      </w:r>
      <w:proofErr w:type="spellStart"/>
      <w:r w:rsidRPr="0034535C">
        <w:rPr>
          <w:rFonts w:ascii="Arial" w:hAnsi="Arial" w:cs="Arial"/>
          <w:color w:val="000000"/>
          <w:sz w:val="20"/>
          <w:szCs w:val="20"/>
        </w:rPr>
        <w:t>years experience</w:t>
      </w:r>
      <w:proofErr w:type="spellEnd"/>
      <w:r w:rsidRPr="0034535C">
        <w:rPr>
          <w:rFonts w:ascii="Arial" w:hAnsi="Arial" w:cs="Arial"/>
          <w:color w:val="000000"/>
          <w:sz w:val="20"/>
          <w:szCs w:val="20"/>
        </w:rPr>
        <w:t xml:space="preserve"> in the industry </w:t>
      </w:r>
    </w:p>
    <w:p w:rsidR="00833571" w:rsidRPr="0034535C" w:rsidRDefault="00833571" w:rsidP="00833571">
      <w:pPr>
        <w:numPr>
          <w:ilvl w:val="0"/>
          <w:numId w:val="1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Previous Maintenance Control</w:t>
      </w:r>
      <w:r w:rsidRPr="0034535C">
        <w:rPr>
          <w:rFonts w:ascii="Arial" w:hAnsi="Arial" w:cs="Arial"/>
          <w:color w:val="000000"/>
          <w:sz w:val="20"/>
          <w:szCs w:val="20"/>
        </w:rPr>
        <w:t xml:space="preserve"> experience (desirable) </w:t>
      </w:r>
    </w:p>
    <w:p w:rsidR="00833571" w:rsidRDefault="00833571" w:rsidP="00833571">
      <w:pPr>
        <w:numPr>
          <w:ilvl w:val="0"/>
          <w:numId w:val="11"/>
        </w:numPr>
        <w:rPr>
          <w:rFonts w:ascii="Arial" w:hAnsi="Arial" w:cs="Arial"/>
          <w:color w:val="000000"/>
          <w:sz w:val="20"/>
          <w:szCs w:val="20"/>
        </w:rPr>
      </w:pPr>
      <w:r w:rsidRPr="0034535C">
        <w:rPr>
          <w:rFonts w:ascii="Arial" w:hAnsi="Arial" w:cs="Arial"/>
          <w:color w:val="000000"/>
          <w:sz w:val="20"/>
          <w:szCs w:val="20"/>
        </w:rPr>
        <w:t xml:space="preserve">Airbus A320 aircraft maintenance experience (type rated preferable) </w:t>
      </w:r>
    </w:p>
    <w:p w:rsidR="00833571" w:rsidRPr="00E475A2" w:rsidRDefault="00833571" w:rsidP="00833571">
      <w:pPr>
        <w:numPr>
          <w:ilvl w:val="0"/>
          <w:numId w:val="11"/>
        </w:numPr>
        <w:rPr>
          <w:rFonts w:ascii="Arial" w:hAnsi="Arial" w:cs="Arial"/>
          <w:color w:val="000000"/>
          <w:sz w:val="20"/>
          <w:szCs w:val="20"/>
        </w:rPr>
      </w:pPr>
      <w:r w:rsidRPr="00E475A2">
        <w:rPr>
          <w:rFonts w:ascii="Arial" w:hAnsi="Arial" w:cs="Arial"/>
          <w:color w:val="000000"/>
          <w:sz w:val="20"/>
          <w:szCs w:val="20"/>
        </w:rPr>
        <w:t>Boeing 737NG aircraft maintenance experience (desirable)</w:t>
      </w:r>
    </w:p>
    <w:p w:rsidR="00833571" w:rsidRPr="0034535C" w:rsidRDefault="00833571" w:rsidP="00833571">
      <w:pPr>
        <w:numPr>
          <w:ilvl w:val="0"/>
          <w:numId w:val="11"/>
        </w:numPr>
        <w:rPr>
          <w:rFonts w:ascii="Arial" w:hAnsi="Arial" w:cs="Arial"/>
          <w:color w:val="000000"/>
          <w:sz w:val="20"/>
          <w:szCs w:val="20"/>
        </w:rPr>
      </w:pPr>
      <w:r w:rsidRPr="0034535C">
        <w:rPr>
          <w:rFonts w:ascii="Arial" w:hAnsi="Arial" w:cs="Arial"/>
          <w:color w:val="000000"/>
          <w:sz w:val="20"/>
          <w:szCs w:val="20"/>
        </w:rPr>
        <w:t xml:space="preserve">Proven ability to solve issues and make sound judgments unsupervised </w:t>
      </w:r>
    </w:p>
    <w:p w:rsidR="00833571" w:rsidRPr="0034535C" w:rsidRDefault="00833571" w:rsidP="00833571">
      <w:pPr>
        <w:numPr>
          <w:ilvl w:val="0"/>
          <w:numId w:val="11"/>
        </w:numPr>
        <w:rPr>
          <w:rFonts w:ascii="Arial" w:hAnsi="Arial" w:cs="Arial"/>
          <w:color w:val="000000"/>
          <w:sz w:val="20"/>
          <w:szCs w:val="20"/>
        </w:rPr>
      </w:pPr>
      <w:r w:rsidRPr="0034535C">
        <w:rPr>
          <w:rFonts w:ascii="Arial" w:hAnsi="Arial" w:cs="Arial"/>
          <w:color w:val="000000"/>
          <w:sz w:val="20"/>
          <w:szCs w:val="20"/>
        </w:rPr>
        <w:t xml:space="preserve">Excellent communication skills, verbal and written </w:t>
      </w:r>
    </w:p>
    <w:p w:rsidR="00833571" w:rsidRPr="0034535C" w:rsidRDefault="00833571" w:rsidP="00833571">
      <w:pPr>
        <w:numPr>
          <w:ilvl w:val="0"/>
          <w:numId w:val="11"/>
        </w:numPr>
        <w:rPr>
          <w:rFonts w:ascii="Arial" w:hAnsi="Arial" w:cs="Arial"/>
          <w:color w:val="000000"/>
          <w:sz w:val="20"/>
          <w:szCs w:val="20"/>
        </w:rPr>
      </w:pPr>
      <w:r w:rsidRPr="0034535C">
        <w:rPr>
          <w:rFonts w:ascii="Arial" w:hAnsi="Arial" w:cs="Arial"/>
          <w:color w:val="000000"/>
          <w:sz w:val="20"/>
          <w:szCs w:val="20"/>
        </w:rPr>
        <w:t xml:space="preserve">Attention to detail and accuracy </w:t>
      </w:r>
    </w:p>
    <w:p w:rsidR="00833571" w:rsidRPr="0034535C" w:rsidRDefault="00833571" w:rsidP="00833571">
      <w:pPr>
        <w:numPr>
          <w:ilvl w:val="0"/>
          <w:numId w:val="11"/>
        </w:numPr>
        <w:rPr>
          <w:rFonts w:ascii="Arial" w:hAnsi="Arial" w:cs="Arial"/>
          <w:color w:val="000000"/>
          <w:sz w:val="20"/>
          <w:szCs w:val="20"/>
        </w:rPr>
      </w:pPr>
      <w:r w:rsidRPr="0034535C">
        <w:rPr>
          <w:rFonts w:ascii="Arial" w:hAnsi="Arial" w:cs="Arial"/>
          <w:color w:val="000000"/>
          <w:sz w:val="20"/>
          <w:szCs w:val="20"/>
        </w:rPr>
        <w:t xml:space="preserve">Computer skills, especially MS Word and Excel </w:t>
      </w:r>
    </w:p>
    <w:p w:rsidR="00833571" w:rsidRPr="0034535C" w:rsidRDefault="00833571" w:rsidP="00833571">
      <w:pPr>
        <w:numPr>
          <w:ilvl w:val="0"/>
          <w:numId w:val="11"/>
        </w:numPr>
        <w:rPr>
          <w:rFonts w:ascii="Arial" w:hAnsi="Arial" w:cs="Arial"/>
          <w:color w:val="000000"/>
          <w:sz w:val="20"/>
          <w:szCs w:val="20"/>
        </w:rPr>
      </w:pPr>
      <w:r w:rsidRPr="0034535C">
        <w:rPr>
          <w:rFonts w:ascii="Arial" w:hAnsi="Arial" w:cs="Arial"/>
          <w:color w:val="000000"/>
          <w:sz w:val="20"/>
          <w:szCs w:val="20"/>
        </w:rPr>
        <w:t xml:space="preserve">Additional Planning experience would be highly regarded </w:t>
      </w:r>
    </w:p>
    <w:p w:rsidR="004623CB" w:rsidRPr="00E11F06" w:rsidRDefault="004623CB" w:rsidP="004623CB">
      <w:pPr>
        <w:rPr>
          <w:rFonts w:ascii="Arial" w:hAnsi="Arial" w:cs="Arial"/>
          <w:sz w:val="20"/>
          <w:szCs w:val="20"/>
        </w:rPr>
      </w:pPr>
    </w:p>
    <w:p w:rsidR="00830E45" w:rsidRPr="00830E45" w:rsidRDefault="00830E45" w:rsidP="00125111">
      <w:pPr>
        <w:pStyle w:val="ListParagraph"/>
        <w:ind w:left="360"/>
        <w:rPr>
          <w:rFonts w:ascii="Arial" w:hAnsi="Arial" w:cs="Arial"/>
          <w:sz w:val="20"/>
        </w:rPr>
      </w:pPr>
    </w:p>
    <w:bookmarkEnd w:id="1"/>
    <w:sectPr w:rsidR="00830E45" w:rsidRPr="00830E45" w:rsidSect="00B73FA2">
      <w:headerReference w:type="default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44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064" w:rsidRDefault="00E67064">
      <w:r>
        <w:separator/>
      </w:r>
    </w:p>
  </w:endnote>
  <w:endnote w:type="continuationSeparator" w:id="0">
    <w:p w:rsidR="00E67064" w:rsidRDefault="00E67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A58" w:rsidRPr="00866B8C" w:rsidRDefault="00910099" w:rsidP="007E1570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-210185</wp:posOffset>
          </wp:positionV>
          <wp:extent cx="7569200" cy="628650"/>
          <wp:effectExtent l="0" t="0" r="0" b="0"/>
          <wp:wrapNone/>
          <wp:docPr id="4" name="Picture 11" descr="A4_template_stri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4_template_stri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1570">
      <w:rPr>
        <w:rStyle w:val="PageNumber"/>
        <w:rFonts w:ascii="Arial" w:hAnsi="Arial" w:cs="Arial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FA2" w:rsidRDefault="00910099">
    <w:pPr>
      <w:pStyle w:val="Foot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-923925</wp:posOffset>
          </wp:positionH>
          <wp:positionV relativeFrom="paragraph">
            <wp:posOffset>-180975</wp:posOffset>
          </wp:positionV>
          <wp:extent cx="7569200" cy="628650"/>
          <wp:effectExtent l="0" t="0" r="0" b="0"/>
          <wp:wrapNone/>
          <wp:docPr id="3" name="Picture 11" descr="A4_template_stri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4_template_stri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064" w:rsidRDefault="00E67064">
      <w:r>
        <w:separator/>
      </w:r>
    </w:p>
  </w:footnote>
  <w:footnote w:type="continuationSeparator" w:id="0">
    <w:p w:rsidR="00E67064" w:rsidRDefault="00E67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622"/>
      <w:gridCol w:w="4623"/>
    </w:tblGrid>
    <w:tr w:rsidR="00B73FA2" w:rsidRPr="001F6840" w:rsidTr="00E67064">
      <w:tc>
        <w:tcPr>
          <w:tcW w:w="4622" w:type="dxa"/>
          <w:shd w:val="clear" w:color="auto" w:fill="auto"/>
          <w:vAlign w:val="center"/>
        </w:tcPr>
        <w:p w:rsidR="00B73FA2" w:rsidRPr="001F6840" w:rsidRDefault="00910099" w:rsidP="00B73FA2">
          <w:pPr>
            <w:pStyle w:val="Header"/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noProof/>
              <w:sz w:val="22"/>
            </w:rPr>
            <w:drawing>
              <wp:inline distT="0" distB="0" distL="0" distR="0">
                <wp:extent cx="1552575" cy="628650"/>
                <wp:effectExtent l="0" t="0" r="9525" b="0"/>
                <wp:docPr id="1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3" w:type="dxa"/>
          <w:shd w:val="clear" w:color="auto" w:fill="auto"/>
          <w:vAlign w:val="center"/>
        </w:tcPr>
        <w:p w:rsidR="00B73FA2" w:rsidRPr="001F6840" w:rsidRDefault="00B73FA2" w:rsidP="00B73FA2">
          <w:pPr>
            <w:pStyle w:val="Header"/>
            <w:jc w:val="right"/>
            <w:rPr>
              <w:rFonts w:ascii="Arial" w:hAnsi="Arial" w:cs="Arial"/>
              <w:b/>
              <w:sz w:val="22"/>
            </w:rPr>
          </w:pPr>
        </w:p>
      </w:tc>
    </w:tr>
  </w:tbl>
  <w:p w:rsidR="00B73FA2" w:rsidRPr="00FC7FAE" w:rsidRDefault="00B73FA2" w:rsidP="00B73FA2">
    <w:pPr>
      <w:pStyle w:val="Header"/>
      <w:rPr>
        <w:sz w:val="2"/>
      </w:rPr>
    </w:pPr>
  </w:p>
  <w:p w:rsidR="009028B3" w:rsidRPr="00B73FA2" w:rsidRDefault="009028B3" w:rsidP="00B73FA2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622"/>
      <w:gridCol w:w="4623"/>
    </w:tblGrid>
    <w:tr w:rsidR="00B73FA2" w:rsidRPr="001F6840" w:rsidTr="00E67064">
      <w:tc>
        <w:tcPr>
          <w:tcW w:w="4622" w:type="dxa"/>
          <w:shd w:val="clear" w:color="auto" w:fill="auto"/>
          <w:vAlign w:val="center"/>
        </w:tcPr>
        <w:p w:rsidR="00B73FA2" w:rsidRPr="001F6840" w:rsidRDefault="00910099" w:rsidP="00B73FA2">
          <w:pPr>
            <w:pStyle w:val="Header"/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noProof/>
              <w:sz w:val="22"/>
            </w:rPr>
            <w:drawing>
              <wp:inline distT="0" distB="0" distL="0" distR="0">
                <wp:extent cx="1552575" cy="628650"/>
                <wp:effectExtent l="0" t="0" r="9525" b="0"/>
                <wp:docPr id="2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3" w:type="dxa"/>
          <w:shd w:val="clear" w:color="auto" w:fill="auto"/>
          <w:vAlign w:val="center"/>
        </w:tcPr>
        <w:p w:rsidR="00B73FA2" w:rsidRPr="001F6840" w:rsidRDefault="00B73FA2" w:rsidP="00B73FA2">
          <w:pPr>
            <w:pStyle w:val="Header"/>
            <w:jc w:val="right"/>
            <w:rPr>
              <w:rFonts w:ascii="Arial" w:hAnsi="Arial" w:cs="Arial"/>
              <w:b/>
              <w:sz w:val="22"/>
            </w:rPr>
          </w:pPr>
          <w:proofErr w:type="spellStart"/>
          <w:r w:rsidRPr="001F6840">
            <w:rPr>
              <w:rFonts w:ascii="Arial" w:hAnsi="Arial" w:cs="Arial"/>
              <w:b/>
              <w:sz w:val="22"/>
            </w:rPr>
            <w:t>Tigerair</w:t>
          </w:r>
          <w:proofErr w:type="spellEnd"/>
          <w:r w:rsidRPr="001F6840">
            <w:rPr>
              <w:rFonts w:ascii="Arial" w:hAnsi="Arial" w:cs="Arial"/>
              <w:b/>
              <w:sz w:val="22"/>
            </w:rPr>
            <w:t xml:space="preserve"> Australia</w:t>
          </w:r>
        </w:p>
        <w:p w:rsidR="00B73FA2" w:rsidRPr="001F6840" w:rsidRDefault="00B73FA2" w:rsidP="00B73FA2">
          <w:pPr>
            <w:pStyle w:val="Header"/>
            <w:jc w:val="right"/>
            <w:rPr>
              <w:rFonts w:ascii="Arial" w:hAnsi="Arial" w:cs="Arial"/>
              <w:b/>
              <w:sz w:val="22"/>
            </w:rPr>
          </w:pPr>
          <w:r w:rsidRPr="001F6840">
            <w:rPr>
              <w:rFonts w:ascii="Arial" w:hAnsi="Arial" w:cs="Arial"/>
              <w:b/>
              <w:sz w:val="22"/>
            </w:rPr>
            <w:t>Position Description</w:t>
          </w:r>
        </w:p>
      </w:tc>
    </w:tr>
  </w:tbl>
  <w:p w:rsidR="00B73FA2" w:rsidRPr="00FC7FAE" w:rsidRDefault="00B73FA2" w:rsidP="00B73FA2">
    <w:pPr>
      <w:pStyle w:val="Header"/>
      <w:rPr>
        <w:sz w:val="2"/>
      </w:rPr>
    </w:pPr>
  </w:p>
  <w:p w:rsidR="00B73FA2" w:rsidRPr="00B73FA2" w:rsidRDefault="00B73FA2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3in;height:3in" o:bullet="t"/>
    </w:pict>
  </w:numPicBullet>
  <w:numPicBullet w:numPicBulletId="1">
    <w:pict>
      <v:shape id="_x0000_i1049" type="#_x0000_t75" style="width:3in;height:3in" o:bullet="t"/>
    </w:pict>
  </w:numPicBullet>
  <w:abstractNum w:abstractNumId="0">
    <w:nsid w:val="0426514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38B4438"/>
    <w:multiLevelType w:val="hybridMultilevel"/>
    <w:tmpl w:val="10AAC206"/>
    <w:lvl w:ilvl="0" w:tplc="DEEECE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8540671E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1A76DD"/>
    <w:multiLevelType w:val="hybridMultilevel"/>
    <w:tmpl w:val="9D8EBA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568BA"/>
    <w:multiLevelType w:val="hybridMultilevel"/>
    <w:tmpl w:val="53AE98CC"/>
    <w:lvl w:ilvl="0" w:tplc="0C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B92FAE"/>
    <w:multiLevelType w:val="multilevel"/>
    <w:tmpl w:val="179E74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59F724AC"/>
    <w:multiLevelType w:val="multilevel"/>
    <w:tmpl w:val="355ED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F74A84"/>
    <w:multiLevelType w:val="multilevel"/>
    <w:tmpl w:val="4F1666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65011755"/>
    <w:multiLevelType w:val="hybridMultilevel"/>
    <w:tmpl w:val="B31E2E8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3570CB"/>
    <w:multiLevelType w:val="multilevel"/>
    <w:tmpl w:val="E384D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25504F"/>
    <w:multiLevelType w:val="hybridMultilevel"/>
    <w:tmpl w:val="5AEEF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5554D4"/>
    <w:multiLevelType w:val="hybridMultilevel"/>
    <w:tmpl w:val="428AF6AA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9"/>
  </w:num>
  <w:num w:numId="9">
    <w:abstractNumId w:val="6"/>
  </w:num>
  <w:num w:numId="10">
    <w:abstractNumId w:val="3"/>
  </w:num>
  <w:num w:numId="11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AB5"/>
    <w:rsid w:val="00000299"/>
    <w:rsid w:val="00011D5A"/>
    <w:rsid w:val="00012656"/>
    <w:rsid w:val="00012803"/>
    <w:rsid w:val="00012D5F"/>
    <w:rsid w:val="00017319"/>
    <w:rsid w:val="000306C6"/>
    <w:rsid w:val="00036363"/>
    <w:rsid w:val="000427AE"/>
    <w:rsid w:val="00053B00"/>
    <w:rsid w:val="0006058D"/>
    <w:rsid w:val="00073980"/>
    <w:rsid w:val="0008001B"/>
    <w:rsid w:val="00087228"/>
    <w:rsid w:val="0009108B"/>
    <w:rsid w:val="000A79EE"/>
    <w:rsid w:val="000C1F74"/>
    <w:rsid w:val="000D7A42"/>
    <w:rsid w:val="000E60FE"/>
    <w:rsid w:val="00125111"/>
    <w:rsid w:val="00130AAA"/>
    <w:rsid w:val="0014011B"/>
    <w:rsid w:val="001443B5"/>
    <w:rsid w:val="00145570"/>
    <w:rsid w:val="00184334"/>
    <w:rsid w:val="001916E6"/>
    <w:rsid w:val="00196F71"/>
    <w:rsid w:val="001B56B2"/>
    <w:rsid w:val="001C644A"/>
    <w:rsid w:val="001E2305"/>
    <w:rsid w:val="001E47D5"/>
    <w:rsid w:val="001F0A08"/>
    <w:rsid w:val="002007A9"/>
    <w:rsid w:val="002037F9"/>
    <w:rsid w:val="00214D3B"/>
    <w:rsid w:val="0024474A"/>
    <w:rsid w:val="002515F0"/>
    <w:rsid w:val="00261816"/>
    <w:rsid w:val="002647DC"/>
    <w:rsid w:val="00273848"/>
    <w:rsid w:val="002779F3"/>
    <w:rsid w:val="002840E3"/>
    <w:rsid w:val="002979FF"/>
    <w:rsid w:val="002B155B"/>
    <w:rsid w:val="002C5F39"/>
    <w:rsid w:val="002D5F70"/>
    <w:rsid w:val="002E5D76"/>
    <w:rsid w:val="002E697E"/>
    <w:rsid w:val="002F1ED4"/>
    <w:rsid w:val="002F3855"/>
    <w:rsid w:val="0030447E"/>
    <w:rsid w:val="00315B31"/>
    <w:rsid w:val="0031656A"/>
    <w:rsid w:val="00323ABA"/>
    <w:rsid w:val="00326C82"/>
    <w:rsid w:val="00386AAD"/>
    <w:rsid w:val="00397209"/>
    <w:rsid w:val="003A3F51"/>
    <w:rsid w:val="003A4371"/>
    <w:rsid w:val="003A51CD"/>
    <w:rsid w:val="003A5AAD"/>
    <w:rsid w:val="003A6608"/>
    <w:rsid w:val="003A6E9C"/>
    <w:rsid w:val="003B5E92"/>
    <w:rsid w:val="003D52BF"/>
    <w:rsid w:val="003F176E"/>
    <w:rsid w:val="003F450B"/>
    <w:rsid w:val="00416CAA"/>
    <w:rsid w:val="00431BA1"/>
    <w:rsid w:val="004339EC"/>
    <w:rsid w:val="00452165"/>
    <w:rsid w:val="00454496"/>
    <w:rsid w:val="00454B8F"/>
    <w:rsid w:val="00460574"/>
    <w:rsid w:val="004623CB"/>
    <w:rsid w:val="004625F7"/>
    <w:rsid w:val="004626C4"/>
    <w:rsid w:val="00475321"/>
    <w:rsid w:val="00483013"/>
    <w:rsid w:val="00483A94"/>
    <w:rsid w:val="0048470A"/>
    <w:rsid w:val="00486E26"/>
    <w:rsid w:val="00494FAD"/>
    <w:rsid w:val="004A2E56"/>
    <w:rsid w:val="004B0948"/>
    <w:rsid w:val="004E432B"/>
    <w:rsid w:val="004F268B"/>
    <w:rsid w:val="004F2DFB"/>
    <w:rsid w:val="004F7D13"/>
    <w:rsid w:val="00505019"/>
    <w:rsid w:val="00506C17"/>
    <w:rsid w:val="00514B5B"/>
    <w:rsid w:val="00514D83"/>
    <w:rsid w:val="00545FE2"/>
    <w:rsid w:val="00564393"/>
    <w:rsid w:val="00570975"/>
    <w:rsid w:val="00571059"/>
    <w:rsid w:val="005728FD"/>
    <w:rsid w:val="00585A23"/>
    <w:rsid w:val="00586A14"/>
    <w:rsid w:val="00595967"/>
    <w:rsid w:val="005A4868"/>
    <w:rsid w:val="005A4BA2"/>
    <w:rsid w:val="005B1155"/>
    <w:rsid w:val="005B5B00"/>
    <w:rsid w:val="005B759E"/>
    <w:rsid w:val="005D186A"/>
    <w:rsid w:val="005D654F"/>
    <w:rsid w:val="005D7F03"/>
    <w:rsid w:val="0062328D"/>
    <w:rsid w:val="00626588"/>
    <w:rsid w:val="006319F8"/>
    <w:rsid w:val="00633B2E"/>
    <w:rsid w:val="00634175"/>
    <w:rsid w:val="0063440A"/>
    <w:rsid w:val="00637112"/>
    <w:rsid w:val="00640A7B"/>
    <w:rsid w:val="00642F77"/>
    <w:rsid w:val="0065581E"/>
    <w:rsid w:val="0067067C"/>
    <w:rsid w:val="006976E3"/>
    <w:rsid w:val="006B547C"/>
    <w:rsid w:val="006C7173"/>
    <w:rsid w:val="006D2666"/>
    <w:rsid w:val="006D5462"/>
    <w:rsid w:val="006D5CFD"/>
    <w:rsid w:val="006E5390"/>
    <w:rsid w:val="006E5A40"/>
    <w:rsid w:val="006F3B16"/>
    <w:rsid w:val="0070747B"/>
    <w:rsid w:val="00712AED"/>
    <w:rsid w:val="00720FBC"/>
    <w:rsid w:val="007258D4"/>
    <w:rsid w:val="007328E0"/>
    <w:rsid w:val="00733AEF"/>
    <w:rsid w:val="007409D1"/>
    <w:rsid w:val="00744E0D"/>
    <w:rsid w:val="007517D6"/>
    <w:rsid w:val="007553E6"/>
    <w:rsid w:val="00765F90"/>
    <w:rsid w:val="00766076"/>
    <w:rsid w:val="00767D77"/>
    <w:rsid w:val="00772947"/>
    <w:rsid w:val="007768A8"/>
    <w:rsid w:val="00787DF4"/>
    <w:rsid w:val="00790156"/>
    <w:rsid w:val="007961DD"/>
    <w:rsid w:val="00796BD5"/>
    <w:rsid w:val="007A27D2"/>
    <w:rsid w:val="007A6A1D"/>
    <w:rsid w:val="007B73E0"/>
    <w:rsid w:val="007C249A"/>
    <w:rsid w:val="007C3FF9"/>
    <w:rsid w:val="007C5491"/>
    <w:rsid w:val="007D7E1D"/>
    <w:rsid w:val="007E1500"/>
    <w:rsid w:val="007E1570"/>
    <w:rsid w:val="007E680B"/>
    <w:rsid w:val="007E7854"/>
    <w:rsid w:val="007E7952"/>
    <w:rsid w:val="007F20C9"/>
    <w:rsid w:val="007F30B7"/>
    <w:rsid w:val="00806B4A"/>
    <w:rsid w:val="008111DF"/>
    <w:rsid w:val="008167F2"/>
    <w:rsid w:val="00817660"/>
    <w:rsid w:val="00821786"/>
    <w:rsid w:val="008272C7"/>
    <w:rsid w:val="00830E45"/>
    <w:rsid w:val="008334C6"/>
    <w:rsid w:val="00833571"/>
    <w:rsid w:val="0084475F"/>
    <w:rsid w:val="0084714C"/>
    <w:rsid w:val="00852EF3"/>
    <w:rsid w:val="008551C8"/>
    <w:rsid w:val="0085698A"/>
    <w:rsid w:val="00857F1D"/>
    <w:rsid w:val="008650EF"/>
    <w:rsid w:val="00866B8C"/>
    <w:rsid w:val="00871C67"/>
    <w:rsid w:val="00883CF3"/>
    <w:rsid w:val="0088550E"/>
    <w:rsid w:val="00893589"/>
    <w:rsid w:val="0089694B"/>
    <w:rsid w:val="008A43AD"/>
    <w:rsid w:val="008A7030"/>
    <w:rsid w:val="008C3474"/>
    <w:rsid w:val="008C62BE"/>
    <w:rsid w:val="008D2E75"/>
    <w:rsid w:val="008D5C73"/>
    <w:rsid w:val="008F03DB"/>
    <w:rsid w:val="008F240F"/>
    <w:rsid w:val="008F6AAC"/>
    <w:rsid w:val="009028B3"/>
    <w:rsid w:val="00903F2D"/>
    <w:rsid w:val="00910099"/>
    <w:rsid w:val="0091406D"/>
    <w:rsid w:val="00917876"/>
    <w:rsid w:val="00936733"/>
    <w:rsid w:val="009402EA"/>
    <w:rsid w:val="009A25C2"/>
    <w:rsid w:val="009A31D8"/>
    <w:rsid w:val="009A79DF"/>
    <w:rsid w:val="009B20BE"/>
    <w:rsid w:val="009B54E3"/>
    <w:rsid w:val="009F0601"/>
    <w:rsid w:val="009F7BAA"/>
    <w:rsid w:val="00A167C1"/>
    <w:rsid w:val="00A35545"/>
    <w:rsid w:val="00A3755A"/>
    <w:rsid w:val="00A46852"/>
    <w:rsid w:val="00A47CD1"/>
    <w:rsid w:val="00A625B8"/>
    <w:rsid w:val="00A76C29"/>
    <w:rsid w:val="00A8276C"/>
    <w:rsid w:val="00A86FE0"/>
    <w:rsid w:val="00A93E8D"/>
    <w:rsid w:val="00AA2B7F"/>
    <w:rsid w:val="00AC3892"/>
    <w:rsid w:val="00AC4C4A"/>
    <w:rsid w:val="00AC57BE"/>
    <w:rsid w:val="00AC5F18"/>
    <w:rsid w:val="00AF6825"/>
    <w:rsid w:val="00B04FEE"/>
    <w:rsid w:val="00B14BF1"/>
    <w:rsid w:val="00B2010C"/>
    <w:rsid w:val="00B21526"/>
    <w:rsid w:val="00B21AB5"/>
    <w:rsid w:val="00B23FBA"/>
    <w:rsid w:val="00B24ABA"/>
    <w:rsid w:val="00B3395E"/>
    <w:rsid w:val="00B64A7D"/>
    <w:rsid w:val="00B655D0"/>
    <w:rsid w:val="00B67B44"/>
    <w:rsid w:val="00B72A7A"/>
    <w:rsid w:val="00B73FA2"/>
    <w:rsid w:val="00B77966"/>
    <w:rsid w:val="00B951F6"/>
    <w:rsid w:val="00B96E50"/>
    <w:rsid w:val="00B97C82"/>
    <w:rsid w:val="00BA24CE"/>
    <w:rsid w:val="00BA697D"/>
    <w:rsid w:val="00BA769E"/>
    <w:rsid w:val="00BB7C51"/>
    <w:rsid w:val="00BE7E91"/>
    <w:rsid w:val="00C10A1F"/>
    <w:rsid w:val="00C115E6"/>
    <w:rsid w:val="00C30274"/>
    <w:rsid w:val="00C32851"/>
    <w:rsid w:val="00C40DCF"/>
    <w:rsid w:val="00C43B6E"/>
    <w:rsid w:val="00C45B8A"/>
    <w:rsid w:val="00C47BC4"/>
    <w:rsid w:val="00C47DE6"/>
    <w:rsid w:val="00C65EB7"/>
    <w:rsid w:val="00C72DEB"/>
    <w:rsid w:val="00C74992"/>
    <w:rsid w:val="00C75B23"/>
    <w:rsid w:val="00C7783A"/>
    <w:rsid w:val="00C86830"/>
    <w:rsid w:val="00C95029"/>
    <w:rsid w:val="00C95756"/>
    <w:rsid w:val="00CA5547"/>
    <w:rsid w:val="00CB436C"/>
    <w:rsid w:val="00CC1067"/>
    <w:rsid w:val="00CC15AC"/>
    <w:rsid w:val="00CD4DE9"/>
    <w:rsid w:val="00CD509E"/>
    <w:rsid w:val="00D04140"/>
    <w:rsid w:val="00D0701F"/>
    <w:rsid w:val="00D25CE9"/>
    <w:rsid w:val="00D25E6D"/>
    <w:rsid w:val="00D30272"/>
    <w:rsid w:val="00D37A35"/>
    <w:rsid w:val="00D477D1"/>
    <w:rsid w:val="00D521A6"/>
    <w:rsid w:val="00D6398F"/>
    <w:rsid w:val="00D63E97"/>
    <w:rsid w:val="00D80A58"/>
    <w:rsid w:val="00D85BFF"/>
    <w:rsid w:val="00DA4810"/>
    <w:rsid w:val="00DB091F"/>
    <w:rsid w:val="00DB2090"/>
    <w:rsid w:val="00DD0ADD"/>
    <w:rsid w:val="00DD6D0A"/>
    <w:rsid w:val="00DF1C79"/>
    <w:rsid w:val="00DF428E"/>
    <w:rsid w:val="00E2100C"/>
    <w:rsid w:val="00E227B0"/>
    <w:rsid w:val="00E34C48"/>
    <w:rsid w:val="00E64E36"/>
    <w:rsid w:val="00E67064"/>
    <w:rsid w:val="00E84939"/>
    <w:rsid w:val="00E94DA7"/>
    <w:rsid w:val="00E955AE"/>
    <w:rsid w:val="00EC1684"/>
    <w:rsid w:val="00ED4B47"/>
    <w:rsid w:val="00ED795E"/>
    <w:rsid w:val="00EF0F4C"/>
    <w:rsid w:val="00EF3A3A"/>
    <w:rsid w:val="00EF45F4"/>
    <w:rsid w:val="00EF5339"/>
    <w:rsid w:val="00F06CD8"/>
    <w:rsid w:val="00F07085"/>
    <w:rsid w:val="00F4211E"/>
    <w:rsid w:val="00F42A31"/>
    <w:rsid w:val="00F4307D"/>
    <w:rsid w:val="00F43465"/>
    <w:rsid w:val="00F46060"/>
    <w:rsid w:val="00F55169"/>
    <w:rsid w:val="00F72B0E"/>
    <w:rsid w:val="00F809CB"/>
    <w:rsid w:val="00F90671"/>
    <w:rsid w:val="00F91068"/>
    <w:rsid w:val="00F95F2C"/>
    <w:rsid w:val="00FB02AB"/>
    <w:rsid w:val="00FB67E8"/>
    <w:rsid w:val="00FB6839"/>
    <w:rsid w:val="00FC495A"/>
    <w:rsid w:val="00FC563F"/>
    <w:rsid w:val="00FD0003"/>
    <w:rsid w:val="00FF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63440A"/>
    <w:pPr>
      <w:keepNext/>
      <w:outlineLvl w:val="0"/>
    </w:pPr>
    <w:rPr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A48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2C5F3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2C5F3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3440A"/>
  </w:style>
  <w:style w:type="paragraph" w:styleId="Header">
    <w:name w:val="header"/>
    <w:basedOn w:val="Normal"/>
    <w:rsid w:val="00866B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6B8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A43AD"/>
    <w:pPr>
      <w:ind w:left="720"/>
    </w:pPr>
    <w:rPr>
      <w:rFonts w:ascii="Calibri" w:eastAsia="Calibr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8A43AD"/>
    <w:rPr>
      <w:rFonts w:ascii="Calibri" w:eastAsia="Calibri" w:hAnsi="Calibri" w:cs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8A43AD"/>
    <w:rPr>
      <w:rFonts w:ascii="Calibri" w:eastAsia="Calibri" w:hAnsi="Calibri" w:cs="Calibri"/>
      <w:sz w:val="22"/>
      <w:szCs w:val="22"/>
    </w:rPr>
  </w:style>
  <w:style w:type="paragraph" w:customStyle="1" w:styleId="CharChar1Char">
    <w:name w:val="Char Char1 Char"/>
    <w:basedOn w:val="Normal"/>
    <w:rsid w:val="006E5A40"/>
    <w:pPr>
      <w:spacing w:after="160" w:line="240" w:lineRule="exact"/>
    </w:pPr>
    <w:rPr>
      <w:rFonts w:ascii="Arial" w:hAnsi="Arial"/>
      <w:sz w:val="20"/>
      <w:szCs w:val="20"/>
    </w:rPr>
  </w:style>
  <w:style w:type="paragraph" w:customStyle="1" w:styleId="listheading">
    <w:name w:val="list heading"/>
    <w:basedOn w:val="Normal"/>
    <w:rsid w:val="00F46060"/>
    <w:pPr>
      <w:spacing w:after="120"/>
    </w:pPr>
    <w:rPr>
      <w:rFonts w:ascii="Trebuchet MS" w:hAnsi="Trebuchet MS"/>
      <w:b/>
      <w:sz w:val="20"/>
      <w:szCs w:val="20"/>
    </w:rPr>
  </w:style>
  <w:style w:type="paragraph" w:customStyle="1" w:styleId="Listbulletindented">
    <w:name w:val="List bullet indented"/>
    <w:basedOn w:val="ListBullet"/>
    <w:rsid w:val="00F46060"/>
    <w:pPr>
      <w:contextualSpacing w:val="0"/>
    </w:pPr>
    <w:rPr>
      <w:rFonts w:ascii="Trebuchet MS" w:hAnsi="Trebuchet MS"/>
      <w:sz w:val="20"/>
      <w:szCs w:val="20"/>
    </w:rPr>
  </w:style>
  <w:style w:type="paragraph" w:styleId="ListBullet">
    <w:name w:val="List Bullet"/>
    <w:basedOn w:val="Normal"/>
    <w:rsid w:val="00F46060"/>
    <w:pPr>
      <w:tabs>
        <w:tab w:val="num" w:pos="720"/>
      </w:tabs>
      <w:ind w:left="720" w:hanging="360"/>
      <w:contextualSpacing/>
    </w:pPr>
  </w:style>
  <w:style w:type="table" w:styleId="TableGrid">
    <w:name w:val="Table Grid"/>
    <w:basedOn w:val="TableNormal"/>
    <w:rsid w:val="004B0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385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AU"/>
    </w:rPr>
  </w:style>
  <w:style w:type="paragraph" w:styleId="BodyText">
    <w:name w:val="Body Text"/>
    <w:basedOn w:val="Normal"/>
    <w:link w:val="BodyTextChar"/>
    <w:uiPriority w:val="1"/>
    <w:qFormat/>
    <w:rsid w:val="005A4868"/>
    <w:pPr>
      <w:widowControl w:val="0"/>
      <w:autoSpaceDE w:val="0"/>
      <w:autoSpaceDN w:val="0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A4868"/>
    <w:rPr>
      <w:rFonts w:ascii="Arial" w:eastAsia="Arial" w:hAnsi="Arial" w:cs="Arial"/>
    </w:rPr>
  </w:style>
  <w:style w:type="character" w:customStyle="1" w:styleId="Heading2Char">
    <w:name w:val="Heading 2 Char"/>
    <w:basedOn w:val="DefaultParagraphFont"/>
    <w:link w:val="Heading2"/>
    <w:semiHidden/>
    <w:rsid w:val="005A48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570975"/>
    <w:rPr>
      <w:rFonts w:ascii="Calibri" w:eastAsia="Calibri" w:hAnsi="Calibri"/>
      <w:sz w:val="22"/>
      <w:szCs w:val="22"/>
      <w:lang w:val="en-AU"/>
    </w:rPr>
  </w:style>
  <w:style w:type="paragraph" w:styleId="NormalWeb">
    <w:name w:val="Normal (Web)"/>
    <w:basedOn w:val="Normal"/>
    <w:uiPriority w:val="99"/>
    <w:unhideWhenUsed/>
    <w:rsid w:val="0012511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63440A"/>
    <w:pPr>
      <w:keepNext/>
      <w:outlineLvl w:val="0"/>
    </w:pPr>
    <w:rPr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A48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2C5F3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2C5F3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3440A"/>
  </w:style>
  <w:style w:type="paragraph" w:styleId="Header">
    <w:name w:val="header"/>
    <w:basedOn w:val="Normal"/>
    <w:rsid w:val="00866B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6B8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A43AD"/>
    <w:pPr>
      <w:ind w:left="720"/>
    </w:pPr>
    <w:rPr>
      <w:rFonts w:ascii="Calibri" w:eastAsia="Calibr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8A43AD"/>
    <w:rPr>
      <w:rFonts w:ascii="Calibri" w:eastAsia="Calibri" w:hAnsi="Calibri" w:cs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8A43AD"/>
    <w:rPr>
      <w:rFonts w:ascii="Calibri" w:eastAsia="Calibri" w:hAnsi="Calibri" w:cs="Calibri"/>
      <w:sz w:val="22"/>
      <w:szCs w:val="22"/>
    </w:rPr>
  </w:style>
  <w:style w:type="paragraph" w:customStyle="1" w:styleId="CharChar1Char">
    <w:name w:val="Char Char1 Char"/>
    <w:basedOn w:val="Normal"/>
    <w:rsid w:val="006E5A40"/>
    <w:pPr>
      <w:spacing w:after="160" w:line="240" w:lineRule="exact"/>
    </w:pPr>
    <w:rPr>
      <w:rFonts w:ascii="Arial" w:hAnsi="Arial"/>
      <w:sz w:val="20"/>
      <w:szCs w:val="20"/>
    </w:rPr>
  </w:style>
  <w:style w:type="paragraph" w:customStyle="1" w:styleId="listheading">
    <w:name w:val="list heading"/>
    <w:basedOn w:val="Normal"/>
    <w:rsid w:val="00F46060"/>
    <w:pPr>
      <w:spacing w:after="120"/>
    </w:pPr>
    <w:rPr>
      <w:rFonts w:ascii="Trebuchet MS" w:hAnsi="Trebuchet MS"/>
      <w:b/>
      <w:sz w:val="20"/>
      <w:szCs w:val="20"/>
    </w:rPr>
  </w:style>
  <w:style w:type="paragraph" w:customStyle="1" w:styleId="Listbulletindented">
    <w:name w:val="List bullet indented"/>
    <w:basedOn w:val="ListBullet"/>
    <w:rsid w:val="00F46060"/>
    <w:pPr>
      <w:contextualSpacing w:val="0"/>
    </w:pPr>
    <w:rPr>
      <w:rFonts w:ascii="Trebuchet MS" w:hAnsi="Trebuchet MS"/>
      <w:sz w:val="20"/>
      <w:szCs w:val="20"/>
    </w:rPr>
  </w:style>
  <w:style w:type="paragraph" w:styleId="ListBullet">
    <w:name w:val="List Bullet"/>
    <w:basedOn w:val="Normal"/>
    <w:rsid w:val="00F46060"/>
    <w:pPr>
      <w:tabs>
        <w:tab w:val="num" w:pos="720"/>
      </w:tabs>
      <w:ind w:left="720" w:hanging="360"/>
      <w:contextualSpacing/>
    </w:pPr>
  </w:style>
  <w:style w:type="table" w:styleId="TableGrid">
    <w:name w:val="Table Grid"/>
    <w:basedOn w:val="TableNormal"/>
    <w:rsid w:val="004B0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385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AU"/>
    </w:rPr>
  </w:style>
  <w:style w:type="paragraph" w:styleId="BodyText">
    <w:name w:val="Body Text"/>
    <w:basedOn w:val="Normal"/>
    <w:link w:val="BodyTextChar"/>
    <w:uiPriority w:val="1"/>
    <w:qFormat/>
    <w:rsid w:val="005A4868"/>
    <w:pPr>
      <w:widowControl w:val="0"/>
      <w:autoSpaceDE w:val="0"/>
      <w:autoSpaceDN w:val="0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A4868"/>
    <w:rPr>
      <w:rFonts w:ascii="Arial" w:eastAsia="Arial" w:hAnsi="Arial" w:cs="Arial"/>
    </w:rPr>
  </w:style>
  <w:style w:type="character" w:customStyle="1" w:styleId="Heading2Char">
    <w:name w:val="Heading 2 Char"/>
    <w:basedOn w:val="DefaultParagraphFont"/>
    <w:link w:val="Heading2"/>
    <w:semiHidden/>
    <w:rsid w:val="005A48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570975"/>
    <w:rPr>
      <w:rFonts w:ascii="Calibri" w:eastAsia="Calibri" w:hAnsi="Calibri"/>
      <w:sz w:val="22"/>
      <w:szCs w:val="22"/>
      <w:lang w:val="en-AU"/>
    </w:rPr>
  </w:style>
  <w:style w:type="paragraph" w:styleId="NormalWeb">
    <w:name w:val="Normal (Web)"/>
    <w:basedOn w:val="Normal"/>
    <w:uiPriority w:val="99"/>
    <w:unhideWhenUsed/>
    <w:rsid w:val="0012511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Recruitment\Role%20Profiles\Role%20Profiles\Template_Job%20Description%20April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B6733-F235-4632-932C-13ADE7F0B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Template_Job Description April 2014.dotx</Template>
  <TotalTime>2</TotalTime>
  <Pages>2</Pages>
  <Words>477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Toshiba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Tim Forrester</dc:creator>
  <cp:lastModifiedBy>Rachael Smith</cp:lastModifiedBy>
  <cp:revision>3</cp:revision>
  <cp:lastPrinted>2018-03-19T00:28:00Z</cp:lastPrinted>
  <dcterms:created xsi:type="dcterms:W3CDTF">2018-04-06T06:08:00Z</dcterms:created>
  <dcterms:modified xsi:type="dcterms:W3CDTF">2018-04-06T06:09:00Z</dcterms:modified>
</cp:coreProperties>
</file>