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126FF7">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126FF7">
            <w:pPr>
              <w:rPr>
                <w:b/>
                <w:bCs/>
              </w:rPr>
            </w:pPr>
            <w:r w:rsidRPr="00405739">
              <w:rPr>
                <w:b/>
                <w:bCs/>
              </w:rPr>
              <w:t xml:space="preserve">Position Title: </w:t>
            </w:r>
          </w:p>
        </w:tc>
        <w:tc>
          <w:tcPr>
            <w:tcW w:w="7438" w:type="dxa"/>
          </w:tcPr>
          <w:p w14:paraId="707381D6" w14:textId="3AD4A92A" w:rsidR="003C0450" w:rsidRPr="00C56BF6" w:rsidRDefault="0085035A" w:rsidP="00126FF7">
            <w:pPr>
              <w:rPr>
                <w:rFonts w:ascii="Gill Sans MT" w:hAnsi="Gill Sans MT" w:cs="Gill Sans"/>
              </w:rPr>
            </w:pPr>
            <w:r>
              <w:rPr>
                <w:rStyle w:val="InformationBlockChar"/>
                <w:rFonts w:eastAsiaTheme="minorHAnsi"/>
                <w:b w:val="0"/>
                <w:bCs/>
              </w:rPr>
              <w:t>Workforce Planning Officer</w:t>
            </w:r>
          </w:p>
        </w:tc>
      </w:tr>
      <w:tr w:rsidR="003C0450" w:rsidRPr="007708FA" w14:paraId="48FC4FE1" w14:textId="77777777" w:rsidTr="008B7413">
        <w:tc>
          <w:tcPr>
            <w:tcW w:w="2802" w:type="dxa"/>
          </w:tcPr>
          <w:p w14:paraId="78AAC6C3" w14:textId="77777777" w:rsidR="003C0450" w:rsidRPr="00405739" w:rsidRDefault="003C0450" w:rsidP="00126FF7">
            <w:pPr>
              <w:rPr>
                <w:b/>
                <w:bCs/>
              </w:rPr>
            </w:pPr>
            <w:r w:rsidRPr="00405739">
              <w:rPr>
                <w:b/>
                <w:bCs/>
              </w:rPr>
              <w:t>Position Number:</w:t>
            </w:r>
          </w:p>
        </w:tc>
        <w:tc>
          <w:tcPr>
            <w:tcW w:w="7438" w:type="dxa"/>
          </w:tcPr>
          <w:p w14:paraId="4A981F79" w14:textId="672CCE2B" w:rsidR="003C0450" w:rsidRPr="00C56BF6" w:rsidRDefault="00836F27" w:rsidP="00126FF7">
            <w:pPr>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126FF7">
            <w:pPr>
              <w:rPr>
                <w:b/>
                <w:bCs/>
              </w:rPr>
            </w:pPr>
            <w:r w:rsidRPr="00405739">
              <w:rPr>
                <w:b/>
                <w:bCs/>
              </w:rPr>
              <w:t xml:space="preserve">Classification: </w:t>
            </w:r>
          </w:p>
        </w:tc>
        <w:tc>
          <w:tcPr>
            <w:tcW w:w="7438" w:type="dxa"/>
          </w:tcPr>
          <w:p w14:paraId="6B28C61D" w14:textId="76D80A35" w:rsidR="003C0450" w:rsidRPr="00C56BF6" w:rsidRDefault="0085035A" w:rsidP="00126FF7">
            <w:pPr>
              <w:rPr>
                <w:rFonts w:ascii="Gill Sans MT" w:hAnsi="Gill Sans MT" w:cs="Gill Sans"/>
              </w:rPr>
            </w:pPr>
            <w:r>
              <w:rPr>
                <w:rStyle w:val="InformationBlockChar"/>
                <w:rFonts w:eastAsiaTheme="minorHAnsi"/>
                <w:b w:val="0"/>
                <w:bCs/>
              </w:rPr>
              <w:t>General Stream Band 5</w:t>
            </w:r>
          </w:p>
        </w:tc>
      </w:tr>
      <w:tr w:rsidR="003C0450" w:rsidRPr="007708FA" w14:paraId="0DF20D89" w14:textId="77777777" w:rsidTr="008B7413">
        <w:tc>
          <w:tcPr>
            <w:tcW w:w="2802" w:type="dxa"/>
          </w:tcPr>
          <w:p w14:paraId="7A47775F" w14:textId="77777777" w:rsidR="003C0450" w:rsidRPr="00C56BF6" w:rsidRDefault="003C0450" w:rsidP="00126FF7">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4F2927CA" w:rsidR="003C0450" w:rsidRPr="00C56BF6" w:rsidRDefault="0085035A" w:rsidP="00126FF7">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126FF7">
            <w:pPr>
              <w:rPr>
                <w:b/>
                <w:bCs/>
              </w:rPr>
            </w:pPr>
            <w:r w:rsidRPr="00C56BF6">
              <w:rPr>
                <w:b/>
                <w:bCs/>
              </w:rPr>
              <w:t>Group/Section</w:t>
            </w:r>
            <w:r w:rsidR="003C0450" w:rsidRPr="00C56BF6">
              <w:rPr>
                <w:b/>
                <w:bCs/>
              </w:rPr>
              <w:t>:</w:t>
            </w:r>
          </w:p>
        </w:tc>
        <w:tc>
          <w:tcPr>
            <w:tcW w:w="7438" w:type="dxa"/>
          </w:tcPr>
          <w:p w14:paraId="41DFE068" w14:textId="1B5373B1" w:rsidR="00B06EDE" w:rsidRPr="0085035A" w:rsidRDefault="0085035A" w:rsidP="00126FF7">
            <w:pPr>
              <w:spacing w:after="0"/>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 Ambulance Tasmania </w:t>
            </w:r>
          </w:p>
        </w:tc>
      </w:tr>
      <w:tr w:rsidR="003C0450" w:rsidRPr="007708FA" w14:paraId="5C7E70BA" w14:textId="77777777" w:rsidTr="008B7413">
        <w:tc>
          <w:tcPr>
            <w:tcW w:w="2802" w:type="dxa"/>
          </w:tcPr>
          <w:p w14:paraId="4FD1A4A5" w14:textId="77777777" w:rsidR="003C0450" w:rsidRPr="00C56BF6" w:rsidRDefault="003C0450" w:rsidP="00126FF7">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52F7D63" w:rsidR="003C0450" w:rsidRPr="00C56BF6" w:rsidRDefault="00836F27" w:rsidP="00126FF7">
                <w:r>
                  <w:t xml:space="preserve">Permanent/Fixed-Term, Full Time </w:t>
                </w:r>
              </w:p>
            </w:tc>
          </w:sdtContent>
        </w:sdt>
      </w:tr>
      <w:tr w:rsidR="003C0450" w:rsidRPr="007708FA" w14:paraId="2ACA567B" w14:textId="77777777" w:rsidTr="008B7413">
        <w:tc>
          <w:tcPr>
            <w:tcW w:w="2802" w:type="dxa"/>
          </w:tcPr>
          <w:p w14:paraId="79B77FF6" w14:textId="77777777" w:rsidR="003C0450" w:rsidRPr="00C56BF6" w:rsidRDefault="003C0450" w:rsidP="00126FF7">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B2BCFC8" w:rsidR="003C0450" w:rsidRPr="00C56BF6" w:rsidRDefault="0085035A" w:rsidP="00126FF7">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126FF7">
            <w:pPr>
              <w:rPr>
                <w:b/>
                <w:bCs/>
              </w:rPr>
            </w:pPr>
            <w:r w:rsidRPr="00C56BF6">
              <w:rPr>
                <w:b/>
                <w:bCs/>
              </w:rPr>
              <w:t xml:space="preserve">Reports to: </w:t>
            </w:r>
          </w:p>
        </w:tc>
        <w:tc>
          <w:tcPr>
            <w:tcW w:w="7438" w:type="dxa"/>
          </w:tcPr>
          <w:p w14:paraId="3D7E4061" w14:textId="1DC8B369" w:rsidR="003C0450" w:rsidRPr="00C56BF6" w:rsidRDefault="0089589E" w:rsidP="00126FF7">
            <w:pPr>
              <w:rPr>
                <w:rFonts w:ascii="Gill Sans MT" w:hAnsi="Gill Sans MT" w:cs="Gill Sans"/>
              </w:rPr>
            </w:pPr>
            <w:r>
              <w:rPr>
                <w:rStyle w:val="InformationBlockChar"/>
                <w:rFonts w:eastAsiaTheme="minorHAnsi"/>
                <w:b w:val="0"/>
                <w:bCs/>
              </w:rPr>
              <w:t xml:space="preserve">Relevant </w:t>
            </w:r>
            <w:r w:rsidR="00EB1BB9">
              <w:rPr>
                <w:rStyle w:val="InformationBlockChar"/>
                <w:rFonts w:eastAsiaTheme="minorHAnsi"/>
                <w:b w:val="0"/>
                <w:bCs/>
              </w:rPr>
              <w:t xml:space="preserve">Director </w:t>
            </w:r>
            <w:r>
              <w:rPr>
                <w:rStyle w:val="InformationBlockChar"/>
                <w:rFonts w:eastAsiaTheme="minorHAnsi"/>
                <w:b w:val="0"/>
                <w:bCs/>
              </w:rPr>
              <w:t>and/or Manager</w:t>
            </w:r>
          </w:p>
        </w:tc>
      </w:tr>
      <w:tr w:rsidR="004B1E48" w:rsidRPr="007708FA" w14:paraId="67551C13" w14:textId="77777777" w:rsidTr="008B7413">
        <w:tc>
          <w:tcPr>
            <w:tcW w:w="2802" w:type="dxa"/>
          </w:tcPr>
          <w:p w14:paraId="0E494445" w14:textId="1E79F8EB" w:rsidR="004B1E48" w:rsidRPr="00C56BF6" w:rsidRDefault="004B1E48" w:rsidP="00126FF7">
            <w:pPr>
              <w:rPr>
                <w:b/>
                <w:bCs/>
              </w:rPr>
            </w:pPr>
            <w:r w:rsidRPr="00C56BF6">
              <w:rPr>
                <w:b/>
                <w:bCs/>
              </w:rPr>
              <w:t>Effective Date</w:t>
            </w:r>
            <w:r w:rsidR="00540344" w:rsidRPr="00C56BF6">
              <w:rPr>
                <w:b/>
                <w:bCs/>
              </w:rPr>
              <w:t>:</w:t>
            </w:r>
          </w:p>
        </w:tc>
        <w:tc>
          <w:tcPr>
            <w:tcW w:w="7438" w:type="dxa"/>
          </w:tcPr>
          <w:p w14:paraId="2BCCB554" w14:textId="21CC6B3B" w:rsidR="004B1E48" w:rsidRPr="00C56BF6" w:rsidRDefault="0085035A" w:rsidP="00126FF7">
            <w:pPr>
              <w:rPr>
                <w:rFonts w:ascii="Gill Sans MT" w:hAnsi="Gill Sans MT" w:cs="Gill Sans"/>
              </w:rPr>
            </w:pPr>
            <w:r>
              <w:rPr>
                <w:rStyle w:val="InformationBlockChar"/>
                <w:rFonts w:eastAsiaTheme="minorHAnsi"/>
                <w:b w:val="0"/>
                <w:bCs/>
              </w:rPr>
              <w:t>September 2020</w:t>
            </w:r>
          </w:p>
        </w:tc>
      </w:tr>
      <w:tr w:rsidR="00540344" w:rsidRPr="007708FA" w14:paraId="75995D8A" w14:textId="77777777" w:rsidTr="008B7413">
        <w:tc>
          <w:tcPr>
            <w:tcW w:w="2802" w:type="dxa"/>
          </w:tcPr>
          <w:p w14:paraId="3089A42E" w14:textId="5927578B" w:rsidR="00540344" w:rsidRPr="00C56BF6" w:rsidRDefault="00540344" w:rsidP="00126FF7">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6F625147" w:rsidR="00540344" w:rsidRPr="00C56BF6" w:rsidRDefault="0085035A" w:rsidP="00126FF7">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126FF7">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6C112E5E" w:rsidR="00540344" w:rsidRPr="00C56BF6" w:rsidRDefault="0085035A" w:rsidP="00126FF7">
                <w:pPr>
                  <w:rPr>
                    <w:rStyle w:val="InformationBlockChar"/>
                    <w:rFonts w:eastAsiaTheme="minorHAnsi"/>
                    <w:b w:val="0"/>
                    <w:bCs/>
                  </w:rPr>
                </w:pPr>
                <w:r>
                  <w:rPr>
                    <w:rStyle w:val="InformationBlockChar"/>
                    <w:rFonts w:eastAsiaTheme="minorHAnsi"/>
                    <w:b w:val="0"/>
                    <w:bCs/>
                  </w:rPr>
                  <w:t>Pre-employment</w:t>
                </w:r>
              </w:p>
            </w:tc>
          </w:sdtContent>
        </w:sdt>
      </w:tr>
      <w:tr w:rsidR="00B06EDE" w14:paraId="434C484B" w14:textId="77777777" w:rsidTr="00B06EDE">
        <w:tc>
          <w:tcPr>
            <w:tcW w:w="2802" w:type="dxa"/>
          </w:tcPr>
          <w:p w14:paraId="2FBC32BB" w14:textId="77777777" w:rsidR="00B06EDE" w:rsidRPr="00B06EDE" w:rsidRDefault="00B06EDE" w:rsidP="00126FF7">
            <w:pPr>
              <w:rPr>
                <w:b/>
                <w:bCs/>
              </w:rPr>
            </w:pPr>
            <w:r w:rsidRPr="00B06EDE">
              <w:rPr>
                <w:b/>
                <w:bCs/>
              </w:rPr>
              <w:t>Desirable Requirements:</w:t>
            </w:r>
          </w:p>
        </w:tc>
        <w:tc>
          <w:tcPr>
            <w:tcW w:w="7438" w:type="dxa"/>
          </w:tcPr>
          <w:p w14:paraId="61F30679" w14:textId="43E48986" w:rsidR="00B06EDE" w:rsidRPr="0085035A" w:rsidRDefault="0085035A" w:rsidP="00126FF7">
            <w:pPr>
              <w:pStyle w:val="Default"/>
              <w:spacing w:after="240" w:line="300" w:lineRule="atLeast"/>
              <w:jc w:val="both"/>
              <w:rPr>
                <w:color w:val="auto"/>
                <w:sz w:val="22"/>
                <w:szCs w:val="22"/>
              </w:rPr>
            </w:pPr>
            <w:r w:rsidRPr="0085035A">
              <w:rPr>
                <w:color w:val="auto"/>
                <w:sz w:val="22"/>
                <w:szCs w:val="22"/>
              </w:rPr>
              <w:t xml:space="preserve">High-level experience in preparing, </w:t>
            </w:r>
            <w:proofErr w:type="gramStart"/>
            <w:r w:rsidRPr="0085035A">
              <w:rPr>
                <w:color w:val="auto"/>
                <w:sz w:val="22"/>
                <w:szCs w:val="22"/>
              </w:rPr>
              <w:t>maintaining</w:t>
            </w:r>
            <w:proofErr w:type="gramEnd"/>
            <w:r w:rsidRPr="0085035A">
              <w:rPr>
                <w:color w:val="auto"/>
                <w:sz w:val="22"/>
                <w:szCs w:val="22"/>
              </w:rPr>
              <w:t xml:space="preserve"> and managing rosters</w:t>
            </w:r>
          </w:p>
        </w:tc>
      </w:tr>
    </w:tbl>
    <w:p w14:paraId="36BF0E56" w14:textId="7CDC6498" w:rsidR="00B06EDE" w:rsidRPr="00B06EDE" w:rsidRDefault="00E91AB6" w:rsidP="005F04FE">
      <w:pPr>
        <w:pStyle w:val="Caption"/>
        <w:spacing w:after="360"/>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126FF7">
      <w:pPr>
        <w:pStyle w:val="Heading3"/>
        <w:spacing w:before="120" w:line="280" w:lineRule="atLeast"/>
      </w:pPr>
      <w:r w:rsidRPr="00405739">
        <w:t xml:space="preserve">Primary Purpose: </w:t>
      </w:r>
    </w:p>
    <w:p w14:paraId="53599364" w14:textId="792A35B3" w:rsidR="0085035A" w:rsidRPr="0085035A" w:rsidRDefault="0085035A" w:rsidP="00126FF7">
      <w:pPr>
        <w:pStyle w:val="Default"/>
        <w:spacing w:before="120" w:after="120" w:line="280" w:lineRule="atLeast"/>
        <w:rPr>
          <w:sz w:val="22"/>
          <w:szCs w:val="22"/>
        </w:rPr>
      </w:pPr>
      <w:r w:rsidRPr="0085035A">
        <w:rPr>
          <w:sz w:val="22"/>
          <w:szCs w:val="22"/>
        </w:rPr>
        <w:t xml:space="preserve">Provide high-quality rostering services and business support </w:t>
      </w:r>
      <w:r w:rsidR="0089589E">
        <w:rPr>
          <w:sz w:val="22"/>
          <w:szCs w:val="22"/>
        </w:rPr>
        <w:t xml:space="preserve">including </w:t>
      </w:r>
      <w:r w:rsidRPr="0085035A">
        <w:rPr>
          <w:sz w:val="22"/>
          <w:szCs w:val="22"/>
        </w:rPr>
        <w:t xml:space="preserve">liaising and negotiating with frontline staff, </w:t>
      </w:r>
      <w:proofErr w:type="gramStart"/>
      <w:r w:rsidRPr="0085035A">
        <w:rPr>
          <w:sz w:val="22"/>
          <w:szCs w:val="22"/>
        </w:rPr>
        <w:t>managers</w:t>
      </w:r>
      <w:proofErr w:type="gramEnd"/>
      <w:r w:rsidRPr="0085035A">
        <w:rPr>
          <w:sz w:val="22"/>
          <w:szCs w:val="22"/>
        </w:rPr>
        <w:t xml:space="preserve"> and relevant industrial representatives. </w:t>
      </w:r>
    </w:p>
    <w:p w14:paraId="2E784543" w14:textId="77777777" w:rsidR="0085035A" w:rsidRPr="0085035A" w:rsidRDefault="0085035A" w:rsidP="00126FF7">
      <w:pPr>
        <w:pStyle w:val="Default"/>
        <w:spacing w:before="120" w:after="120" w:line="280" w:lineRule="atLeast"/>
        <w:rPr>
          <w:sz w:val="22"/>
          <w:szCs w:val="22"/>
        </w:rPr>
      </w:pPr>
      <w:r w:rsidRPr="0085035A">
        <w:rPr>
          <w:sz w:val="22"/>
          <w:szCs w:val="22"/>
        </w:rPr>
        <w:t xml:space="preserve">Establish and maintain collaborative relationships with Managers and other senior staff to ensure the provision of high quality, effective services relating to rosters and reporting. </w:t>
      </w:r>
    </w:p>
    <w:p w14:paraId="77697617" w14:textId="3F07838E" w:rsidR="0085035A" w:rsidRDefault="0085035A" w:rsidP="00126FF7">
      <w:pPr>
        <w:pStyle w:val="Default"/>
        <w:spacing w:before="120" w:after="120" w:line="280" w:lineRule="atLeast"/>
        <w:rPr>
          <w:sz w:val="22"/>
          <w:szCs w:val="22"/>
        </w:rPr>
      </w:pPr>
      <w:r w:rsidRPr="0085035A">
        <w:rPr>
          <w:sz w:val="22"/>
          <w:szCs w:val="22"/>
        </w:rPr>
        <w:t>This role is integral to improving efficiency in current rostering practices.</w:t>
      </w:r>
    </w:p>
    <w:p w14:paraId="1E4EC16B" w14:textId="4E5EEFC0" w:rsidR="00126FF7" w:rsidRDefault="00126FF7" w:rsidP="00126FF7">
      <w:pPr>
        <w:pStyle w:val="Default"/>
        <w:spacing w:before="120" w:after="120" w:line="280" w:lineRule="atLeast"/>
        <w:rPr>
          <w:sz w:val="22"/>
          <w:szCs w:val="22"/>
        </w:rPr>
      </w:pPr>
    </w:p>
    <w:p w14:paraId="2B207656" w14:textId="17689610" w:rsidR="00126FF7" w:rsidRDefault="00126FF7" w:rsidP="00126FF7">
      <w:pPr>
        <w:pStyle w:val="Default"/>
        <w:spacing w:before="120" w:after="120" w:line="280" w:lineRule="atLeast"/>
        <w:rPr>
          <w:sz w:val="22"/>
          <w:szCs w:val="22"/>
        </w:rPr>
      </w:pPr>
    </w:p>
    <w:p w14:paraId="2251AEF8" w14:textId="77777777" w:rsidR="00126FF7" w:rsidRPr="00126FF7" w:rsidRDefault="00126FF7" w:rsidP="00126FF7">
      <w:pPr>
        <w:pStyle w:val="Default"/>
        <w:spacing w:before="120" w:after="120" w:line="280" w:lineRule="atLeast"/>
        <w:rPr>
          <w:sz w:val="22"/>
          <w:szCs w:val="22"/>
        </w:rPr>
      </w:pPr>
    </w:p>
    <w:p w14:paraId="005DD4B6" w14:textId="10DDFB31" w:rsidR="00E91AB6" w:rsidRPr="00405739" w:rsidRDefault="00E91AB6" w:rsidP="005F04FE">
      <w:pPr>
        <w:pStyle w:val="Heading3"/>
        <w:spacing w:before="120" w:line="300" w:lineRule="atLeast"/>
      </w:pPr>
      <w:r w:rsidRPr="00405739">
        <w:lastRenderedPageBreak/>
        <w:t>Duties:</w:t>
      </w:r>
    </w:p>
    <w:p w14:paraId="6FFB2F0A" w14:textId="77777777" w:rsidR="0085035A" w:rsidRPr="00D21E14" w:rsidRDefault="0085035A" w:rsidP="005F04FE">
      <w:pPr>
        <w:pStyle w:val="ListNumbered"/>
        <w:spacing w:before="120" w:after="120"/>
      </w:pPr>
      <w:r w:rsidRPr="00D21E14">
        <w:t xml:space="preserve">Prepare, </w:t>
      </w:r>
      <w:proofErr w:type="gramStart"/>
      <w:r w:rsidRPr="00D21E14">
        <w:t>maintain</w:t>
      </w:r>
      <w:proofErr w:type="gramEnd"/>
      <w:r w:rsidRPr="00D21E14">
        <w:t xml:space="preserve"> and manage the rosters</w:t>
      </w:r>
      <w:r>
        <w:t xml:space="preserve"> for the allocated region</w:t>
      </w:r>
      <w:r w:rsidRPr="00D21E14">
        <w:t xml:space="preserve">, including entering data in relation to shift changes, annual leave, staff absences and </w:t>
      </w:r>
      <w:r w:rsidRPr="002F5A52">
        <w:t>time credit records.</w:t>
      </w:r>
      <w:r w:rsidRPr="00D21E14">
        <w:t xml:space="preserve"> </w:t>
      </w:r>
    </w:p>
    <w:p w14:paraId="12488B59" w14:textId="77777777" w:rsidR="0085035A" w:rsidRPr="00D21E14" w:rsidRDefault="0085035A" w:rsidP="005F04FE">
      <w:pPr>
        <w:pStyle w:val="ListNumbered"/>
        <w:spacing w:before="120" w:after="120"/>
      </w:pPr>
      <w:r w:rsidRPr="00D21E14">
        <w:t xml:space="preserve">Analyse and maintain roster projections to ensure rosters are in line with </w:t>
      </w:r>
      <w:r>
        <w:t>Ambulance Tasmania</w:t>
      </w:r>
      <w:r w:rsidRPr="00D21E14">
        <w:t xml:space="preserve"> Award rostering provisions. </w:t>
      </w:r>
    </w:p>
    <w:p w14:paraId="0416915B" w14:textId="77777777" w:rsidR="0085035A" w:rsidRPr="00D21E14" w:rsidRDefault="0085035A" w:rsidP="005F04FE">
      <w:pPr>
        <w:pStyle w:val="ListNumbered"/>
        <w:spacing w:before="120" w:after="120"/>
      </w:pPr>
      <w:r w:rsidRPr="00D21E14">
        <w:t xml:space="preserve">Allocate staff for special duties and significant events as required. </w:t>
      </w:r>
    </w:p>
    <w:p w14:paraId="70D2F020" w14:textId="77777777" w:rsidR="0085035A" w:rsidRPr="00D21E14" w:rsidRDefault="0085035A" w:rsidP="005F04FE">
      <w:pPr>
        <w:pStyle w:val="ListNumbered"/>
        <w:spacing w:before="120" w:after="120"/>
      </w:pPr>
      <w:r w:rsidRPr="00D21E14">
        <w:t xml:space="preserve">Prepare shift, leave and training schedules to ensure appropriate coverage is maintained. </w:t>
      </w:r>
    </w:p>
    <w:p w14:paraId="6752F1EF" w14:textId="77777777" w:rsidR="0085035A" w:rsidRPr="00D21E14" w:rsidRDefault="0085035A" w:rsidP="005F04FE">
      <w:pPr>
        <w:pStyle w:val="ListNumbered"/>
        <w:spacing w:before="120" w:after="120"/>
      </w:pPr>
      <w:r w:rsidRPr="00D21E14">
        <w:t xml:space="preserve">Negotiate with individual staff members in relation to ensuring appropriate coverage to meet the operational requirements of </w:t>
      </w:r>
      <w:r>
        <w:t>the allocated region</w:t>
      </w:r>
      <w:r w:rsidRPr="00D21E14">
        <w:t xml:space="preserve">, including liaising with frontline staff and managers outside the region in regard to shift placement. </w:t>
      </w:r>
    </w:p>
    <w:p w14:paraId="741856D5" w14:textId="77777777" w:rsidR="0085035A" w:rsidRPr="00D21E14" w:rsidRDefault="0085035A" w:rsidP="005F04FE">
      <w:pPr>
        <w:pStyle w:val="ListNumbered"/>
        <w:spacing w:before="120" w:after="120"/>
      </w:pPr>
      <w:r w:rsidRPr="00D21E14">
        <w:t xml:space="preserve">Coordinate and facilitate human resource processes and requirements relative to the management of the </w:t>
      </w:r>
      <w:r>
        <w:t>allocated region</w:t>
      </w:r>
      <w:r w:rsidRPr="00D21E14">
        <w:t xml:space="preserve"> roster. </w:t>
      </w:r>
    </w:p>
    <w:p w14:paraId="64C810A1" w14:textId="635AFB0D" w:rsidR="0085035A" w:rsidRPr="00D21E14" w:rsidRDefault="0085035A" w:rsidP="005F04FE">
      <w:pPr>
        <w:pStyle w:val="ListNumbered"/>
        <w:spacing w:before="120" w:after="120"/>
      </w:pPr>
      <w:r w:rsidRPr="00D21E14">
        <w:t xml:space="preserve">Provide high-level administrative support, including coordinating and attending meetings, taking minutes during meetings and monitoring action items as required. </w:t>
      </w:r>
    </w:p>
    <w:p w14:paraId="6A32D604" w14:textId="77777777" w:rsidR="0085035A" w:rsidRPr="00D21E14" w:rsidRDefault="0085035A" w:rsidP="005F04FE">
      <w:pPr>
        <w:pStyle w:val="ListNumbered"/>
        <w:spacing w:before="120" w:after="120"/>
      </w:pPr>
      <w:r w:rsidRPr="00D21E14">
        <w:t xml:space="preserve">Actively contribute to the development, continual improvement and enhancement of the </w:t>
      </w:r>
      <w:r>
        <w:t>allocated region’s</w:t>
      </w:r>
      <w:r w:rsidRPr="00D21E14">
        <w:t xml:space="preserve"> business systems, business processes, </w:t>
      </w:r>
      <w:proofErr w:type="gramStart"/>
      <w:r w:rsidRPr="00D21E14">
        <w:t>policies</w:t>
      </w:r>
      <w:proofErr w:type="gramEnd"/>
      <w:r w:rsidRPr="00D21E14">
        <w:t xml:space="preserve"> and guidelines.</w:t>
      </w:r>
    </w:p>
    <w:p w14:paraId="3B493603" w14:textId="77777777" w:rsidR="0085035A" w:rsidRPr="00220DDC" w:rsidRDefault="0085035A" w:rsidP="005F04FE">
      <w:pPr>
        <w:pStyle w:val="ListNumbered"/>
        <w:spacing w:before="120" w:after="120"/>
      </w:pPr>
      <w:r w:rsidRPr="00D21E14">
        <w:t xml:space="preserve">Facilitate communication and collaboration within </w:t>
      </w:r>
      <w:r>
        <w:t>the allocated region</w:t>
      </w:r>
      <w:r w:rsidRPr="00D21E14">
        <w:t xml:space="preserve"> to ensure that operational business needs and issues are communicated proactively and in a timely manner. </w:t>
      </w:r>
    </w:p>
    <w:p w14:paraId="36CE417A" w14:textId="0707150D" w:rsidR="00B06EDE" w:rsidRDefault="0085035A" w:rsidP="005F04FE">
      <w:pPr>
        <w:pStyle w:val="ListNumbered"/>
        <w:spacing w:before="120" w:after="120"/>
      </w:pPr>
      <w:r w:rsidRPr="00220DDC">
        <w:t xml:space="preserve">Process payroll within the </w:t>
      </w:r>
      <w:r>
        <w:t>allocated</w:t>
      </w:r>
      <w:r w:rsidRPr="00220DDC">
        <w:t xml:space="preserve"> region on a fortnightly basis</w:t>
      </w:r>
      <w:r>
        <w:t xml:space="preserve">, and as or when required in </w:t>
      </w:r>
      <w:r w:rsidRPr="00220DDC">
        <w:t>other regions in the case of absences.</w:t>
      </w:r>
    </w:p>
    <w:p w14:paraId="15463D2B" w14:textId="77777777" w:rsidR="002103DC" w:rsidRPr="000A6E60" w:rsidRDefault="002103DC" w:rsidP="002103DC">
      <w:pPr>
        <w:pStyle w:val="ListNumbered"/>
      </w:pPr>
      <w:bookmarkStart w:id="0" w:name="Duties"/>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2A54508" w14:textId="77777777" w:rsidR="002103DC" w:rsidRPr="000A6E60" w:rsidRDefault="002103DC" w:rsidP="002103DC">
      <w:pPr>
        <w:pStyle w:val="ListNumbered"/>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5F04FE">
      <w:pPr>
        <w:pStyle w:val="Heading3"/>
        <w:spacing w:before="120" w:line="300" w:lineRule="atLeast"/>
      </w:pPr>
      <w:r>
        <w:t>Key Accountabilities and Responsibilities:</w:t>
      </w:r>
    </w:p>
    <w:p w14:paraId="78F09A8F" w14:textId="5EA64D8D" w:rsidR="0085035A" w:rsidRPr="0085035A" w:rsidRDefault="0085035A" w:rsidP="005F04FE">
      <w:pPr>
        <w:pStyle w:val="Default"/>
        <w:spacing w:before="120" w:after="120" w:line="300" w:lineRule="atLeast"/>
        <w:rPr>
          <w:color w:val="auto"/>
          <w:sz w:val="22"/>
          <w:szCs w:val="22"/>
        </w:rPr>
      </w:pPr>
      <w:r w:rsidRPr="0085035A">
        <w:rPr>
          <w:color w:val="auto"/>
          <w:sz w:val="22"/>
          <w:szCs w:val="22"/>
        </w:rPr>
        <w:t xml:space="preserve">The Workforce Planning Officer will work autonomously with a high degree of proficiency under the general guidance and support of the </w:t>
      </w:r>
      <w:r w:rsidR="0089589E">
        <w:rPr>
          <w:color w:val="auto"/>
          <w:sz w:val="22"/>
          <w:szCs w:val="22"/>
        </w:rPr>
        <w:t>relevant Director and/or Manager.</w:t>
      </w:r>
      <w:r w:rsidRPr="0085035A">
        <w:rPr>
          <w:color w:val="auto"/>
          <w:sz w:val="22"/>
          <w:szCs w:val="22"/>
        </w:rPr>
        <w:t xml:space="preserve"> The occupant will: </w:t>
      </w:r>
    </w:p>
    <w:p w14:paraId="416658A9" w14:textId="77777777" w:rsidR="0085035A" w:rsidRPr="00D21E14" w:rsidRDefault="0085035A" w:rsidP="005F04FE">
      <w:pPr>
        <w:pStyle w:val="ListParagraph"/>
        <w:spacing w:before="120" w:after="120"/>
      </w:pPr>
      <w:r w:rsidRPr="00D21E14">
        <w:t xml:space="preserve">Be responsible for the delivery of a high-quality service to clients including providing advice to managers, </w:t>
      </w:r>
      <w:proofErr w:type="gramStart"/>
      <w:r w:rsidRPr="00D21E14">
        <w:t>employees</w:t>
      </w:r>
      <w:proofErr w:type="gramEnd"/>
      <w:r w:rsidRPr="00D21E14">
        <w:t xml:space="preserve"> and other stakeholders. </w:t>
      </w:r>
    </w:p>
    <w:p w14:paraId="0E6416DA" w14:textId="77777777" w:rsidR="0085035A" w:rsidRPr="00D21E14" w:rsidRDefault="0085035A" w:rsidP="005F04FE">
      <w:pPr>
        <w:pStyle w:val="ListParagraph"/>
        <w:spacing w:before="120" w:after="120"/>
      </w:pPr>
      <w:r w:rsidRPr="00D21E14">
        <w:t xml:space="preserve">Exercise initiative, </w:t>
      </w:r>
      <w:proofErr w:type="gramStart"/>
      <w:r w:rsidRPr="00D21E14">
        <w:t>flexibility</w:t>
      </w:r>
      <w:proofErr w:type="gramEnd"/>
      <w:r w:rsidRPr="00D21E14">
        <w:t xml:space="preserve"> and innovation in the performance of tasks as well as providing alternatives, options, recommendations and solutions to resolve operational issues to achieve the </w:t>
      </w:r>
      <w:r>
        <w:t>U</w:t>
      </w:r>
      <w:r w:rsidRPr="00D21E14">
        <w:t xml:space="preserve">nit’s objectives. </w:t>
      </w:r>
    </w:p>
    <w:p w14:paraId="16E49975" w14:textId="46C2ECE9" w:rsidR="0085035A" w:rsidRPr="00D21E14" w:rsidRDefault="0085035A" w:rsidP="005F04FE">
      <w:pPr>
        <w:pStyle w:val="ListParagraph"/>
        <w:spacing w:before="120" w:after="120"/>
      </w:pPr>
      <w:r w:rsidRPr="00D21E14">
        <w:t xml:space="preserve">Work collaboratively with the </w:t>
      </w:r>
      <w:r w:rsidRPr="002F5A52">
        <w:t xml:space="preserve">Manager </w:t>
      </w:r>
      <w:r>
        <w:t>- People and Operational Performance Improvement</w:t>
      </w:r>
      <w:r w:rsidRPr="00D21E14">
        <w:t xml:space="preserve"> to assist in the development of operational policies, procedure documentation and quality control processes. </w:t>
      </w:r>
    </w:p>
    <w:p w14:paraId="0739D20C" w14:textId="7847C6B2" w:rsidR="00B06EDE" w:rsidRDefault="0085035A" w:rsidP="005F04FE">
      <w:pPr>
        <w:pStyle w:val="ListParagraph"/>
        <w:spacing w:before="120" w:after="120"/>
      </w:pPr>
      <w:r w:rsidRPr="00D21E14">
        <w:t xml:space="preserve">Be expected to meet individual and team benchmarks and performance targets. </w:t>
      </w:r>
    </w:p>
    <w:p w14:paraId="0913C132" w14:textId="77777777" w:rsidR="002103DC" w:rsidRPr="000A6E60" w:rsidRDefault="002103DC" w:rsidP="002103DC">
      <w:pPr>
        <w:pStyle w:val="ListParagraph"/>
        <w:rPr>
          <w:rFonts w:cs="Calibri"/>
        </w:rPr>
      </w:pPr>
      <w:bookmarkStart w:id="1" w:name="_Hlk139542819"/>
      <w:r w:rsidRPr="000A6E60">
        <w:t xml:space="preserve">Champion a child safe culture that upholds the </w:t>
      </w:r>
      <w:r w:rsidRPr="000A6E60">
        <w:rPr>
          <w:i/>
          <w:iCs/>
        </w:rPr>
        <w:t>National Principles for Child Safe Organisations</w:t>
      </w:r>
      <w:r w:rsidRPr="000A6E60">
        <w:t xml:space="preserve">. The Department is committed to the safety, wellbeing, and empowerment of all children and young people, and </w:t>
      </w:r>
      <w:r w:rsidRPr="000A6E60">
        <w:lastRenderedPageBreak/>
        <w:t>expect all employees to actively participate in and contribute to our rights-based approach to care, including meeting all mandatory reporting obligations.</w:t>
      </w:r>
    </w:p>
    <w:p w14:paraId="55E7542F" w14:textId="77777777" w:rsidR="002103DC" w:rsidRPr="000A6E60" w:rsidRDefault="002103DC" w:rsidP="002103DC">
      <w:pPr>
        <w:pStyle w:val="ListParagraph"/>
      </w:pPr>
      <w:r w:rsidRPr="000A6E60">
        <w:t xml:space="preserve">Where applicable, exercise delegations in accordance with a range of Acts, Regulations, Awards, administrative </w:t>
      </w:r>
      <w:proofErr w:type="gramStart"/>
      <w:r w:rsidRPr="000A6E60">
        <w:t>authorities</w:t>
      </w:r>
      <w:proofErr w:type="gramEnd"/>
      <w:r w:rsidRPr="000A6E60">
        <w:t xml:space="preserve"> and functional arrangements as mandated by Statutory office holders including the Secretary and Head of State Service. The relevant Unit Manager can provide details to the occupant of delegations applicable to this position. </w:t>
      </w:r>
    </w:p>
    <w:p w14:paraId="269571AF" w14:textId="77777777" w:rsidR="002103DC" w:rsidRPr="000A6E60" w:rsidRDefault="002103DC" w:rsidP="002103DC">
      <w:pPr>
        <w:pStyle w:val="ListParagraph"/>
      </w:pPr>
      <w:proofErr w:type="gramStart"/>
      <w:r w:rsidRPr="000A6E60">
        <w:t>Comply at all times</w:t>
      </w:r>
      <w:proofErr w:type="gramEnd"/>
      <w:r w:rsidRPr="000A6E60">
        <w:t xml:space="preserve"> with policy and protocol requirements, including those relating to mandatory education, training and assessment.</w:t>
      </w:r>
    </w:p>
    <w:bookmarkEnd w:id="1"/>
    <w:p w14:paraId="214E0E93" w14:textId="310D350E" w:rsidR="00C07AA6" w:rsidRDefault="00C07AA6" w:rsidP="005F04FE">
      <w:pPr>
        <w:pStyle w:val="ListParagraph"/>
      </w:pPr>
      <w:r w:rsidRPr="00C07AA6">
        <w:t>Actively participate in and contribute to the organisation’s Quality &amp; Safety and Work Health &amp; Safety processes, including in the development and implementation of safety systems, improvement initiatives and related training.</w:t>
      </w:r>
    </w:p>
    <w:p w14:paraId="1CA83B61" w14:textId="3F849561" w:rsidR="00E91AB6" w:rsidRDefault="00AF0C6B" w:rsidP="005F04FE">
      <w:pPr>
        <w:pStyle w:val="Heading3"/>
        <w:spacing w:before="120" w:line="300" w:lineRule="atLeast"/>
      </w:pPr>
      <w:r>
        <w:t>Pre-employment Conditions</w:t>
      </w:r>
      <w:r w:rsidR="00E91AB6">
        <w:t>:</w:t>
      </w:r>
    </w:p>
    <w:p w14:paraId="546871E2" w14:textId="76ACAA24" w:rsidR="00996960" w:rsidRPr="00996960" w:rsidRDefault="00B97D5F" w:rsidP="005F04FE">
      <w:pPr>
        <w:spacing w:before="120"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5F04FE">
      <w:pPr>
        <w:spacing w:before="120"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5F04FE">
      <w:pPr>
        <w:pStyle w:val="ListNumbered"/>
        <w:numPr>
          <w:ilvl w:val="0"/>
          <w:numId w:val="16"/>
        </w:numPr>
        <w:spacing w:before="120" w:after="120"/>
      </w:pPr>
      <w:r>
        <w:t>Conviction checks in the following areas:</w:t>
      </w:r>
    </w:p>
    <w:p w14:paraId="147CDE9F" w14:textId="77777777" w:rsidR="00E91AB6" w:rsidRDefault="00E91AB6" w:rsidP="005F04FE">
      <w:pPr>
        <w:pStyle w:val="ListNumbered"/>
        <w:numPr>
          <w:ilvl w:val="1"/>
          <w:numId w:val="13"/>
        </w:numPr>
        <w:spacing w:before="120" w:after="120"/>
      </w:pPr>
      <w:r>
        <w:t>crimes of violence</w:t>
      </w:r>
    </w:p>
    <w:p w14:paraId="15754481" w14:textId="77777777" w:rsidR="00E91AB6" w:rsidRDefault="00E91AB6" w:rsidP="005F04FE">
      <w:pPr>
        <w:pStyle w:val="ListNumbered"/>
        <w:numPr>
          <w:ilvl w:val="1"/>
          <w:numId w:val="13"/>
        </w:numPr>
        <w:spacing w:before="120" w:after="120"/>
      </w:pPr>
      <w:r>
        <w:t>sex related offences</w:t>
      </w:r>
    </w:p>
    <w:p w14:paraId="4ED1D6AD" w14:textId="77777777" w:rsidR="00E91AB6" w:rsidRDefault="00E91AB6" w:rsidP="005F04FE">
      <w:pPr>
        <w:pStyle w:val="ListNumbered"/>
        <w:numPr>
          <w:ilvl w:val="1"/>
          <w:numId w:val="13"/>
        </w:numPr>
        <w:spacing w:before="120" w:after="120"/>
      </w:pPr>
      <w:r>
        <w:t>serious drug offences</w:t>
      </w:r>
    </w:p>
    <w:p w14:paraId="2F95386B" w14:textId="77777777" w:rsidR="00405739" w:rsidRDefault="00E91AB6" w:rsidP="005F04FE">
      <w:pPr>
        <w:pStyle w:val="ListNumbered"/>
        <w:numPr>
          <w:ilvl w:val="1"/>
          <w:numId w:val="13"/>
        </w:numPr>
        <w:spacing w:before="120" w:after="120"/>
      </w:pPr>
      <w:r>
        <w:t xml:space="preserve">crimes involving </w:t>
      </w:r>
      <w:proofErr w:type="gramStart"/>
      <w:r>
        <w:t>dishonesty</w:t>
      </w:r>
      <w:proofErr w:type="gramEnd"/>
    </w:p>
    <w:p w14:paraId="526590A3" w14:textId="77777777" w:rsidR="00E91AB6" w:rsidRDefault="00E91AB6" w:rsidP="005F04FE">
      <w:pPr>
        <w:pStyle w:val="ListNumbered"/>
        <w:spacing w:before="120" w:after="120"/>
      </w:pPr>
      <w:r>
        <w:t>Identification check</w:t>
      </w:r>
    </w:p>
    <w:p w14:paraId="301DC513" w14:textId="107DCD3A" w:rsidR="00E91AB6" w:rsidRPr="008803FC" w:rsidRDefault="00E91AB6" w:rsidP="005F04FE">
      <w:pPr>
        <w:pStyle w:val="ListNumbered"/>
        <w:spacing w:before="120" w:after="240"/>
      </w:pPr>
      <w:r>
        <w:t>Disciplinary action in previous employment check.</w:t>
      </w:r>
    </w:p>
    <w:p w14:paraId="011E3DAD" w14:textId="77777777" w:rsidR="00E91AB6" w:rsidRDefault="00E91AB6" w:rsidP="005F04FE">
      <w:pPr>
        <w:pStyle w:val="Heading3"/>
        <w:spacing w:before="120" w:line="300" w:lineRule="atLeast"/>
      </w:pPr>
      <w:r>
        <w:t>Selection Criteria:</w:t>
      </w:r>
    </w:p>
    <w:p w14:paraId="72F7D17C" w14:textId="77777777" w:rsidR="0085035A" w:rsidRPr="0085035A" w:rsidRDefault="0085035A" w:rsidP="005F04FE">
      <w:pPr>
        <w:pStyle w:val="ListNumbered"/>
        <w:numPr>
          <w:ilvl w:val="0"/>
          <w:numId w:val="15"/>
        </w:numPr>
        <w:spacing w:before="120" w:after="120"/>
      </w:pPr>
      <w:r w:rsidRPr="0085035A">
        <w:t xml:space="preserve">Demonstrated ability to design, maintain and manage rosters in a complex environment. </w:t>
      </w:r>
    </w:p>
    <w:p w14:paraId="282C8240" w14:textId="77777777" w:rsidR="0085035A" w:rsidRPr="0085035A" w:rsidRDefault="0085035A" w:rsidP="005F04FE">
      <w:pPr>
        <w:pStyle w:val="ListNumbered"/>
        <w:numPr>
          <w:ilvl w:val="0"/>
          <w:numId w:val="15"/>
        </w:numPr>
        <w:spacing w:before="120" w:after="120"/>
      </w:pPr>
      <w:r w:rsidRPr="0085035A">
        <w:t xml:space="preserve">Well-developed written communication skills, including spreadsheet management and the preparation of correspondence, </w:t>
      </w:r>
      <w:proofErr w:type="gramStart"/>
      <w:r w:rsidRPr="0085035A">
        <w:t>briefings</w:t>
      </w:r>
      <w:proofErr w:type="gramEnd"/>
      <w:r w:rsidRPr="0085035A">
        <w:t xml:space="preserve"> and comprehensive reports. </w:t>
      </w:r>
    </w:p>
    <w:p w14:paraId="4E8DA2FF" w14:textId="77777777" w:rsidR="0085035A" w:rsidRPr="0085035A" w:rsidRDefault="0085035A" w:rsidP="005F04FE">
      <w:pPr>
        <w:pStyle w:val="ListNumbered"/>
        <w:numPr>
          <w:ilvl w:val="0"/>
          <w:numId w:val="15"/>
        </w:numPr>
        <w:spacing w:before="120" w:after="120"/>
      </w:pPr>
      <w:r w:rsidRPr="0085035A">
        <w:t xml:space="preserve">Well-developed interpersonal and relationship management skills, including a proven ability to build effective working relationships, influence decisions, and achieve effective business outcomes using consultation, negotiation, and facilitation skills. </w:t>
      </w:r>
    </w:p>
    <w:p w14:paraId="2AB2F0FF" w14:textId="77777777" w:rsidR="0085035A" w:rsidRPr="0085035A" w:rsidRDefault="0085035A" w:rsidP="005F04FE">
      <w:pPr>
        <w:pStyle w:val="ListNumbered"/>
        <w:numPr>
          <w:ilvl w:val="0"/>
          <w:numId w:val="15"/>
        </w:numPr>
        <w:spacing w:before="120" w:after="120"/>
      </w:pPr>
      <w:r w:rsidRPr="0085035A">
        <w:t xml:space="preserve">Demonstrated understanding of, or experience working in, an emergency service or Ambulance operational environment and self-management skills including the ability to plan, manage and implement multiple tasks, and coordinate and implement stakeholder input to ensure timely and effective outcomes. </w:t>
      </w:r>
    </w:p>
    <w:p w14:paraId="5918CB11" w14:textId="3D8466C9" w:rsidR="0085035A" w:rsidRPr="003A15EA" w:rsidRDefault="0085035A" w:rsidP="005F04FE">
      <w:pPr>
        <w:pStyle w:val="ListNumbered"/>
        <w:numPr>
          <w:ilvl w:val="0"/>
          <w:numId w:val="15"/>
        </w:numPr>
        <w:spacing w:before="120" w:after="240"/>
      </w:pPr>
      <w:r w:rsidRPr="0085035A">
        <w:t xml:space="preserve">Well-developed knowledge and experience working with human resource policies, </w:t>
      </w:r>
      <w:proofErr w:type="gramStart"/>
      <w:r w:rsidRPr="0085035A">
        <w:t>processes</w:t>
      </w:r>
      <w:proofErr w:type="gramEnd"/>
      <w:r w:rsidRPr="0085035A">
        <w:t xml:space="preserve"> and employment awards. </w:t>
      </w:r>
    </w:p>
    <w:p w14:paraId="185F40C6" w14:textId="77777777" w:rsidR="00E91AB6" w:rsidRDefault="00E91AB6" w:rsidP="005F04FE">
      <w:pPr>
        <w:pStyle w:val="Heading3"/>
        <w:spacing w:line="300" w:lineRule="atLeast"/>
      </w:pPr>
      <w:r>
        <w:lastRenderedPageBreak/>
        <w:t>Working Environment:</w:t>
      </w:r>
    </w:p>
    <w:p w14:paraId="5B268EA7" w14:textId="77777777" w:rsidR="002103DC" w:rsidRPr="000A6E60" w:rsidRDefault="002103DC" w:rsidP="002103DC">
      <w:bookmarkStart w:id="2" w:name="_Hlk139542833"/>
      <w:r w:rsidRPr="000A6E60">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13B73A8" w14:textId="77777777" w:rsidR="002103DC" w:rsidRPr="000A6E60" w:rsidRDefault="002103DC" w:rsidP="002103DC">
      <w:r w:rsidRPr="000A6E60">
        <w:t xml:space="preserve">The Department of Health is committed to improving the way we work with vulnerable people, in particular implementing strategies and actions to promote child safety and wellbeing, empower, and prevent harm to children and young people. </w:t>
      </w:r>
    </w:p>
    <w:p w14:paraId="10D0EFD1" w14:textId="77777777" w:rsidR="002103DC" w:rsidRPr="000A6E60" w:rsidRDefault="002103DC" w:rsidP="002103DC">
      <w:r w:rsidRPr="000A6E60">
        <w:t xml:space="preserve">The Department upholds the </w:t>
      </w:r>
      <w:r w:rsidRPr="000A6E60">
        <w:rPr>
          <w:i/>
          <w:iCs/>
        </w:rPr>
        <w:t>Australian Charter of Healthcare Rights</w:t>
      </w:r>
      <w:r w:rsidRPr="000A6E6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A8CDB19" w14:textId="77777777" w:rsidR="002103DC" w:rsidRDefault="002103DC" w:rsidP="002103DC">
      <w:r w:rsidRPr="000A6E60">
        <w:t xml:space="preserve">The Department seeks to provide an environment that supports safe work practices, </w:t>
      </w:r>
      <w:proofErr w:type="gramStart"/>
      <w:r w:rsidRPr="000A6E60">
        <w:t>diversity</w:t>
      </w:r>
      <w:proofErr w:type="gramEnd"/>
      <w:r w:rsidRPr="000A6E60">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0A6E60">
        <w:rPr>
          <w:bCs/>
          <w:i/>
        </w:rPr>
        <w:t xml:space="preserve">State Service Principles </w:t>
      </w:r>
      <w:r w:rsidRPr="000A6E60">
        <w:rPr>
          <w:bCs/>
          <w:iCs/>
        </w:rPr>
        <w:t>and</w:t>
      </w:r>
      <w:r w:rsidRPr="000A6E60">
        <w:rPr>
          <w:bCs/>
          <w:i/>
        </w:rPr>
        <w:t xml:space="preserve"> Code of Conduct </w:t>
      </w:r>
      <w:r w:rsidRPr="000A6E60">
        <w:rPr>
          <w:bCs/>
          <w:iCs/>
        </w:rPr>
        <w:t>which are found in the</w:t>
      </w:r>
      <w:r w:rsidRPr="000A6E60">
        <w:rPr>
          <w:bCs/>
          <w:i/>
        </w:rPr>
        <w:t xml:space="preserve"> State Service Act 2000. </w:t>
      </w:r>
      <w:r w:rsidRPr="000A6E60">
        <w:t xml:space="preserve">The Department supports the </w:t>
      </w:r>
      <w:hyperlink r:id="rId8" w:history="1">
        <w:r w:rsidRPr="000A6E60">
          <w:rPr>
            <w:rStyle w:val="Hyperlink"/>
          </w:rPr>
          <w:t>Consumer and Community Engagement Principles</w:t>
        </w:r>
      </w:hyperlink>
      <w:r w:rsidRPr="000A6E60">
        <w:t>.</w:t>
      </w:r>
      <w:bookmarkEnd w:id="2"/>
    </w:p>
    <w:p w14:paraId="1E8012FB" w14:textId="25236D58" w:rsidR="000D5AF4" w:rsidRPr="004B0994" w:rsidRDefault="000D5AF4" w:rsidP="002103D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6EBA" w14:textId="77777777" w:rsidR="0045778D" w:rsidRDefault="0045778D" w:rsidP="00F420E2">
      <w:pPr>
        <w:spacing w:after="0" w:line="240" w:lineRule="auto"/>
      </w:pPr>
      <w:r>
        <w:separator/>
      </w:r>
    </w:p>
  </w:endnote>
  <w:endnote w:type="continuationSeparator" w:id="0">
    <w:p w14:paraId="7A92D242" w14:textId="77777777" w:rsidR="0045778D" w:rsidRDefault="0045778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FB98" w14:textId="77777777" w:rsidR="0045778D" w:rsidRDefault="0045778D" w:rsidP="00F420E2">
      <w:pPr>
        <w:spacing w:after="0" w:line="240" w:lineRule="auto"/>
      </w:pPr>
      <w:r>
        <w:separator/>
      </w:r>
    </w:p>
  </w:footnote>
  <w:footnote w:type="continuationSeparator" w:id="0">
    <w:p w14:paraId="22925771" w14:textId="77777777" w:rsidR="0045778D" w:rsidRDefault="0045778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E04E0"/>
    <w:multiLevelType w:val="hybridMultilevel"/>
    <w:tmpl w:val="4B3E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254DC"/>
    <w:multiLevelType w:val="hybridMultilevel"/>
    <w:tmpl w:val="6D34F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735E99"/>
    <w:multiLevelType w:val="hybridMultilevel"/>
    <w:tmpl w:val="9B0A6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3"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18775C"/>
    <w:multiLevelType w:val="hybridMultilevel"/>
    <w:tmpl w:val="C010D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1931387">
    <w:abstractNumId w:val="20"/>
  </w:num>
  <w:num w:numId="2" w16cid:durableId="1926725227">
    <w:abstractNumId w:val="5"/>
  </w:num>
  <w:num w:numId="3" w16cid:durableId="1399135155">
    <w:abstractNumId w:val="1"/>
  </w:num>
  <w:num w:numId="4" w16cid:durableId="242033823">
    <w:abstractNumId w:val="8"/>
  </w:num>
  <w:num w:numId="5" w16cid:durableId="37363865">
    <w:abstractNumId w:val="14"/>
  </w:num>
  <w:num w:numId="6" w16cid:durableId="926574409">
    <w:abstractNumId w:val="11"/>
  </w:num>
  <w:num w:numId="7" w16cid:durableId="1151101538">
    <w:abstractNumId w:val="17"/>
  </w:num>
  <w:num w:numId="8" w16cid:durableId="631714821">
    <w:abstractNumId w:val="0"/>
  </w:num>
  <w:num w:numId="9" w16cid:durableId="1950817479">
    <w:abstractNumId w:val="19"/>
  </w:num>
  <w:num w:numId="10" w16cid:durableId="1888224776">
    <w:abstractNumId w:val="15"/>
  </w:num>
  <w:num w:numId="11" w16cid:durableId="1837499098">
    <w:abstractNumId w:val="6"/>
  </w:num>
  <w:num w:numId="12" w16cid:durableId="2025666220">
    <w:abstractNumId w:val="7"/>
  </w:num>
  <w:num w:numId="13" w16cid:durableId="725758878">
    <w:abstractNumId w:val="10"/>
  </w:num>
  <w:num w:numId="14" w16cid:durableId="350255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0612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77585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2675648">
    <w:abstractNumId w:val="12"/>
  </w:num>
  <w:num w:numId="18" w16cid:durableId="1519276875">
    <w:abstractNumId w:val="2"/>
  </w:num>
  <w:num w:numId="19" w16cid:durableId="899558773">
    <w:abstractNumId w:val="13"/>
  </w:num>
  <w:num w:numId="20" w16cid:durableId="1118836716">
    <w:abstractNumId w:val="16"/>
  </w:num>
  <w:num w:numId="21" w16cid:durableId="755445046">
    <w:abstractNumId w:val="18"/>
  </w:num>
  <w:num w:numId="22" w16cid:durableId="1414930370">
    <w:abstractNumId w:val="9"/>
  </w:num>
  <w:num w:numId="23" w16cid:durableId="900286578">
    <w:abstractNumId w:val="3"/>
  </w:num>
  <w:num w:numId="24" w16cid:durableId="1999576723">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26FF7"/>
    <w:rsid w:val="00130E72"/>
    <w:rsid w:val="00174560"/>
    <w:rsid w:val="0017718A"/>
    <w:rsid w:val="00193494"/>
    <w:rsid w:val="00197D66"/>
    <w:rsid w:val="001A0ED9"/>
    <w:rsid w:val="001A1485"/>
    <w:rsid w:val="001A5403"/>
    <w:rsid w:val="001B46F1"/>
    <w:rsid w:val="001C5696"/>
    <w:rsid w:val="001D302E"/>
    <w:rsid w:val="001E2C1B"/>
    <w:rsid w:val="002103DC"/>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5778D"/>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04FE"/>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36F27"/>
    <w:rsid w:val="00845E63"/>
    <w:rsid w:val="0085035A"/>
    <w:rsid w:val="00853A32"/>
    <w:rsid w:val="008803FC"/>
    <w:rsid w:val="008841BB"/>
    <w:rsid w:val="00890AD9"/>
    <w:rsid w:val="0089589E"/>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C32AD"/>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07AA6"/>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1BB9"/>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85035A"/>
    <w:pPr>
      <w:autoSpaceDE w:val="0"/>
      <w:autoSpaceDN w:val="0"/>
      <w:adjustRightInd w:val="0"/>
    </w:pPr>
    <w:rPr>
      <w:rFonts w:ascii="Gill Sans MT" w:hAnsi="Gill Sans MT" w:cs="Gill Sans M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9827BB"/>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09DDBC09-7629-4662-A06D-3E87225DA988}"/>
</file>

<file path=customXml/itemProps3.xml><?xml version="1.0" encoding="utf-8"?>
<ds:datastoreItem xmlns:ds="http://schemas.openxmlformats.org/officeDocument/2006/customXml" ds:itemID="{153C617A-E54D-433B-8247-77968B960D50}"/>
</file>

<file path=customXml/itemProps4.xml><?xml version="1.0" encoding="utf-8"?>
<ds:datastoreItem xmlns:ds="http://schemas.openxmlformats.org/officeDocument/2006/customXml" ds:itemID="{A915459C-47C4-43EB-8FE4-DAF34AC0EB3A}"/>
</file>

<file path=docProps/app.xml><?xml version="1.0" encoding="utf-8"?>
<Properties xmlns="http://schemas.openxmlformats.org/officeDocument/2006/extended-properties" xmlns:vt="http://schemas.openxmlformats.org/officeDocument/2006/docPropsVTypes">
  <Template>Normal.dotm</Template>
  <TotalTime>3</TotalTime>
  <Pages>4</Pages>
  <Words>1197</Words>
  <Characters>7231</Characters>
  <Application>Microsoft Office Word</Application>
  <DocSecurity>0</DocSecurity>
  <Lines>124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Warr, Michelle K</cp:lastModifiedBy>
  <cp:revision>2</cp:revision>
  <cp:lastPrinted>2021-12-05T23:56:00Z</cp:lastPrinted>
  <dcterms:created xsi:type="dcterms:W3CDTF">2024-02-22T04:42:00Z</dcterms:created>
  <dcterms:modified xsi:type="dcterms:W3CDTF">2024-02-22T04:42:00Z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586a90f82c33277fb107e464d96028c413c1d1746df76443500bd6505f8e60b5</vt:lpwstr>
  </property>
  <property fmtid="{D5CDD505-2E9C-101B-9397-08002B2CF9AE}" pid="3" name="ContentTypeId">
    <vt:lpwstr>0x0101007E0A95F90167CF48AFA56518ED626CF7</vt:lpwstr>
  </property>
</Properties>
</file>