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22" w:rsidRPr="00324143" w:rsidRDefault="00324143" w:rsidP="00215422">
      <w:pPr>
        <w:pStyle w:val="NormalWeb"/>
        <w:rPr>
          <w:rFonts w:ascii="Calibri" w:hAnsi="Calibri" w:cs="Arial"/>
          <w:sz w:val="22"/>
          <w:szCs w:val="22"/>
        </w:rPr>
      </w:pPr>
      <w:r>
        <w:rPr>
          <w:rFonts w:ascii="Calibri" w:hAnsi="Calibri" w:cs="Arial"/>
          <w:b/>
          <w:bCs/>
          <w:sz w:val="22"/>
          <w:szCs w:val="22"/>
        </w:rPr>
        <w:t>Administrative Assistant</w:t>
      </w:r>
      <w:r w:rsidR="00215422" w:rsidRPr="00324143">
        <w:rPr>
          <w:rFonts w:ascii="Calibri" w:hAnsi="Calibri" w:cs="Arial"/>
          <w:b/>
          <w:bCs/>
          <w:sz w:val="22"/>
          <w:szCs w:val="22"/>
        </w:rPr>
        <w:t> </w:t>
      </w:r>
    </w:p>
    <w:p w:rsidR="00215422" w:rsidRPr="00324143" w:rsidRDefault="00324143" w:rsidP="00544787">
      <w:pPr>
        <w:numPr>
          <w:ilvl w:val="0"/>
          <w:numId w:val="9"/>
        </w:numPr>
        <w:spacing w:before="100" w:beforeAutospacing="1" w:after="100" w:afterAutospacing="1" w:line="240" w:lineRule="auto"/>
        <w:rPr>
          <w:rFonts w:ascii="Calibri" w:hAnsi="Calibri" w:cs="Arial"/>
        </w:rPr>
      </w:pPr>
      <w:r>
        <w:rPr>
          <w:rFonts w:ascii="Calibri" w:hAnsi="Calibri" w:cs="Arial"/>
          <w:b/>
          <w:bCs/>
        </w:rPr>
        <w:t xml:space="preserve">4 month </w:t>
      </w:r>
      <w:r w:rsidR="00215422" w:rsidRPr="00324143">
        <w:rPr>
          <w:rFonts w:ascii="Calibri" w:hAnsi="Calibri" w:cs="Arial"/>
          <w:b/>
          <w:bCs/>
        </w:rPr>
        <w:t>Fixed Term Contract</w:t>
      </w:r>
      <w:r w:rsidR="008D3B8C">
        <w:rPr>
          <w:rFonts w:ascii="Calibri" w:hAnsi="Calibri" w:cs="Arial"/>
          <w:b/>
          <w:bCs/>
        </w:rPr>
        <w:t>, Full-time, 38 hours</w:t>
      </w:r>
      <w:r>
        <w:rPr>
          <w:rFonts w:ascii="Calibri" w:hAnsi="Calibri" w:cs="Arial"/>
          <w:b/>
          <w:bCs/>
        </w:rPr>
        <w:t xml:space="preserve"> per week, Monday to Friday</w:t>
      </w:r>
    </w:p>
    <w:p w:rsidR="000614C1" w:rsidRPr="00324143" w:rsidRDefault="00324143" w:rsidP="000614C1">
      <w:pPr>
        <w:numPr>
          <w:ilvl w:val="0"/>
          <w:numId w:val="9"/>
        </w:numPr>
        <w:spacing w:before="100" w:beforeAutospacing="1" w:after="100" w:afterAutospacing="1" w:line="240" w:lineRule="auto"/>
        <w:rPr>
          <w:rFonts w:ascii="Calibri" w:hAnsi="Calibri" w:cs="Arial"/>
        </w:rPr>
      </w:pPr>
      <w:r>
        <w:rPr>
          <w:rFonts w:ascii="Calibri" w:hAnsi="Calibri" w:cs="Arial"/>
          <w:b/>
          <w:bCs/>
        </w:rPr>
        <w:t>Location:   Redfern</w:t>
      </w:r>
    </w:p>
    <w:p w:rsidR="00544787" w:rsidRPr="00324143" w:rsidRDefault="00454C3C" w:rsidP="000614C1">
      <w:pPr>
        <w:numPr>
          <w:ilvl w:val="0"/>
          <w:numId w:val="9"/>
        </w:numPr>
        <w:spacing w:before="100" w:beforeAutospacing="1" w:after="100" w:afterAutospacing="1" w:line="240" w:lineRule="auto"/>
        <w:rPr>
          <w:rFonts w:ascii="Calibri" w:hAnsi="Calibri" w:cs="Arial"/>
          <w:b/>
        </w:rPr>
      </w:pPr>
      <w:r w:rsidRPr="00324143">
        <w:rPr>
          <w:rFonts w:ascii="Calibri" w:hAnsi="Calibri" w:cs="Arial"/>
          <w:b/>
        </w:rPr>
        <w:t xml:space="preserve">Make a meaningful difference to the lives of </w:t>
      </w:r>
      <w:r w:rsidR="00544787" w:rsidRPr="00324143">
        <w:rPr>
          <w:rFonts w:ascii="Calibri" w:hAnsi="Calibri" w:cs="Arial"/>
          <w:b/>
        </w:rPr>
        <w:t xml:space="preserve">Australians in need </w:t>
      </w:r>
    </w:p>
    <w:p w:rsidR="00111910" w:rsidRPr="00324143" w:rsidRDefault="006B0430" w:rsidP="00544787">
      <w:pPr>
        <w:pStyle w:val="NormalWeb"/>
        <w:rPr>
          <w:rFonts w:ascii="Calibri" w:hAnsi="Calibri" w:cs="Arial"/>
          <w:b/>
          <w:iCs/>
          <w:sz w:val="22"/>
          <w:szCs w:val="22"/>
        </w:rPr>
      </w:pPr>
      <w:r w:rsidRPr="00324143">
        <w:rPr>
          <w:rFonts w:ascii="Calibri" w:hAnsi="Calibri" w:cs="Arial"/>
          <w:b/>
          <w:iCs/>
          <w:sz w:val="22"/>
          <w:szCs w:val="22"/>
        </w:rPr>
        <w:t>………………………………………………………….</w:t>
      </w:r>
    </w:p>
    <w:p w:rsidR="00544787" w:rsidRPr="00324143" w:rsidRDefault="00544787" w:rsidP="00544787">
      <w:pPr>
        <w:pStyle w:val="NormalWeb"/>
        <w:rPr>
          <w:rFonts w:ascii="Calibri" w:hAnsi="Calibri" w:cs="Arial"/>
          <w:iCs/>
          <w:sz w:val="22"/>
          <w:szCs w:val="22"/>
        </w:rPr>
      </w:pPr>
      <w:r w:rsidRPr="00324143">
        <w:rPr>
          <w:rFonts w:ascii="Calibri" w:hAnsi="Calibri" w:cs="Arial"/>
          <w:iCs/>
          <w:sz w:val="22"/>
          <w:szCs w:val="22"/>
        </w:rPr>
        <w:t xml:space="preserve">Competitive salary and salary packaging benefits  </w:t>
      </w:r>
    </w:p>
    <w:p w:rsidR="00111910" w:rsidRPr="00324143" w:rsidRDefault="00111910" w:rsidP="00544787">
      <w:pPr>
        <w:pStyle w:val="NormalWeb"/>
        <w:rPr>
          <w:rFonts w:ascii="Calibri" w:hAnsi="Calibri" w:cs="Arial"/>
          <w:b/>
          <w:i/>
          <w:iCs/>
          <w:sz w:val="22"/>
          <w:szCs w:val="22"/>
        </w:rPr>
      </w:pPr>
      <w:r w:rsidRPr="00324143">
        <w:rPr>
          <w:rFonts w:ascii="Calibri" w:hAnsi="Calibri" w:cs="Arial"/>
          <w:b/>
          <w:i/>
          <w:iCs/>
          <w:sz w:val="22"/>
          <w:szCs w:val="22"/>
        </w:rPr>
        <w:t>………………………………………………………….</w:t>
      </w:r>
    </w:p>
    <w:p w:rsidR="00215422" w:rsidRPr="00FA21A4" w:rsidRDefault="00215422" w:rsidP="00215422">
      <w:pPr>
        <w:pStyle w:val="NormalWeb"/>
        <w:rPr>
          <w:rFonts w:ascii="Calibri" w:hAnsi="Calibri" w:cs="Arial"/>
          <w:sz w:val="22"/>
          <w:szCs w:val="22"/>
        </w:rPr>
      </w:pPr>
      <w:r w:rsidRPr="00FA21A4">
        <w:rPr>
          <w:rFonts w:ascii="Calibri" w:hAnsi="Calibri" w:cs="Arial"/>
          <w:b/>
          <w:bCs/>
          <w:sz w:val="22"/>
          <w:szCs w:val="22"/>
        </w:rPr>
        <w:t xml:space="preserve">About </w:t>
      </w:r>
      <w:r w:rsidR="00544787">
        <w:rPr>
          <w:rFonts w:ascii="Calibri" w:hAnsi="Calibri" w:cs="Arial"/>
          <w:b/>
          <w:bCs/>
          <w:sz w:val="22"/>
          <w:szCs w:val="22"/>
        </w:rPr>
        <w:t>Us</w:t>
      </w:r>
      <w:r w:rsidRPr="00FA21A4">
        <w:rPr>
          <w:rFonts w:ascii="Calibri" w:hAnsi="Calibri" w:cs="Arial"/>
          <w:b/>
          <w:bCs/>
          <w:sz w:val="22"/>
          <w:szCs w:val="22"/>
        </w:rPr>
        <w:t xml:space="preserve"> </w:t>
      </w:r>
    </w:p>
    <w:p w:rsidR="00255CAF" w:rsidRPr="00255CAF" w:rsidRDefault="00255CAF" w:rsidP="00255CAF">
      <w:pPr>
        <w:pStyle w:val="default0"/>
        <w:rPr>
          <w:rFonts w:ascii="Calibri" w:hAnsi="Calibri" w:cs="Arial"/>
          <w:sz w:val="22"/>
          <w:szCs w:val="22"/>
        </w:rPr>
      </w:pPr>
      <w:r w:rsidRPr="00255CAF">
        <w:rPr>
          <w:rFonts w:ascii="Calibri" w:hAnsi="Calibri" w:cs="Arial"/>
          <w:sz w:val="22"/>
          <w:szCs w:val="22"/>
        </w:rPr>
        <w:t>Mission Australia is a non-denominational Christian charity that has been helping vulnerable Australians move towards independence for more than 155 years.</w:t>
      </w:r>
    </w:p>
    <w:p w:rsidR="00255CAF" w:rsidRPr="00255CAF" w:rsidRDefault="00255CAF" w:rsidP="00255CAF">
      <w:pPr>
        <w:pStyle w:val="default0"/>
        <w:rPr>
          <w:rFonts w:ascii="Calibri" w:hAnsi="Calibri" w:cs="Arial"/>
          <w:sz w:val="22"/>
          <w:szCs w:val="22"/>
        </w:rPr>
      </w:pPr>
      <w:r w:rsidRPr="00255CAF">
        <w:rPr>
          <w:rFonts w:ascii="Calibri" w:hAnsi="Calibri" w:cs="Arial"/>
          <w:sz w:val="22"/>
          <w:szCs w:val="22"/>
        </w:rPr>
        <w:t>Every day we support people nationwide by combatting homelessness, assisting disadvantaged families and children, addressing mental health issues, fighting substance dependencies and much more.</w:t>
      </w:r>
    </w:p>
    <w:p w:rsidR="00215422" w:rsidRPr="00255CAF" w:rsidRDefault="00255CAF" w:rsidP="00215422">
      <w:pPr>
        <w:pStyle w:val="default0"/>
        <w:rPr>
          <w:rFonts w:ascii="Calibri" w:hAnsi="Calibri" w:cs="Arial"/>
          <w:sz w:val="22"/>
          <w:szCs w:val="22"/>
        </w:rPr>
      </w:pPr>
      <w:r w:rsidRPr="00255CAF">
        <w:rPr>
          <w:rFonts w:ascii="Calibri" w:hAnsi="Calibri" w:cs="Arial"/>
          <w:sz w:val="22"/>
          <w:szCs w:val="22"/>
        </w:rPr>
        <w:t>We're generously supported by our funders, partners and tens of thousands of everyday Australians, who make the work of our tireless volunteers and staff possible.</w:t>
      </w:r>
    </w:p>
    <w:p w:rsidR="00215422" w:rsidRDefault="001D0E76" w:rsidP="00215422">
      <w:pPr>
        <w:pStyle w:val="NormalWeb"/>
        <w:rPr>
          <w:rFonts w:ascii="Calibri" w:hAnsi="Calibri" w:cs="Arial"/>
          <w:b/>
          <w:bCs/>
          <w:sz w:val="22"/>
          <w:szCs w:val="22"/>
        </w:rPr>
      </w:pPr>
      <w:proofErr w:type="gramStart"/>
      <w:r>
        <w:rPr>
          <w:rFonts w:ascii="Calibri" w:hAnsi="Calibri" w:cs="Arial"/>
          <w:b/>
          <w:bCs/>
          <w:sz w:val="22"/>
          <w:szCs w:val="22"/>
        </w:rPr>
        <w:t>Your</w:t>
      </w:r>
      <w:proofErr w:type="gramEnd"/>
      <w:r>
        <w:rPr>
          <w:rFonts w:ascii="Calibri" w:hAnsi="Calibri" w:cs="Arial"/>
          <w:b/>
          <w:bCs/>
          <w:sz w:val="22"/>
          <w:szCs w:val="22"/>
        </w:rPr>
        <w:t xml:space="preserve"> Opportunity</w:t>
      </w:r>
    </w:p>
    <w:p w:rsidR="00324143" w:rsidRPr="00324143" w:rsidRDefault="005E0496" w:rsidP="00215422">
      <w:pPr>
        <w:pStyle w:val="NormalWeb"/>
        <w:rPr>
          <w:rFonts w:asciiTheme="minorHAnsi" w:hAnsiTheme="minorHAnsi"/>
          <w:sz w:val="22"/>
        </w:rPr>
      </w:pPr>
      <w:r>
        <w:rPr>
          <w:rFonts w:asciiTheme="minorHAnsi" w:hAnsiTheme="minorHAnsi" w:cs="Arial"/>
          <w:sz w:val="22"/>
          <w:szCs w:val="22"/>
        </w:rPr>
        <w:t xml:space="preserve">You will play an </w:t>
      </w:r>
      <w:r w:rsidR="00F37A17">
        <w:rPr>
          <w:rFonts w:asciiTheme="minorHAnsi" w:hAnsiTheme="minorHAnsi" w:cs="Arial"/>
          <w:sz w:val="22"/>
          <w:szCs w:val="22"/>
        </w:rPr>
        <w:t xml:space="preserve">integral role providing </w:t>
      </w:r>
      <w:r w:rsidR="00324143" w:rsidRPr="00324143">
        <w:rPr>
          <w:rFonts w:asciiTheme="minorHAnsi" w:hAnsiTheme="minorHAnsi"/>
          <w:sz w:val="22"/>
        </w:rPr>
        <w:t>administrative support to the General Manager and undertake a wide range of other administrative tasks that will support the Leadership team, as Aged Care tr</w:t>
      </w:r>
      <w:r w:rsidR="00F0200E">
        <w:rPr>
          <w:rFonts w:asciiTheme="minorHAnsi" w:hAnsiTheme="minorHAnsi"/>
          <w:sz w:val="22"/>
        </w:rPr>
        <w:t>ansitions to exciting times</w:t>
      </w:r>
      <w:r w:rsidR="00324143" w:rsidRPr="00324143">
        <w:rPr>
          <w:rFonts w:asciiTheme="minorHAnsi" w:hAnsiTheme="minorHAnsi"/>
          <w:sz w:val="22"/>
        </w:rPr>
        <w:t xml:space="preserve">.  </w:t>
      </w:r>
    </w:p>
    <w:p w:rsidR="00324143" w:rsidRPr="00324143" w:rsidRDefault="00324143" w:rsidP="00215422">
      <w:pPr>
        <w:pStyle w:val="NormalWeb"/>
        <w:rPr>
          <w:rFonts w:asciiTheme="minorHAnsi" w:hAnsiTheme="minorHAnsi" w:cs="Arial"/>
          <w:sz w:val="22"/>
          <w:szCs w:val="22"/>
        </w:rPr>
      </w:pPr>
      <w:r w:rsidRPr="00324143">
        <w:rPr>
          <w:rFonts w:asciiTheme="minorHAnsi" w:hAnsiTheme="minorHAnsi"/>
          <w:sz w:val="22"/>
        </w:rPr>
        <w:t>The role will effectively communicate with key internal and external stakeholders to ensure that information is disseminated by the General Manager, within an appropriate and timely manner.</w:t>
      </w:r>
    </w:p>
    <w:p w:rsidR="00DE7185" w:rsidRPr="00324143" w:rsidRDefault="00DE7185" w:rsidP="00215422">
      <w:pPr>
        <w:pStyle w:val="NormalWeb"/>
        <w:rPr>
          <w:rFonts w:asciiTheme="minorHAnsi" w:hAnsiTheme="minorHAnsi" w:cs="Arial"/>
          <w:sz w:val="22"/>
          <w:szCs w:val="22"/>
        </w:rPr>
      </w:pPr>
      <w:r w:rsidRPr="00324143">
        <w:rPr>
          <w:rFonts w:asciiTheme="minorHAnsi" w:hAnsiTheme="minorHAnsi" w:cs="Arial"/>
          <w:sz w:val="22"/>
          <w:szCs w:val="22"/>
        </w:rPr>
        <w:t>Y</w:t>
      </w:r>
      <w:r w:rsidR="007E75BD">
        <w:rPr>
          <w:rFonts w:asciiTheme="minorHAnsi" w:hAnsiTheme="minorHAnsi" w:cs="Arial"/>
          <w:sz w:val="22"/>
          <w:szCs w:val="22"/>
        </w:rPr>
        <w:t>our key responsibilities will be</w:t>
      </w:r>
      <w:r w:rsidRPr="00324143">
        <w:rPr>
          <w:rFonts w:asciiTheme="minorHAnsi" w:hAnsiTheme="minorHAnsi" w:cs="Arial"/>
          <w:sz w:val="22"/>
          <w:szCs w:val="22"/>
        </w:rPr>
        <w:t>:</w:t>
      </w:r>
    </w:p>
    <w:p w:rsidR="00E8277A" w:rsidRDefault="00324143" w:rsidP="00A954BF">
      <w:pPr>
        <w:pStyle w:val="ListParagraph"/>
        <w:numPr>
          <w:ilvl w:val="0"/>
          <w:numId w:val="10"/>
        </w:numPr>
        <w:spacing w:after="0" w:line="240" w:lineRule="auto"/>
      </w:pPr>
      <w:r w:rsidRPr="00324143">
        <w:t xml:space="preserve">Provide secretarial </w:t>
      </w:r>
      <w:r w:rsidR="00E8277A">
        <w:t xml:space="preserve">and administrative </w:t>
      </w:r>
      <w:r w:rsidRPr="00324143">
        <w:t xml:space="preserve">support </w:t>
      </w:r>
      <w:r w:rsidR="00E8277A">
        <w:t>to the G</w:t>
      </w:r>
      <w:r w:rsidR="003B04D8">
        <w:t xml:space="preserve">eneral </w:t>
      </w:r>
      <w:r w:rsidR="00E8277A">
        <w:t>M</w:t>
      </w:r>
      <w:r w:rsidR="003B04D8">
        <w:t>anger and the</w:t>
      </w:r>
      <w:r w:rsidR="00E8277A">
        <w:t xml:space="preserve"> leadership team</w:t>
      </w:r>
    </w:p>
    <w:p w:rsidR="00324143" w:rsidRPr="00324143" w:rsidRDefault="003B04D8" w:rsidP="00A954BF">
      <w:pPr>
        <w:pStyle w:val="ListParagraph"/>
        <w:numPr>
          <w:ilvl w:val="0"/>
          <w:numId w:val="10"/>
        </w:numPr>
        <w:spacing w:after="0" w:line="240" w:lineRule="auto"/>
      </w:pPr>
      <w:r>
        <w:t>Attend</w:t>
      </w:r>
      <w:r w:rsidR="00E8277A">
        <w:t xml:space="preserve"> </w:t>
      </w:r>
      <w:r w:rsidR="00324143" w:rsidRPr="00324143">
        <w:t xml:space="preserve">meetings, </w:t>
      </w:r>
      <w:r w:rsidR="000B56ED">
        <w:t>tak</w:t>
      </w:r>
      <w:r>
        <w:t xml:space="preserve">e </w:t>
      </w:r>
      <w:r w:rsidR="00324143" w:rsidRPr="00324143">
        <w:t>meeting</w:t>
      </w:r>
      <w:r w:rsidR="000B56ED">
        <w:t xml:space="preserve"> minute</w:t>
      </w:r>
      <w:r w:rsidR="00E8277A">
        <w:t xml:space="preserve">s and developing </w:t>
      </w:r>
      <w:r w:rsidR="009B630D">
        <w:t xml:space="preserve">agendas, reports, forms, </w:t>
      </w:r>
      <w:proofErr w:type="spellStart"/>
      <w:r w:rsidR="009B630D">
        <w:t>etc</w:t>
      </w:r>
      <w:proofErr w:type="spellEnd"/>
    </w:p>
    <w:p w:rsidR="00324143" w:rsidRPr="00324143" w:rsidRDefault="00324143" w:rsidP="00A954BF">
      <w:pPr>
        <w:pStyle w:val="ListParagraph"/>
        <w:numPr>
          <w:ilvl w:val="0"/>
          <w:numId w:val="10"/>
        </w:numPr>
        <w:spacing w:after="0" w:line="240" w:lineRule="auto"/>
      </w:pPr>
      <w:r w:rsidRPr="00324143">
        <w:t>Coordinate and or</w:t>
      </w:r>
      <w:r w:rsidR="00E8277A">
        <w:t xml:space="preserve">ganise meetings, travel, </w:t>
      </w:r>
      <w:proofErr w:type="spellStart"/>
      <w:r w:rsidR="00E8277A">
        <w:t>etc</w:t>
      </w:r>
      <w:proofErr w:type="spellEnd"/>
      <w:r w:rsidR="00E8277A">
        <w:t>, as required</w:t>
      </w:r>
    </w:p>
    <w:p w:rsidR="00324143" w:rsidRPr="00324143" w:rsidRDefault="00324143" w:rsidP="00A954BF">
      <w:pPr>
        <w:pStyle w:val="ListParagraph"/>
        <w:numPr>
          <w:ilvl w:val="0"/>
          <w:numId w:val="10"/>
        </w:numPr>
        <w:spacing w:after="0" w:line="240" w:lineRule="auto"/>
      </w:pPr>
      <w:r w:rsidRPr="00324143">
        <w:t xml:space="preserve">Cooperate with team members to ensure </w:t>
      </w:r>
      <w:r w:rsidR="003B04D8">
        <w:t xml:space="preserve">all key </w:t>
      </w:r>
      <w:r w:rsidRPr="00324143">
        <w:t>requirements and standards are being met and maintained</w:t>
      </w:r>
    </w:p>
    <w:p w:rsidR="00215422" w:rsidRPr="00324143" w:rsidRDefault="00324143" w:rsidP="00A954BF">
      <w:pPr>
        <w:numPr>
          <w:ilvl w:val="0"/>
          <w:numId w:val="10"/>
        </w:numPr>
        <w:spacing w:after="0" w:line="240" w:lineRule="auto"/>
        <w:rPr>
          <w:rFonts w:cs="Arial"/>
        </w:rPr>
      </w:pPr>
      <w:r w:rsidRPr="00324143">
        <w:t>Ad hoc duties related to the position and to the ongoing service needs as required</w:t>
      </w:r>
    </w:p>
    <w:p w:rsidR="00215422" w:rsidRDefault="001D0E76" w:rsidP="00215422">
      <w:pPr>
        <w:pStyle w:val="NormalWeb"/>
        <w:rPr>
          <w:rFonts w:ascii="Calibri" w:hAnsi="Calibri" w:cs="Arial"/>
          <w:b/>
          <w:sz w:val="22"/>
          <w:szCs w:val="22"/>
        </w:rPr>
      </w:pPr>
      <w:r w:rsidRPr="00544787">
        <w:rPr>
          <w:rFonts w:ascii="Calibri" w:hAnsi="Calibri" w:cs="Arial"/>
          <w:b/>
          <w:sz w:val="22"/>
          <w:szCs w:val="22"/>
        </w:rPr>
        <w:t xml:space="preserve">Requirements </w:t>
      </w:r>
      <w:r w:rsidR="00544787">
        <w:rPr>
          <w:rFonts w:ascii="Calibri" w:hAnsi="Calibri" w:cs="Arial"/>
          <w:b/>
          <w:sz w:val="22"/>
          <w:szCs w:val="22"/>
        </w:rPr>
        <w:t>for Success</w:t>
      </w:r>
    </w:p>
    <w:p w:rsidR="000B56ED" w:rsidRDefault="000B56ED" w:rsidP="00215422">
      <w:pPr>
        <w:pStyle w:val="NormalWeb"/>
        <w:rPr>
          <w:rFonts w:ascii="Calibri" w:hAnsi="Calibri" w:cs="Arial"/>
          <w:sz w:val="22"/>
          <w:szCs w:val="22"/>
        </w:rPr>
      </w:pPr>
      <w:r w:rsidRPr="000B56ED">
        <w:rPr>
          <w:rFonts w:ascii="Calibri" w:hAnsi="Calibri" w:cs="Arial"/>
          <w:sz w:val="22"/>
          <w:szCs w:val="22"/>
        </w:rPr>
        <w:t>To be successful in this role, you will need</w:t>
      </w:r>
      <w:bookmarkStart w:id="0" w:name="_GoBack"/>
      <w:bookmarkEnd w:id="0"/>
      <w:r w:rsidRPr="000B56ED">
        <w:rPr>
          <w:rFonts w:ascii="Calibri" w:hAnsi="Calibri" w:cs="Arial"/>
          <w:sz w:val="22"/>
          <w:szCs w:val="22"/>
        </w:rPr>
        <w:t>:</w:t>
      </w:r>
    </w:p>
    <w:p w:rsidR="000B56ED" w:rsidRPr="000B56ED" w:rsidRDefault="000B56ED" w:rsidP="000B56ED">
      <w:pPr>
        <w:pStyle w:val="NormalWeb"/>
        <w:numPr>
          <w:ilvl w:val="0"/>
          <w:numId w:val="19"/>
        </w:numPr>
        <w:spacing w:before="0" w:beforeAutospacing="0" w:after="0" w:afterAutospacing="0"/>
        <w:rPr>
          <w:rFonts w:asciiTheme="minorHAnsi" w:hAnsiTheme="minorHAnsi" w:cs="Arial"/>
          <w:sz w:val="22"/>
          <w:szCs w:val="22"/>
        </w:rPr>
      </w:pPr>
      <w:r w:rsidRPr="000B56ED">
        <w:rPr>
          <w:rFonts w:asciiTheme="minorHAnsi" w:hAnsiTheme="minorHAnsi"/>
          <w:sz w:val="22"/>
          <w:szCs w:val="22"/>
          <w:lang w:val="en"/>
        </w:rPr>
        <w:t>A Certificate III in Business Administration (desirable)</w:t>
      </w:r>
    </w:p>
    <w:p w:rsidR="000B56ED" w:rsidRPr="000B56ED" w:rsidRDefault="000B56ED" w:rsidP="000B56ED">
      <w:pPr>
        <w:pStyle w:val="ListParagraph"/>
        <w:numPr>
          <w:ilvl w:val="0"/>
          <w:numId w:val="19"/>
        </w:numPr>
        <w:spacing w:after="0" w:line="240" w:lineRule="auto"/>
        <w:contextualSpacing w:val="0"/>
      </w:pPr>
      <w:r w:rsidRPr="000B56ED">
        <w:t xml:space="preserve">Prior experience in a similar role, preferably </w:t>
      </w:r>
      <w:r w:rsidR="00E8277A">
        <w:t xml:space="preserve">from within the </w:t>
      </w:r>
      <w:r w:rsidRPr="000B56ED">
        <w:t>Health Care or Aged Care</w:t>
      </w:r>
      <w:r w:rsidR="00E8277A">
        <w:t xml:space="preserve"> industry</w:t>
      </w:r>
    </w:p>
    <w:p w:rsidR="00E8277A" w:rsidRPr="000B56ED" w:rsidRDefault="00E8277A" w:rsidP="00E8277A">
      <w:pPr>
        <w:pStyle w:val="ListParagraph"/>
        <w:numPr>
          <w:ilvl w:val="0"/>
          <w:numId w:val="19"/>
        </w:numPr>
        <w:spacing w:after="0" w:line="240" w:lineRule="auto"/>
        <w:contextualSpacing w:val="0"/>
      </w:pPr>
      <w:r>
        <w:t>Possess st</w:t>
      </w:r>
      <w:r w:rsidR="00D240C7">
        <w:t>r</w:t>
      </w:r>
      <w:r>
        <w:t>ong communication, organisational and time management skills</w:t>
      </w:r>
    </w:p>
    <w:p w:rsidR="00D240C7" w:rsidRDefault="00D240C7" w:rsidP="000B56ED">
      <w:pPr>
        <w:pStyle w:val="ListParagraph"/>
        <w:numPr>
          <w:ilvl w:val="0"/>
          <w:numId w:val="19"/>
        </w:numPr>
        <w:spacing w:after="0" w:line="240" w:lineRule="auto"/>
        <w:contextualSpacing w:val="0"/>
      </w:pPr>
      <w:r>
        <w:lastRenderedPageBreak/>
        <w:t>A strong team orientation</w:t>
      </w:r>
    </w:p>
    <w:p w:rsidR="000B56ED" w:rsidRPr="000B56ED" w:rsidRDefault="000B56ED" w:rsidP="000B56ED">
      <w:pPr>
        <w:pStyle w:val="ListParagraph"/>
        <w:numPr>
          <w:ilvl w:val="0"/>
          <w:numId w:val="19"/>
        </w:numPr>
        <w:spacing w:after="0" w:line="240" w:lineRule="auto"/>
        <w:contextualSpacing w:val="0"/>
      </w:pPr>
      <w:r w:rsidRPr="000B56ED">
        <w:t xml:space="preserve">Intermediate skills in Microsoft Office Suite (Outlook, Word, Excel, PowerPoint) </w:t>
      </w:r>
    </w:p>
    <w:p w:rsidR="000B56ED" w:rsidRDefault="00607C4B" w:rsidP="000B56ED">
      <w:pPr>
        <w:pStyle w:val="ListParagraph"/>
        <w:numPr>
          <w:ilvl w:val="0"/>
          <w:numId w:val="19"/>
        </w:numPr>
        <w:spacing w:after="0" w:line="240" w:lineRule="auto"/>
        <w:contextualSpacing w:val="0"/>
      </w:pPr>
      <w:r>
        <w:t>Fast and accurate keyboard skills</w:t>
      </w:r>
    </w:p>
    <w:p w:rsidR="00544787" w:rsidRDefault="00544787" w:rsidP="00544787">
      <w:pPr>
        <w:pStyle w:val="NormalWeb"/>
        <w:shd w:val="clear" w:color="auto" w:fill="FFFFFF"/>
        <w:rPr>
          <w:rFonts w:ascii="Calibri" w:hAnsi="Calibri"/>
          <w:color w:val="000000"/>
          <w:sz w:val="22"/>
          <w:szCs w:val="22"/>
        </w:rPr>
      </w:pPr>
      <w:r>
        <w:rPr>
          <w:rFonts w:ascii="Calibri" w:hAnsi="Calibri"/>
          <w:color w:val="000000"/>
          <w:sz w:val="22"/>
          <w:szCs w:val="22"/>
        </w:rPr>
        <w:t>As part of our Employment screening process you will be required to undertake a National Criminal History Check if you haven’t completed one in the last 12 months.</w:t>
      </w:r>
    </w:p>
    <w:p w:rsidR="00215422" w:rsidRPr="000B56ED" w:rsidRDefault="00215422" w:rsidP="00215422">
      <w:pPr>
        <w:pStyle w:val="NormalWeb"/>
        <w:rPr>
          <w:rFonts w:ascii="Calibri" w:hAnsi="Calibri" w:cs="Arial"/>
          <w:sz w:val="22"/>
          <w:szCs w:val="22"/>
        </w:rPr>
      </w:pPr>
      <w:r w:rsidRPr="000B56ED">
        <w:rPr>
          <w:rFonts w:ascii="Calibri" w:hAnsi="Calibri" w:cs="Arial"/>
          <w:sz w:val="22"/>
          <w:szCs w:val="22"/>
        </w:rPr>
        <w:t xml:space="preserve">In addition there is a requirement to possess a current Working with Children check or apply if you do not already hold one. It is unlawful for prohibited persons to apply for work with children, and, as such, prohibited persons cannot apply for this role. </w:t>
      </w:r>
    </w:p>
    <w:p w:rsidR="00215422" w:rsidRDefault="00544787" w:rsidP="00215422">
      <w:pPr>
        <w:pStyle w:val="NormalWeb"/>
        <w:rPr>
          <w:rFonts w:ascii="Calibri" w:hAnsi="Calibri" w:cs="Arial"/>
          <w:i/>
          <w:iCs/>
          <w:sz w:val="22"/>
          <w:szCs w:val="22"/>
        </w:rPr>
      </w:pPr>
      <w:r>
        <w:rPr>
          <w:rFonts w:ascii="Calibri" w:hAnsi="Calibri" w:cs="Arial"/>
          <w:b/>
          <w:bCs/>
          <w:sz w:val="22"/>
          <w:szCs w:val="22"/>
        </w:rPr>
        <w:t xml:space="preserve">Culture &amp; </w:t>
      </w:r>
      <w:r w:rsidR="00215422" w:rsidRPr="00FA21A4">
        <w:rPr>
          <w:rFonts w:ascii="Calibri" w:hAnsi="Calibri" w:cs="Arial"/>
          <w:b/>
          <w:bCs/>
          <w:sz w:val="22"/>
          <w:szCs w:val="22"/>
        </w:rPr>
        <w:t xml:space="preserve">Benefits </w:t>
      </w:r>
      <w:r w:rsidR="00215422" w:rsidRPr="00FA21A4">
        <w:rPr>
          <w:rFonts w:ascii="Calibri" w:hAnsi="Calibri" w:cs="Arial"/>
          <w:i/>
          <w:iCs/>
          <w:sz w:val="22"/>
          <w:szCs w:val="22"/>
        </w:rPr>
        <w:t> </w:t>
      </w:r>
    </w:p>
    <w:p w:rsidR="00544787" w:rsidRDefault="00544787" w:rsidP="00544787">
      <w:r>
        <w:t>A career with Mission Australia will offer you rewarding experiences to make a difference to the lives of Australians in need. We have an innovative and supportive culture guided by our values of compassion, integrity, respect, perseverance and celebration.</w:t>
      </w:r>
    </w:p>
    <w:p w:rsidR="00544787" w:rsidRPr="00544787" w:rsidRDefault="00544787" w:rsidP="00544787">
      <w:r>
        <w:t>To ensure our employees feel valued, empowered and celebrated we provide a range of employee benefits including:</w:t>
      </w:r>
    </w:p>
    <w:p w:rsidR="00F068E3" w:rsidRPr="00FA21A4" w:rsidRDefault="00544787" w:rsidP="00F068E3">
      <w:pPr>
        <w:numPr>
          <w:ilvl w:val="0"/>
          <w:numId w:val="12"/>
        </w:numPr>
        <w:spacing w:before="100" w:beforeAutospacing="1" w:after="100" w:afterAutospacing="1" w:line="240" w:lineRule="auto"/>
        <w:rPr>
          <w:rFonts w:ascii="Calibri" w:hAnsi="Calibri" w:cs="Arial"/>
        </w:rPr>
      </w:pPr>
      <w:r>
        <w:rPr>
          <w:rFonts w:ascii="Calibri" w:hAnsi="Calibri" w:cs="Arial"/>
        </w:rPr>
        <w:t>NFP</w:t>
      </w:r>
      <w:r w:rsidR="00F068E3" w:rsidRPr="00FA21A4">
        <w:rPr>
          <w:rFonts w:ascii="Calibri" w:hAnsi="Calibri" w:cs="Arial"/>
        </w:rPr>
        <w:t xml:space="preserve"> </w:t>
      </w:r>
      <w:r>
        <w:rPr>
          <w:rFonts w:ascii="Calibri" w:hAnsi="Calibri" w:cs="Arial"/>
        </w:rPr>
        <w:t>salary p</w:t>
      </w:r>
      <w:r w:rsidR="00F068E3" w:rsidRPr="00FA21A4">
        <w:rPr>
          <w:rFonts w:ascii="Calibri" w:hAnsi="Calibri" w:cs="Arial"/>
        </w:rPr>
        <w:t xml:space="preserve">ackaging benefits </w:t>
      </w:r>
      <w:r>
        <w:rPr>
          <w:rFonts w:ascii="Calibri" w:hAnsi="Calibri" w:cs="Arial"/>
        </w:rPr>
        <w:t xml:space="preserve">reducing </w:t>
      </w:r>
      <w:r w:rsidR="00F068E3" w:rsidRPr="00FA21A4">
        <w:rPr>
          <w:rFonts w:ascii="Calibri" w:hAnsi="Calibri" w:cs="Arial"/>
        </w:rPr>
        <w:t xml:space="preserve">taxable income (details via </w:t>
      </w:r>
      <w:hyperlink r:id="rId7" w:history="1">
        <w:r w:rsidR="00F068E3" w:rsidRPr="00FA21A4">
          <w:rPr>
            <w:rStyle w:val="Hyperlink"/>
            <w:rFonts w:ascii="Calibri" w:hAnsi="Calibri" w:cs="Arial"/>
          </w:rPr>
          <w:t>Advantage</w:t>
        </w:r>
      </w:hyperlink>
      <w:r w:rsidR="00F068E3" w:rsidRPr="00FA21A4">
        <w:rPr>
          <w:rFonts w:ascii="Calibri" w:hAnsi="Calibri" w:cs="Arial"/>
        </w:rPr>
        <w:t>)</w:t>
      </w:r>
    </w:p>
    <w:p w:rsidR="00544787" w:rsidRDefault="00544787" w:rsidP="00544787">
      <w:pPr>
        <w:numPr>
          <w:ilvl w:val="0"/>
          <w:numId w:val="12"/>
        </w:numPr>
        <w:spacing w:before="100" w:beforeAutospacing="1" w:after="100" w:afterAutospacing="1" w:line="240" w:lineRule="auto"/>
        <w:rPr>
          <w:rFonts w:eastAsia="Times New Roman"/>
        </w:rPr>
      </w:pPr>
      <w:r>
        <w:rPr>
          <w:rFonts w:eastAsia="Times New Roman"/>
        </w:rPr>
        <w:t>Discounted childcare rates with participating centres</w:t>
      </w:r>
    </w:p>
    <w:p w:rsidR="00544787" w:rsidRDefault="00544787" w:rsidP="00544787">
      <w:pPr>
        <w:numPr>
          <w:ilvl w:val="0"/>
          <w:numId w:val="12"/>
        </w:numPr>
        <w:spacing w:before="100" w:beforeAutospacing="1" w:after="100" w:afterAutospacing="1" w:line="240" w:lineRule="auto"/>
        <w:rPr>
          <w:rFonts w:eastAsia="Times New Roman"/>
        </w:rPr>
      </w:pPr>
      <w:r>
        <w:rPr>
          <w:rFonts w:eastAsia="Times New Roman"/>
        </w:rPr>
        <w:t>Generous discounts with hotels, travel insurance and major retailers</w:t>
      </w:r>
    </w:p>
    <w:p w:rsidR="00544787" w:rsidRDefault="00544787" w:rsidP="00544787">
      <w:pPr>
        <w:numPr>
          <w:ilvl w:val="0"/>
          <w:numId w:val="12"/>
        </w:numPr>
        <w:spacing w:before="100" w:beforeAutospacing="1" w:after="100" w:afterAutospacing="1" w:line="240" w:lineRule="auto"/>
        <w:rPr>
          <w:rFonts w:eastAsia="Times New Roman"/>
        </w:rPr>
      </w:pPr>
      <w:r>
        <w:rPr>
          <w:rFonts w:eastAsia="Times New Roman"/>
        </w:rPr>
        <w:t>Free, confidential counselling services via our EAP</w:t>
      </w:r>
    </w:p>
    <w:p w:rsidR="00544787" w:rsidRPr="00544787" w:rsidRDefault="00544787" w:rsidP="00544787">
      <w:pPr>
        <w:numPr>
          <w:ilvl w:val="0"/>
          <w:numId w:val="12"/>
        </w:numPr>
        <w:spacing w:before="100" w:beforeAutospacing="1" w:after="100" w:afterAutospacing="1" w:line="240" w:lineRule="auto"/>
        <w:rPr>
          <w:rFonts w:eastAsia="Times New Roman"/>
        </w:rPr>
      </w:pPr>
      <w:r>
        <w:rPr>
          <w:rFonts w:eastAsia="Times New Roman"/>
        </w:rPr>
        <w:t>Discounted health care with Medibank Private</w:t>
      </w:r>
    </w:p>
    <w:p w:rsidR="001D0E76" w:rsidRPr="001D0E76" w:rsidRDefault="001D0E76" w:rsidP="001D0E76">
      <w:pPr>
        <w:rPr>
          <w:b/>
        </w:rPr>
      </w:pPr>
      <w:r w:rsidRPr="001D0E76">
        <w:rPr>
          <w:b/>
        </w:rPr>
        <w:t xml:space="preserve">Diversity </w:t>
      </w:r>
      <w:r>
        <w:rPr>
          <w:b/>
        </w:rPr>
        <w:t>&amp; Inclusion</w:t>
      </w:r>
    </w:p>
    <w:p w:rsidR="001D0E76" w:rsidRDefault="001D0E76" w:rsidP="001D0E76">
      <w:r>
        <w:t xml:space="preserve">Mission Australia is an inclusive employer. We </w:t>
      </w:r>
      <w:r w:rsidRPr="001D0E76">
        <w:rPr>
          <w:bCs/>
        </w:rPr>
        <w:t>celebrate</w:t>
      </w:r>
      <w:r w:rsidRPr="001D0E76">
        <w:t xml:space="preserve"> our </w:t>
      </w:r>
      <w:r>
        <w:t xml:space="preserve">diversity and strive to reflect contemporary Australian society and all the </w:t>
      </w:r>
      <w:r w:rsidRPr="001D0E76">
        <w:t>communities</w:t>
      </w:r>
      <w:r>
        <w:t xml:space="preserve"> in which we work, in order to better serve our clients. We welcome and encourage applications from Women, Aboriginal and Torres Strait Islander people, Culturally and Linguistically Diverse people, People with Disability, Sexually and Gender Diverse people, people with lived experience of adversity and from people of all ages.</w:t>
      </w:r>
    </w:p>
    <w:p w:rsidR="00CA79BF" w:rsidRDefault="00CA79BF" w:rsidP="00CA79BF">
      <w:r>
        <w:t xml:space="preserve">As such, if you require any adjustments to submit your application, we invite you to get in touch via email </w:t>
      </w:r>
      <w:hyperlink r:id="rId8" w:history="1">
        <w:r>
          <w:rPr>
            <w:rStyle w:val="Hyperlink"/>
          </w:rPr>
          <w:t>talentattraction@missionaustralia.com.au</w:t>
        </w:r>
      </w:hyperlink>
      <w:r>
        <w:t xml:space="preserve"> </w:t>
      </w:r>
    </w:p>
    <w:p w:rsidR="00941B69" w:rsidRPr="00941B69" w:rsidRDefault="00941B69" w:rsidP="00215422">
      <w:pPr>
        <w:pStyle w:val="NormalWeb"/>
        <w:rPr>
          <w:rFonts w:ascii="Calibri" w:hAnsi="Calibri" w:cs="Arial"/>
          <w:b/>
          <w:sz w:val="22"/>
          <w:szCs w:val="22"/>
        </w:rPr>
      </w:pPr>
      <w:r w:rsidRPr="00941B69">
        <w:rPr>
          <w:rFonts w:ascii="Calibri" w:hAnsi="Calibri" w:cs="Arial"/>
          <w:b/>
          <w:sz w:val="22"/>
          <w:szCs w:val="22"/>
        </w:rPr>
        <w:t>Next Steps</w:t>
      </w:r>
    </w:p>
    <w:p w:rsidR="00544787" w:rsidRDefault="00544787" w:rsidP="00544787">
      <w:pPr>
        <w:pStyle w:val="NormalWeb"/>
        <w:shd w:val="clear" w:color="auto" w:fill="FFFFFF"/>
        <w:rPr>
          <w:rFonts w:ascii="Calibri" w:hAnsi="Calibri"/>
          <w:color w:val="000000"/>
          <w:sz w:val="22"/>
          <w:szCs w:val="22"/>
        </w:rPr>
      </w:pPr>
      <w:r>
        <w:rPr>
          <w:rFonts w:ascii="Calibri" w:hAnsi="Calibri"/>
          <w:color w:val="000000"/>
          <w:sz w:val="22"/>
          <w:szCs w:val="22"/>
        </w:rPr>
        <w:t>To be considered for this opportunity, please click ‘apply’ and send your cover letter and resume today.</w:t>
      </w:r>
    </w:p>
    <w:p w:rsidR="00544787" w:rsidRDefault="00544787" w:rsidP="00454C3C">
      <w:pPr>
        <w:pStyle w:val="NormalWeb"/>
        <w:rPr>
          <w:rFonts w:ascii="Calibri" w:hAnsi="Calibri"/>
          <w:color w:val="000000"/>
          <w:sz w:val="22"/>
          <w:szCs w:val="22"/>
        </w:rPr>
      </w:pPr>
      <w:r>
        <w:rPr>
          <w:rFonts w:ascii="Calibri" w:hAnsi="Calibri"/>
          <w:color w:val="000000"/>
          <w:sz w:val="22"/>
          <w:szCs w:val="22"/>
        </w:rPr>
        <w:t xml:space="preserve">For more information, feel free to view the </w:t>
      </w:r>
      <w:r w:rsidR="00454C3C">
        <w:rPr>
          <w:rFonts w:ascii="Calibri" w:hAnsi="Calibri"/>
          <w:color w:val="000000"/>
          <w:sz w:val="22"/>
          <w:szCs w:val="22"/>
        </w:rPr>
        <w:t>Position</w:t>
      </w:r>
      <w:r>
        <w:rPr>
          <w:rFonts w:ascii="Calibri" w:hAnsi="Calibri"/>
          <w:color w:val="000000"/>
          <w:sz w:val="22"/>
          <w:szCs w:val="22"/>
        </w:rPr>
        <w:t xml:space="preserve"> Description via </w:t>
      </w:r>
      <w:hyperlink r:id="rId9" w:history="1">
        <w:r w:rsidRPr="00111910">
          <w:rPr>
            <w:rStyle w:val="Hyperlink"/>
            <w:rFonts w:ascii="Calibri" w:hAnsi="Calibri" w:cs="Arial"/>
            <w:sz w:val="22"/>
            <w:szCs w:val="22"/>
          </w:rPr>
          <w:t>LINK</w:t>
        </w:r>
      </w:hyperlink>
      <w:r w:rsidRPr="00111910">
        <w:rPr>
          <w:rStyle w:val="Hyperlink"/>
          <w:rFonts w:ascii="Calibri" w:hAnsi="Calibri" w:cs="Arial"/>
          <w:sz w:val="22"/>
          <w:szCs w:val="22"/>
        </w:rPr>
        <w:t xml:space="preserve"> </w:t>
      </w:r>
      <w:r w:rsidR="00986193" w:rsidRPr="00111910">
        <w:rPr>
          <w:rStyle w:val="Hyperlink"/>
          <w:rFonts w:ascii="Calibri" w:hAnsi="Calibri" w:cs="Arial"/>
          <w:sz w:val="22"/>
          <w:szCs w:val="22"/>
        </w:rPr>
        <w:t>to PD</w:t>
      </w:r>
      <w:r w:rsidRPr="00111910">
        <w:rPr>
          <w:rStyle w:val="Hyperlink"/>
          <w:rFonts w:ascii="Calibri" w:hAnsi="Calibri" w:cs="Arial"/>
          <w:sz w:val="22"/>
          <w:szCs w:val="22"/>
        </w:rPr>
        <w:t>.</w:t>
      </w:r>
      <w:r w:rsidRPr="00111910">
        <w:rPr>
          <w:rFonts w:ascii="Calibri" w:hAnsi="Calibri"/>
          <w:color w:val="FF0000"/>
          <w:sz w:val="22"/>
          <w:szCs w:val="22"/>
        </w:rPr>
        <w:t xml:space="preserve"> </w:t>
      </w:r>
      <w:r w:rsidRPr="00FA21A4">
        <w:rPr>
          <w:rFonts w:ascii="Calibri" w:hAnsi="Calibri" w:cs="Arial"/>
          <w:sz w:val="22"/>
          <w:szCs w:val="22"/>
        </w:rPr>
        <w:t xml:space="preserve">For further information regarding working with us visit </w:t>
      </w:r>
      <w:hyperlink r:id="rId10" w:history="1">
        <w:r w:rsidRPr="00FA21A4">
          <w:rPr>
            <w:rStyle w:val="Hyperlink"/>
            <w:rFonts w:ascii="Calibri" w:hAnsi="Calibri" w:cs="Arial"/>
            <w:sz w:val="22"/>
            <w:szCs w:val="22"/>
          </w:rPr>
          <w:t>Working for Mission Australia.</w:t>
        </w:r>
      </w:hyperlink>
    </w:p>
    <w:p w:rsidR="00544787" w:rsidRDefault="00544787" w:rsidP="00544787">
      <w:pPr>
        <w:pStyle w:val="NormalWeb"/>
        <w:shd w:val="clear" w:color="auto" w:fill="FFFFFF"/>
        <w:rPr>
          <w:rFonts w:ascii="Calibri" w:hAnsi="Calibri"/>
          <w:color w:val="000000"/>
          <w:sz w:val="22"/>
          <w:szCs w:val="22"/>
        </w:rPr>
      </w:pPr>
      <w:r w:rsidRPr="005F351F">
        <w:rPr>
          <w:rStyle w:val="Strong"/>
          <w:rFonts w:ascii="Calibri" w:hAnsi="Calibri"/>
          <w:b w:val="0"/>
          <w:color w:val="000000"/>
          <w:sz w:val="22"/>
          <w:szCs w:val="22"/>
        </w:rPr>
        <w:t>Applications close midnight</w:t>
      </w:r>
      <w:r>
        <w:rPr>
          <w:rStyle w:val="Strong"/>
          <w:rFonts w:ascii="Calibri" w:hAnsi="Calibri"/>
          <w:color w:val="000000"/>
          <w:sz w:val="22"/>
          <w:szCs w:val="22"/>
        </w:rPr>
        <w:t>, </w:t>
      </w:r>
      <w:r w:rsidR="005F351F" w:rsidRPr="005F351F">
        <w:rPr>
          <w:rStyle w:val="Strong"/>
          <w:rFonts w:ascii="Calibri" w:hAnsi="Calibri"/>
          <w:sz w:val="22"/>
          <w:szCs w:val="22"/>
        </w:rPr>
        <w:t>Sunday 28</w:t>
      </w:r>
      <w:r w:rsidR="005F351F" w:rsidRPr="005F351F">
        <w:rPr>
          <w:rStyle w:val="Strong"/>
          <w:rFonts w:ascii="Calibri" w:hAnsi="Calibri"/>
          <w:sz w:val="22"/>
          <w:szCs w:val="22"/>
          <w:vertAlign w:val="superscript"/>
        </w:rPr>
        <w:t>th</w:t>
      </w:r>
      <w:r w:rsidR="005F351F" w:rsidRPr="005F351F">
        <w:rPr>
          <w:rStyle w:val="Strong"/>
          <w:rFonts w:ascii="Calibri" w:hAnsi="Calibri"/>
          <w:sz w:val="22"/>
          <w:szCs w:val="22"/>
        </w:rPr>
        <w:t xml:space="preserve"> April, 2019.</w:t>
      </w:r>
    </w:p>
    <w:p w:rsidR="00896F09" w:rsidRPr="00A53CE7" w:rsidRDefault="00896F09" w:rsidP="00A53CE7">
      <w:pPr>
        <w:pStyle w:val="NormalWeb"/>
        <w:rPr>
          <w:rFonts w:ascii="Calibri" w:hAnsi="Calibri" w:cs="Arial"/>
          <w:sz w:val="22"/>
          <w:szCs w:val="22"/>
        </w:rPr>
      </w:pPr>
    </w:p>
    <w:sectPr w:rsidR="00896F09" w:rsidRPr="00A53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71256D"/>
    <w:multiLevelType w:val="multilevel"/>
    <w:tmpl w:val="226E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4274D"/>
    <w:multiLevelType w:val="hybridMultilevel"/>
    <w:tmpl w:val="BAFA9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E83EFA"/>
    <w:multiLevelType w:val="hybridMultilevel"/>
    <w:tmpl w:val="6846D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04753C"/>
    <w:multiLevelType w:val="hybridMultilevel"/>
    <w:tmpl w:val="B1967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FE7B77"/>
    <w:multiLevelType w:val="hybridMultilevel"/>
    <w:tmpl w:val="A224D4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1148EF"/>
    <w:multiLevelType w:val="hybridMultilevel"/>
    <w:tmpl w:val="931A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0356B44"/>
    <w:multiLevelType w:val="multilevel"/>
    <w:tmpl w:val="983A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EE5999"/>
    <w:multiLevelType w:val="multilevel"/>
    <w:tmpl w:val="F6DC0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7E02515"/>
    <w:multiLevelType w:val="hybridMultilevel"/>
    <w:tmpl w:val="0CE87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F635B0"/>
    <w:multiLevelType w:val="multilevel"/>
    <w:tmpl w:val="BA24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5581A"/>
    <w:multiLevelType w:val="multilevel"/>
    <w:tmpl w:val="537C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E48FD"/>
    <w:multiLevelType w:val="hybridMultilevel"/>
    <w:tmpl w:val="639E3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57A3855"/>
    <w:multiLevelType w:val="hybridMultilevel"/>
    <w:tmpl w:val="B39E5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6D05BE"/>
    <w:multiLevelType w:val="hybridMultilevel"/>
    <w:tmpl w:val="F9F4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8A04B2"/>
    <w:multiLevelType w:val="hybridMultilevel"/>
    <w:tmpl w:val="552A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9C0FAE"/>
    <w:multiLevelType w:val="hybridMultilevel"/>
    <w:tmpl w:val="7B5CD7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486B12"/>
    <w:multiLevelType w:val="hybridMultilevel"/>
    <w:tmpl w:val="AD90EA6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AB42A12"/>
    <w:multiLevelType w:val="hybridMultilevel"/>
    <w:tmpl w:val="43C68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9"/>
  </w:num>
  <w:num w:numId="4">
    <w:abstractNumId w:val="13"/>
  </w:num>
  <w:num w:numId="5">
    <w:abstractNumId w:val="4"/>
  </w:num>
  <w:num w:numId="6">
    <w:abstractNumId w:val="3"/>
  </w:num>
  <w:num w:numId="7">
    <w:abstractNumId w:val="18"/>
  </w:num>
  <w:num w:numId="8">
    <w:abstractNumId w:val="16"/>
  </w:num>
  <w:num w:numId="9">
    <w:abstractNumId w:val="8"/>
  </w:num>
  <w:num w:numId="10">
    <w:abstractNumId w:val="12"/>
  </w:num>
  <w:num w:numId="11">
    <w:abstractNumId w:val="11"/>
  </w:num>
  <w:num w:numId="12">
    <w:abstractNumId w:val="1"/>
  </w:num>
  <w:num w:numId="13">
    <w:abstractNumId w:val="6"/>
  </w:num>
  <w:num w:numId="14">
    <w:abstractNumId w:val="2"/>
  </w:num>
  <w:num w:numId="15">
    <w:abstractNumId w:val="9"/>
  </w:num>
  <w:num w:numId="16">
    <w:abstractNumId w:val="21"/>
  </w:num>
  <w:num w:numId="17">
    <w:abstractNumId w:val="10"/>
  </w:num>
  <w:num w:numId="18">
    <w:abstractNumId w:val="7"/>
  </w:num>
  <w:num w:numId="19">
    <w:abstractNumId w:val="17"/>
  </w:num>
  <w:num w:numId="20">
    <w:abstractNumId w:val="14"/>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AA"/>
    <w:rsid w:val="000614C1"/>
    <w:rsid w:val="000B56ED"/>
    <w:rsid w:val="000D1034"/>
    <w:rsid w:val="000E446D"/>
    <w:rsid w:val="00111910"/>
    <w:rsid w:val="00145033"/>
    <w:rsid w:val="001B4DBA"/>
    <w:rsid w:val="001C369C"/>
    <w:rsid w:val="001D0E76"/>
    <w:rsid w:val="001F24FB"/>
    <w:rsid w:val="0020397C"/>
    <w:rsid w:val="00206F8C"/>
    <w:rsid w:val="00215422"/>
    <w:rsid w:val="00255CAF"/>
    <w:rsid w:val="0027025D"/>
    <w:rsid w:val="002D414A"/>
    <w:rsid w:val="002E65A1"/>
    <w:rsid w:val="002F6C70"/>
    <w:rsid w:val="00324143"/>
    <w:rsid w:val="00351029"/>
    <w:rsid w:val="003A67DD"/>
    <w:rsid w:val="003B04D8"/>
    <w:rsid w:val="004031C7"/>
    <w:rsid w:val="004319E1"/>
    <w:rsid w:val="00454C3C"/>
    <w:rsid w:val="004A58E4"/>
    <w:rsid w:val="0050677B"/>
    <w:rsid w:val="005118DB"/>
    <w:rsid w:val="00520248"/>
    <w:rsid w:val="00535A1B"/>
    <w:rsid w:val="00541251"/>
    <w:rsid w:val="00544787"/>
    <w:rsid w:val="00544D17"/>
    <w:rsid w:val="00587B83"/>
    <w:rsid w:val="005A0950"/>
    <w:rsid w:val="005E0496"/>
    <w:rsid w:val="005E2A29"/>
    <w:rsid w:val="005F351F"/>
    <w:rsid w:val="005F4B07"/>
    <w:rsid w:val="00607C4B"/>
    <w:rsid w:val="00613023"/>
    <w:rsid w:val="00661206"/>
    <w:rsid w:val="0068365C"/>
    <w:rsid w:val="00697544"/>
    <w:rsid w:val="006B0430"/>
    <w:rsid w:val="006B0472"/>
    <w:rsid w:val="006E624D"/>
    <w:rsid w:val="006F131B"/>
    <w:rsid w:val="007259E5"/>
    <w:rsid w:val="00782B53"/>
    <w:rsid w:val="007B549F"/>
    <w:rsid w:val="007C1519"/>
    <w:rsid w:val="007D38D2"/>
    <w:rsid w:val="007E57D1"/>
    <w:rsid w:val="007E75BD"/>
    <w:rsid w:val="00806666"/>
    <w:rsid w:val="00825EBD"/>
    <w:rsid w:val="00866F51"/>
    <w:rsid w:val="00872DCD"/>
    <w:rsid w:val="00881E0B"/>
    <w:rsid w:val="00896F09"/>
    <w:rsid w:val="00897308"/>
    <w:rsid w:val="008B0E3A"/>
    <w:rsid w:val="008D3B8C"/>
    <w:rsid w:val="008F0A5C"/>
    <w:rsid w:val="008F1B69"/>
    <w:rsid w:val="00902DE0"/>
    <w:rsid w:val="009307AA"/>
    <w:rsid w:val="00941B69"/>
    <w:rsid w:val="0097058E"/>
    <w:rsid w:val="009716B3"/>
    <w:rsid w:val="00986193"/>
    <w:rsid w:val="0098668D"/>
    <w:rsid w:val="00993D80"/>
    <w:rsid w:val="009A1B60"/>
    <w:rsid w:val="009B630D"/>
    <w:rsid w:val="00A53CE7"/>
    <w:rsid w:val="00A954BF"/>
    <w:rsid w:val="00AD00A7"/>
    <w:rsid w:val="00B231E6"/>
    <w:rsid w:val="00B87305"/>
    <w:rsid w:val="00C0186F"/>
    <w:rsid w:val="00C132BF"/>
    <w:rsid w:val="00C921D8"/>
    <w:rsid w:val="00CA45CD"/>
    <w:rsid w:val="00CA5FB1"/>
    <w:rsid w:val="00CA79BF"/>
    <w:rsid w:val="00CC0142"/>
    <w:rsid w:val="00D01284"/>
    <w:rsid w:val="00D173BF"/>
    <w:rsid w:val="00D240C7"/>
    <w:rsid w:val="00D52DBE"/>
    <w:rsid w:val="00D67B3A"/>
    <w:rsid w:val="00D74A61"/>
    <w:rsid w:val="00D954E3"/>
    <w:rsid w:val="00DB603B"/>
    <w:rsid w:val="00DC327F"/>
    <w:rsid w:val="00DE7185"/>
    <w:rsid w:val="00E12FCE"/>
    <w:rsid w:val="00E203CC"/>
    <w:rsid w:val="00E367F2"/>
    <w:rsid w:val="00E4161C"/>
    <w:rsid w:val="00E41DD3"/>
    <w:rsid w:val="00E826FA"/>
    <w:rsid w:val="00E8277A"/>
    <w:rsid w:val="00EC382D"/>
    <w:rsid w:val="00ED5289"/>
    <w:rsid w:val="00EE019C"/>
    <w:rsid w:val="00EF1CBA"/>
    <w:rsid w:val="00F0200E"/>
    <w:rsid w:val="00F068E3"/>
    <w:rsid w:val="00F2423B"/>
    <w:rsid w:val="00F273A2"/>
    <w:rsid w:val="00F37A17"/>
    <w:rsid w:val="00FA21A4"/>
    <w:rsid w:val="00FA2F8D"/>
    <w:rsid w:val="00FA4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472"/>
    <w:pPr>
      <w:ind w:left="720"/>
      <w:contextualSpacing/>
    </w:pPr>
  </w:style>
  <w:style w:type="character" w:styleId="Hyperlink">
    <w:name w:val="Hyperlink"/>
    <w:basedOn w:val="DefaultParagraphFont"/>
    <w:uiPriority w:val="99"/>
    <w:unhideWhenUsed/>
    <w:rsid w:val="006B0472"/>
    <w:rPr>
      <w:color w:val="EC008C"/>
      <w:u w:val="single"/>
    </w:rPr>
  </w:style>
  <w:style w:type="paragraph" w:styleId="NormalWeb">
    <w:name w:val="Normal (Web)"/>
    <w:basedOn w:val="Normal"/>
    <w:uiPriority w:val="99"/>
    <w:unhideWhenUsed/>
    <w:rsid w:val="006B047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B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72"/>
    <w:rPr>
      <w:rFonts w:ascii="Tahoma" w:hAnsi="Tahoma" w:cs="Tahoma"/>
      <w:sz w:val="16"/>
      <w:szCs w:val="16"/>
    </w:rPr>
  </w:style>
  <w:style w:type="paragraph" w:styleId="NoSpacing">
    <w:name w:val="No Spacing"/>
    <w:uiPriority w:val="1"/>
    <w:qFormat/>
    <w:rsid w:val="00C921D8"/>
    <w:pPr>
      <w:spacing w:after="0" w:line="240" w:lineRule="auto"/>
    </w:pPr>
  </w:style>
  <w:style w:type="paragraph" w:customStyle="1" w:styleId="Default">
    <w:name w:val="Default"/>
    <w:rsid w:val="002E65A1"/>
    <w:pPr>
      <w:autoSpaceDE w:val="0"/>
      <w:autoSpaceDN w:val="0"/>
      <w:adjustRightInd w:val="0"/>
      <w:spacing w:after="0" w:line="240" w:lineRule="auto"/>
    </w:pPr>
    <w:rPr>
      <w:rFonts w:ascii="Calibri" w:hAnsi="Calibri" w:cs="Calibri"/>
      <w:color w:val="000000"/>
      <w:sz w:val="24"/>
      <w:szCs w:val="24"/>
    </w:rPr>
  </w:style>
  <w:style w:type="paragraph" w:customStyle="1" w:styleId="default0">
    <w:name w:val="default"/>
    <w:basedOn w:val="Normal"/>
    <w:rsid w:val="002154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44787"/>
    <w:rPr>
      <w:b/>
      <w:bCs/>
    </w:rPr>
  </w:style>
  <w:style w:type="character" w:styleId="FollowedHyperlink">
    <w:name w:val="FollowedHyperlink"/>
    <w:basedOn w:val="DefaultParagraphFont"/>
    <w:uiPriority w:val="99"/>
    <w:semiHidden/>
    <w:unhideWhenUsed/>
    <w:rsid w:val="00111910"/>
    <w:rPr>
      <w:color w:val="800080" w:themeColor="followedHyperlink"/>
      <w:u w:val="single"/>
    </w:rPr>
  </w:style>
  <w:style w:type="numbering" w:customStyle="1" w:styleId="StyleOutlinenumberedCustomColorRGB23638140CustomColor1">
    <w:name w:val="Style Outline numbered Custom Color(RGB(23638140)) Custom Color...1"/>
    <w:basedOn w:val="NoList"/>
    <w:rsid w:val="00324143"/>
    <w:pPr>
      <w:numPr>
        <w:numId w:val="18"/>
      </w:numPr>
    </w:pPr>
  </w:style>
  <w:style w:type="numbering" w:customStyle="1" w:styleId="StyleOutlinenumberedCustomColorRGB23638140CustomColor">
    <w:name w:val="Style Outline numbered Custom Color(RGB(23638140)) Custom Color..."/>
    <w:basedOn w:val="NoList"/>
    <w:rsid w:val="000B56ED"/>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472"/>
    <w:pPr>
      <w:ind w:left="720"/>
      <w:contextualSpacing/>
    </w:pPr>
  </w:style>
  <w:style w:type="character" w:styleId="Hyperlink">
    <w:name w:val="Hyperlink"/>
    <w:basedOn w:val="DefaultParagraphFont"/>
    <w:uiPriority w:val="99"/>
    <w:unhideWhenUsed/>
    <w:rsid w:val="006B0472"/>
    <w:rPr>
      <w:color w:val="EC008C"/>
      <w:u w:val="single"/>
    </w:rPr>
  </w:style>
  <w:style w:type="paragraph" w:styleId="NormalWeb">
    <w:name w:val="Normal (Web)"/>
    <w:basedOn w:val="Normal"/>
    <w:uiPriority w:val="99"/>
    <w:unhideWhenUsed/>
    <w:rsid w:val="006B047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B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72"/>
    <w:rPr>
      <w:rFonts w:ascii="Tahoma" w:hAnsi="Tahoma" w:cs="Tahoma"/>
      <w:sz w:val="16"/>
      <w:szCs w:val="16"/>
    </w:rPr>
  </w:style>
  <w:style w:type="paragraph" w:styleId="NoSpacing">
    <w:name w:val="No Spacing"/>
    <w:uiPriority w:val="1"/>
    <w:qFormat/>
    <w:rsid w:val="00C921D8"/>
    <w:pPr>
      <w:spacing w:after="0" w:line="240" w:lineRule="auto"/>
    </w:pPr>
  </w:style>
  <w:style w:type="paragraph" w:customStyle="1" w:styleId="Default">
    <w:name w:val="Default"/>
    <w:rsid w:val="002E65A1"/>
    <w:pPr>
      <w:autoSpaceDE w:val="0"/>
      <w:autoSpaceDN w:val="0"/>
      <w:adjustRightInd w:val="0"/>
      <w:spacing w:after="0" w:line="240" w:lineRule="auto"/>
    </w:pPr>
    <w:rPr>
      <w:rFonts w:ascii="Calibri" w:hAnsi="Calibri" w:cs="Calibri"/>
      <w:color w:val="000000"/>
      <w:sz w:val="24"/>
      <w:szCs w:val="24"/>
    </w:rPr>
  </w:style>
  <w:style w:type="paragraph" w:customStyle="1" w:styleId="default0">
    <w:name w:val="default"/>
    <w:basedOn w:val="Normal"/>
    <w:rsid w:val="002154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44787"/>
    <w:rPr>
      <w:b/>
      <w:bCs/>
    </w:rPr>
  </w:style>
  <w:style w:type="character" w:styleId="FollowedHyperlink">
    <w:name w:val="FollowedHyperlink"/>
    <w:basedOn w:val="DefaultParagraphFont"/>
    <w:uiPriority w:val="99"/>
    <w:semiHidden/>
    <w:unhideWhenUsed/>
    <w:rsid w:val="00111910"/>
    <w:rPr>
      <w:color w:val="800080" w:themeColor="followedHyperlink"/>
      <w:u w:val="single"/>
    </w:rPr>
  </w:style>
  <w:style w:type="numbering" w:customStyle="1" w:styleId="StyleOutlinenumberedCustomColorRGB23638140CustomColor1">
    <w:name w:val="Style Outline numbered Custom Color(RGB(23638140)) Custom Color...1"/>
    <w:basedOn w:val="NoList"/>
    <w:rsid w:val="00324143"/>
    <w:pPr>
      <w:numPr>
        <w:numId w:val="18"/>
      </w:numPr>
    </w:pPr>
  </w:style>
  <w:style w:type="numbering" w:customStyle="1" w:styleId="StyleOutlinenumberedCustomColorRGB23638140CustomColor">
    <w:name w:val="Style Outline numbered Custom Color(RGB(23638140)) Custom Color..."/>
    <w:basedOn w:val="NoList"/>
    <w:rsid w:val="000B56E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8962">
      <w:bodyDiv w:val="1"/>
      <w:marLeft w:val="0"/>
      <w:marRight w:val="0"/>
      <w:marTop w:val="0"/>
      <w:marBottom w:val="0"/>
      <w:divBdr>
        <w:top w:val="none" w:sz="0" w:space="0" w:color="auto"/>
        <w:left w:val="none" w:sz="0" w:space="0" w:color="auto"/>
        <w:bottom w:val="none" w:sz="0" w:space="0" w:color="auto"/>
        <w:right w:val="none" w:sz="0" w:space="0" w:color="auto"/>
      </w:divBdr>
    </w:div>
    <w:div w:id="388115142">
      <w:bodyDiv w:val="1"/>
      <w:marLeft w:val="0"/>
      <w:marRight w:val="0"/>
      <w:marTop w:val="0"/>
      <w:marBottom w:val="0"/>
      <w:divBdr>
        <w:top w:val="none" w:sz="0" w:space="0" w:color="auto"/>
        <w:left w:val="none" w:sz="0" w:space="0" w:color="auto"/>
        <w:bottom w:val="none" w:sz="0" w:space="0" w:color="auto"/>
        <w:right w:val="none" w:sz="0" w:space="0" w:color="auto"/>
      </w:divBdr>
    </w:div>
    <w:div w:id="432362310">
      <w:bodyDiv w:val="1"/>
      <w:marLeft w:val="150"/>
      <w:marRight w:val="150"/>
      <w:marTop w:val="150"/>
      <w:marBottom w:val="150"/>
      <w:divBdr>
        <w:top w:val="none" w:sz="0" w:space="0" w:color="auto"/>
        <w:left w:val="none" w:sz="0" w:space="0" w:color="auto"/>
        <w:bottom w:val="none" w:sz="0" w:space="0" w:color="auto"/>
        <w:right w:val="none" w:sz="0" w:space="0" w:color="auto"/>
      </w:divBdr>
    </w:div>
    <w:div w:id="624313059">
      <w:bodyDiv w:val="1"/>
      <w:marLeft w:val="0"/>
      <w:marRight w:val="0"/>
      <w:marTop w:val="0"/>
      <w:marBottom w:val="0"/>
      <w:divBdr>
        <w:top w:val="none" w:sz="0" w:space="0" w:color="auto"/>
        <w:left w:val="none" w:sz="0" w:space="0" w:color="auto"/>
        <w:bottom w:val="none" w:sz="0" w:space="0" w:color="auto"/>
        <w:right w:val="none" w:sz="0" w:space="0" w:color="auto"/>
      </w:divBdr>
    </w:div>
    <w:div w:id="747772400">
      <w:bodyDiv w:val="1"/>
      <w:marLeft w:val="0"/>
      <w:marRight w:val="0"/>
      <w:marTop w:val="0"/>
      <w:marBottom w:val="0"/>
      <w:divBdr>
        <w:top w:val="none" w:sz="0" w:space="0" w:color="auto"/>
        <w:left w:val="none" w:sz="0" w:space="0" w:color="auto"/>
        <w:bottom w:val="none" w:sz="0" w:space="0" w:color="auto"/>
        <w:right w:val="none" w:sz="0" w:space="0" w:color="auto"/>
      </w:divBdr>
    </w:div>
    <w:div w:id="868102091">
      <w:bodyDiv w:val="1"/>
      <w:marLeft w:val="300"/>
      <w:marRight w:val="300"/>
      <w:marTop w:val="300"/>
      <w:marBottom w:val="300"/>
      <w:divBdr>
        <w:top w:val="none" w:sz="0" w:space="0" w:color="auto"/>
        <w:left w:val="none" w:sz="0" w:space="0" w:color="auto"/>
        <w:bottom w:val="none" w:sz="0" w:space="0" w:color="auto"/>
        <w:right w:val="none" w:sz="0" w:space="0" w:color="auto"/>
      </w:divBdr>
    </w:div>
    <w:div w:id="1041515556">
      <w:bodyDiv w:val="1"/>
      <w:marLeft w:val="150"/>
      <w:marRight w:val="150"/>
      <w:marTop w:val="150"/>
      <w:marBottom w:val="150"/>
      <w:divBdr>
        <w:top w:val="none" w:sz="0" w:space="0" w:color="auto"/>
        <w:left w:val="none" w:sz="0" w:space="0" w:color="auto"/>
        <w:bottom w:val="none" w:sz="0" w:space="0" w:color="auto"/>
        <w:right w:val="none" w:sz="0" w:space="0" w:color="auto"/>
      </w:divBdr>
    </w:div>
    <w:div w:id="1202747523">
      <w:bodyDiv w:val="1"/>
      <w:marLeft w:val="0"/>
      <w:marRight w:val="0"/>
      <w:marTop w:val="0"/>
      <w:marBottom w:val="0"/>
      <w:divBdr>
        <w:top w:val="none" w:sz="0" w:space="0" w:color="auto"/>
        <w:left w:val="none" w:sz="0" w:space="0" w:color="auto"/>
        <w:bottom w:val="none" w:sz="0" w:space="0" w:color="auto"/>
        <w:right w:val="none" w:sz="0" w:space="0" w:color="auto"/>
      </w:divBdr>
    </w:div>
    <w:div w:id="1333602948">
      <w:bodyDiv w:val="1"/>
      <w:marLeft w:val="0"/>
      <w:marRight w:val="0"/>
      <w:marTop w:val="0"/>
      <w:marBottom w:val="0"/>
      <w:divBdr>
        <w:top w:val="none" w:sz="0" w:space="0" w:color="auto"/>
        <w:left w:val="none" w:sz="0" w:space="0" w:color="auto"/>
        <w:bottom w:val="none" w:sz="0" w:space="0" w:color="auto"/>
        <w:right w:val="none" w:sz="0" w:space="0" w:color="auto"/>
      </w:divBdr>
    </w:div>
    <w:div w:id="1406411194">
      <w:bodyDiv w:val="1"/>
      <w:marLeft w:val="150"/>
      <w:marRight w:val="150"/>
      <w:marTop w:val="150"/>
      <w:marBottom w:val="150"/>
      <w:divBdr>
        <w:top w:val="none" w:sz="0" w:space="0" w:color="auto"/>
        <w:left w:val="none" w:sz="0" w:space="0" w:color="auto"/>
        <w:bottom w:val="none" w:sz="0" w:space="0" w:color="auto"/>
        <w:right w:val="none" w:sz="0" w:space="0" w:color="auto"/>
      </w:divBdr>
    </w:div>
    <w:div w:id="1472751493">
      <w:bodyDiv w:val="1"/>
      <w:marLeft w:val="0"/>
      <w:marRight w:val="0"/>
      <w:marTop w:val="0"/>
      <w:marBottom w:val="0"/>
      <w:divBdr>
        <w:top w:val="none" w:sz="0" w:space="0" w:color="auto"/>
        <w:left w:val="none" w:sz="0" w:space="0" w:color="auto"/>
        <w:bottom w:val="none" w:sz="0" w:space="0" w:color="auto"/>
        <w:right w:val="none" w:sz="0" w:space="0" w:color="auto"/>
      </w:divBdr>
    </w:div>
    <w:div w:id="1523979414">
      <w:bodyDiv w:val="1"/>
      <w:marLeft w:val="0"/>
      <w:marRight w:val="0"/>
      <w:marTop w:val="0"/>
      <w:marBottom w:val="0"/>
      <w:divBdr>
        <w:top w:val="none" w:sz="0" w:space="0" w:color="auto"/>
        <w:left w:val="none" w:sz="0" w:space="0" w:color="auto"/>
        <w:bottom w:val="none" w:sz="0" w:space="0" w:color="auto"/>
        <w:right w:val="none" w:sz="0" w:space="0" w:color="auto"/>
      </w:divBdr>
    </w:div>
    <w:div w:id="1560553595">
      <w:bodyDiv w:val="1"/>
      <w:marLeft w:val="0"/>
      <w:marRight w:val="0"/>
      <w:marTop w:val="0"/>
      <w:marBottom w:val="0"/>
      <w:divBdr>
        <w:top w:val="none" w:sz="0" w:space="0" w:color="auto"/>
        <w:left w:val="none" w:sz="0" w:space="0" w:color="auto"/>
        <w:bottom w:val="none" w:sz="0" w:space="0" w:color="auto"/>
        <w:right w:val="none" w:sz="0" w:space="0" w:color="auto"/>
      </w:divBdr>
    </w:div>
    <w:div w:id="1783304097">
      <w:bodyDiv w:val="1"/>
      <w:marLeft w:val="150"/>
      <w:marRight w:val="150"/>
      <w:marTop w:val="150"/>
      <w:marBottom w:val="150"/>
      <w:divBdr>
        <w:top w:val="none" w:sz="0" w:space="0" w:color="auto"/>
        <w:left w:val="none" w:sz="0" w:space="0" w:color="auto"/>
        <w:bottom w:val="none" w:sz="0" w:space="0" w:color="auto"/>
        <w:right w:val="none" w:sz="0" w:space="0" w:color="auto"/>
      </w:divBdr>
    </w:div>
    <w:div w:id="1803621303">
      <w:bodyDiv w:val="1"/>
      <w:marLeft w:val="0"/>
      <w:marRight w:val="0"/>
      <w:marTop w:val="0"/>
      <w:marBottom w:val="0"/>
      <w:divBdr>
        <w:top w:val="none" w:sz="0" w:space="0" w:color="auto"/>
        <w:left w:val="none" w:sz="0" w:space="0" w:color="auto"/>
        <w:bottom w:val="none" w:sz="0" w:space="0" w:color="auto"/>
        <w:right w:val="none" w:sz="0" w:space="0" w:color="auto"/>
      </w:divBdr>
    </w:div>
    <w:div w:id="1960070455">
      <w:bodyDiv w:val="1"/>
      <w:marLeft w:val="0"/>
      <w:marRight w:val="0"/>
      <w:marTop w:val="0"/>
      <w:marBottom w:val="0"/>
      <w:divBdr>
        <w:top w:val="none" w:sz="0" w:space="0" w:color="auto"/>
        <w:left w:val="none" w:sz="0" w:space="0" w:color="auto"/>
        <w:bottom w:val="none" w:sz="0" w:space="0" w:color="auto"/>
        <w:right w:val="none" w:sz="0" w:space="0" w:color="auto"/>
      </w:divBdr>
    </w:div>
    <w:div w:id="1988316265">
      <w:bodyDiv w:val="1"/>
      <w:marLeft w:val="0"/>
      <w:marRight w:val="0"/>
      <w:marTop w:val="0"/>
      <w:marBottom w:val="0"/>
      <w:divBdr>
        <w:top w:val="none" w:sz="0" w:space="0" w:color="auto"/>
        <w:left w:val="none" w:sz="0" w:space="0" w:color="auto"/>
        <w:bottom w:val="none" w:sz="0" w:space="0" w:color="auto"/>
        <w:right w:val="none" w:sz="0" w:space="0" w:color="auto"/>
      </w:divBdr>
    </w:div>
    <w:div w:id="2051681372">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attraction@missionaustralia.com.au" TargetMode="External"/><Relationship Id="rId3" Type="http://schemas.openxmlformats.org/officeDocument/2006/relationships/styles" Target="styles.xml"/><Relationship Id="rId7" Type="http://schemas.openxmlformats.org/officeDocument/2006/relationships/hyperlink" Target="http://www.salary.com.au/why_salary_packag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issionaustralia.com.au/careers" TargetMode="External"/><Relationship Id="rId4" Type="http://schemas.microsoft.com/office/2007/relationships/stylesWithEffects" Target="stylesWithEffects.xml"/><Relationship Id="rId9" Type="http://schemas.openxmlformats.org/officeDocument/2006/relationships/hyperlink" Target="file:///C:\Users\knicho22\AppData\Local\Microsoft\Windows\Temporary%20Internet%20Files\Downloads\Project%20Manager%20PD_CRM%20Service%20Delivery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E837-4BB4-4D38-9983-2FCEFACE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SpicerK@missionaustralia.com.au</dc:creator>
  <cp:lastModifiedBy>Kim Nicholson</cp:lastModifiedBy>
  <cp:revision>9</cp:revision>
  <cp:lastPrinted>2015-05-29T00:24:00Z</cp:lastPrinted>
  <dcterms:created xsi:type="dcterms:W3CDTF">2019-04-15T02:49:00Z</dcterms:created>
  <dcterms:modified xsi:type="dcterms:W3CDTF">2019-04-15T02:54:00Z</dcterms:modified>
</cp:coreProperties>
</file>