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DD58A" w14:textId="77777777" w:rsidR="007122EF" w:rsidRPr="00902657" w:rsidRDefault="006947F6">
      <w:pPr>
        <w:pStyle w:val="PositionTitle"/>
      </w:pPr>
      <w:r>
        <w:fldChar w:fldCharType="begin"/>
      </w:r>
      <w:r>
        <w:instrText xml:space="preserve"> DOCPROPERTY  strPositionTitle  \* MERGEFORMAT </w:instrText>
      </w:r>
      <w:r>
        <w:fldChar w:fldCharType="separate"/>
      </w:r>
      <w:r w:rsidR="007122EF">
        <w:t>Revenue Officer</w:t>
      </w:r>
      <w:r>
        <w:fldChar w:fldCharType="end"/>
      </w:r>
    </w:p>
    <w:p w14:paraId="5AD5FF26" w14:textId="77777777" w:rsidR="007122EF" w:rsidRPr="003D0957" w:rsidRDefault="007122EF">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7122EF" w:rsidRPr="009D60C2" w14:paraId="2A1B7660" w14:textId="77777777">
        <w:tc>
          <w:tcPr>
            <w:tcW w:w="3168" w:type="dxa"/>
          </w:tcPr>
          <w:p w14:paraId="5EAA43EC" w14:textId="77777777" w:rsidR="007122EF" w:rsidRPr="00E86DBB" w:rsidRDefault="007122EF">
            <w:r>
              <w:t>Position number</w:t>
            </w:r>
          </w:p>
        </w:tc>
        <w:tc>
          <w:tcPr>
            <w:tcW w:w="6300" w:type="dxa"/>
          </w:tcPr>
          <w:p w14:paraId="44FC9CE2" w14:textId="39349EFE" w:rsidR="007122EF" w:rsidRPr="00843BDA" w:rsidRDefault="00366F91">
            <w:fldSimple w:instr=" DOCPROPERTY  strPositionNUmber  \* MERGEFORMAT ">
              <w:r w:rsidR="007122EF">
                <w:t>723452</w:t>
              </w:r>
            </w:fldSimple>
            <w:r w:rsidR="004222DD">
              <w:t xml:space="preserve"> &amp; </w:t>
            </w:r>
            <w:r w:rsidR="004222DD" w:rsidRPr="004222DD">
              <w:t>723</w:t>
            </w:r>
            <w:r w:rsidR="009809EE">
              <w:t>4</w:t>
            </w:r>
            <w:r w:rsidR="004222DD" w:rsidRPr="004222DD">
              <w:t>78</w:t>
            </w:r>
          </w:p>
        </w:tc>
      </w:tr>
      <w:tr w:rsidR="007122EF" w:rsidRPr="009D60C2" w14:paraId="65C28943" w14:textId="77777777">
        <w:tc>
          <w:tcPr>
            <w:tcW w:w="3168" w:type="dxa"/>
          </w:tcPr>
          <w:p w14:paraId="7A990668" w14:textId="77777777" w:rsidR="007122EF" w:rsidRPr="00843BDA" w:rsidRDefault="007122EF">
            <w:r>
              <w:t>Location</w:t>
            </w:r>
          </w:p>
        </w:tc>
        <w:tc>
          <w:tcPr>
            <w:tcW w:w="6300" w:type="dxa"/>
          </w:tcPr>
          <w:p w14:paraId="5B97B333" w14:textId="77777777" w:rsidR="007122EF" w:rsidRPr="00843BDA" w:rsidRDefault="00366F91">
            <w:fldSimple w:instr=" DOCPROPERTY  strLocation  \* MERGEFORMAT ">
              <w:r w:rsidR="007122EF">
                <w:t>Hobart</w:t>
              </w:r>
            </w:fldSimple>
          </w:p>
        </w:tc>
      </w:tr>
      <w:tr w:rsidR="007122EF" w:rsidRPr="009D60C2" w14:paraId="4B25910E" w14:textId="77777777">
        <w:tc>
          <w:tcPr>
            <w:tcW w:w="3168" w:type="dxa"/>
          </w:tcPr>
          <w:p w14:paraId="7318B218" w14:textId="77777777" w:rsidR="007122EF" w:rsidRPr="00843BDA" w:rsidRDefault="007122EF">
            <w:r>
              <w:t>Division</w:t>
            </w:r>
          </w:p>
        </w:tc>
        <w:tc>
          <w:tcPr>
            <w:tcW w:w="6300" w:type="dxa"/>
          </w:tcPr>
          <w:p w14:paraId="15752BFF" w14:textId="77777777" w:rsidR="007122EF" w:rsidRPr="00843BDA" w:rsidRDefault="00366F91">
            <w:fldSimple w:instr=" DOCPROPERTY  strDivision  \* MERGEFORMAT ">
              <w:r w:rsidR="007122EF">
                <w:t>Revenue, Gaming and Licensing</w:t>
              </w:r>
            </w:fldSimple>
          </w:p>
        </w:tc>
      </w:tr>
      <w:tr w:rsidR="007122EF" w:rsidRPr="009D60C2" w14:paraId="5D87C6BC" w14:textId="77777777">
        <w:tc>
          <w:tcPr>
            <w:tcW w:w="3168" w:type="dxa"/>
          </w:tcPr>
          <w:p w14:paraId="7B3AA17F" w14:textId="77777777" w:rsidR="007122EF" w:rsidRPr="00843BDA" w:rsidRDefault="007122EF">
            <w:r>
              <w:t>Branch</w:t>
            </w:r>
          </w:p>
        </w:tc>
        <w:tc>
          <w:tcPr>
            <w:tcW w:w="6300" w:type="dxa"/>
          </w:tcPr>
          <w:p w14:paraId="1352760F" w14:textId="77777777" w:rsidR="007122EF" w:rsidRPr="00843BDA" w:rsidRDefault="00366F91">
            <w:fldSimple w:instr=" DOCPROPERTY  strBranch  \* MERGEFORMAT ">
              <w:r w:rsidR="007122EF">
                <w:t>Revenue</w:t>
              </w:r>
            </w:fldSimple>
          </w:p>
        </w:tc>
      </w:tr>
      <w:tr w:rsidR="007122EF" w:rsidRPr="009D60C2" w14:paraId="53D9DCA7" w14:textId="77777777">
        <w:tc>
          <w:tcPr>
            <w:tcW w:w="3168" w:type="dxa"/>
          </w:tcPr>
          <w:p w14:paraId="3CDFF75C" w14:textId="77777777" w:rsidR="007122EF" w:rsidRPr="00843BDA" w:rsidRDefault="007122EF">
            <w:r>
              <w:t>Section</w:t>
            </w:r>
          </w:p>
        </w:tc>
        <w:tc>
          <w:tcPr>
            <w:tcW w:w="6300" w:type="dxa"/>
          </w:tcPr>
          <w:p w14:paraId="77214ED3" w14:textId="77777777" w:rsidR="007122EF" w:rsidRPr="00843BDA" w:rsidRDefault="00366F91">
            <w:fldSimple w:instr=" DOCPROPERTY  strSection  \* MERGEFORMAT ">
              <w:r w:rsidR="007122EF">
                <w:t>Operations</w:t>
              </w:r>
            </w:fldSimple>
          </w:p>
        </w:tc>
      </w:tr>
      <w:tr w:rsidR="007122EF" w:rsidRPr="009D60C2" w14:paraId="2BF1EA63" w14:textId="77777777">
        <w:tc>
          <w:tcPr>
            <w:tcW w:w="3168" w:type="dxa"/>
          </w:tcPr>
          <w:p w14:paraId="67F2D100" w14:textId="77777777" w:rsidR="007122EF" w:rsidRPr="00843BDA" w:rsidRDefault="007122EF">
            <w:r>
              <w:t>Award</w:t>
            </w:r>
          </w:p>
        </w:tc>
        <w:tc>
          <w:tcPr>
            <w:tcW w:w="6300" w:type="dxa"/>
          </w:tcPr>
          <w:p w14:paraId="6948E123" w14:textId="77777777" w:rsidR="007122EF" w:rsidRPr="00843BDA" w:rsidRDefault="00366F91">
            <w:fldSimple w:instr=" DOCPROPERTY  strAward  \* MERGEFORMAT ">
              <w:r w:rsidR="007122EF">
                <w:t>Tasmanian State Service Award</w:t>
              </w:r>
            </w:fldSimple>
          </w:p>
        </w:tc>
      </w:tr>
      <w:tr w:rsidR="007122EF" w:rsidRPr="009D60C2" w14:paraId="61A66FD1" w14:textId="77777777">
        <w:tc>
          <w:tcPr>
            <w:tcW w:w="3168" w:type="dxa"/>
          </w:tcPr>
          <w:p w14:paraId="7AB9964D" w14:textId="77777777" w:rsidR="007122EF" w:rsidRPr="00843BDA" w:rsidRDefault="007122EF">
            <w:r>
              <w:t>Classification</w:t>
            </w:r>
          </w:p>
        </w:tc>
        <w:tc>
          <w:tcPr>
            <w:tcW w:w="6300" w:type="dxa"/>
          </w:tcPr>
          <w:p w14:paraId="3CC80CF9" w14:textId="77777777" w:rsidR="007122EF" w:rsidRPr="00843BDA" w:rsidRDefault="00366F91">
            <w:fldSimple w:instr=" DOCPROPERTY  strClassification  \* MERGEFORMAT ">
              <w:r w:rsidR="007122EF">
                <w:t>General Stream, Band 4</w:t>
              </w:r>
            </w:fldSimple>
          </w:p>
        </w:tc>
      </w:tr>
      <w:tr w:rsidR="007122EF" w:rsidRPr="009D60C2" w14:paraId="3A8F3E41" w14:textId="77777777">
        <w:tc>
          <w:tcPr>
            <w:tcW w:w="3168" w:type="dxa"/>
          </w:tcPr>
          <w:p w14:paraId="491C8A14" w14:textId="77777777" w:rsidR="007122EF" w:rsidRPr="00843BDA" w:rsidRDefault="007122EF">
            <w:r w:rsidRPr="00843BDA">
              <w:t>I</w:t>
            </w:r>
            <w:r>
              <w:t>mmediate supervisor</w:t>
            </w:r>
          </w:p>
        </w:tc>
        <w:tc>
          <w:tcPr>
            <w:tcW w:w="6300" w:type="dxa"/>
          </w:tcPr>
          <w:p w14:paraId="66EA0358" w14:textId="77777777" w:rsidR="007122EF" w:rsidRPr="00843BDA" w:rsidRDefault="00366F91">
            <w:fldSimple w:instr=" DOCPROPERTY  strImmediateSupervisor  \* MERGEFORMAT ">
              <w:r w:rsidR="007122EF">
                <w:t>Team Leader</w:t>
              </w:r>
            </w:fldSimple>
          </w:p>
        </w:tc>
      </w:tr>
      <w:tr w:rsidR="007122EF" w:rsidRPr="009D60C2" w14:paraId="1B5EB755" w14:textId="77777777">
        <w:tc>
          <w:tcPr>
            <w:tcW w:w="3168" w:type="dxa"/>
          </w:tcPr>
          <w:p w14:paraId="2454240C" w14:textId="77777777" w:rsidR="007122EF" w:rsidRPr="00843BDA" w:rsidRDefault="007122EF">
            <w:r>
              <w:t>Employment conditions</w:t>
            </w:r>
          </w:p>
        </w:tc>
        <w:tc>
          <w:tcPr>
            <w:tcW w:w="6300" w:type="dxa"/>
          </w:tcPr>
          <w:p w14:paraId="4AF7B16E" w14:textId="77777777" w:rsidR="007122EF" w:rsidRPr="00843BDA" w:rsidRDefault="00366F91">
            <w:fldSimple w:instr=" DOCPROPERTY  strEmploymentConditions  \* MERGEFORMAT ">
              <w:r w:rsidR="007122EF">
                <w:t>Permanent</w:t>
              </w:r>
            </w:fldSimple>
          </w:p>
        </w:tc>
      </w:tr>
      <w:tr w:rsidR="007122EF" w:rsidRPr="009D60C2" w14:paraId="20DB692A" w14:textId="77777777">
        <w:tc>
          <w:tcPr>
            <w:tcW w:w="3168" w:type="dxa"/>
          </w:tcPr>
          <w:p w14:paraId="1BAC00B6" w14:textId="77777777" w:rsidR="007122EF" w:rsidRPr="00843BDA" w:rsidRDefault="007122EF">
            <w:r>
              <w:t>Hours per week</w:t>
            </w:r>
          </w:p>
        </w:tc>
        <w:tc>
          <w:tcPr>
            <w:tcW w:w="6300" w:type="dxa"/>
          </w:tcPr>
          <w:p w14:paraId="30A40EE0" w14:textId="77777777" w:rsidR="007122EF" w:rsidRPr="00843BDA" w:rsidRDefault="00366F91">
            <w:fldSimple w:instr=" DOCPROPERTY  strHoursperweek  \* MERGEFORMAT ">
              <w:r w:rsidR="007122EF">
                <w:t>Flexible up to 36.75 hours</w:t>
              </w:r>
            </w:fldSimple>
          </w:p>
        </w:tc>
      </w:tr>
    </w:tbl>
    <w:p w14:paraId="1C5E362B" w14:textId="77777777" w:rsidR="007122EF" w:rsidRPr="008730D1" w:rsidRDefault="007122EF">
      <w:pPr>
        <w:pStyle w:val="Headinglevel2"/>
      </w:pPr>
      <w:r w:rsidRPr="008730D1">
        <w:t>Branch responsibilities</w:t>
      </w:r>
    </w:p>
    <w:p w14:paraId="6550D527" w14:textId="77777777" w:rsidR="007122EF" w:rsidRDefault="007122EF">
      <w:r>
        <w:t>The primary responsibilities of the Branch are to:</w:t>
      </w:r>
    </w:p>
    <w:p w14:paraId="690E2896" w14:textId="77777777" w:rsidR="007122EF" w:rsidRPr="00140FE6" w:rsidRDefault="007122EF" w:rsidP="007122EF">
      <w:pPr>
        <w:pStyle w:val="ListBullet"/>
      </w:pPr>
      <w:r w:rsidRPr="00140FE6">
        <w:t xml:space="preserve">administer State taxation legislation, manage the assessment and collection of State taxes, and provide advice to </w:t>
      </w:r>
      <w:proofErr w:type="gramStart"/>
      <w:r w:rsidRPr="00140FE6">
        <w:t>taxpayers;</w:t>
      </w:r>
      <w:proofErr w:type="gramEnd"/>
      <w:r w:rsidRPr="00140FE6">
        <w:t xml:space="preserve"> </w:t>
      </w:r>
    </w:p>
    <w:p w14:paraId="5F37E027" w14:textId="77777777" w:rsidR="007122EF" w:rsidRDefault="007122EF" w:rsidP="007122EF">
      <w:pPr>
        <w:pStyle w:val="ListBullet"/>
      </w:pPr>
      <w:r>
        <w:t xml:space="preserve">administer a range of grants, concessions and rebates including processing applications and undertaking activities to ensure adherence to eligibility </w:t>
      </w:r>
      <w:proofErr w:type="gramStart"/>
      <w:r>
        <w:t>criteria;</w:t>
      </w:r>
      <w:proofErr w:type="gramEnd"/>
    </w:p>
    <w:p w14:paraId="7D9F13F4" w14:textId="77777777" w:rsidR="007122EF" w:rsidRPr="00140FE6" w:rsidRDefault="007122EF" w:rsidP="007122EF">
      <w:pPr>
        <w:pStyle w:val="ListBullet"/>
      </w:pPr>
      <w:r w:rsidRPr="00140FE6">
        <w:t xml:space="preserve">ensure that taxpayers are in full compliance with State taxation legislation and administered grants through ongoing education, risk prioritisation and targeted audits; </w:t>
      </w:r>
      <w:r>
        <w:t>and</w:t>
      </w:r>
    </w:p>
    <w:p w14:paraId="5ACD6509" w14:textId="77777777" w:rsidR="007122EF" w:rsidRPr="007B6538" w:rsidRDefault="007122EF" w:rsidP="007122EF">
      <w:pPr>
        <w:pStyle w:val="ListBullet"/>
      </w:pPr>
      <w:r w:rsidRPr="00140FE6">
        <w:t xml:space="preserve">manage the collection </w:t>
      </w:r>
      <w:r w:rsidRPr="0004704E">
        <w:t>of outstanding State taxation debts, including court recovery and prosecution action where appropriate.</w:t>
      </w:r>
    </w:p>
    <w:p w14:paraId="14A9EB9B" w14:textId="77777777" w:rsidR="007122EF" w:rsidRDefault="007122EF" w:rsidP="007B6538">
      <w:pPr>
        <w:sectPr w:rsidR="007122EF"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55C04AE9" w14:textId="77777777" w:rsidR="007122EF" w:rsidRDefault="007122EF">
      <w:pPr>
        <w:spacing w:after="0" w:line="240" w:lineRule="auto"/>
        <w:jc w:val="left"/>
      </w:pPr>
      <w:r>
        <w:br w:type="page"/>
      </w:r>
    </w:p>
    <w:p w14:paraId="4D06AFED" w14:textId="77777777" w:rsidR="007122EF" w:rsidRDefault="007122EF">
      <w:pPr>
        <w:pStyle w:val="Headinglevel2"/>
      </w:pPr>
      <w:r w:rsidRPr="001046D2">
        <w:lastRenderedPageBreak/>
        <w:t>Position objective</w:t>
      </w:r>
    </w:p>
    <w:p w14:paraId="1497E46D" w14:textId="77777777" w:rsidR="007122EF" w:rsidRDefault="007122EF">
      <w:pPr>
        <w:rPr>
          <w:rStyle w:val="BlueText"/>
        </w:rPr>
        <w:sectPr w:rsidR="007122EF" w:rsidSect="007122EF">
          <w:type w:val="continuous"/>
          <w:pgSz w:w="11904" w:h="16834" w:code="9"/>
          <w:pgMar w:top="851" w:right="1134" w:bottom="851" w:left="1418" w:header="454" w:footer="851" w:gutter="0"/>
          <w:cols w:space="708"/>
          <w:docGrid w:linePitch="299"/>
        </w:sectPr>
      </w:pPr>
    </w:p>
    <w:p w14:paraId="2222EE75" w14:textId="77777777" w:rsidR="007122EF" w:rsidRDefault="007122EF" w:rsidP="007122EF">
      <w:r>
        <w:t>Provide high level support to the Team Leaders, Revenue Operations as required, in the collections of taxes and fees and the administration of the relevant Acts.</w:t>
      </w:r>
    </w:p>
    <w:p w14:paraId="3122D592" w14:textId="77777777" w:rsidR="007122EF" w:rsidRDefault="007122EF">
      <w:pPr>
        <w:sectPr w:rsidR="007122EF">
          <w:type w:val="continuous"/>
          <w:pgSz w:w="11904" w:h="16834" w:code="9"/>
          <w:pgMar w:top="851" w:right="1134" w:bottom="851" w:left="1418" w:header="454" w:footer="851" w:gutter="0"/>
          <w:cols w:space="708"/>
          <w:formProt w:val="0"/>
          <w:titlePg/>
          <w:docGrid w:linePitch="286"/>
        </w:sectPr>
      </w:pPr>
      <w:r>
        <w:t>Provide advice to clients and staff on the interpretation of relevant taxation legislation and associated rulings and guidelines.</w:t>
      </w:r>
    </w:p>
    <w:p w14:paraId="20681E6E" w14:textId="77777777" w:rsidR="007122EF" w:rsidRDefault="007122EF">
      <w:r>
        <w:t>In the context of the selection criteria, to be successful</w:t>
      </w:r>
      <w:r w:rsidR="009175DA">
        <w:t xml:space="preserve"> in the position applicants will</w:t>
      </w:r>
      <w:r>
        <w:t>:</w:t>
      </w:r>
    </w:p>
    <w:p w14:paraId="55641403" w14:textId="77777777" w:rsidR="007122EF" w:rsidRDefault="007122EF" w:rsidP="007122EF">
      <w:pPr>
        <w:pStyle w:val="ListBullet"/>
        <w:rPr>
          <w:rStyle w:val="BlueText"/>
        </w:rPr>
        <w:sectPr w:rsidR="007122EF">
          <w:type w:val="continuous"/>
          <w:pgSz w:w="11904" w:h="16834" w:code="9"/>
          <w:pgMar w:top="851" w:right="1134" w:bottom="851" w:left="1418" w:header="454" w:footer="851" w:gutter="0"/>
          <w:cols w:space="708"/>
          <w:titlePg/>
          <w:docGrid w:linePitch="286"/>
        </w:sectPr>
      </w:pPr>
    </w:p>
    <w:p w14:paraId="3F1B0ADD" w14:textId="77777777" w:rsidR="00BB1142" w:rsidRDefault="00BB1142" w:rsidP="00BB1142">
      <w:pPr>
        <w:pStyle w:val="ListBullet"/>
      </w:pPr>
      <w:r w:rsidRPr="00BB1142">
        <w:t xml:space="preserve">possess well developed skills in legislative interpretation and the practical application of the </w:t>
      </w:r>
      <w:proofErr w:type="gramStart"/>
      <w:r w:rsidRPr="00BB1142">
        <w:t>law;</w:t>
      </w:r>
      <w:proofErr w:type="gramEnd"/>
    </w:p>
    <w:p w14:paraId="4C17A200" w14:textId="77777777" w:rsidR="00BB1142" w:rsidRDefault="00BB1142" w:rsidP="00BB1142">
      <w:pPr>
        <w:pStyle w:val="ListBullet"/>
      </w:pPr>
      <w:r w:rsidRPr="00BB1142">
        <w:t>demonstrate an excellent stakeholder focus and possess sound communication skills, both written and verbal; and</w:t>
      </w:r>
    </w:p>
    <w:p w14:paraId="03BFA2DF" w14:textId="70B78935" w:rsidR="007122EF" w:rsidRDefault="00BB1142" w:rsidP="00BB1142">
      <w:pPr>
        <w:pStyle w:val="ListBullet"/>
        <w:sectPr w:rsidR="007122EF" w:rsidSect="00EE627B">
          <w:type w:val="continuous"/>
          <w:pgSz w:w="11904" w:h="16834" w:code="9"/>
          <w:pgMar w:top="851" w:right="1134" w:bottom="851" w:left="1418" w:header="454" w:footer="851" w:gutter="0"/>
          <w:cols w:space="708"/>
          <w:formProt w:val="0"/>
          <w:titlePg/>
          <w:docGrid w:linePitch="286"/>
        </w:sectPr>
      </w:pPr>
      <w:r w:rsidRPr="00BB1142">
        <w:t>have proven skills in developing and implementing operational efficiencies and coaching and mentoring others.</w:t>
      </w:r>
    </w:p>
    <w:p w14:paraId="69D7EA40" w14:textId="77777777" w:rsidR="007122EF" w:rsidRDefault="007122EF">
      <w:pPr>
        <w:pStyle w:val="Headinglevel2"/>
      </w:pPr>
      <w:r w:rsidRPr="003C329F">
        <w:t>Primary duties</w:t>
      </w:r>
    </w:p>
    <w:p w14:paraId="1B427DA8" w14:textId="77777777" w:rsidR="007122EF" w:rsidRDefault="007122EF">
      <w:r>
        <w:t xml:space="preserve">The </w:t>
      </w:r>
      <w:fldSimple w:instr=" DOCPROPERTY  strPositionTitle  \* MERGEFORMAT ">
        <w:r>
          <w:t>Revenue Officer</w:t>
        </w:r>
      </w:fldSimple>
      <w:r>
        <w:t>’s primary duties include:</w:t>
      </w:r>
    </w:p>
    <w:p w14:paraId="60DB58CA" w14:textId="77777777" w:rsidR="007122EF" w:rsidRDefault="007122EF" w:rsidP="007122EF">
      <w:pPr>
        <w:pStyle w:val="ListBullet"/>
        <w:rPr>
          <w:rStyle w:val="BlueText"/>
        </w:rPr>
        <w:sectPr w:rsidR="007122EF">
          <w:type w:val="continuous"/>
          <w:pgSz w:w="11904" w:h="16834" w:code="9"/>
          <w:pgMar w:top="851" w:right="1134" w:bottom="851" w:left="1418" w:header="454" w:footer="851" w:gutter="0"/>
          <w:cols w:space="708"/>
          <w:titlePg/>
          <w:docGrid w:linePitch="286"/>
        </w:sectPr>
      </w:pPr>
    </w:p>
    <w:p w14:paraId="1A41FCEA" w14:textId="29998D82" w:rsidR="00AC5BC8" w:rsidRDefault="00AC5BC8" w:rsidP="00AC5BC8">
      <w:pPr>
        <w:pStyle w:val="ListBullet"/>
      </w:pPr>
      <w:r>
        <w:t xml:space="preserve">providing accurate advice to taxpayers and grant recipients on a range of issues, both verbally and through drafting of non-standard </w:t>
      </w:r>
      <w:proofErr w:type="gramStart"/>
      <w:r>
        <w:t>correspondence;</w:t>
      </w:r>
      <w:proofErr w:type="gramEnd"/>
    </w:p>
    <w:p w14:paraId="70906084" w14:textId="3A56E729" w:rsidR="00AC5BC8" w:rsidRDefault="00AC5BC8" w:rsidP="00AC5BC8">
      <w:pPr>
        <w:pStyle w:val="ListBullet"/>
      </w:pPr>
      <w:r>
        <w:t xml:space="preserve">processing and authorising various transactions relating to the administration of taxation </w:t>
      </w:r>
      <w:proofErr w:type="gramStart"/>
      <w:r>
        <w:t>legislation</w:t>
      </w:r>
      <w:r w:rsidR="00366F91">
        <w:t>;</w:t>
      </w:r>
      <w:proofErr w:type="gramEnd"/>
    </w:p>
    <w:p w14:paraId="6DD39B0A" w14:textId="73EF69E9" w:rsidR="00AC5BC8" w:rsidRDefault="00AC5BC8" w:rsidP="00AC5BC8">
      <w:pPr>
        <w:pStyle w:val="ListBullet"/>
      </w:pPr>
      <w:r>
        <w:t xml:space="preserve">quality assurance and providing training, coaching and technical support to team </w:t>
      </w:r>
      <w:proofErr w:type="gramStart"/>
      <w:r>
        <w:t>members;</w:t>
      </w:r>
      <w:proofErr w:type="gramEnd"/>
    </w:p>
    <w:p w14:paraId="69EFCED5" w14:textId="359C3758" w:rsidR="00AC5BC8" w:rsidRDefault="00AC5BC8" w:rsidP="00AC5BC8">
      <w:pPr>
        <w:pStyle w:val="ListBullet"/>
      </w:pPr>
      <w:r>
        <w:t xml:space="preserve">identifying, implementing and evaluating improvements to operational effectiveness and </w:t>
      </w:r>
      <w:proofErr w:type="gramStart"/>
      <w:r>
        <w:t>efficiency;</w:t>
      </w:r>
      <w:proofErr w:type="gramEnd"/>
    </w:p>
    <w:p w14:paraId="2FDEB97E" w14:textId="433F8D24" w:rsidR="00AC5BC8" w:rsidRDefault="00AC5BC8" w:rsidP="00AC5BC8">
      <w:pPr>
        <w:pStyle w:val="ListBullet"/>
      </w:pPr>
      <w:r>
        <w:t>in collaboration with other Branch staff, documenting and testing system changes for the Branch’s internal software; and</w:t>
      </w:r>
    </w:p>
    <w:p w14:paraId="2A09F574" w14:textId="5989D467" w:rsidR="007122EF" w:rsidRPr="00902657" w:rsidRDefault="00AC5BC8" w:rsidP="00AC5BC8">
      <w:pPr>
        <w:pStyle w:val="ListBullet"/>
        <w:rPr>
          <w:rStyle w:val="BlueText"/>
        </w:rPr>
      </w:pPr>
      <w:r>
        <w:t>undertaking any other duties consistent with skill, training and experience of the employee that contribute to the efficient and effective operation of the Branch.</w:t>
      </w:r>
      <w:r w:rsidR="00F04A1C">
        <w:t xml:space="preserve"> </w:t>
      </w:r>
    </w:p>
    <w:p w14:paraId="5B1A1F62" w14:textId="77777777" w:rsidR="007122EF" w:rsidRDefault="007122EF" w:rsidP="007B6538">
      <w:pPr>
        <w:sectPr w:rsidR="007122EF" w:rsidSect="00EE627B">
          <w:type w:val="continuous"/>
          <w:pgSz w:w="11904" w:h="16834" w:code="9"/>
          <w:pgMar w:top="851" w:right="1134" w:bottom="851" w:left="1418" w:header="454" w:footer="851" w:gutter="0"/>
          <w:cols w:space="708"/>
          <w:formProt w:val="0"/>
          <w:titlePg/>
          <w:docGrid w:linePitch="286"/>
        </w:sectPr>
      </w:pPr>
    </w:p>
    <w:p w14:paraId="1432CDF1" w14:textId="77777777" w:rsidR="007122EF" w:rsidRDefault="007122EF">
      <w:pPr>
        <w:pStyle w:val="Headinglevel2"/>
      </w:pPr>
      <w:r>
        <w:t xml:space="preserve">Level of responsibility, </w:t>
      </w:r>
      <w:proofErr w:type="gramStart"/>
      <w:r w:rsidRPr="00E86DBB">
        <w:t>direction</w:t>
      </w:r>
      <w:proofErr w:type="gramEnd"/>
      <w:r>
        <w:t xml:space="preserve"> and supervision</w:t>
      </w:r>
    </w:p>
    <w:p w14:paraId="7C135A22" w14:textId="77777777" w:rsidR="007122EF" w:rsidRDefault="007122EF">
      <w:pPr>
        <w:pStyle w:val="Heading1"/>
        <w:sectPr w:rsidR="007122EF">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0D75C46A" w14:textId="77777777" w:rsidR="007122EF" w:rsidRPr="006D79D9" w:rsidRDefault="007122EF">
      <w:r w:rsidRPr="006C5687">
        <w:rPr>
          <w:rFonts w:cs="Arial"/>
          <w:szCs w:val="22"/>
        </w:rPr>
        <w:t xml:space="preserve">The </w:t>
      </w:r>
      <w:fldSimple w:instr=" DOCPROPERTY  strPositionTitle  \* MERGEFORMAT ">
        <w:r>
          <w:t>Revenue Officer</w:t>
        </w:r>
      </w:fldSimple>
      <w:r w:rsidRPr="006C5687">
        <w:rPr>
          <w:rFonts w:cs="Arial"/>
          <w:szCs w:val="22"/>
        </w:rPr>
        <w:t xml:space="preserve"> requires an understanding of operational guidelines, systems and processes and will receive general direction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Team Leader</w:t>
      </w:r>
      <w:r>
        <w:rPr>
          <w:rFonts w:cs="Arial"/>
          <w:szCs w:val="22"/>
        </w:rPr>
        <w:fldChar w:fldCharType="end"/>
      </w:r>
      <w:r w:rsidRPr="006C5687">
        <w:rPr>
          <w:rFonts w:cs="Arial"/>
          <w:szCs w:val="22"/>
        </w:rPr>
        <w:t xml:space="preserve"> to achieve the required outcomes. The </w:t>
      </w:r>
      <w:fldSimple w:instr=" DOCPROPERTY  strPositionTitle  \* MERGEFORMAT ">
        <w:r>
          <w:t>Revenue Officer</w:t>
        </w:r>
      </w:fldSimple>
      <w:r w:rsidRPr="006C5687">
        <w:rPr>
          <w:rFonts w:cs="Arial"/>
          <w:szCs w:val="22"/>
        </w:rPr>
        <w:t xml:space="preserve"> co-ordinates and integrates operational functions, interpreting the decision-making framework within which the work activity occurs to resolve complex operational issues.</w:t>
      </w:r>
      <w:r>
        <w:rPr>
          <w:rFonts w:cs="Arial"/>
          <w:szCs w:val="22"/>
        </w:rPr>
        <w:t xml:space="preserve"> </w:t>
      </w:r>
      <w:r w:rsidRPr="00561606">
        <w:rPr>
          <w:rFonts w:cs="Arial"/>
          <w:szCs w:val="22"/>
        </w:rPr>
        <w:t xml:space="preserve">The </w:t>
      </w:r>
      <w:fldSimple w:instr=" DOCPROPERTY  strPositionTitle  \* MERGEFORMAT ">
        <w:r>
          <w:t>Revenue Officer</w:t>
        </w:r>
      </w:fldSimple>
      <w:r w:rsidRPr="00561606">
        <w:rPr>
          <w:rFonts w:cs="Arial"/>
          <w:szCs w:val="22"/>
        </w:rPr>
        <w:t xml:space="preserve"> may also supervise a small team of employees, including instruction, </w:t>
      </w:r>
      <w:proofErr w:type="gramStart"/>
      <w:r w:rsidRPr="00561606">
        <w:rPr>
          <w:rFonts w:cs="Arial"/>
          <w:szCs w:val="22"/>
        </w:rPr>
        <w:t>guidance</w:t>
      </w:r>
      <w:proofErr w:type="gramEnd"/>
      <w:r w:rsidRPr="00561606">
        <w:rPr>
          <w:rFonts w:cs="Arial"/>
          <w:szCs w:val="22"/>
        </w:rPr>
        <w:t xml:space="preserve"> and mentoring</w:t>
      </w:r>
      <w:r w:rsidRPr="006D79D9">
        <w:t xml:space="preserve">. </w:t>
      </w:r>
    </w:p>
    <w:p w14:paraId="79FCC5EF" w14:textId="77777777" w:rsidR="007122EF" w:rsidRPr="007A07BD" w:rsidRDefault="007122EF">
      <w:r>
        <w:t xml:space="preserve">Supervisors are responsible for monitoring the work practices and behaviour within their area to promote compliance </w:t>
      </w:r>
      <w:proofErr w:type="gramStart"/>
      <w:r>
        <w:t>with:</w:t>
      </w:r>
      <w:proofErr w:type="gramEnd"/>
      <w:r>
        <w:t xml:space="preserve"> ethical standards; the State Service Code of Conduct and Principles; relevant Work Health and Safety Legislation; the policies, procedures and guidelines issued by the Department; and adherence to the principles of equal employment opportunity.</w:t>
      </w:r>
    </w:p>
    <w:p w14:paraId="71426133" w14:textId="77777777" w:rsidR="007122EF" w:rsidRDefault="007122EF" w:rsidP="007B6538">
      <w:pPr>
        <w:sectPr w:rsidR="007122EF" w:rsidSect="00EE627B">
          <w:type w:val="continuous"/>
          <w:pgSz w:w="11904" w:h="16834" w:code="9"/>
          <w:pgMar w:top="851" w:right="1134" w:bottom="851" w:left="1418" w:header="454" w:footer="851" w:gutter="0"/>
          <w:cols w:space="708"/>
          <w:titlePg/>
          <w:docGrid w:linePitch="286"/>
        </w:sectPr>
      </w:pPr>
    </w:p>
    <w:p w14:paraId="1A97D9A4" w14:textId="77777777" w:rsidR="007122EF" w:rsidRDefault="007122EF" w:rsidP="007B6538">
      <w:pPr>
        <w:sectPr w:rsidR="007122EF" w:rsidSect="00EE627B">
          <w:type w:val="continuous"/>
          <w:pgSz w:w="11904" w:h="16834" w:code="9"/>
          <w:pgMar w:top="851" w:right="1134" w:bottom="851" w:left="1418" w:header="454" w:footer="851" w:gutter="0"/>
          <w:cols w:space="708"/>
          <w:formProt w:val="0"/>
          <w:titlePg/>
          <w:docGrid w:linePitch="286"/>
        </w:sectPr>
      </w:pPr>
    </w:p>
    <w:p w14:paraId="4E8522A6" w14:textId="77777777" w:rsidR="007122EF" w:rsidRDefault="007122EF">
      <w:pPr>
        <w:spacing w:after="0" w:line="240" w:lineRule="auto"/>
        <w:jc w:val="left"/>
      </w:pPr>
      <w:r>
        <w:br w:type="page"/>
      </w:r>
    </w:p>
    <w:p w14:paraId="648F0B60" w14:textId="77777777" w:rsidR="007122EF" w:rsidRPr="00E14D9C" w:rsidRDefault="007122EF">
      <w:pPr>
        <w:pStyle w:val="Headinglevel2"/>
      </w:pPr>
      <w:r>
        <w:lastRenderedPageBreak/>
        <w:t>S</w:t>
      </w:r>
      <w:r w:rsidRPr="00E14D9C">
        <w:t>election criteria</w:t>
      </w:r>
    </w:p>
    <w:p w14:paraId="5EB4503E" w14:textId="77777777" w:rsidR="007122EF" w:rsidRDefault="007122EF">
      <w:pPr>
        <w:pStyle w:val="Introtext"/>
      </w:pPr>
      <w:r w:rsidRPr="00C76D96">
        <w:t>Relative merit of candidates for this position is assessed using the following selection criteria:</w:t>
      </w:r>
    </w:p>
    <w:p w14:paraId="467749B8" w14:textId="77777777" w:rsidR="007122EF" w:rsidRPr="00417D85" w:rsidRDefault="007122EF" w:rsidP="007122EF">
      <w:pPr>
        <w:pStyle w:val="HeadingLevel1-Bulleted"/>
        <w:numPr>
          <w:ilvl w:val="0"/>
          <w:numId w:val="32"/>
        </w:numPr>
      </w:pPr>
      <w:r w:rsidRPr="00417D85">
        <w:t>Communication</w:t>
      </w:r>
    </w:p>
    <w:p w14:paraId="6953E099" w14:textId="77777777" w:rsidR="007122EF" w:rsidRPr="00843BDA" w:rsidRDefault="007122EF">
      <w:r w:rsidRPr="00A4256A">
        <w:t xml:space="preserve">Demonstrates capacity </w:t>
      </w:r>
      <w:proofErr w:type="gramStart"/>
      <w:r w:rsidRPr="00A4256A">
        <w:t>to:</w:t>
      </w:r>
      <w:proofErr w:type="gramEnd"/>
      <w:r w:rsidRPr="00A4256A">
        <w:t xml:space="preserve"> prepare all documentation with good accuracy and drafts of information that require interpretive ability; clearly and succinctly convey ideas and information, including to present a case in support of recommendations; and interpret and explain complex operational matters</w:t>
      </w:r>
      <w:r w:rsidRPr="0011624E">
        <w:t>.</w:t>
      </w:r>
    </w:p>
    <w:p w14:paraId="51DC35BB" w14:textId="77777777" w:rsidR="007122EF" w:rsidRPr="00843BDA" w:rsidRDefault="007122EF" w:rsidP="007122EF">
      <w:pPr>
        <w:pStyle w:val="HeadingLevel1-Bulleted"/>
        <w:numPr>
          <w:ilvl w:val="0"/>
          <w:numId w:val="32"/>
        </w:numPr>
      </w:pPr>
      <w:r>
        <w:t>Output m</w:t>
      </w:r>
      <w:r w:rsidRPr="00843BDA">
        <w:t>anagement</w:t>
      </w:r>
    </w:p>
    <w:p w14:paraId="08063335" w14:textId="77777777" w:rsidR="007122EF" w:rsidRPr="009B1D36" w:rsidRDefault="007122EF">
      <w:r w:rsidRPr="00A4256A">
        <w:t>Demonstrates capacity to: plan organise, schedule, prioritise and complete assigned tasks within own area of responsibility; and contribute to and deliver outcomes with a client focus</w:t>
      </w:r>
      <w:r w:rsidRPr="0011624E">
        <w:t>.</w:t>
      </w:r>
    </w:p>
    <w:p w14:paraId="70E73DC9" w14:textId="77777777" w:rsidR="007122EF" w:rsidRPr="00843BDA" w:rsidRDefault="007122EF" w:rsidP="007122EF">
      <w:pPr>
        <w:pStyle w:val="HeadingLevel1-Bulleted"/>
        <w:numPr>
          <w:ilvl w:val="0"/>
          <w:numId w:val="32"/>
        </w:numPr>
      </w:pPr>
      <w:r>
        <w:t>Conceptual, analytical and j</w:t>
      </w:r>
      <w:r w:rsidRPr="00843BDA">
        <w:t>udgement</w:t>
      </w:r>
    </w:p>
    <w:p w14:paraId="723A376F" w14:textId="77777777" w:rsidR="007122EF" w:rsidRPr="009B1D36" w:rsidRDefault="007122EF">
      <w:r w:rsidRPr="00A4256A">
        <w:t xml:space="preserve">Demonstrates capacity </w:t>
      </w:r>
      <w:proofErr w:type="gramStart"/>
      <w:r w:rsidRPr="00A4256A">
        <w:t>to:</w:t>
      </w:r>
      <w:proofErr w:type="gramEnd"/>
      <w:r w:rsidRPr="00A4256A">
        <w:t xml:space="preserve"> exercise judgement in applying policies, rules and regulations; make timely and accurate decisions and resolve complex operational challenges; and provide operational advice using well developed expertise</w:t>
      </w:r>
      <w:r w:rsidRPr="0011624E">
        <w:t>.</w:t>
      </w:r>
    </w:p>
    <w:p w14:paraId="3E6DA16C" w14:textId="77777777" w:rsidR="007122EF" w:rsidRPr="00843BDA" w:rsidRDefault="007122EF" w:rsidP="007122EF">
      <w:pPr>
        <w:pStyle w:val="HeadingLevel1-Bulleted"/>
        <w:numPr>
          <w:ilvl w:val="0"/>
          <w:numId w:val="32"/>
        </w:numPr>
      </w:pPr>
      <w:r>
        <w:t>Leadership and people s</w:t>
      </w:r>
      <w:r w:rsidRPr="00843BDA">
        <w:t>kills</w:t>
      </w:r>
    </w:p>
    <w:p w14:paraId="0ED68F11" w14:textId="77777777" w:rsidR="007122EF" w:rsidRPr="00422B05" w:rsidRDefault="007122EF">
      <w:r w:rsidRPr="00A4256A">
        <w:t xml:space="preserve">Demonstrates capacity </w:t>
      </w:r>
      <w:proofErr w:type="gramStart"/>
      <w:r w:rsidRPr="00A4256A">
        <w:t>to:</w:t>
      </w:r>
      <w:proofErr w:type="gramEnd"/>
      <w:r w:rsidRPr="00A4256A">
        <w:t xml:space="preserve"> guide and instruct staff in relation to systems and procedures; work effectively in a team and share ideas to improve practices, systems or processes; and behave in alignment with Treasury’s Values</w:t>
      </w:r>
      <w:r w:rsidRPr="0011624E">
        <w:t>.</w:t>
      </w:r>
    </w:p>
    <w:p w14:paraId="583B490E" w14:textId="77777777" w:rsidR="007122EF" w:rsidRPr="00843BDA" w:rsidRDefault="007122EF" w:rsidP="007122EF">
      <w:pPr>
        <w:pStyle w:val="HeadingLevel1-Bulleted"/>
        <w:numPr>
          <w:ilvl w:val="0"/>
          <w:numId w:val="32"/>
        </w:numPr>
      </w:pPr>
      <w:r w:rsidRPr="00843BDA">
        <w:t>Technical</w:t>
      </w:r>
      <w:r>
        <w:t xml:space="preserve"> and p</w:t>
      </w:r>
      <w:r w:rsidRPr="00843BDA">
        <w:t>rofessional</w:t>
      </w:r>
      <w:r>
        <w:t>*</w:t>
      </w:r>
    </w:p>
    <w:p w14:paraId="756E7BAB" w14:textId="77777777" w:rsidR="007122EF" w:rsidRPr="00422B05" w:rsidRDefault="007122EF">
      <w:r w:rsidRPr="00A4256A">
        <w:t xml:space="preserve">Demonstrates knowledge, </w:t>
      </w:r>
      <w:proofErr w:type="gramStart"/>
      <w:r w:rsidRPr="00A4256A">
        <w:t>skill</w:t>
      </w:r>
      <w:proofErr w:type="gramEnd"/>
      <w:r w:rsidRPr="00A4256A">
        <w:t xml:space="preserve"> and ability in relation to the role or the capacity to rapidly acquire competency</w:t>
      </w:r>
      <w:r w:rsidRPr="0011624E">
        <w:t>.</w:t>
      </w:r>
    </w:p>
    <w:p w14:paraId="2A8B4A4E" w14:textId="77777777" w:rsidR="007122EF" w:rsidRDefault="007122EF" w:rsidP="00DD78A5">
      <w:pPr>
        <w:pStyle w:val="ItalicsUnderline"/>
      </w:pPr>
      <w:r>
        <w:t>The</w:t>
      </w:r>
      <w:r w:rsidRPr="0003017B">
        <w:t xml:space="preserve"> above selection criteria are weighted equally for assessment purposes.</w:t>
      </w:r>
    </w:p>
    <w:p w14:paraId="3CAE5D7D" w14:textId="77777777" w:rsidR="007122EF" w:rsidRPr="00843BDA" w:rsidRDefault="007122EF" w:rsidP="00DD78A5">
      <w:pPr>
        <w:pStyle w:val="HeadingLevel1-Bulleted"/>
        <w:numPr>
          <w:ilvl w:val="0"/>
          <w:numId w:val="0"/>
        </w:numPr>
        <w:ind w:left="360" w:hanging="360"/>
      </w:pPr>
      <w:r>
        <w:t xml:space="preserve">* </w:t>
      </w:r>
      <w:r w:rsidRPr="00A4256A">
        <w:t>Qualifications and requirements</w:t>
      </w:r>
    </w:p>
    <w:p w14:paraId="0845655F" w14:textId="77777777" w:rsidR="007122EF" w:rsidRPr="00422B05" w:rsidRDefault="007122EF">
      <w:r w:rsidRPr="00AD28C4">
        <w:t>Desirable – Diploma or Advanced Diploma, completion, or partial completion, of relevant tertiary qualifications</w:t>
      </w:r>
      <w:r w:rsidRPr="0011624E">
        <w:t>.</w:t>
      </w:r>
    </w:p>
    <w:p w14:paraId="694EA2A2" w14:textId="77777777" w:rsidR="00CA471C" w:rsidRDefault="00CA471C" w:rsidP="007B6538"/>
    <w:p w14:paraId="08C218BE" w14:textId="77777777" w:rsidR="007122EF" w:rsidRDefault="007122EF" w:rsidP="007B6538">
      <w:pPr>
        <w:sectPr w:rsidR="007122EF" w:rsidSect="007122EF">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7122EF" w:rsidRPr="00096ADB" w14:paraId="2A87D45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193BD61E" w14:textId="77777777" w:rsidR="007122EF" w:rsidRPr="00096ADB" w:rsidRDefault="007122EF">
            <w:r w:rsidRPr="00096ADB">
              <w:t>Approved:</w:t>
            </w:r>
          </w:p>
        </w:tc>
        <w:tc>
          <w:tcPr>
            <w:tcW w:w="4267" w:type="dxa"/>
          </w:tcPr>
          <w:p w14:paraId="2791ED01" w14:textId="1C72BC53" w:rsidR="007122EF" w:rsidRPr="00096ADB" w:rsidRDefault="00CC5AEA">
            <w:pPr>
              <w:cnfStyle w:val="100000000000" w:firstRow="1" w:lastRow="0" w:firstColumn="0" w:lastColumn="0" w:oddVBand="0" w:evenVBand="0" w:oddHBand="0" w:evenHBand="0" w:firstRowFirstColumn="0" w:firstRowLastColumn="0" w:lastRowFirstColumn="0" w:lastRowLastColumn="0"/>
            </w:pPr>
            <w:r>
              <w:t>Keri McClymont</w:t>
            </w:r>
            <w:r w:rsidR="007122EF">
              <w:t xml:space="preserve">, </w:t>
            </w:r>
            <w:r w:rsidR="00CB54D3">
              <w:t xml:space="preserve">Acting </w:t>
            </w:r>
            <w:r w:rsidR="007122EF">
              <w:t>Director</w:t>
            </w:r>
            <w:r w:rsidR="00CB54D3">
              <w:t>, Revenue</w:t>
            </w:r>
          </w:p>
        </w:tc>
        <w:tc>
          <w:tcPr>
            <w:tcW w:w="742" w:type="dxa"/>
          </w:tcPr>
          <w:p w14:paraId="243E0A5E" w14:textId="77777777" w:rsidR="007122EF" w:rsidRPr="00096ADB" w:rsidRDefault="007122EF">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7B208B2A" w14:textId="006821FD" w:rsidR="007122EF" w:rsidRPr="00096ADB" w:rsidRDefault="00CB54D3">
            <w:r>
              <w:t>10</w:t>
            </w:r>
            <w:r w:rsidR="00CC5AEA">
              <w:t xml:space="preserve"> January 202</w:t>
            </w:r>
            <w:r>
              <w:t>3</w:t>
            </w:r>
          </w:p>
        </w:tc>
      </w:tr>
      <w:tr w:rsidR="007122EF" w:rsidRPr="00CC1A55" w14:paraId="33471AF6"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37EA518B" w14:textId="77777777" w:rsidR="007122EF" w:rsidRPr="00096ADB" w:rsidRDefault="007122EF"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7122EF" w:rsidRPr="00CC1A55" w14:paraId="03A16FF3"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49E2248F" w14:textId="77777777" w:rsidR="007122EF" w:rsidRDefault="007122EF" w:rsidP="008314E8">
            <w:pPr>
              <w:pStyle w:val="IntrotextBold"/>
              <w:spacing w:before="120"/>
            </w:pPr>
          </w:p>
        </w:tc>
      </w:tr>
      <w:tr w:rsidR="007122EF" w:rsidRPr="00CC1A55" w14:paraId="1DFD0511"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63506344" w14:textId="77777777" w:rsidR="007122EF" w:rsidRDefault="007122EF" w:rsidP="008314E8">
            <w:pPr>
              <w:pStyle w:val="IntrotextBold"/>
              <w:spacing w:before="120"/>
            </w:pPr>
          </w:p>
        </w:tc>
      </w:tr>
    </w:tbl>
    <w:p w14:paraId="0EB81D18" w14:textId="77777777" w:rsidR="007122EF" w:rsidRDefault="007122EF" w:rsidP="007B6538">
      <w:pPr>
        <w:sectPr w:rsidR="007122EF" w:rsidSect="00EE627B">
          <w:type w:val="continuous"/>
          <w:pgSz w:w="11904" w:h="16834" w:code="9"/>
          <w:pgMar w:top="851" w:right="1134" w:bottom="851" w:left="1418" w:header="454" w:footer="851" w:gutter="0"/>
          <w:cols w:space="708"/>
          <w:formProt w:val="0"/>
          <w:titlePg/>
          <w:docGrid w:linePitch="286"/>
        </w:sectPr>
      </w:pPr>
    </w:p>
    <w:p w14:paraId="4840D2DF" w14:textId="77777777" w:rsidR="007122EF" w:rsidRDefault="007122EF">
      <w:pPr>
        <w:spacing w:after="0" w:line="240" w:lineRule="auto"/>
        <w:jc w:val="left"/>
      </w:pPr>
      <w:r>
        <w:br w:type="page"/>
      </w:r>
    </w:p>
    <w:p w14:paraId="79E694D7" w14:textId="77777777" w:rsidR="007122EF" w:rsidRPr="008C65D1" w:rsidRDefault="007122EF" w:rsidP="008223A9">
      <w:pPr>
        <w:pStyle w:val="Headinglevel2"/>
        <w:spacing w:before="0"/>
        <w:rPr>
          <w:szCs w:val="22"/>
        </w:rPr>
      </w:pPr>
      <w:r w:rsidRPr="008C65D1">
        <w:rPr>
          <w:szCs w:val="22"/>
        </w:rPr>
        <w:lastRenderedPageBreak/>
        <w:t>Working at Treasury</w:t>
      </w:r>
    </w:p>
    <w:p w14:paraId="1DE90886" w14:textId="77777777" w:rsidR="007122EF" w:rsidRPr="008C65D1" w:rsidRDefault="007122EF"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0FF8BF72" w14:textId="77777777" w:rsidR="007122EF" w:rsidRPr="008C65D1" w:rsidRDefault="007122EF"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54D525D2" w14:textId="77777777" w:rsidR="007122EF" w:rsidRPr="00C9040F" w:rsidRDefault="007122EF" w:rsidP="007122EF">
      <w:pPr>
        <w:pStyle w:val="ListBullet"/>
        <w:spacing w:after="80"/>
        <w:rPr>
          <w:szCs w:val="22"/>
        </w:rPr>
      </w:pPr>
      <w:r w:rsidRPr="00C9040F">
        <w:rPr>
          <w:rStyle w:val="Menu"/>
          <w:szCs w:val="22"/>
        </w:rPr>
        <w:t>Integrity</w:t>
      </w:r>
      <w:r w:rsidRPr="00C9040F">
        <w:rPr>
          <w:szCs w:val="22"/>
        </w:rPr>
        <w:t xml:space="preserve"> as it builds confidence, trust and self-respect, and is the foundation of open and honest </w:t>
      </w:r>
      <w:proofErr w:type="gramStart"/>
      <w:r w:rsidRPr="00C9040F">
        <w:rPr>
          <w:szCs w:val="22"/>
        </w:rPr>
        <w:t>communication;</w:t>
      </w:r>
      <w:proofErr w:type="gramEnd"/>
    </w:p>
    <w:p w14:paraId="1018C5FB" w14:textId="77777777" w:rsidR="007122EF" w:rsidRPr="00C9040F" w:rsidRDefault="007122EF" w:rsidP="007122EF">
      <w:pPr>
        <w:pStyle w:val="ListBullet"/>
        <w:spacing w:after="80"/>
        <w:rPr>
          <w:szCs w:val="22"/>
        </w:rPr>
      </w:pPr>
      <w:r w:rsidRPr="00C9040F">
        <w:rPr>
          <w:rStyle w:val="Menu"/>
          <w:szCs w:val="22"/>
        </w:rPr>
        <w:t>Excellence</w:t>
      </w:r>
      <w:r w:rsidRPr="00C9040F">
        <w:rPr>
          <w:szCs w:val="22"/>
        </w:rPr>
        <w:t xml:space="preserve"> as it challenges us to give our best and brings us </w:t>
      </w:r>
      <w:proofErr w:type="gramStart"/>
      <w:r w:rsidRPr="00C9040F">
        <w:rPr>
          <w:szCs w:val="22"/>
        </w:rPr>
        <w:t>recognition;</w:t>
      </w:r>
      <w:proofErr w:type="gramEnd"/>
    </w:p>
    <w:p w14:paraId="216FD5BF" w14:textId="77777777" w:rsidR="007122EF" w:rsidRPr="00C9040F" w:rsidRDefault="007122EF" w:rsidP="007122EF">
      <w:pPr>
        <w:pStyle w:val="ListBullet"/>
        <w:spacing w:after="80"/>
        <w:rPr>
          <w:szCs w:val="22"/>
        </w:rPr>
      </w:pPr>
      <w:r w:rsidRPr="00C9040F">
        <w:rPr>
          <w:rStyle w:val="Menu"/>
          <w:szCs w:val="22"/>
        </w:rPr>
        <w:t>Respect</w:t>
      </w:r>
      <w:r w:rsidRPr="00C9040F">
        <w:rPr>
          <w:szCs w:val="22"/>
        </w:rPr>
        <w:t xml:space="preserve"> as it recognises the value of each of us and the </w:t>
      </w:r>
      <w:proofErr w:type="gramStart"/>
      <w:r w:rsidRPr="00C9040F">
        <w:rPr>
          <w:szCs w:val="22"/>
        </w:rPr>
        <w:t>contribution</w:t>
      </w:r>
      <w:proofErr w:type="gramEnd"/>
      <w:r w:rsidRPr="00C9040F">
        <w:rPr>
          <w:szCs w:val="22"/>
        </w:rPr>
        <w:t xml:space="preserve"> we all make;</w:t>
      </w:r>
    </w:p>
    <w:p w14:paraId="5A67D6A1" w14:textId="77777777" w:rsidR="007122EF" w:rsidRPr="00C9040F" w:rsidRDefault="007122EF" w:rsidP="007122EF">
      <w:pPr>
        <w:pStyle w:val="ListBullet"/>
        <w:spacing w:after="80"/>
        <w:rPr>
          <w:szCs w:val="22"/>
        </w:rPr>
      </w:pPr>
      <w:r w:rsidRPr="00C9040F">
        <w:rPr>
          <w:rStyle w:val="Menu"/>
          <w:szCs w:val="22"/>
        </w:rPr>
        <w:t>Camaraderie</w:t>
      </w:r>
      <w:r w:rsidRPr="00C9040F">
        <w:rPr>
          <w:szCs w:val="22"/>
        </w:rPr>
        <w:t xml:space="preserve"> as it creates a fun and supportive place to </w:t>
      </w:r>
      <w:proofErr w:type="gramStart"/>
      <w:r w:rsidRPr="00C9040F">
        <w:rPr>
          <w:szCs w:val="22"/>
        </w:rPr>
        <w:t>be;</w:t>
      </w:r>
      <w:proofErr w:type="gramEnd"/>
      <w:r w:rsidRPr="00C9040F">
        <w:rPr>
          <w:szCs w:val="22"/>
        </w:rPr>
        <w:t xml:space="preserve"> and</w:t>
      </w:r>
    </w:p>
    <w:p w14:paraId="5CA1BAF3" w14:textId="77777777" w:rsidR="007122EF" w:rsidRPr="001567D5" w:rsidRDefault="007122EF" w:rsidP="007122EF">
      <w:pPr>
        <w:pStyle w:val="ListBullet"/>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438DDBA9" w14:textId="77777777" w:rsidR="007122EF" w:rsidRPr="001567D5" w:rsidRDefault="007122EF" w:rsidP="008223A9">
      <w:pPr>
        <w:pStyle w:val="Picturestyle"/>
        <w:rPr>
          <w:rFonts w:cs="Arial"/>
          <w:sz w:val="20"/>
          <w:szCs w:val="20"/>
        </w:rPr>
      </w:pPr>
      <w:r w:rsidRPr="001567D5">
        <w:rPr>
          <w:rFonts w:cs="Arial"/>
          <w:noProof/>
          <w:sz w:val="20"/>
          <w:szCs w:val="20"/>
        </w:rPr>
        <w:drawing>
          <wp:inline distT="0" distB="0" distL="0" distR="0" wp14:anchorId="392DFC2D" wp14:editId="34302A55">
            <wp:extent cx="1797685" cy="1581150"/>
            <wp:effectExtent l="0" t="0" r="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808962" cy="1591069"/>
                    </a:xfrm>
                    <a:prstGeom prst="rect">
                      <a:avLst/>
                    </a:prstGeom>
                    <a:noFill/>
                    <a:ln w="9525">
                      <a:noFill/>
                      <a:miter lim="800000"/>
                      <a:headEnd/>
                      <a:tailEnd/>
                    </a:ln>
                  </pic:spPr>
                </pic:pic>
              </a:graphicData>
            </a:graphic>
          </wp:inline>
        </w:drawing>
      </w:r>
    </w:p>
    <w:p w14:paraId="3430C500" w14:textId="77777777" w:rsidR="007122EF" w:rsidRPr="008C65D1" w:rsidRDefault="007122EF" w:rsidP="008223A9">
      <w:pPr>
        <w:pStyle w:val="Headinglevel2"/>
        <w:rPr>
          <w:szCs w:val="22"/>
        </w:rPr>
      </w:pPr>
      <w:r w:rsidRPr="008C65D1">
        <w:rPr>
          <w:szCs w:val="22"/>
        </w:rPr>
        <w:t>Treasury employment conditions</w:t>
      </w:r>
    </w:p>
    <w:p w14:paraId="4E026C56" w14:textId="77777777" w:rsidR="007122EF" w:rsidRPr="00C8579A" w:rsidRDefault="007122EF"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4E030931" w14:textId="77777777" w:rsidR="007122EF" w:rsidRPr="00C8579A" w:rsidRDefault="007122EF" w:rsidP="00E73563">
      <w:pPr>
        <w:rPr>
          <w:szCs w:val="22"/>
        </w:rPr>
      </w:pPr>
      <w:r w:rsidRPr="00C8579A">
        <w:rPr>
          <w:szCs w:val="22"/>
        </w:rPr>
        <w:t xml:space="preserve">We are an equal opportunity </w:t>
      </w:r>
      <w:proofErr w:type="gramStart"/>
      <w:r w:rsidRPr="00C8579A">
        <w:rPr>
          <w:szCs w:val="22"/>
        </w:rPr>
        <w:t>employer</w:t>
      </w:r>
      <w:proofErr w:type="gramEnd"/>
      <w:r w:rsidRPr="00C8579A">
        <w:rPr>
          <w:szCs w:val="22"/>
        </w:rPr>
        <w:t xml:space="preserve">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w:t>
      </w:r>
      <w:proofErr w:type="gramStart"/>
      <w:r w:rsidRPr="00C8579A">
        <w:rPr>
          <w:szCs w:val="22"/>
        </w:rPr>
        <w:t>development</w:t>
      </w:r>
      <w:proofErr w:type="gramEnd"/>
      <w:r w:rsidRPr="00C8579A">
        <w:rPr>
          <w:szCs w:val="22"/>
        </w:rPr>
        <w:t xml:space="preserve"> and training. Our workplace has a culture of zero tolerance towards violence against women, and towards any form of family violence. </w:t>
      </w:r>
    </w:p>
    <w:p w14:paraId="6584707E" w14:textId="77777777" w:rsidR="007122EF" w:rsidRPr="00C8579A" w:rsidRDefault="007122EF"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24DC8DDB" w14:textId="77777777" w:rsidR="007122EF" w:rsidRPr="007B6538" w:rsidRDefault="007122EF"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p w14:paraId="3C3ADC9B" w14:textId="77777777" w:rsidR="007122EF" w:rsidRPr="007B6538" w:rsidRDefault="007122EF" w:rsidP="007B6538"/>
    <w:sectPr w:rsidR="007122EF" w:rsidRPr="007B6538" w:rsidSect="007122EF">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1B768" w14:textId="77777777" w:rsidR="006947F6" w:rsidRDefault="006947F6">
      <w:pPr>
        <w:spacing w:line="240" w:lineRule="auto"/>
      </w:pPr>
      <w:r>
        <w:separator/>
      </w:r>
    </w:p>
  </w:endnote>
  <w:endnote w:type="continuationSeparator" w:id="0">
    <w:p w14:paraId="4631B4F1" w14:textId="77777777" w:rsidR="006947F6" w:rsidRDefault="006947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631B" w14:textId="77777777" w:rsidR="004222DD" w:rsidRDefault="00422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7765"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06495176" wp14:editId="45C6D5DD">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D16AD5">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E30D6"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298349F6" wp14:editId="2CB92EA5">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135AC"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349F6"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342135AC"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127E" w14:textId="77777777" w:rsidR="007122EF" w:rsidRPr="001A406D" w:rsidRDefault="007122EF">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573F4655" wp14:editId="317A1547">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D16AD5">
      <w:rPr>
        <w:noProof/>
        <w:sz w:val="14"/>
      </w:rPr>
      <w:t>4</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17F94" w14:textId="77777777" w:rsidR="007122EF" w:rsidRPr="004935CE" w:rsidRDefault="007122EF">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7DC85000" wp14:editId="08B21D78">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FA082" w14:textId="77777777" w:rsidR="007122EF" w:rsidRPr="00DF71FA" w:rsidRDefault="007122EF">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85000"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30EFA082" w14:textId="77777777" w:rsidR="007122EF" w:rsidRPr="00DF71FA" w:rsidRDefault="007122EF">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13CF4" w14:textId="77777777" w:rsidR="006947F6" w:rsidRDefault="006947F6">
      <w:pPr>
        <w:spacing w:line="240" w:lineRule="auto"/>
      </w:pPr>
      <w:r>
        <w:separator/>
      </w:r>
    </w:p>
  </w:footnote>
  <w:footnote w:type="continuationSeparator" w:id="0">
    <w:p w14:paraId="6C1D440C" w14:textId="77777777" w:rsidR="006947F6" w:rsidRDefault="006947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B480" w14:textId="77777777" w:rsidR="004222DD" w:rsidRDefault="004222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E055" w14:textId="77777777" w:rsidR="004222DD" w:rsidRDefault="004222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588E" w14:textId="77777777" w:rsidR="008A6946" w:rsidRDefault="00E45751">
    <w:pPr>
      <w:pStyle w:val="Header"/>
    </w:pPr>
    <w:r>
      <w:rPr>
        <w:noProof/>
        <w:lang w:eastAsia="en-AU"/>
      </w:rPr>
      <w:drawing>
        <wp:anchor distT="0" distB="0" distL="114300" distR="114300" simplePos="0" relativeHeight="251656704" behindDoc="1" locked="0" layoutInCell="1" allowOverlap="1" wp14:anchorId="78074963" wp14:editId="4A974D74">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CFCCB" w14:textId="77777777" w:rsidR="007122EF" w:rsidRDefault="007122EF">
    <w:pPr>
      <w:pStyle w:val="Header"/>
    </w:pPr>
    <w:r>
      <w:rPr>
        <w:noProof/>
        <w:lang w:eastAsia="en-AU"/>
      </w:rPr>
      <w:drawing>
        <wp:anchor distT="0" distB="0" distL="114300" distR="114300" simplePos="0" relativeHeight="251660800" behindDoc="1" locked="0" layoutInCell="1" allowOverlap="1" wp14:anchorId="338F1BF0" wp14:editId="142F832F">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2EF"/>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052C3"/>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0837"/>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2AF1"/>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4145D"/>
    <w:rsid w:val="00341704"/>
    <w:rsid w:val="00341E86"/>
    <w:rsid w:val="00345DAA"/>
    <w:rsid w:val="003505DC"/>
    <w:rsid w:val="00352562"/>
    <w:rsid w:val="0035391B"/>
    <w:rsid w:val="00357FD9"/>
    <w:rsid w:val="00363705"/>
    <w:rsid w:val="00366F91"/>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08"/>
    <w:rsid w:val="003F05B1"/>
    <w:rsid w:val="00405573"/>
    <w:rsid w:val="00412587"/>
    <w:rsid w:val="00420B51"/>
    <w:rsid w:val="004222DD"/>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47F6"/>
    <w:rsid w:val="006954E5"/>
    <w:rsid w:val="006A01E2"/>
    <w:rsid w:val="006A6D17"/>
    <w:rsid w:val="006A6DDD"/>
    <w:rsid w:val="006A711D"/>
    <w:rsid w:val="006B4061"/>
    <w:rsid w:val="006B7FA4"/>
    <w:rsid w:val="006C2792"/>
    <w:rsid w:val="006C70D6"/>
    <w:rsid w:val="006C7965"/>
    <w:rsid w:val="006D1C29"/>
    <w:rsid w:val="006F1BF7"/>
    <w:rsid w:val="006F3711"/>
    <w:rsid w:val="006F442B"/>
    <w:rsid w:val="007122EF"/>
    <w:rsid w:val="00712B08"/>
    <w:rsid w:val="00722080"/>
    <w:rsid w:val="00740A46"/>
    <w:rsid w:val="00746FA6"/>
    <w:rsid w:val="00763B35"/>
    <w:rsid w:val="00767367"/>
    <w:rsid w:val="007678B8"/>
    <w:rsid w:val="007753C9"/>
    <w:rsid w:val="007978B9"/>
    <w:rsid w:val="007A06CE"/>
    <w:rsid w:val="007B13AE"/>
    <w:rsid w:val="007B195F"/>
    <w:rsid w:val="007B4677"/>
    <w:rsid w:val="007B6538"/>
    <w:rsid w:val="007C0E4F"/>
    <w:rsid w:val="007C11BE"/>
    <w:rsid w:val="007C12DA"/>
    <w:rsid w:val="007C75FE"/>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3DAF"/>
    <w:rsid w:val="008D504D"/>
    <w:rsid w:val="008E68FC"/>
    <w:rsid w:val="008F05BC"/>
    <w:rsid w:val="008F0CAE"/>
    <w:rsid w:val="008F2A0E"/>
    <w:rsid w:val="00902657"/>
    <w:rsid w:val="00904F17"/>
    <w:rsid w:val="00914A78"/>
    <w:rsid w:val="009175DA"/>
    <w:rsid w:val="00924A93"/>
    <w:rsid w:val="00950402"/>
    <w:rsid w:val="00951C1E"/>
    <w:rsid w:val="00961EA4"/>
    <w:rsid w:val="0096328D"/>
    <w:rsid w:val="00966641"/>
    <w:rsid w:val="009809EE"/>
    <w:rsid w:val="00994D18"/>
    <w:rsid w:val="009A4178"/>
    <w:rsid w:val="009A5FF5"/>
    <w:rsid w:val="009A6700"/>
    <w:rsid w:val="009B0834"/>
    <w:rsid w:val="009C4D8A"/>
    <w:rsid w:val="009D156B"/>
    <w:rsid w:val="009D5F65"/>
    <w:rsid w:val="009D6C27"/>
    <w:rsid w:val="009E02AA"/>
    <w:rsid w:val="009E22AC"/>
    <w:rsid w:val="009F620E"/>
    <w:rsid w:val="009F63D8"/>
    <w:rsid w:val="00A05C20"/>
    <w:rsid w:val="00A05FDF"/>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681"/>
    <w:rsid w:val="00A77F94"/>
    <w:rsid w:val="00A8241B"/>
    <w:rsid w:val="00A855A0"/>
    <w:rsid w:val="00A85917"/>
    <w:rsid w:val="00A94E58"/>
    <w:rsid w:val="00AA2E01"/>
    <w:rsid w:val="00AA45F9"/>
    <w:rsid w:val="00AA6D8A"/>
    <w:rsid w:val="00AB4937"/>
    <w:rsid w:val="00AC11B2"/>
    <w:rsid w:val="00AC5BC8"/>
    <w:rsid w:val="00AC731C"/>
    <w:rsid w:val="00AD0F49"/>
    <w:rsid w:val="00AF448E"/>
    <w:rsid w:val="00B04960"/>
    <w:rsid w:val="00B24F3E"/>
    <w:rsid w:val="00B337CB"/>
    <w:rsid w:val="00B41987"/>
    <w:rsid w:val="00B50FEE"/>
    <w:rsid w:val="00B532B5"/>
    <w:rsid w:val="00B708E0"/>
    <w:rsid w:val="00B9258C"/>
    <w:rsid w:val="00B96B9E"/>
    <w:rsid w:val="00BA6392"/>
    <w:rsid w:val="00BA7971"/>
    <w:rsid w:val="00BA7E56"/>
    <w:rsid w:val="00BB1142"/>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B54D3"/>
    <w:rsid w:val="00CC1A55"/>
    <w:rsid w:val="00CC2AEE"/>
    <w:rsid w:val="00CC594F"/>
    <w:rsid w:val="00CC5AEA"/>
    <w:rsid w:val="00CC7461"/>
    <w:rsid w:val="00CE4F4D"/>
    <w:rsid w:val="00CE52C2"/>
    <w:rsid w:val="00CE7974"/>
    <w:rsid w:val="00CE7989"/>
    <w:rsid w:val="00CF0476"/>
    <w:rsid w:val="00D14299"/>
    <w:rsid w:val="00D16473"/>
    <w:rsid w:val="00D16AD5"/>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0F9E"/>
    <w:rsid w:val="00D91320"/>
    <w:rsid w:val="00D92200"/>
    <w:rsid w:val="00D944B7"/>
    <w:rsid w:val="00DA270D"/>
    <w:rsid w:val="00DA5791"/>
    <w:rsid w:val="00DB0703"/>
    <w:rsid w:val="00DC09CE"/>
    <w:rsid w:val="00DD1E75"/>
    <w:rsid w:val="00DE19AE"/>
    <w:rsid w:val="00DE50E6"/>
    <w:rsid w:val="00DF7D65"/>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4A1C"/>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E6D56"/>
  <w15:docId w15:val="{A1F64881-51C3-4094-9D3E-E3479A89A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2"/>
      </w:numPr>
      <w:spacing w:line="240" w:lineRule="auto"/>
    </w:pPr>
    <w:rPr>
      <w:color w:val="auto"/>
      <w:lang w:eastAsia="en-AU"/>
    </w:rPr>
  </w:style>
  <w:style w:type="paragraph" w:styleId="ListBullet2">
    <w:name w:val="List Bullet 2"/>
    <w:basedOn w:val="Normal"/>
    <w:rsid w:val="00CB175D"/>
    <w:pPr>
      <w:numPr>
        <w:ilvl w:val="1"/>
        <w:numId w:val="2"/>
      </w:numPr>
      <w:spacing w:line="240" w:lineRule="auto"/>
    </w:pPr>
    <w:rPr>
      <w:color w:val="auto"/>
      <w:lang w:eastAsia="en-AU"/>
    </w:rPr>
  </w:style>
  <w:style w:type="paragraph" w:styleId="ListBullet3">
    <w:name w:val="List Bullet 3"/>
    <w:basedOn w:val="Normal"/>
    <w:rsid w:val="00CB175D"/>
    <w:pPr>
      <w:numPr>
        <w:ilvl w:val="2"/>
        <w:numId w:val="2"/>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ynw\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85922DEB-E8FF-4B3A-BE43-D445C6E79FC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3</TotalTime>
  <Pages>4</Pages>
  <Words>1124</Words>
  <Characters>6835</Characters>
  <Application>Microsoft Office Word</Application>
  <DocSecurity>0</DocSecurity>
  <Lines>154</Lines>
  <Paragraphs>79</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Westell, Karyn</dc:creator>
  <cp:keywords/>
  <cp:lastModifiedBy>Wheeler, Jann</cp:lastModifiedBy>
  <cp:revision>3</cp:revision>
  <cp:lastPrinted>2023-01-12T05:10:00Z</cp:lastPrinted>
  <dcterms:created xsi:type="dcterms:W3CDTF">2023-01-12T05:10:00Z</dcterms:created>
  <dcterms:modified xsi:type="dcterms:W3CDTF">2023-01-12T05:11:00Z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Revenue</vt:lpwstr>
  </property>
  <property fmtid="{D5CDD505-2E9C-101B-9397-08002B2CF9AE}" pid="3" name="strPositionTitle">
    <vt:lpwstr>Revenue Officer</vt:lpwstr>
  </property>
  <property fmtid="{D5CDD505-2E9C-101B-9397-08002B2CF9AE}" pid="4" name="strPositionNumber">
    <vt:lpwstr>723478,723452</vt:lpwstr>
  </property>
  <property fmtid="{D5CDD505-2E9C-101B-9397-08002B2CF9AE}" pid="5" name="strLocation">
    <vt:lpwstr>Hobart</vt:lpwstr>
  </property>
  <property fmtid="{D5CDD505-2E9C-101B-9397-08002B2CF9AE}" pid="6" name="strDivision">
    <vt:lpwstr>Revenue, Gaming and Licensing</vt:lpwstr>
  </property>
  <property fmtid="{D5CDD505-2E9C-101B-9397-08002B2CF9AE}" pid="7" name="strSection">
    <vt:lpwstr>Operations</vt:lpwstr>
  </property>
  <property fmtid="{D5CDD505-2E9C-101B-9397-08002B2CF9AE}" pid="8" name="strAward">
    <vt:lpwstr>Tasmanian State Service Award</vt:lpwstr>
  </property>
  <property fmtid="{D5CDD505-2E9C-101B-9397-08002B2CF9AE}" pid="9" name="strClassification">
    <vt:lpwstr>General Stream, Band 4</vt:lpwstr>
  </property>
  <property fmtid="{D5CDD505-2E9C-101B-9397-08002B2CF9AE}" pid="10" name="strImmediateSupervisor">
    <vt:lpwstr>Team Leader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