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9110" w14:textId="77777777" w:rsidR="00113B8E" w:rsidRPr="00274C23" w:rsidRDefault="00274C23" w:rsidP="00333F0B">
      <w:pPr>
        <w:pStyle w:val="Title"/>
        <w:tabs>
          <w:tab w:val="right" w:pos="10773"/>
        </w:tabs>
        <w:spacing w:before="800"/>
        <w:ind w:hanging="227"/>
        <w:rPr>
          <w:sz w:val="56"/>
        </w:rPr>
      </w:pPr>
      <w:bookmarkStart w:id="0" w:name="_GoBack"/>
      <w:bookmarkEnd w:id="0"/>
      <w:r w:rsidRPr="00274C23">
        <w:rPr>
          <w:noProof/>
          <w:sz w:val="56"/>
        </w:rPr>
        <mc:AlternateContent>
          <mc:Choice Requires="wps">
            <w:drawing>
              <wp:anchor distT="45720" distB="45720" distL="114300" distR="114300" simplePos="0" relativeHeight="251662336" behindDoc="0" locked="0" layoutInCell="1" allowOverlap="1" wp14:anchorId="5B5E9181" wp14:editId="5B5E9182">
                <wp:simplePos x="0" y="0"/>
                <wp:positionH relativeFrom="column">
                  <wp:posOffset>-127000</wp:posOffset>
                </wp:positionH>
                <wp:positionV relativeFrom="paragraph">
                  <wp:posOffset>223993</wp:posOffset>
                </wp:positionV>
                <wp:extent cx="3975100" cy="1240117"/>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240117"/>
                        </a:xfrm>
                        <a:prstGeom prst="rect">
                          <a:avLst/>
                        </a:prstGeom>
                        <a:noFill/>
                        <a:ln w="9525">
                          <a:noFill/>
                          <a:miter lim="800000"/>
                          <a:headEnd/>
                          <a:tailEnd/>
                        </a:ln>
                      </wps:spPr>
                      <wps:txbx>
                        <w:txbxContent>
                          <w:p w14:paraId="5B5E919D" w14:textId="77777777"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14:paraId="5B5E919E" w14:textId="77777777"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14:paraId="5B5E919F" w14:textId="77777777" w:rsidR="00696164" w:rsidRPr="00696164" w:rsidRDefault="00696164" w:rsidP="00696164">
                            <w:pPr>
                              <w:pStyle w:val="BasicParagraph"/>
                              <w:suppressAutoHyphens/>
                              <w:rPr>
                                <w:rFonts w:ascii="Arial" w:hAnsi="Arial" w:cs="Arial"/>
                                <w:caps/>
                                <w:color w:val="002060"/>
                                <w:sz w:val="8"/>
                                <w:szCs w:val="8"/>
                              </w:rPr>
                            </w:pPr>
                          </w:p>
                          <w:p w14:paraId="5B5E91A0" w14:textId="77777777"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14:paraId="5B5E91A1" w14:textId="77777777"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14:paraId="5B5E91A2" w14:textId="77777777" w:rsidR="00696164" w:rsidRPr="00274C23" w:rsidRDefault="00696164" w:rsidP="00274C23">
                            <w:pPr>
                              <w:spacing w:line="680" w:lineRule="exact"/>
                              <w:rPr>
                                <w:rFonts w:asciiTheme="majorHAnsi" w:hAnsiTheme="majorHAnsi" w:cstheme="majorHAnsi"/>
                                <w:b/>
                                <w:color w:val="003361"/>
                                <w:sz w:val="7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E9181" id="_x0000_t202" coordsize="21600,21600" o:spt="202" path="m,l,21600r21600,l21600,xe">
                <v:stroke joinstyle="miter"/>
                <v:path gradientshapeok="t" o:connecttype="rect"/>
              </v:shapetype>
              <v:shape id="Text Box 2" o:spid="_x0000_s1026" type="#_x0000_t202" style="position:absolute;left:0;text-align:left;margin-left:-10pt;margin-top:17.65pt;width:313pt;height:9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" filled="f" stroked="f">
                <v:textbox>
                  <w:txbxContent>
                    <w:p w14:paraId="5B5E919D" w14:textId="77777777"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14:paraId="5B5E919E" w14:textId="77777777"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14:paraId="5B5E919F" w14:textId="77777777" w:rsidR="00696164" w:rsidRPr="00696164" w:rsidRDefault="00696164" w:rsidP="00696164">
                      <w:pPr>
                        <w:pStyle w:val="BasicParagraph"/>
                        <w:suppressAutoHyphens/>
                        <w:rPr>
                          <w:rFonts w:ascii="Arial" w:hAnsi="Arial" w:cs="Arial"/>
                          <w:caps/>
                          <w:color w:val="002060"/>
                          <w:sz w:val="8"/>
                          <w:szCs w:val="8"/>
                        </w:rPr>
                      </w:pPr>
                    </w:p>
                    <w:p w14:paraId="5B5E91A0" w14:textId="77777777"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14:paraId="5B5E91A1" w14:textId="77777777"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14:paraId="5B5E91A2" w14:textId="77777777" w:rsidR="00696164" w:rsidRPr="00274C23" w:rsidRDefault="00696164" w:rsidP="00274C23">
                      <w:pPr>
                        <w:spacing w:line="680" w:lineRule="exact"/>
                        <w:rPr>
                          <w:rFonts w:asciiTheme="majorHAnsi" w:hAnsiTheme="majorHAnsi" w:cstheme="majorHAnsi"/>
                          <w:b/>
                          <w:color w:val="003361"/>
                          <w:sz w:val="72"/>
                          <w:szCs w:val="56"/>
                        </w:rPr>
                      </w:pPr>
                    </w:p>
                  </w:txbxContent>
                </v:textbox>
                <w10:wrap type="square"/>
              </v:shape>
            </w:pict>
          </mc:Fallback>
        </mc:AlternateContent>
      </w:r>
      <w:r w:rsidR="004D2DEE" w:rsidRPr="00274C23">
        <w:rPr>
          <w:noProof/>
          <w:sz w:val="56"/>
        </w:rPr>
        <w:drawing>
          <wp:anchor distT="0" distB="0" distL="114300" distR="114300" simplePos="0" relativeHeight="251660288" behindDoc="1" locked="0" layoutInCell="1" allowOverlap="1" wp14:anchorId="5B5E9183" wp14:editId="5B5E9184">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12">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008143BB" w:rsidRPr="00274C23">
        <w:rPr>
          <w:sz w:val="56"/>
        </w:rPr>
        <w:tab/>
      </w:r>
    </w:p>
    <w:p w14:paraId="5B5E9111" w14:textId="77777777" w:rsidR="00861F48" w:rsidRDefault="00861F48" w:rsidP="00861F48">
      <w:pPr>
        <w:pStyle w:val="Heading1"/>
        <w:spacing w:before="120" w:after="0" w:line="480" w:lineRule="auto"/>
        <w:rPr>
          <w:sz w:val="36"/>
          <w:szCs w:val="36"/>
        </w:rPr>
      </w:pPr>
    </w:p>
    <w:tbl>
      <w:tblPr>
        <w:tblW w:w="10170" w:type="dxa"/>
        <w:shd w:val="clear" w:color="auto" w:fill="D9D9D9"/>
        <w:tblLook w:val="04A0" w:firstRow="1" w:lastRow="0" w:firstColumn="1" w:lastColumn="0" w:noHBand="0" w:noVBand="1"/>
      </w:tblPr>
      <w:tblGrid>
        <w:gridCol w:w="2694"/>
        <w:gridCol w:w="7476"/>
      </w:tblGrid>
      <w:tr w:rsidR="00291F06" w:rsidRPr="0021238F" w14:paraId="5B5E9114" w14:textId="77777777" w:rsidTr="00A54A21">
        <w:trPr>
          <w:trHeight w:val="311"/>
        </w:trPr>
        <w:tc>
          <w:tcPr>
            <w:tcW w:w="2694" w:type="dxa"/>
            <w:shd w:val="clear" w:color="auto" w:fill="D9D9D9"/>
          </w:tcPr>
          <w:p w14:paraId="5B5E9112"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POSITION TITLE:</w:t>
            </w:r>
          </w:p>
        </w:tc>
        <w:tc>
          <w:tcPr>
            <w:tcW w:w="7476" w:type="dxa"/>
            <w:shd w:val="clear" w:color="auto" w:fill="D9D9D9"/>
          </w:tcPr>
          <w:p w14:paraId="5B5E9113" w14:textId="607CBCCF" w:rsidR="00291F06" w:rsidRPr="0021238F" w:rsidRDefault="00291F06" w:rsidP="00291F06">
            <w:pPr>
              <w:pStyle w:val="BodyText"/>
              <w:spacing w:before="60" w:after="60" w:line="160" w:lineRule="atLeast"/>
              <w:rPr>
                <w:rFonts w:cstheme="minorHAnsi"/>
                <w:b/>
                <w:sz w:val="22"/>
                <w:szCs w:val="22"/>
                <w:lang w:val="en-US"/>
              </w:rPr>
            </w:pPr>
            <w:r>
              <w:rPr>
                <w:rFonts w:ascii="Arial" w:hAnsi="Arial" w:cs="Arial"/>
                <w:b/>
                <w:sz w:val="22"/>
                <w:szCs w:val="22"/>
                <w:lang w:val="en-GB"/>
              </w:rPr>
              <w:t>Public Art</w:t>
            </w:r>
            <w:r w:rsidRPr="00DD1D9B">
              <w:rPr>
                <w:rFonts w:ascii="Arial" w:hAnsi="Arial" w:cs="Arial"/>
                <w:b/>
                <w:sz w:val="22"/>
                <w:szCs w:val="22"/>
                <w:lang w:val="en-GB"/>
              </w:rPr>
              <w:t xml:space="preserve"> Project</w:t>
            </w:r>
            <w:r>
              <w:rPr>
                <w:rFonts w:ascii="Arial" w:hAnsi="Arial" w:cs="Arial"/>
                <w:b/>
                <w:sz w:val="22"/>
                <w:szCs w:val="22"/>
                <w:lang w:val="en-GB"/>
              </w:rPr>
              <w:t xml:space="preserve"> </w:t>
            </w:r>
            <w:r w:rsidRPr="00DD1D9B">
              <w:rPr>
                <w:rFonts w:ascii="Arial" w:hAnsi="Arial" w:cs="Arial"/>
                <w:b/>
                <w:sz w:val="22"/>
                <w:szCs w:val="22"/>
                <w:lang w:val="en-GB"/>
              </w:rPr>
              <w:t>Officer</w:t>
            </w:r>
          </w:p>
        </w:tc>
      </w:tr>
      <w:tr w:rsidR="00291F06" w:rsidRPr="0021238F" w14:paraId="5B5E9117" w14:textId="77777777" w:rsidTr="00A54A21">
        <w:trPr>
          <w:trHeight w:val="336"/>
        </w:trPr>
        <w:tc>
          <w:tcPr>
            <w:tcW w:w="2694" w:type="dxa"/>
            <w:shd w:val="clear" w:color="auto" w:fill="D9D9D9"/>
          </w:tcPr>
          <w:p w14:paraId="5B5E9115"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POSITION NUMBER:</w:t>
            </w:r>
          </w:p>
        </w:tc>
        <w:tc>
          <w:tcPr>
            <w:tcW w:w="7476" w:type="dxa"/>
            <w:shd w:val="clear" w:color="auto" w:fill="D9D9D9"/>
          </w:tcPr>
          <w:p w14:paraId="5B5E9116" w14:textId="2D380911" w:rsidR="00291F06" w:rsidRPr="0021238F" w:rsidRDefault="0012018A" w:rsidP="00291F06">
            <w:pPr>
              <w:pStyle w:val="BodyText"/>
              <w:spacing w:before="60" w:after="60" w:line="160" w:lineRule="atLeast"/>
              <w:rPr>
                <w:rFonts w:cstheme="minorHAnsi"/>
                <w:sz w:val="22"/>
                <w:szCs w:val="22"/>
                <w:lang w:val="en-US"/>
              </w:rPr>
            </w:pPr>
            <w:r>
              <w:rPr>
                <w:rFonts w:cstheme="minorHAnsi"/>
                <w:sz w:val="22"/>
                <w:szCs w:val="22"/>
                <w:lang w:val="en-US"/>
              </w:rPr>
              <w:t>4831</w:t>
            </w:r>
          </w:p>
        </w:tc>
      </w:tr>
      <w:tr w:rsidR="00291F06" w:rsidRPr="0021238F" w14:paraId="5B5E911A" w14:textId="77777777" w:rsidTr="00A54A21">
        <w:trPr>
          <w:trHeight w:val="336"/>
        </w:trPr>
        <w:tc>
          <w:tcPr>
            <w:tcW w:w="2694" w:type="dxa"/>
            <w:shd w:val="clear" w:color="auto" w:fill="D9D9D9"/>
          </w:tcPr>
          <w:p w14:paraId="5B5E9118"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DIVISION:</w:t>
            </w:r>
          </w:p>
        </w:tc>
        <w:tc>
          <w:tcPr>
            <w:tcW w:w="7476" w:type="dxa"/>
            <w:shd w:val="clear" w:color="auto" w:fill="D9D9D9"/>
          </w:tcPr>
          <w:p w14:paraId="5B5E9119" w14:textId="4BD6EFE0" w:rsidR="00291F06" w:rsidRPr="0021238F" w:rsidRDefault="00291F06" w:rsidP="00291F06">
            <w:pPr>
              <w:pStyle w:val="BodyText"/>
              <w:spacing w:before="60" w:after="60" w:line="160" w:lineRule="atLeast"/>
              <w:rPr>
                <w:rFonts w:cstheme="minorHAnsi"/>
                <w:sz w:val="22"/>
                <w:szCs w:val="22"/>
                <w:lang w:val="en-US"/>
              </w:rPr>
            </w:pPr>
            <w:r w:rsidRPr="00DD1D9B">
              <w:rPr>
                <w:rFonts w:ascii="Arial" w:hAnsi="Arial" w:cs="Arial"/>
                <w:sz w:val="22"/>
                <w:lang w:val="en-GB"/>
              </w:rPr>
              <w:t>Investment and Attraction</w:t>
            </w:r>
          </w:p>
        </w:tc>
      </w:tr>
      <w:tr w:rsidR="00291F06" w:rsidRPr="0021238F" w14:paraId="5B5E911D" w14:textId="77777777" w:rsidTr="00A54A21">
        <w:trPr>
          <w:trHeight w:val="336"/>
        </w:trPr>
        <w:tc>
          <w:tcPr>
            <w:tcW w:w="2694" w:type="dxa"/>
            <w:shd w:val="clear" w:color="auto" w:fill="D9D9D9"/>
          </w:tcPr>
          <w:p w14:paraId="5B5E911B"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DEPARTMENT:</w:t>
            </w:r>
          </w:p>
        </w:tc>
        <w:tc>
          <w:tcPr>
            <w:tcW w:w="7476" w:type="dxa"/>
            <w:shd w:val="clear" w:color="auto" w:fill="D9D9D9"/>
          </w:tcPr>
          <w:p w14:paraId="5B5E911C" w14:textId="6C52FB44" w:rsidR="00291F06" w:rsidRPr="0021238F" w:rsidRDefault="00291F06" w:rsidP="00291F06">
            <w:pPr>
              <w:pStyle w:val="BodyText"/>
              <w:spacing w:before="60" w:after="60" w:line="160" w:lineRule="atLeast"/>
              <w:rPr>
                <w:rFonts w:cstheme="minorHAnsi"/>
                <w:sz w:val="22"/>
                <w:szCs w:val="22"/>
                <w:lang w:val="en-US"/>
              </w:rPr>
            </w:pPr>
            <w:r w:rsidRPr="00DD1D9B">
              <w:rPr>
                <w:rFonts w:ascii="Arial" w:hAnsi="Arial" w:cs="Arial"/>
                <w:sz w:val="22"/>
                <w:lang w:val="en-GB"/>
              </w:rPr>
              <w:t>Arts and Culture</w:t>
            </w:r>
          </w:p>
        </w:tc>
      </w:tr>
      <w:tr w:rsidR="00291F06" w:rsidRPr="0021238F" w14:paraId="5B5E9120" w14:textId="77777777" w:rsidTr="00A54A21">
        <w:trPr>
          <w:trHeight w:val="336"/>
        </w:trPr>
        <w:tc>
          <w:tcPr>
            <w:tcW w:w="2694" w:type="dxa"/>
            <w:shd w:val="clear" w:color="auto" w:fill="D9D9D9"/>
          </w:tcPr>
          <w:p w14:paraId="5B5E911E"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CLASSIFICATION:</w:t>
            </w:r>
          </w:p>
        </w:tc>
        <w:tc>
          <w:tcPr>
            <w:tcW w:w="7476" w:type="dxa"/>
            <w:shd w:val="clear" w:color="auto" w:fill="D9D9D9"/>
          </w:tcPr>
          <w:p w14:paraId="5B5E911F" w14:textId="0498A6FB" w:rsidR="00291F06" w:rsidRPr="0021238F" w:rsidRDefault="00291F06" w:rsidP="00291F06">
            <w:pPr>
              <w:pStyle w:val="BodyText"/>
              <w:spacing w:before="60" w:after="60" w:line="160" w:lineRule="atLeast"/>
              <w:rPr>
                <w:rFonts w:cstheme="minorHAnsi"/>
                <w:sz w:val="22"/>
                <w:szCs w:val="22"/>
                <w:lang w:val="en-US"/>
              </w:rPr>
            </w:pPr>
            <w:r w:rsidRPr="0021238F">
              <w:rPr>
                <w:rFonts w:cstheme="minorHAnsi"/>
                <w:sz w:val="22"/>
                <w:szCs w:val="22"/>
                <w:lang w:val="en-US"/>
              </w:rPr>
              <w:t xml:space="preserve">Band </w:t>
            </w:r>
            <w:r>
              <w:rPr>
                <w:rFonts w:cstheme="minorHAnsi"/>
                <w:sz w:val="22"/>
                <w:szCs w:val="22"/>
                <w:lang w:val="en-US"/>
              </w:rPr>
              <w:t>5</w:t>
            </w:r>
          </w:p>
        </w:tc>
      </w:tr>
      <w:tr w:rsidR="00291F06" w:rsidRPr="0021238F" w14:paraId="5B5E9123" w14:textId="77777777" w:rsidTr="00A54A21">
        <w:trPr>
          <w:trHeight w:val="336"/>
        </w:trPr>
        <w:tc>
          <w:tcPr>
            <w:tcW w:w="2694" w:type="dxa"/>
            <w:shd w:val="clear" w:color="auto" w:fill="D9D9D9"/>
          </w:tcPr>
          <w:p w14:paraId="5B5E9121"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REPORTS TO:</w:t>
            </w:r>
          </w:p>
        </w:tc>
        <w:tc>
          <w:tcPr>
            <w:tcW w:w="7476" w:type="dxa"/>
            <w:shd w:val="clear" w:color="auto" w:fill="D9D9D9"/>
          </w:tcPr>
          <w:p w14:paraId="5B5E9122" w14:textId="679B28C5" w:rsidR="00291F06" w:rsidRPr="0021238F" w:rsidRDefault="00291F06" w:rsidP="00291F06">
            <w:pPr>
              <w:pStyle w:val="BodyText"/>
              <w:spacing w:before="60" w:after="60" w:line="160" w:lineRule="atLeast"/>
              <w:rPr>
                <w:rFonts w:cstheme="minorHAnsi"/>
                <w:sz w:val="22"/>
                <w:szCs w:val="22"/>
                <w:lang w:val="en-US"/>
              </w:rPr>
            </w:pPr>
            <w:r>
              <w:rPr>
                <w:rFonts w:ascii="Arial" w:hAnsi="Arial" w:cs="Arial"/>
                <w:sz w:val="22"/>
                <w:lang w:val="en-GB"/>
              </w:rPr>
              <w:t>Senior Public Art Officer</w:t>
            </w:r>
          </w:p>
        </w:tc>
      </w:tr>
      <w:tr w:rsidR="00291F06" w:rsidRPr="0021238F" w14:paraId="5B5E9126" w14:textId="77777777" w:rsidTr="00A54A21">
        <w:trPr>
          <w:trHeight w:val="552"/>
        </w:trPr>
        <w:tc>
          <w:tcPr>
            <w:tcW w:w="2694" w:type="dxa"/>
            <w:shd w:val="clear" w:color="auto" w:fill="D9D9D9"/>
          </w:tcPr>
          <w:p w14:paraId="5B5E9124"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DIRECTLY MANAGES:</w:t>
            </w:r>
          </w:p>
        </w:tc>
        <w:tc>
          <w:tcPr>
            <w:tcW w:w="7476" w:type="dxa"/>
            <w:shd w:val="clear" w:color="auto" w:fill="D9D9D9"/>
          </w:tcPr>
          <w:p w14:paraId="5B5E9125" w14:textId="6F58FCAC" w:rsidR="00291F06" w:rsidRPr="0021238F" w:rsidRDefault="00291F06" w:rsidP="00291F06">
            <w:pPr>
              <w:pStyle w:val="BodyText"/>
              <w:spacing w:before="60" w:after="60" w:line="160" w:lineRule="atLeast"/>
              <w:rPr>
                <w:rFonts w:cstheme="minorHAnsi"/>
                <w:sz w:val="22"/>
                <w:szCs w:val="22"/>
                <w:lang w:val="en-US"/>
              </w:rPr>
            </w:pPr>
            <w:r w:rsidRPr="0021238F">
              <w:rPr>
                <w:rFonts w:cstheme="minorHAnsi"/>
                <w:sz w:val="22"/>
                <w:szCs w:val="22"/>
                <w:lang w:val="en-US"/>
              </w:rPr>
              <w:t>N/A</w:t>
            </w:r>
          </w:p>
        </w:tc>
      </w:tr>
      <w:tr w:rsidR="00291F06" w:rsidRPr="0021238F" w14:paraId="5B5E9129" w14:textId="77777777" w:rsidTr="00A54A21">
        <w:trPr>
          <w:trHeight w:val="336"/>
        </w:trPr>
        <w:tc>
          <w:tcPr>
            <w:tcW w:w="2694" w:type="dxa"/>
            <w:shd w:val="clear" w:color="auto" w:fill="D9D9D9"/>
          </w:tcPr>
          <w:p w14:paraId="5B5E9127"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INTERNAL LIAISONS:</w:t>
            </w:r>
          </w:p>
        </w:tc>
        <w:tc>
          <w:tcPr>
            <w:tcW w:w="7476" w:type="dxa"/>
            <w:shd w:val="clear" w:color="auto" w:fill="D9D9D9"/>
          </w:tcPr>
          <w:p w14:paraId="5B5E9128" w14:textId="0AEBE31A" w:rsidR="00291F06" w:rsidRPr="0021238F" w:rsidRDefault="00291F06" w:rsidP="00291F06">
            <w:pPr>
              <w:pStyle w:val="BodyText"/>
              <w:spacing w:before="60" w:after="60" w:line="160" w:lineRule="atLeast"/>
              <w:rPr>
                <w:rFonts w:cstheme="minorHAnsi"/>
                <w:sz w:val="22"/>
                <w:szCs w:val="22"/>
                <w:lang w:val="en-US"/>
              </w:rPr>
            </w:pPr>
            <w:r>
              <w:rPr>
                <w:rFonts w:ascii="Arial" w:hAnsi="Arial" w:cs="Arial"/>
                <w:sz w:val="22"/>
              </w:rPr>
              <w:t xml:space="preserve">Arts &amp; Culture Department: </w:t>
            </w:r>
            <w:r w:rsidRPr="00CA686A">
              <w:rPr>
                <w:rFonts w:ascii="Arial" w:hAnsi="Arial" w:cs="Arial"/>
                <w:sz w:val="22"/>
              </w:rPr>
              <w:t>National Wool Museum, The Potato Shed – Bellarine Multi-Arts Centre</w:t>
            </w:r>
          </w:p>
        </w:tc>
      </w:tr>
      <w:tr w:rsidR="00291F06" w:rsidRPr="0021238F" w14:paraId="5B5E912C" w14:textId="77777777" w:rsidTr="00A54A21">
        <w:trPr>
          <w:trHeight w:val="70"/>
        </w:trPr>
        <w:tc>
          <w:tcPr>
            <w:tcW w:w="2694" w:type="dxa"/>
            <w:shd w:val="clear" w:color="auto" w:fill="D9D9D9"/>
          </w:tcPr>
          <w:p w14:paraId="5B5E912A"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EXTERNAL LIAISONS:</w:t>
            </w:r>
          </w:p>
        </w:tc>
        <w:tc>
          <w:tcPr>
            <w:tcW w:w="7476" w:type="dxa"/>
            <w:shd w:val="clear" w:color="auto" w:fill="D9D9D9"/>
          </w:tcPr>
          <w:p w14:paraId="5B5E912B" w14:textId="71EEF88C" w:rsidR="00291F06" w:rsidRPr="0021238F" w:rsidRDefault="00291F06" w:rsidP="00291F06">
            <w:pPr>
              <w:pStyle w:val="BodyText"/>
              <w:spacing w:before="60" w:after="60" w:line="160" w:lineRule="atLeast"/>
              <w:rPr>
                <w:rFonts w:cstheme="minorHAnsi"/>
                <w:sz w:val="22"/>
                <w:szCs w:val="22"/>
                <w:lang w:val="en-US"/>
              </w:rPr>
            </w:pPr>
            <w:r w:rsidRPr="00CA686A">
              <w:rPr>
                <w:rFonts w:ascii="Arial" w:hAnsi="Arial" w:cs="Arial"/>
                <w:sz w:val="22"/>
              </w:rPr>
              <w:t>Investment &amp; Attraction</w:t>
            </w:r>
            <w:r>
              <w:rPr>
                <w:rFonts w:ascii="Arial" w:hAnsi="Arial" w:cs="Arial"/>
                <w:sz w:val="22"/>
              </w:rPr>
              <w:t xml:space="preserve"> Division: Other departments including - </w:t>
            </w:r>
            <w:r w:rsidRPr="00CA686A">
              <w:rPr>
                <w:rFonts w:ascii="Arial" w:hAnsi="Arial" w:cs="Arial"/>
                <w:sz w:val="22"/>
              </w:rPr>
              <w:t>Events, Waterfront &amp; Central Geelong, Enterprise Geelong, Centra</w:t>
            </w:r>
            <w:r>
              <w:rPr>
                <w:rFonts w:ascii="Arial" w:hAnsi="Arial" w:cs="Arial"/>
                <w:sz w:val="22"/>
              </w:rPr>
              <w:t xml:space="preserve">l Geelong Action Plan, Tourism. Stakeholders, </w:t>
            </w:r>
            <w:r w:rsidRPr="002C6446">
              <w:rPr>
                <w:rFonts w:ascii="Arial" w:hAnsi="Arial" w:cs="Arial"/>
                <w:sz w:val="22"/>
              </w:rPr>
              <w:t xml:space="preserve">Contractors, </w:t>
            </w:r>
            <w:r>
              <w:rPr>
                <w:rFonts w:ascii="Arial" w:hAnsi="Arial" w:cs="Arial"/>
                <w:sz w:val="22"/>
              </w:rPr>
              <w:t>and</w:t>
            </w:r>
            <w:r w:rsidRPr="002C6446">
              <w:rPr>
                <w:rFonts w:ascii="Arial" w:hAnsi="Arial" w:cs="Arial"/>
                <w:sz w:val="22"/>
              </w:rPr>
              <w:t xml:space="preserve"> Consultants</w:t>
            </w:r>
          </w:p>
        </w:tc>
      </w:tr>
      <w:tr w:rsidR="00291F06" w:rsidRPr="0021238F" w14:paraId="5B5E912F" w14:textId="77777777" w:rsidTr="00A54A21">
        <w:trPr>
          <w:trHeight w:val="336"/>
        </w:trPr>
        <w:tc>
          <w:tcPr>
            <w:tcW w:w="2694" w:type="dxa"/>
            <w:shd w:val="clear" w:color="auto" w:fill="D9D9D9"/>
          </w:tcPr>
          <w:p w14:paraId="5B5E912D" w14:textId="77777777" w:rsidR="00291F06" w:rsidRPr="0021238F" w:rsidRDefault="00291F06" w:rsidP="00291F06">
            <w:pPr>
              <w:pStyle w:val="BodyText"/>
              <w:spacing w:before="60" w:after="60" w:line="160" w:lineRule="atLeast"/>
              <w:rPr>
                <w:rFonts w:cstheme="minorHAnsi"/>
                <w:b/>
                <w:sz w:val="22"/>
                <w:szCs w:val="22"/>
                <w:lang w:val="en-US"/>
              </w:rPr>
            </w:pPr>
            <w:r w:rsidRPr="0021238F">
              <w:rPr>
                <w:rFonts w:cstheme="minorHAnsi"/>
                <w:b/>
                <w:sz w:val="22"/>
                <w:szCs w:val="22"/>
                <w:lang w:val="en-US"/>
              </w:rPr>
              <w:t>DATE:</w:t>
            </w:r>
          </w:p>
        </w:tc>
        <w:tc>
          <w:tcPr>
            <w:tcW w:w="7476" w:type="dxa"/>
            <w:shd w:val="clear" w:color="auto" w:fill="D9D9D9"/>
          </w:tcPr>
          <w:p w14:paraId="5B5E912E" w14:textId="5A481989" w:rsidR="00291F06" w:rsidRPr="0021238F" w:rsidRDefault="00291F06" w:rsidP="00291F06">
            <w:pPr>
              <w:pStyle w:val="BodyText"/>
              <w:spacing w:before="60" w:after="60" w:line="160" w:lineRule="atLeast"/>
              <w:rPr>
                <w:rFonts w:cstheme="minorHAnsi"/>
                <w:sz w:val="22"/>
                <w:szCs w:val="22"/>
                <w:lang w:val="en-US"/>
              </w:rPr>
            </w:pPr>
            <w:r>
              <w:rPr>
                <w:rFonts w:cstheme="minorHAnsi"/>
                <w:sz w:val="22"/>
                <w:szCs w:val="22"/>
                <w:lang w:val="en-US"/>
              </w:rPr>
              <w:t>June 2020</w:t>
            </w:r>
          </w:p>
        </w:tc>
      </w:tr>
    </w:tbl>
    <w:p w14:paraId="5B5E9130" w14:textId="77777777" w:rsidR="0021238F" w:rsidRDefault="0021238F" w:rsidP="0021238F">
      <w:pPr>
        <w:pStyle w:val="BodyText"/>
        <w:spacing w:before="0" w:after="0" w:line="240" w:lineRule="auto"/>
        <w:rPr>
          <w:rFonts w:cstheme="minorHAnsi"/>
          <w:b/>
          <w:sz w:val="22"/>
          <w:szCs w:val="22"/>
          <w:lang w:val="en-US"/>
        </w:rPr>
      </w:pPr>
    </w:p>
    <w:p w14:paraId="5B5E9131"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POSITION OBJECTIVES:</w:t>
      </w:r>
    </w:p>
    <w:p w14:paraId="2DD33405" w14:textId="77777777" w:rsidR="00291F06" w:rsidRPr="00DD1D9B" w:rsidRDefault="00291F06" w:rsidP="00291F06">
      <w:pPr>
        <w:rPr>
          <w:rFonts w:ascii="Arial" w:hAnsi="Arial" w:cs="Arial"/>
          <w:sz w:val="22"/>
          <w:szCs w:val="22"/>
          <w:lang w:val="en-GB"/>
        </w:rPr>
      </w:pPr>
      <w:r w:rsidRPr="00DD1D9B">
        <w:rPr>
          <w:rFonts w:ascii="Arial" w:hAnsi="Arial" w:cs="Arial"/>
          <w:sz w:val="22"/>
          <w:szCs w:val="22"/>
          <w:lang w:val="en-GB"/>
        </w:rPr>
        <w:t xml:space="preserve">This position </w:t>
      </w:r>
      <w:r>
        <w:rPr>
          <w:rFonts w:ascii="Arial" w:hAnsi="Arial" w:cs="Arial"/>
          <w:sz w:val="22"/>
          <w:szCs w:val="22"/>
          <w:lang w:val="en-GB"/>
        </w:rPr>
        <w:t>will provide direct support to the delivery of key outcomes in the Public Art Strategy. Working across a broad range of public art programmes the position will respond to new project opportunities from internal Council departments and external community partners. The position will assist in creating project proposals and plans and assist in project delivery of approved projects.</w:t>
      </w:r>
    </w:p>
    <w:p w14:paraId="1A7F7DCF" w14:textId="77777777" w:rsidR="00291F06" w:rsidRPr="00DD1D9B" w:rsidRDefault="00291F06" w:rsidP="00291F06">
      <w:pPr>
        <w:rPr>
          <w:rFonts w:ascii="Arial" w:hAnsi="Arial" w:cs="Arial"/>
          <w:sz w:val="22"/>
          <w:szCs w:val="22"/>
          <w:lang w:val="en-GB"/>
        </w:rPr>
      </w:pPr>
    </w:p>
    <w:p w14:paraId="280A2772" w14:textId="77777777" w:rsidR="00291F06" w:rsidRPr="00DD1D9B" w:rsidRDefault="00291F06" w:rsidP="00291F06">
      <w:pPr>
        <w:rPr>
          <w:rFonts w:ascii="Arial" w:hAnsi="Arial" w:cs="Arial"/>
          <w:sz w:val="22"/>
          <w:szCs w:val="22"/>
          <w:lang w:val="en-GB"/>
        </w:rPr>
      </w:pPr>
      <w:r w:rsidRPr="00DD1D9B">
        <w:rPr>
          <w:rFonts w:ascii="Arial" w:hAnsi="Arial" w:cs="Arial"/>
          <w:sz w:val="22"/>
          <w:szCs w:val="22"/>
          <w:lang w:val="en-GB"/>
        </w:rPr>
        <w:t xml:space="preserve">The position will assist the </w:t>
      </w:r>
      <w:r>
        <w:rPr>
          <w:rFonts w:ascii="Arial" w:hAnsi="Arial" w:cs="Arial"/>
          <w:sz w:val="22"/>
          <w:szCs w:val="22"/>
          <w:lang w:val="en-GB"/>
        </w:rPr>
        <w:t>Senior Public Art Officer in maintaining accurate project records, project management tasks and liaising with internal and external stakeholders</w:t>
      </w:r>
      <w:r w:rsidRPr="00DD1D9B">
        <w:rPr>
          <w:rFonts w:ascii="Arial" w:hAnsi="Arial" w:cs="Arial"/>
          <w:sz w:val="22"/>
          <w:szCs w:val="22"/>
          <w:lang w:val="en-GB"/>
        </w:rPr>
        <w:t>.</w:t>
      </w:r>
    </w:p>
    <w:p w14:paraId="5B5E9133" w14:textId="77777777" w:rsidR="00A54A21" w:rsidRPr="0021238F" w:rsidRDefault="00A54A21" w:rsidP="0021238F">
      <w:pPr>
        <w:pStyle w:val="BodyText"/>
        <w:spacing w:before="0" w:after="0" w:line="240" w:lineRule="auto"/>
        <w:rPr>
          <w:rFonts w:cstheme="minorHAnsi"/>
          <w:sz w:val="22"/>
          <w:szCs w:val="22"/>
          <w:lang w:val="en-US"/>
        </w:rPr>
      </w:pPr>
    </w:p>
    <w:p w14:paraId="5B5E9134"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POSITION RESPONSIBILITIES:</w:t>
      </w:r>
    </w:p>
    <w:p w14:paraId="5B5E9135" w14:textId="77777777" w:rsidR="00333F0B" w:rsidRPr="0021238F" w:rsidRDefault="00333F0B" w:rsidP="0021238F">
      <w:pPr>
        <w:pStyle w:val="BodyText"/>
        <w:spacing w:before="0" w:after="0" w:line="240" w:lineRule="auto"/>
        <w:rPr>
          <w:rFonts w:cstheme="minorHAnsi"/>
          <w:b/>
          <w:sz w:val="22"/>
          <w:szCs w:val="22"/>
          <w:lang w:val="en-US"/>
        </w:rPr>
      </w:pPr>
    </w:p>
    <w:p w14:paraId="5B5E9136"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Key Responsibilities:</w:t>
      </w:r>
    </w:p>
    <w:p w14:paraId="26238FE0" w14:textId="77777777" w:rsidR="00291F06" w:rsidRPr="00DD1D9B" w:rsidRDefault="00291F06" w:rsidP="00291F06">
      <w:pPr>
        <w:numPr>
          <w:ilvl w:val="0"/>
          <w:numId w:val="28"/>
        </w:numPr>
        <w:spacing w:line="240" w:lineRule="auto"/>
        <w:rPr>
          <w:rFonts w:ascii="Arial" w:hAnsi="Arial" w:cs="Arial"/>
          <w:sz w:val="22"/>
          <w:szCs w:val="22"/>
          <w:lang w:val="en-GB"/>
        </w:rPr>
      </w:pPr>
      <w:r>
        <w:rPr>
          <w:rFonts w:ascii="Arial" w:hAnsi="Arial" w:cs="Arial"/>
          <w:sz w:val="22"/>
          <w:szCs w:val="22"/>
          <w:lang w:val="en-GB"/>
        </w:rPr>
        <w:t>Be a key contact for internal and external partners who are wishing to develop a Public Art project proposal</w:t>
      </w:r>
    </w:p>
    <w:p w14:paraId="3D53530D" w14:textId="77777777" w:rsidR="00291F06" w:rsidRDefault="00291F06" w:rsidP="00291F06">
      <w:pPr>
        <w:numPr>
          <w:ilvl w:val="0"/>
          <w:numId w:val="28"/>
        </w:numPr>
        <w:spacing w:line="240" w:lineRule="auto"/>
        <w:rPr>
          <w:rFonts w:ascii="Arial" w:hAnsi="Arial" w:cs="Arial"/>
          <w:sz w:val="22"/>
          <w:szCs w:val="22"/>
          <w:lang w:val="en-GB"/>
        </w:rPr>
      </w:pPr>
      <w:r>
        <w:rPr>
          <w:rFonts w:ascii="Arial" w:hAnsi="Arial" w:cs="Arial"/>
          <w:sz w:val="22"/>
          <w:szCs w:val="22"/>
          <w:lang w:val="en-GB"/>
        </w:rPr>
        <w:t>Support the development and management of project documentation from project proposal, project delivery and project evaluation stages</w:t>
      </w:r>
    </w:p>
    <w:p w14:paraId="40A5E8EC" w14:textId="77777777" w:rsidR="00291F06" w:rsidRDefault="00291F06" w:rsidP="00291F06">
      <w:pPr>
        <w:numPr>
          <w:ilvl w:val="0"/>
          <w:numId w:val="28"/>
        </w:numPr>
        <w:spacing w:line="240" w:lineRule="auto"/>
        <w:rPr>
          <w:rFonts w:ascii="Arial" w:hAnsi="Arial" w:cs="Arial"/>
          <w:sz w:val="22"/>
          <w:szCs w:val="22"/>
          <w:lang w:val="en-GB"/>
        </w:rPr>
      </w:pPr>
      <w:r w:rsidRPr="00BF39D1">
        <w:rPr>
          <w:rFonts w:ascii="Arial" w:hAnsi="Arial" w:cs="Arial"/>
          <w:sz w:val="22"/>
          <w:szCs w:val="22"/>
          <w:lang w:val="en-GB"/>
        </w:rPr>
        <w:t xml:space="preserve">Assist the Senior Public Art Officer to evaluate proposals in line with Public Art Strategy objectives and within available resources. </w:t>
      </w:r>
    </w:p>
    <w:p w14:paraId="37E57F59" w14:textId="77777777" w:rsidR="00291F06" w:rsidRPr="00BF39D1" w:rsidRDefault="00291F06" w:rsidP="00291F06">
      <w:pPr>
        <w:numPr>
          <w:ilvl w:val="0"/>
          <w:numId w:val="28"/>
        </w:numPr>
        <w:spacing w:line="240" w:lineRule="auto"/>
        <w:rPr>
          <w:rFonts w:ascii="Arial" w:hAnsi="Arial" w:cs="Arial"/>
          <w:sz w:val="22"/>
          <w:szCs w:val="22"/>
          <w:lang w:val="en-GB"/>
        </w:rPr>
      </w:pPr>
      <w:r>
        <w:rPr>
          <w:rFonts w:ascii="Arial" w:hAnsi="Arial" w:cs="Arial"/>
          <w:sz w:val="22"/>
          <w:szCs w:val="22"/>
          <w:lang w:val="en-GB"/>
        </w:rPr>
        <w:t>Provide project information to A&amp;C staff managing the A&amp;C trails app to ensure completed projects are effectively documented and available for online platforms</w:t>
      </w:r>
      <w:r w:rsidRPr="00BF39D1">
        <w:rPr>
          <w:rFonts w:ascii="Arial" w:hAnsi="Arial" w:cs="Arial"/>
          <w:sz w:val="22"/>
          <w:szCs w:val="22"/>
          <w:lang w:val="en-GB"/>
        </w:rPr>
        <w:t>.</w:t>
      </w:r>
    </w:p>
    <w:p w14:paraId="7A535C75" w14:textId="77777777" w:rsidR="00291F06" w:rsidRPr="00DD1D9B" w:rsidRDefault="00291F06" w:rsidP="00291F06">
      <w:pPr>
        <w:numPr>
          <w:ilvl w:val="0"/>
          <w:numId w:val="28"/>
        </w:numPr>
        <w:spacing w:line="240" w:lineRule="auto"/>
        <w:rPr>
          <w:rFonts w:ascii="Arial" w:hAnsi="Arial" w:cs="Arial"/>
          <w:sz w:val="22"/>
          <w:szCs w:val="22"/>
          <w:lang w:val="en-GB"/>
        </w:rPr>
      </w:pPr>
      <w:r>
        <w:rPr>
          <w:rFonts w:ascii="Arial" w:hAnsi="Arial" w:cs="Arial"/>
          <w:sz w:val="22"/>
          <w:szCs w:val="22"/>
          <w:lang w:val="en-GB"/>
        </w:rPr>
        <w:t>Engage with project partners and coordinate public art launch events as required</w:t>
      </w:r>
    </w:p>
    <w:p w14:paraId="6B0F009E" w14:textId="77777777" w:rsidR="00291F06" w:rsidRPr="00DD1D9B" w:rsidRDefault="00291F06" w:rsidP="00291F06">
      <w:pPr>
        <w:numPr>
          <w:ilvl w:val="0"/>
          <w:numId w:val="28"/>
        </w:numPr>
        <w:spacing w:line="240" w:lineRule="auto"/>
        <w:rPr>
          <w:rFonts w:ascii="Arial" w:hAnsi="Arial" w:cs="Arial"/>
          <w:sz w:val="22"/>
          <w:szCs w:val="22"/>
          <w:lang w:val="en-GB"/>
        </w:rPr>
      </w:pPr>
      <w:r>
        <w:rPr>
          <w:rFonts w:ascii="Arial" w:hAnsi="Arial" w:cs="Arial"/>
          <w:sz w:val="22"/>
          <w:szCs w:val="22"/>
          <w:lang w:val="en-GB"/>
        </w:rPr>
        <w:t>Provide support to artists who have been commissioned by Council to achieve high quality outcomes in the public realm</w:t>
      </w:r>
      <w:r w:rsidRPr="00DD1D9B">
        <w:rPr>
          <w:rFonts w:ascii="Arial" w:hAnsi="Arial" w:cs="Arial"/>
          <w:sz w:val="22"/>
          <w:szCs w:val="22"/>
          <w:lang w:val="en-GB"/>
        </w:rPr>
        <w:t>.</w:t>
      </w:r>
    </w:p>
    <w:p w14:paraId="3997A103" w14:textId="77777777" w:rsidR="00291F06" w:rsidRPr="00DD1D9B" w:rsidRDefault="00291F06" w:rsidP="00291F06">
      <w:pPr>
        <w:numPr>
          <w:ilvl w:val="0"/>
          <w:numId w:val="28"/>
        </w:numPr>
        <w:spacing w:line="240" w:lineRule="auto"/>
        <w:jc w:val="both"/>
        <w:rPr>
          <w:rFonts w:ascii="Arial" w:hAnsi="Arial" w:cs="Arial"/>
          <w:color w:val="FF0000"/>
          <w:sz w:val="22"/>
          <w:szCs w:val="22"/>
          <w:lang w:val="en-GB"/>
        </w:rPr>
      </w:pPr>
      <w:r w:rsidRPr="00DD1D9B">
        <w:rPr>
          <w:rFonts w:ascii="Arial" w:hAnsi="Arial" w:cs="Arial"/>
          <w:sz w:val="22"/>
          <w:szCs w:val="22"/>
          <w:lang w:val="en-GB"/>
        </w:rPr>
        <w:t>Adhere to all Council’s policies and procedures relevant to this position.</w:t>
      </w:r>
    </w:p>
    <w:p w14:paraId="0908D46C" w14:textId="77777777" w:rsidR="00291F06" w:rsidRPr="00DD1D9B" w:rsidRDefault="00291F06" w:rsidP="00291F06">
      <w:pPr>
        <w:numPr>
          <w:ilvl w:val="0"/>
          <w:numId w:val="28"/>
        </w:numPr>
        <w:spacing w:line="240" w:lineRule="auto"/>
        <w:jc w:val="both"/>
        <w:rPr>
          <w:rFonts w:ascii="Arial" w:hAnsi="Arial" w:cs="Arial"/>
          <w:color w:val="FF0000"/>
          <w:sz w:val="22"/>
          <w:szCs w:val="22"/>
          <w:lang w:val="en-GB"/>
        </w:rPr>
      </w:pPr>
      <w:r w:rsidRPr="00DD1D9B">
        <w:rPr>
          <w:rFonts w:ascii="Arial" w:hAnsi="Arial" w:cs="Arial"/>
          <w:sz w:val="22"/>
          <w:szCs w:val="22"/>
          <w:lang w:val="en-GB"/>
        </w:rPr>
        <w:t>Carry out other duties as deemed reasonable and appropriate to the role as directed from time to time.</w:t>
      </w:r>
    </w:p>
    <w:p w14:paraId="32C9EF07" w14:textId="77777777" w:rsidR="00291F06" w:rsidRPr="00DD1D9B" w:rsidRDefault="00291F06" w:rsidP="00291F06">
      <w:pPr>
        <w:ind w:left="720"/>
        <w:jc w:val="both"/>
        <w:rPr>
          <w:rFonts w:ascii="Arial" w:hAnsi="Arial" w:cs="Arial"/>
          <w:sz w:val="22"/>
          <w:szCs w:val="22"/>
          <w:lang w:val="en-GB"/>
        </w:rPr>
      </w:pPr>
    </w:p>
    <w:p w14:paraId="5B5E913E" w14:textId="77777777" w:rsidR="00333F0B" w:rsidRPr="0021238F" w:rsidRDefault="00333F0B" w:rsidP="0021238F">
      <w:pPr>
        <w:pStyle w:val="BodyText"/>
        <w:spacing w:before="0" w:after="0" w:line="240" w:lineRule="auto"/>
        <w:rPr>
          <w:rFonts w:cstheme="minorHAnsi"/>
          <w:sz w:val="22"/>
          <w:szCs w:val="22"/>
          <w:lang w:val="en-US"/>
        </w:rPr>
      </w:pPr>
    </w:p>
    <w:p w14:paraId="5B5E913F" w14:textId="77777777" w:rsidR="00333F0B" w:rsidRPr="0021238F" w:rsidRDefault="00333F0B" w:rsidP="0021238F">
      <w:pPr>
        <w:pStyle w:val="BodyText"/>
        <w:spacing w:before="0" w:after="0" w:line="240" w:lineRule="auto"/>
        <w:rPr>
          <w:rFonts w:cstheme="minorHAnsi"/>
          <w:b/>
          <w:bCs/>
          <w:sz w:val="22"/>
          <w:szCs w:val="22"/>
          <w:lang w:val="en-US"/>
        </w:rPr>
      </w:pPr>
      <w:r w:rsidRPr="0021238F">
        <w:rPr>
          <w:rFonts w:cstheme="minorHAnsi"/>
          <w:b/>
          <w:bCs/>
          <w:sz w:val="22"/>
          <w:szCs w:val="22"/>
          <w:lang w:val="en-US"/>
        </w:rPr>
        <w:lastRenderedPageBreak/>
        <w:t>Values:</w:t>
      </w:r>
    </w:p>
    <w:p w14:paraId="5B5E9140" w14:textId="77777777" w:rsidR="00333F0B" w:rsidRPr="0021238F" w:rsidRDefault="00333F0B" w:rsidP="0021238F">
      <w:pPr>
        <w:pStyle w:val="BodyText"/>
        <w:spacing w:before="0" w:after="0" w:line="240" w:lineRule="auto"/>
        <w:rPr>
          <w:rFonts w:cstheme="minorHAnsi"/>
          <w:sz w:val="22"/>
          <w:szCs w:val="22"/>
          <w:lang w:val="en"/>
        </w:rPr>
      </w:pPr>
      <w:r w:rsidRPr="0021238F">
        <w:rPr>
          <w:rFonts w:cstheme="minorHAnsi"/>
          <w:sz w:val="22"/>
          <w:szCs w:val="22"/>
          <w:lang w:val="en"/>
        </w:rPr>
        <w:t xml:space="preserve">Our values represent who we are and who we aspire to be. They are the tools to create the workplace culture we want. We are all accountable for this. </w:t>
      </w:r>
    </w:p>
    <w:p w14:paraId="5B5E9141"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Respect and encourage each other</w:t>
      </w:r>
    </w:p>
    <w:p w14:paraId="5B5E9142"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Create a healthy and safe environment for all</w:t>
      </w:r>
    </w:p>
    <w:p w14:paraId="5B5E9143"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Embrace new ideas and better ways to work</w:t>
      </w:r>
    </w:p>
    <w:p w14:paraId="5B5E9144"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Make people the centre of our business</w:t>
      </w:r>
    </w:p>
    <w:p w14:paraId="5B5E9145" w14:textId="77777777" w:rsidR="00333F0B" w:rsidRPr="0021238F" w:rsidRDefault="00333F0B" w:rsidP="0021238F">
      <w:pPr>
        <w:pStyle w:val="BodyText"/>
        <w:spacing w:before="0" w:after="0" w:line="240" w:lineRule="auto"/>
        <w:rPr>
          <w:rFonts w:cstheme="minorHAnsi"/>
          <w:sz w:val="22"/>
          <w:szCs w:val="22"/>
          <w:lang w:val="en"/>
        </w:rPr>
      </w:pPr>
    </w:p>
    <w:p w14:paraId="5B5E9146" w14:textId="77777777" w:rsidR="00333F0B" w:rsidRPr="0021238F" w:rsidRDefault="00333F0B" w:rsidP="0021238F">
      <w:pPr>
        <w:pStyle w:val="BodyText"/>
        <w:spacing w:before="0" w:after="0" w:line="240" w:lineRule="auto"/>
        <w:rPr>
          <w:rFonts w:cstheme="minorHAnsi"/>
          <w:b/>
          <w:sz w:val="22"/>
          <w:szCs w:val="22"/>
        </w:rPr>
      </w:pPr>
      <w:r w:rsidRPr="0021238F">
        <w:rPr>
          <w:rFonts w:cstheme="minorHAnsi"/>
          <w:b/>
          <w:sz w:val="22"/>
          <w:szCs w:val="22"/>
        </w:rPr>
        <w:t>Risk Management and Occupational Health &amp; Safety Responsibilities:</w:t>
      </w:r>
    </w:p>
    <w:p w14:paraId="5B5E9147"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Understand and comply with Council OHS policies, procedures and legislative requirements relevant to the position.</w:t>
      </w:r>
    </w:p>
    <w:p w14:paraId="5B5E9148"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Perform work in a safe and appropriate manner.</w:t>
      </w:r>
    </w:p>
    <w:p w14:paraId="5B5E9149"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Ensure behaviour does not discriminate, bully or harass others.</w:t>
      </w:r>
    </w:p>
    <w:p w14:paraId="5B5E914A"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 xml:space="preserve">Take responsibility for own safety and that of others. </w:t>
      </w:r>
    </w:p>
    <w:p w14:paraId="5B5E914B"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Proactively report any incidents, injuries, hazards or unsafe work practices.</w:t>
      </w:r>
    </w:p>
    <w:p w14:paraId="5B5E914C" w14:textId="77777777" w:rsidR="00333F0B" w:rsidRPr="0021238F" w:rsidRDefault="00333F0B" w:rsidP="0021238F">
      <w:pPr>
        <w:pStyle w:val="BodyText"/>
        <w:spacing w:before="0" w:after="0" w:line="240" w:lineRule="auto"/>
        <w:rPr>
          <w:rFonts w:cstheme="minorHAnsi"/>
          <w:sz w:val="22"/>
          <w:szCs w:val="22"/>
          <w:lang w:val="en-US"/>
        </w:rPr>
      </w:pPr>
      <w:r w:rsidRPr="0021238F">
        <w:rPr>
          <w:rFonts w:cstheme="minorHAnsi"/>
          <w:sz w:val="22"/>
          <w:szCs w:val="22"/>
          <w:lang w:val="en-US"/>
        </w:rPr>
        <w:t>The following general physical and functional requirements may apply to this position. Specific physical requirements will be attached if applicable.</w:t>
      </w:r>
    </w:p>
    <w:p w14:paraId="5B5E914D"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Manual handling tasks.</w:t>
      </w:r>
    </w:p>
    <w:p w14:paraId="5B5E914E"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Prolonged periods of inactivity eg. sitting at the computer.</w:t>
      </w:r>
    </w:p>
    <w:p w14:paraId="5B5E914F"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Regular keyboarding associated activities.</w:t>
      </w:r>
    </w:p>
    <w:p w14:paraId="5B5E9150"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Long / short distance travel between sites.</w:t>
      </w:r>
    </w:p>
    <w:p w14:paraId="5B5E9151"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Dealing with difficult clients and situations.</w:t>
      </w:r>
    </w:p>
    <w:p w14:paraId="5B5E9152"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Demanding deadlines.</w:t>
      </w:r>
    </w:p>
    <w:p w14:paraId="5B5E9153" w14:textId="77777777" w:rsidR="00333F0B" w:rsidRPr="0021238F" w:rsidRDefault="00333F0B" w:rsidP="0021238F">
      <w:pPr>
        <w:pStyle w:val="BodyText"/>
        <w:spacing w:before="0" w:after="0" w:line="240" w:lineRule="auto"/>
        <w:rPr>
          <w:rFonts w:cstheme="minorHAnsi"/>
          <w:sz w:val="22"/>
          <w:szCs w:val="22"/>
          <w:lang w:val="en-US"/>
        </w:rPr>
      </w:pPr>
    </w:p>
    <w:p w14:paraId="5B5E9154"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KEY SELECTION CRITERIA:</w:t>
      </w:r>
    </w:p>
    <w:p w14:paraId="5B5E9155" w14:textId="77777777" w:rsidR="002D31B8" w:rsidRDefault="002D31B8" w:rsidP="0021238F">
      <w:pPr>
        <w:pStyle w:val="BodyText"/>
        <w:spacing w:before="0" w:after="0" w:line="240" w:lineRule="auto"/>
        <w:rPr>
          <w:rFonts w:cstheme="minorHAnsi"/>
          <w:b/>
          <w:sz w:val="22"/>
          <w:szCs w:val="22"/>
          <w:lang w:val="en-US"/>
        </w:rPr>
      </w:pPr>
      <w:r>
        <w:rPr>
          <w:rFonts w:cstheme="minorHAnsi"/>
          <w:b/>
          <w:sz w:val="22"/>
          <w:szCs w:val="22"/>
          <w:lang w:val="en-US"/>
        </w:rPr>
        <w:t>Qualifications:</w:t>
      </w:r>
    </w:p>
    <w:p w14:paraId="5130B5FD" w14:textId="2C7B3241" w:rsidR="006948A9" w:rsidRPr="00DD1D9B" w:rsidRDefault="006948A9" w:rsidP="006948A9">
      <w:pPr>
        <w:numPr>
          <w:ilvl w:val="0"/>
          <w:numId w:val="29"/>
        </w:numPr>
        <w:spacing w:line="240" w:lineRule="auto"/>
        <w:jc w:val="both"/>
        <w:rPr>
          <w:rFonts w:ascii="Arial" w:hAnsi="Arial" w:cs="Arial"/>
          <w:sz w:val="22"/>
          <w:szCs w:val="22"/>
          <w:lang w:val="en-GB"/>
        </w:rPr>
      </w:pPr>
      <w:r w:rsidRPr="00DD1D9B">
        <w:rPr>
          <w:rFonts w:ascii="Arial" w:hAnsi="Arial" w:cs="Arial"/>
          <w:sz w:val="22"/>
          <w:szCs w:val="22"/>
          <w:lang w:val="en-GB"/>
        </w:rPr>
        <w:t>Tertiary Qualification in Arts and/or other related area.</w:t>
      </w:r>
    </w:p>
    <w:p w14:paraId="50A2B911" w14:textId="573FE12D" w:rsidR="006948A9" w:rsidRPr="006948A9" w:rsidRDefault="006948A9" w:rsidP="006948A9">
      <w:pPr>
        <w:pStyle w:val="BodyText"/>
        <w:numPr>
          <w:ilvl w:val="0"/>
          <w:numId w:val="29"/>
        </w:numPr>
        <w:spacing w:before="0" w:after="0" w:line="240" w:lineRule="auto"/>
        <w:rPr>
          <w:rFonts w:cstheme="minorHAnsi"/>
          <w:sz w:val="22"/>
          <w:szCs w:val="22"/>
          <w:lang w:val="en-US"/>
        </w:rPr>
      </w:pPr>
      <w:r w:rsidRPr="006948A9">
        <w:rPr>
          <w:rFonts w:cstheme="minorHAnsi"/>
          <w:sz w:val="22"/>
          <w:szCs w:val="22"/>
          <w:lang w:val="en-US"/>
        </w:rPr>
        <w:t>A National Police Records check and/or Working With Children check may be required throughout your employment with Council.</w:t>
      </w:r>
    </w:p>
    <w:p w14:paraId="0DA29ADE" w14:textId="77777777" w:rsidR="006948A9" w:rsidRPr="006948A9" w:rsidRDefault="006948A9" w:rsidP="006948A9">
      <w:pPr>
        <w:pStyle w:val="BodyText"/>
        <w:numPr>
          <w:ilvl w:val="0"/>
          <w:numId w:val="29"/>
        </w:numPr>
        <w:spacing w:before="0" w:after="0" w:line="240" w:lineRule="auto"/>
        <w:rPr>
          <w:rFonts w:cstheme="minorHAnsi"/>
          <w:sz w:val="22"/>
          <w:szCs w:val="22"/>
          <w:lang w:val="en-US"/>
        </w:rPr>
      </w:pPr>
      <w:r w:rsidRPr="006948A9">
        <w:rPr>
          <w:rFonts w:cstheme="minorHAnsi"/>
          <w:sz w:val="22"/>
          <w:szCs w:val="22"/>
          <w:lang w:val="en-US"/>
        </w:rPr>
        <w:t>Current Victorian Drivers Licence is essential where the need to drive a Council vehicle is required.</w:t>
      </w:r>
    </w:p>
    <w:p w14:paraId="5B5E9158" w14:textId="77777777" w:rsidR="002D31B8" w:rsidRDefault="002D31B8" w:rsidP="0021238F">
      <w:pPr>
        <w:pStyle w:val="BodyText"/>
        <w:spacing w:before="0" w:after="0" w:line="240" w:lineRule="auto"/>
        <w:rPr>
          <w:rFonts w:cstheme="minorHAnsi"/>
          <w:b/>
          <w:sz w:val="22"/>
          <w:szCs w:val="22"/>
          <w:lang w:val="en-US"/>
        </w:rPr>
      </w:pPr>
    </w:p>
    <w:p w14:paraId="5B5E9159"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Essential:</w:t>
      </w:r>
    </w:p>
    <w:p w14:paraId="629D691B" w14:textId="20E43448" w:rsidR="00291F06" w:rsidRPr="00291F06" w:rsidRDefault="002D6DB1" w:rsidP="00291F06">
      <w:pPr>
        <w:pStyle w:val="BodyText"/>
        <w:numPr>
          <w:ilvl w:val="0"/>
          <w:numId w:val="29"/>
        </w:numPr>
        <w:spacing w:before="0" w:after="0" w:line="240" w:lineRule="auto"/>
        <w:rPr>
          <w:rFonts w:cstheme="minorHAnsi"/>
          <w:sz w:val="22"/>
          <w:szCs w:val="22"/>
          <w:lang w:val="en-US"/>
        </w:rPr>
      </w:pPr>
      <w:r>
        <w:rPr>
          <w:rFonts w:cstheme="minorHAnsi"/>
          <w:sz w:val="22"/>
          <w:szCs w:val="22"/>
          <w:lang w:val="en-US"/>
        </w:rPr>
        <w:t>Demo</w:t>
      </w:r>
      <w:r w:rsidR="0091499F">
        <w:rPr>
          <w:rFonts w:cstheme="minorHAnsi"/>
          <w:sz w:val="22"/>
          <w:szCs w:val="22"/>
          <w:lang w:val="en-US"/>
        </w:rPr>
        <w:t>n</w:t>
      </w:r>
      <w:r>
        <w:rPr>
          <w:rFonts w:cstheme="minorHAnsi"/>
          <w:sz w:val="22"/>
          <w:szCs w:val="22"/>
          <w:lang w:val="en-US"/>
        </w:rPr>
        <w:t>strated</w:t>
      </w:r>
      <w:r w:rsidR="00291F06">
        <w:rPr>
          <w:rFonts w:cstheme="minorHAnsi"/>
          <w:sz w:val="22"/>
          <w:szCs w:val="22"/>
          <w:lang w:val="en-US"/>
        </w:rPr>
        <w:t xml:space="preserve"> experience </w:t>
      </w:r>
      <w:r w:rsidR="006948A9">
        <w:rPr>
          <w:rFonts w:cstheme="minorHAnsi"/>
          <w:sz w:val="22"/>
          <w:szCs w:val="22"/>
          <w:lang w:val="en-US"/>
        </w:rPr>
        <w:t>s</w:t>
      </w:r>
      <w:r w:rsidR="00291F06" w:rsidRPr="00291F06">
        <w:rPr>
          <w:rFonts w:cstheme="minorHAnsi"/>
          <w:sz w:val="22"/>
          <w:szCs w:val="22"/>
          <w:lang w:val="en-US"/>
        </w:rPr>
        <w:t>upporting the delivery of arts and culture projects, services and programmes, ideally within a local government context;</w:t>
      </w:r>
    </w:p>
    <w:p w14:paraId="4BD61D01" w14:textId="12D30EEE" w:rsidR="00291F06" w:rsidRPr="00291F06" w:rsidRDefault="0091499F" w:rsidP="00291F06">
      <w:pPr>
        <w:pStyle w:val="BodyText"/>
        <w:numPr>
          <w:ilvl w:val="0"/>
          <w:numId w:val="29"/>
        </w:numPr>
        <w:spacing w:before="0" w:after="0" w:line="240" w:lineRule="auto"/>
        <w:rPr>
          <w:rFonts w:cstheme="minorHAnsi"/>
          <w:sz w:val="22"/>
          <w:szCs w:val="22"/>
          <w:lang w:val="en-US"/>
        </w:rPr>
      </w:pPr>
      <w:r>
        <w:rPr>
          <w:rFonts w:cstheme="minorHAnsi"/>
          <w:sz w:val="22"/>
          <w:szCs w:val="22"/>
          <w:lang w:val="en-US"/>
        </w:rPr>
        <w:t xml:space="preserve">Demonstrated </w:t>
      </w:r>
      <w:r w:rsidR="00291F06">
        <w:rPr>
          <w:rFonts w:cstheme="minorHAnsi"/>
          <w:sz w:val="22"/>
          <w:szCs w:val="22"/>
          <w:lang w:val="en-US"/>
        </w:rPr>
        <w:t xml:space="preserve">experience in </w:t>
      </w:r>
      <w:r w:rsidR="006948A9">
        <w:rPr>
          <w:rFonts w:cstheme="minorHAnsi"/>
          <w:sz w:val="22"/>
          <w:szCs w:val="22"/>
          <w:lang w:val="en-US"/>
        </w:rPr>
        <w:t>d</w:t>
      </w:r>
      <w:r w:rsidR="00291F06" w:rsidRPr="00291F06">
        <w:rPr>
          <w:rFonts w:cstheme="minorHAnsi"/>
          <w:sz w:val="22"/>
          <w:szCs w:val="22"/>
          <w:lang w:val="en-US"/>
        </w:rPr>
        <w:t>eveloping and maintaining project management tools and templates;</w:t>
      </w:r>
    </w:p>
    <w:p w14:paraId="7023944A" w14:textId="77777777" w:rsidR="00291F06" w:rsidRPr="00291F06" w:rsidRDefault="00291F06" w:rsidP="00291F06">
      <w:pPr>
        <w:pStyle w:val="BodyText"/>
        <w:numPr>
          <w:ilvl w:val="0"/>
          <w:numId w:val="29"/>
        </w:numPr>
        <w:spacing w:before="0" w:after="0" w:line="240" w:lineRule="auto"/>
        <w:rPr>
          <w:rFonts w:cstheme="minorHAnsi"/>
          <w:sz w:val="22"/>
          <w:szCs w:val="22"/>
          <w:lang w:val="en-US"/>
        </w:rPr>
      </w:pPr>
      <w:r w:rsidRPr="00291F06">
        <w:rPr>
          <w:rFonts w:cstheme="minorHAnsi"/>
          <w:sz w:val="22"/>
          <w:szCs w:val="22"/>
          <w:lang w:val="en-US"/>
        </w:rPr>
        <w:t>Well-developed written and oral communication skills.</w:t>
      </w:r>
    </w:p>
    <w:p w14:paraId="1FFCCE6D" w14:textId="77777777" w:rsidR="00291F06" w:rsidRPr="00291F06" w:rsidRDefault="00291F06" w:rsidP="00291F06">
      <w:pPr>
        <w:pStyle w:val="BodyText"/>
        <w:numPr>
          <w:ilvl w:val="0"/>
          <w:numId w:val="29"/>
        </w:numPr>
        <w:spacing w:before="0" w:after="0" w:line="240" w:lineRule="auto"/>
        <w:rPr>
          <w:rFonts w:cstheme="minorHAnsi"/>
          <w:sz w:val="22"/>
          <w:szCs w:val="22"/>
          <w:lang w:val="en-US"/>
        </w:rPr>
      </w:pPr>
      <w:r w:rsidRPr="00291F06">
        <w:rPr>
          <w:rFonts w:cstheme="minorHAnsi"/>
          <w:sz w:val="22"/>
          <w:szCs w:val="22"/>
          <w:lang w:val="en-US"/>
        </w:rPr>
        <w:t>Well-developed organisational and time management skills.</w:t>
      </w:r>
    </w:p>
    <w:p w14:paraId="4087E2AC" w14:textId="77777777" w:rsidR="00291F06" w:rsidRPr="00291F06" w:rsidRDefault="00291F06" w:rsidP="00291F06">
      <w:pPr>
        <w:pStyle w:val="BodyText"/>
        <w:numPr>
          <w:ilvl w:val="0"/>
          <w:numId w:val="29"/>
        </w:numPr>
        <w:spacing w:before="0" w:after="0" w:line="240" w:lineRule="auto"/>
        <w:rPr>
          <w:rFonts w:cstheme="minorHAnsi"/>
          <w:sz w:val="22"/>
          <w:szCs w:val="22"/>
          <w:lang w:val="en-US"/>
        </w:rPr>
      </w:pPr>
      <w:r w:rsidRPr="00291F06">
        <w:rPr>
          <w:rFonts w:cstheme="minorHAnsi"/>
          <w:sz w:val="22"/>
          <w:szCs w:val="22"/>
          <w:lang w:val="en-US"/>
        </w:rPr>
        <w:t>Well-developed interpersonal skills, with the ability to influence others and resolve conflict.</w:t>
      </w:r>
    </w:p>
    <w:p w14:paraId="380FA75E" w14:textId="77777777" w:rsidR="00291F06" w:rsidRPr="00291F06" w:rsidRDefault="00291F06" w:rsidP="00291F06">
      <w:pPr>
        <w:pStyle w:val="BodyText"/>
        <w:numPr>
          <w:ilvl w:val="0"/>
          <w:numId w:val="29"/>
        </w:numPr>
        <w:spacing w:before="0" w:after="0" w:line="240" w:lineRule="auto"/>
        <w:rPr>
          <w:rFonts w:cstheme="minorHAnsi"/>
          <w:sz w:val="22"/>
          <w:szCs w:val="22"/>
          <w:lang w:val="en-US"/>
        </w:rPr>
      </w:pPr>
      <w:r w:rsidRPr="00291F06">
        <w:rPr>
          <w:rFonts w:cstheme="minorHAnsi"/>
          <w:sz w:val="22"/>
          <w:szCs w:val="22"/>
          <w:lang w:val="en-US"/>
        </w:rPr>
        <w:t>All candidates should display integrity, responsibility, respect for others and the ability to be innovative.</w:t>
      </w:r>
    </w:p>
    <w:p w14:paraId="5B5E915E" w14:textId="1E8189BD" w:rsidR="00333F0B" w:rsidRPr="006948A9" w:rsidRDefault="00333F0B" w:rsidP="006948A9">
      <w:pPr>
        <w:pStyle w:val="BodyText"/>
        <w:spacing w:before="0" w:after="0" w:line="240" w:lineRule="auto"/>
        <w:ind w:left="360"/>
        <w:rPr>
          <w:rFonts w:cstheme="minorHAnsi"/>
          <w:sz w:val="22"/>
          <w:szCs w:val="22"/>
          <w:lang w:val="en-US"/>
        </w:rPr>
      </w:pPr>
    </w:p>
    <w:p w14:paraId="5B5E9164"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ACCOUNTABILITY AND EXTENT OF AUTHORITY:</w:t>
      </w:r>
    </w:p>
    <w:p w14:paraId="24767ED7" w14:textId="77777777" w:rsidR="006948A9" w:rsidRPr="00DD1D9B" w:rsidRDefault="006948A9" w:rsidP="006948A9">
      <w:pPr>
        <w:jc w:val="both"/>
        <w:rPr>
          <w:rFonts w:ascii="Arial" w:hAnsi="Arial" w:cs="Arial"/>
          <w:sz w:val="22"/>
          <w:szCs w:val="22"/>
          <w:lang w:val="en-GB"/>
        </w:rPr>
      </w:pPr>
      <w:r w:rsidRPr="00DD1D9B">
        <w:rPr>
          <w:rFonts w:ascii="Arial" w:hAnsi="Arial" w:cs="Arial"/>
          <w:sz w:val="22"/>
          <w:szCs w:val="22"/>
          <w:lang w:val="en-GB"/>
        </w:rPr>
        <w:t>In addition to those listed under the Key Selection criteria</w:t>
      </w:r>
      <w:r>
        <w:rPr>
          <w:rFonts w:ascii="Arial" w:hAnsi="Arial" w:cs="Arial"/>
          <w:sz w:val="22"/>
          <w:szCs w:val="22"/>
          <w:lang w:val="en-GB"/>
        </w:rPr>
        <w:t>:</w:t>
      </w:r>
    </w:p>
    <w:p w14:paraId="70ECD4F2" w14:textId="77777777" w:rsidR="006948A9"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 xml:space="preserve">Responsible for the development of draft </w:t>
      </w:r>
      <w:r>
        <w:rPr>
          <w:rFonts w:ascii="Arial" w:hAnsi="Arial" w:cs="Arial"/>
          <w:sz w:val="22"/>
          <w:szCs w:val="22"/>
          <w:lang w:val="en-GB"/>
        </w:rPr>
        <w:t>public art project plans</w:t>
      </w:r>
      <w:r w:rsidRPr="00DD1D9B">
        <w:rPr>
          <w:rFonts w:ascii="Arial" w:hAnsi="Arial" w:cs="Arial"/>
          <w:sz w:val="22"/>
          <w:szCs w:val="22"/>
          <w:lang w:val="en-GB"/>
        </w:rPr>
        <w:t>.</w:t>
      </w:r>
    </w:p>
    <w:p w14:paraId="48B235C2" w14:textId="77777777" w:rsidR="006948A9" w:rsidRPr="00DD1D9B" w:rsidRDefault="006948A9" w:rsidP="006948A9">
      <w:pPr>
        <w:numPr>
          <w:ilvl w:val="0"/>
          <w:numId w:val="27"/>
        </w:numPr>
        <w:spacing w:line="240" w:lineRule="auto"/>
        <w:jc w:val="both"/>
        <w:rPr>
          <w:rFonts w:ascii="Arial" w:hAnsi="Arial" w:cs="Arial"/>
          <w:sz w:val="22"/>
          <w:szCs w:val="22"/>
          <w:lang w:val="en-GB"/>
        </w:rPr>
      </w:pPr>
      <w:r>
        <w:rPr>
          <w:rFonts w:ascii="Arial" w:hAnsi="Arial" w:cs="Arial"/>
          <w:sz w:val="22"/>
          <w:szCs w:val="22"/>
          <w:lang w:val="en-GB"/>
        </w:rPr>
        <w:t>Responsible for providing status reports on project delivery</w:t>
      </w:r>
    </w:p>
    <w:p w14:paraId="77C53867"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 xml:space="preserve">Responsible for the </w:t>
      </w:r>
      <w:r>
        <w:rPr>
          <w:rFonts w:ascii="Arial" w:hAnsi="Arial" w:cs="Arial"/>
          <w:sz w:val="22"/>
          <w:szCs w:val="22"/>
          <w:lang w:val="en-GB"/>
        </w:rPr>
        <w:t>completion</w:t>
      </w:r>
      <w:r w:rsidRPr="00DD1D9B">
        <w:rPr>
          <w:rFonts w:ascii="Arial" w:hAnsi="Arial" w:cs="Arial"/>
          <w:sz w:val="22"/>
          <w:szCs w:val="22"/>
          <w:lang w:val="en-GB"/>
        </w:rPr>
        <w:t xml:space="preserve"> of </w:t>
      </w:r>
      <w:r>
        <w:rPr>
          <w:rFonts w:ascii="Arial" w:hAnsi="Arial" w:cs="Arial"/>
          <w:sz w:val="22"/>
          <w:szCs w:val="22"/>
          <w:lang w:val="en-GB"/>
        </w:rPr>
        <w:t xml:space="preserve">public </w:t>
      </w:r>
      <w:r w:rsidRPr="00DD1D9B">
        <w:rPr>
          <w:rFonts w:ascii="Arial" w:hAnsi="Arial" w:cs="Arial"/>
          <w:sz w:val="22"/>
          <w:szCs w:val="22"/>
          <w:lang w:val="en-GB"/>
        </w:rPr>
        <w:t xml:space="preserve">art projects, services and programmes in </w:t>
      </w:r>
      <w:r>
        <w:rPr>
          <w:rFonts w:ascii="Arial" w:hAnsi="Arial" w:cs="Arial"/>
          <w:sz w:val="22"/>
          <w:szCs w:val="22"/>
          <w:lang w:val="en-GB"/>
        </w:rPr>
        <w:t xml:space="preserve">a timely manner and in </w:t>
      </w:r>
      <w:r w:rsidRPr="00DD1D9B">
        <w:rPr>
          <w:rFonts w:ascii="Arial" w:hAnsi="Arial" w:cs="Arial"/>
          <w:sz w:val="22"/>
          <w:szCs w:val="22"/>
          <w:lang w:val="en-GB"/>
        </w:rPr>
        <w:t>accordance with policies and strategies.</w:t>
      </w:r>
    </w:p>
    <w:p w14:paraId="6411BAF5"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 xml:space="preserve">Responsible for </w:t>
      </w:r>
      <w:r>
        <w:rPr>
          <w:rFonts w:ascii="Arial" w:hAnsi="Arial" w:cs="Arial"/>
          <w:sz w:val="22"/>
          <w:szCs w:val="22"/>
          <w:lang w:val="en-GB"/>
        </w:rPr>
        <w:t xml:space="preserve">supporting internal and external stakeholders to develop appropriate/achievable proposals </w:t>
      </w:r>
      <w:r w:rsidRPr="00DD1D9B">
        <w:rPr>
          <w:rFonts w:ascii="Arial" w:hAnsi="Arial" w:cs="Arial"/>
          <w:sz w:val="22"/>
          <w:szCs w:val="22"/>
          <w:lang w:val="en-GB"/>
        </w:rPr>
        <w:t>th</w:t>
      </w:r>
      <w:r>
        <w:rPr>
          <w:rFonts w:ascii="Arial" w:hAnsi="Arial" w:cs="Arial"/>
          <w:sz w:val="22"/>
          <w:szCs w:val="22"/>
          <w:lang w:val="en-GB"/>
        </w:rPr>
        <w:t>at are realistic and inline with Departmental and Organisational priorities</w:t>
      </w:r>
      <w:r w:rsidRPr="00DD1D9B">
        <w:rPr>
          <w:rFonts w:ascii="Arial" w:hAnsi="Arial" w:cs="Arial"/>
          <w:sz w:val="22"/>
          <w:szCs w:val="22"/>
          <w:lang w:val="en-GB"/>
        </w:rPr>
        <w:t>.</w:t>
      </w:r>
    </w:p>
    <w:p w14:paraId="173E2671" w14:textId="77777777" w:rsidR="006948A9" w:rsidRPr="00DD1D9B" w:rsidRDefault="006948A9" w:rsidP="006948A9">
      <w:pPr>
        <w:numPr>
          <w:ilvl w:val="0"/>
          <w:numId w:val="27"/>
        </w:numPr>
        <w:spacing w:line="240" w:lineRule="auto"/>
        <w:jc w:val="both"/>
        <w:rPr>
          <w:rFonts w:ascii="Arial" w:hAnsi="Arial" w:cs="Arial"/>
          <w:sz w:val="22"/>
          <w:szCs w:val="22"/>
          <w:lang w:val="en-GB"/>
        </w:rPr>
      </w:pPr>
      <w:r>
        <w:rPr>
          <w:rFonts w:ascii="Arial" w:hAnsi="Arial" w:cs="Arial"/>
          <w:sz w:val="22"/>
          <w:szCs w:val="22"/>
          <w:lang w:val="en-GB"/>
        </w:rPr>
        <w:t>Preparation of draft contracts to engage artists and contractors</w:t>
      </w:r>
    </w:p>
    <w:p w14:paraId="465583EF" w14:textId="77777777" w:rsidR="006948A9" w:rsidRPr="00DD1D9B" w:rsidRDefault="006948A9" w:rsidP="006948A9">
      <w:pPr>
        <w:numPr>
          <w:ilvl w:val="0"/>
          <w:numId w:val="27"/>
        </w:numPr>
        <w:spacing w:line="240" w:lineRule="auto"/>
        <w:jc w:val="both"/>
        <w:rPr>
          <w:rFonts w:ascii="Arial" w:hAnsi="Arial" w:cs="Arial"/>
          <w:sz w:val="22"/>
          <w:szCs w:val="22"/>
          <w:lang w:val="en-GB"/>
        </w:rPr>
      </w:pPr>
      <w:r>
        <w:rPr>
          <w:rFonts w:ascii="Arial" w:hAnsi="Arial" w:cs="Arial"/>
          <w:sz w:val="22"/>
          <w:szCs w:val="22"/>
          <w:lang w:val="en-GB"/>
        </w:rPr>
        <w:t>Coordinate events and activities that engage artists and community members in effective consultation</w:t>
      </w:r>
      <w:r w:rsidRPr="00DD1D9B">
        <w:rPr>
          <w:rFonts w:ascii="Arial" w:hAnsi="Arial" w:cs="Arial"/>
          <w:sz w:val="22"/>
          <w:szCs w:val="22"/>
          <w:lang w:val="en-GB"/>
        </w:rPr>
        <w:t>.</w:t>
      </w:r>
    </w:p>
    <w:p w14:paraId="59B33B38" w14:textId="77777777" w:rsidR="006948A9" w:rsidRPr="00DD1D9B" w:rsidRDefault="006948A9" w:rsidP="006948A9">
      <w:pPr>
        <w:numPr>
          <w:ilvl w:val="0"/>
          <w:numId w:val="27"/>
        </w:numPr>
        <w:spacing w:line="240" w:lineRule="auto"/>
        <w:jc w:val="both"/>
        <w:rPr>
          <w:rFonts w:ascii="Arial" w:hAnsi="Arial" w:cs="Arial"/>
          <w:sz w:val="22"/>
          <w:szCs w:val="22"/>
          <w:lang w:val="en-GB"/>
        </w:rPr>
      </w:pPr>
      <w:r>
        <w:rPr>
          <w:rFonts w:ascii="Arial" w:hAnsi="Arial" w:cs="Arial"/>
          <w:sz w:val="22"/>
          <w:szCs w:val="22"/>
          <w:lang w:val="en-GB"/>
        </w:rPr>
        <w:t>Professionally represent Council to community members at public events and forums</w:t>
      </w:r>
    </w:p>
    <w:p w14:paraId="4BF3B38D"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Responsible for developing and maintaining partnerships with arts and culture stakeholders.</w:t>
      </w:r>
    </w:p>
    <w:p w14:paraId="5F3C0AC0"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Accountable for maintaining a high level of professional ethics at all times.</w:t>
      </w:r>
    </w:p>
    <w:p w14:paraId="5B5E9167" w14:textId="77777777" w:rsidR="00333F0B" w:rsidRPr="0021238F" w:rsidRDefault="00333F0B" w:rsidP="0021238F">
      <w:pPr>
        <w:pStyle w:val="BodyText"/>
        <w:numPr>
          <w:ilvl w:val="0"/>
          <w:numId w:val="27"/>
        </w:numPr>
        <w:spacing w:before="0" w:after="0" w:line="240" w:lineRule="auto"/>
        <w:rPr>
          <w:rFonts w:cstheme="minorHAnsi"/>
          <w:sz w:val="22"/>
          <w:szCs w:val="22"/>
        </w:rPr>
      </w:pPr>
      <w:r w:rsidRPr="0021238F">
        <w:rPr>
          <w:rFonts w:cstheme="minorHAnsi"/>
          <w:sz w:val="22"/>
          <w:szCs w:val="22"/>
        </w:rPr>
        <w:t>Accountable for creating and capturing accurate and complete records of the business activities related to this position, in accordance with approved policy and procedures.  This is applicable to both hardcopy and electronic information, including email.</w:t>
      </w:r>
    </w:p>
    <w:p w14:paraId="5B5E9168" w14:textId="77777777" w:rsidR="00333F0B" w:rsidRPr="0021238F" w:rsidRDefault="00333F0B" w:rsidP="0021238F">
      <w:pPr>
        <w:pStyle w:val="BodyText"/>
        <w:spacing w:before="0" w:after="0" w:line="240" w:lineRule="auto"/>
        <w:rPr>
          <w:rFonts w:cstheme="minorHAnsi"/>
          <w:sz w:val="22"/>
          <w:szCs w:val="22"/>
        </w:rPr>
      </w:pPr>
    </w:p>
    <w:p w14:paraId="5B5E9169"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JUDGEMENT AND DECISION MAKING:</w:t>
      </w:r>
    </w:p>
    <w:p w14:paraId="58896661" w14:textId="77777777" w:rsidR="006948A9" w:rsidRDefault="006948A9" w:rsidP="006948A9">
      <w:pPr>
        <w:numPr>
          <w:ilvl w:val="0"/>
          <w:numId w:val="27"/>
        </w:numPr>
        <w:spacing w:line="240" w:lineRule="auto"/>
        <w:jc w:val="both"/>
        <w:rPr>
          <w:rFonts w:ascii="Arial" w:hAnsi="Arial" w:cs="Arial"/>
          <w:sz w:val="22"/>
          <w:szCs w:val="22"/>
          <w:lang w:val="en-GB"/>
        </w:rPr>
      </w:pPr>
      <w:r w:rsidRPr="0068144F">
        <w:rPr>
          <w:rFonts w:ascii="Arial" w:hAnsi="Arial" w:cs="Arial"/>
          <w:sz w:val="22"/>
          <w:szCs w:val="22"/>
          <w:lang w:val="en-GB"/>
        </w:rPr>
        <w:t>The position requires an independent worker who can maintain effective project management processes, the ability to work as a part of a team and follow through on agreed project plans and actions</w:t>
      </w:r>
      <w:r>
        <w:rPr>
          <w:rFonts w:ascii="Arial" w:hAnsi="Arial" w:cs="Arial"/>
          <w:sz w:val="22"/>
          <w:szCs w:val="22"/>
          <w:lang w:val="en-GB"/>
        </w:rPr>
        <w:t>.</w:t>
      </w:r>
    </w:p>
    <w:p w14:paraId="2A297F04" w14:textId="77777777" w:rsidR="006948A9" w:rsidRPr="0068144F" w:rsidRDefault="006948A9" w:rsidP="006948A9">
      <w:pPr>
        <w:numPr>
          <w:ilvl w:val="0"/>
          <w:numId w:val="27"/>
        </w:numPr>
        <w:spacing w:line="240" w:lineRule="auto"/>
        <w:jc w:val="both"/>
        <w:rPr>
          <w:rFonts w:ascii="Arial" w:hAnsi="Arial" w:cs="Arial"/>
          <w:sz w:val="22"/>
          <w:szCs w:val="22"/>
          <w:lang w:val="en-GB"/>
        </w:rPr>
      </w:pPr>
      <w:r w:rsidRPr="0068144F">
        <w:rPr>
          <w:rFonts w:ascii="Arial" w:hAnsi="Arial" w:cs="Arial"/>
          <w:sz w:val="22"/>
          <w:szCs w:val="22"/>
          <w:lang w:val="en-GB"/>
        </w:rPr>
        <w:t>Ability to identify</w:t>
      </w:r>
      <w:r>
        <w:rPr>
          <w:rFonts w:ascii="Arial" w:hAnsi="Arial" w:cs="Arial"/>
          <w:sz w:val="22"/>
          <w:szCs w:val="22"/>
          <w:lang w:val="en-GB"/>
        </w:rPr>
        <w:t xml:space="preserve"> and</w:t>
      </w:r>
      <w:r w:rsidRPr="0068144F">
        <w:rPr>
          <w:rFonts w:ascii="Arial" w:hAnsi="Arial" w:cs="Arial"/>
          <w:sz w:val="22"/>
          <w:szCs w:val="22"/>
          <w:lang w:val="en-GB"/>
        </w:rPr>
        <w:t xml:space="preserve"> analyse problems</w:t>
      </w:r>
      <w:r>
        <w:rPr>
          <w:rFonts w:ascii="Arial" w:hAnsi="Arial" w:cs="Arial"/>
          <w:sz w:val="22"/>
          <w:szCs w:val="22"/>
          <w:lang w:val="en-GB"/>
        </w:rPr>
        <w:t xml:space="preserve"> and recommend actions for creating effective change/resolution</w:t>
      </w:r>
      <w:r w:rsidRPr="0068144F">
        <w:rPr>
          <w:rFonts w:ascii="Arial" w:hAnsi="Arial" w:cs="Arial"/>
          <w:sz w:val="22"/>
          <w:szCs w:val="22"/>
          <w:lang w:val="en-GB"/>
        </w:rPr>
        <w:t>.</w:t>
      </w:r>
    </w:p>
    <w:p w14:paraId="14FA85E3" w14:textId="77777777" w:rsidR="006948A9"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 xml:space="preserve">Ability to apply professional knowledge and experience in dealing with </w:t>
      </w:r>
      <w:r>
        <w:rPr>
          <w:rFonts w:ascii="Arial" w:hAnsi="Arial" w:cs="Arial"/>
          <w:sz w:val="22"/>
          <w:szCs w:val="22"/>
          <w:lang w:val="en-GB"/>
        </w:rPr>
        <w:t>public</w:t>
      </w:r>
      <w:r w:rsidRPr="00DD1D9B">
        <w:rPr>
          <w:rFonts w:ascii="Arial" w:hAnsi="Arial" w:cs="Arial"/>
          <w:sz w:val="22"/>
          <w:szCs w:val="22"/>
          <w:lang w:val="en-GB"/>
        </w:rPr>
        <w:t xml:space="preserve"> </w:t>
      </w:r>
      <w:r>
        <w:rPr>
          <w:rFonts w:ascii="Arial" w:hAnsi="Arial" w:cs="Arial"/>
          <w:sz w:val="22"/>
          <w:szCs w:val="22"/>
          <w:lang w:val="en-GB"/>
        </w:rPr>
        <w:t xml:space="preserve">aspirations. </w:t>
      </w:r>
    </w:p>
    <w:p w14:paraId="69EF093D" w14:textId="77777777" w:rsidR="006948A9" w:rsidRPr="00DD1D9B" w:rsidRDefault="006948A9" w:rsidP="006948A9">
      <w:pPr>
        <w:numPr>
          <w:ilvl w:val="0"/>
          <w:numId w:val="27"/>
        </w:numPr>
        <w:spacing w:line="240" w:lineRule="auto"/>
        <w:jc w:val="both"/>
        <w:rPr>
          <w:rFonts w:ascii="Arial" w:hAnsi="Arial" w:cs="Arial"/>
          <w:sz w:val="22"/>
          <w:szCs w:val="22"/>
          <w:lang w:val="en-GB"/>
        </w:rPr>
      </w:pPr>
      <w:r>
        <w:rPr>
          <w:rFonts w:ascii="Arial" w:hAnsi="Arial" w:cs="Arial"/>
          <w:sz w:val="22"/>
          <w:szCs w:val="22"/>
          <w:lang w:val="en-GB"/>
        </w:rPr>
        <w:t>Ability to</w:t>
      </w:r>
      <w:r w:rsidRPr="00DD1D9B">
        <w:rPr>
          <w:rFonts w:ascii="Arial" w:hAnsi="Arial" w:cs="Arial"/>
          <w:sz w:val="22"/>
          <w:szCs w:val="22"/>
          <w:lang w:val="en-GB"/>
        </w:rPr>
        <w:t xml:space="preserve"> develop and assess projects, services and programmes</w:t>
      </w:r>
      <w:r>
        <w:rPr>
          <w:rFonts w:ascii="Arial" w:hAnsi="Arial" w:cs="Arial"/>
          <w:sz w:val="22"/>
          <w:szCs w:val="22"/>
          <w:lang w:val="en-GB"/>
        </w:rPr>
        <w:t xml:space="preserve"> and provide recommendations to senior staff</w:t>
      </w:r>
      <w:r w:rsidRPr="00DD1D9B">
        <w:rPr>
          <w:rFonts w:ascii="Arial" w:hAnsi="Arial" w:cs="Arial"/>
          <w:sz w:val="22"/>
          <w:szCs w:val="22"/>
          <w:lang w:val="en-GB"/>
        </w:rPr>
        <w:t>.</w:t>
      </w:r>
    </w:p>
    <w:p w14:paraId="5B5E916D" w14:textId="77777777" w:rsidR="00333F0B" w:rsidRPr="0021238F" w:rsidRDefault="00333F0B" w:rsidP="0021238F">
      <w:pPr>
        <w:pStyle w:val="BodyText"/>
        <w:spacing w:before="0" w:after="0" w:line="240" w:lineRule="auto"/>
        <w:rPr>
          <w:rFonts w:cstheme="minorHAnsi"/>
          <w:sz w:val="22"/>
          <w:szCs w:val="22"/>
          <w:lang w:val="en-US"/>
        </w:rPr>
      </w:pPr>
    </w:p>
    <w:p w14:paraId="5B5E916E"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SPECIALIST SKILLS AND KNOWLEDGE:</w:t>
      </w:r>
    </w:p>
    <w:p w14:paraId="501276C6"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 sound understanding of the role of</w:t>
      </w:r>
      <w:r>
        <w:rPr>
          <w:rFonts w:ascii="Arial" w:hAnsi="Arial" w:cs="Arial"/>
          <w:sz w:val="22"/>
          <w:szCs w:val="22"/>
          <w:lang w:val="en-GB"/>
        </w:rPr>
        <w:t xml:space="preserve"> Public </w:t>
      </w:r>
      <w:r w:rsidRPr="00DD1D9B">
        <w:rPr>
          <w:rFonts w:ascii="Arial" w:hAnsi="Arial" w:cs="Arial"/>
          <w:sz w:val="22"/>
          <w:szCs w:val="22"/>
          <w:lang w:val="en-GB"/>
        </w:rPr>
        <w:t>art within a local government context.</w:t>
      </w:r>
    </w:p>
    <w:p w14:paraId="6F6378E5"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An understanding of the Arts and Culture Department’s goals and strategies.</w:t>
      </w:r>
    </w:p>
    <w:p w14:paraId="5621E9C4"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Experience in implementing policies and strategies.</w:t>
      </w:r>
    </w:p>
    <w:p w14:paraId="6E11F8B7"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Experience in implementing arts and culture projects, services and programs.</w:t>
      </w:r>
    </w:p>
    <w:p w14:paraId="427F6FA1"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Experience in maintaining project briefs.</w:t>
      </w:r>
    </w:p>
    <w:p w14:paraId="2DEA43BD"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 xml:space="preserve">Experience in </w:t>
      </w:r>
      <w:r>
        <w:rPr>
          <w:rFonts w:ascii="Arial" w:hAnsi="Arial" w:cs="Arial"/>
          <w:sz w:val="22"/>
          <w:szCs w:val="22"/>
          <w:lang w:val="en-GB"/>
        </w:rPr>
        <w:t xml:space="preserve">effectively engaging with public </w:t>
      </w:r>
    </w:p>
    <w:p w14:paraId="0F3571BF"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Experience in the development and production of promotional material.</w:t>
      </w:r>
    </w:p>
    <w:p w14:paraId="105955D3"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Experience in supporting and working with artists, arts organisations and arts agencies.</w:t>
      </w:r>
    </w:p>
    <w:p w14:paraId="4E3E4449"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use personal computer including word processing, spread-sheeting, and the use of data base and other relevant software.</w:t>
      </w:r>
    </w:p>
    <w:p w14:paraId="5B5E9172" w14:textId="77777777" w:rsidR="00333F0B" w:rsidRPr="0021238F" w:rsidRDefault="00333F0B" w:rsidP="0021238F">
      <w:pPr>
        <w:pStyle w:val="BodyText"/>
        <w:spacing w:before="0" w:after="0" w:line="240" w:lineRule="auto"/>
        <w:rPr>
          <w:rFonts w:cstheme="minorHAnsi"/>
          <w:sz w:val="22"/>
          <w:szCs w:val="22"/>
        </w:rPr>
      </w:pPr>
    </w:p>
    <w:p w14:paraId="5B5E9173"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MANAGEMENT SKILLS:</w:t>
      </w:r>
    </w:p>
    <w:p w14:paraId="0DFC1C63"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manage time and set work priorities, co-ordinate a range of projects simultaneously and respond to immediate needs.</w:t>
      </w:r>
    </w:p>
    <w:p w14:paraId="1BD9BF55"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 xml:space="preserve">Ability to work </w:t>
      </w:r>
      <w:r>
        <w:rPr>
          <w:rFonts w:ascii="Arial" w:hAnsi="Arial" w:cs="Arial"/>
          <w:sz w:val="22"/>
          <w:szCs w:val="22"/>
          <w:lang w:val="en-GB"/>
        </w:rPr>
        <w:t>as a part of a team</w:t>
      </w:r>
      <w:r w:rsidRPr="00DD1D9B">
        <w:rPr>
          <w:rFonts w:ascii="Arial" w:hAnsi="Arial" w:cs="Arial"/>
          <w:sz w:val="22"/>
          <w:szCs w:val="22"/>
          <w:lang w:val="en-GB"/>
        </w:rPr>
        <w:t>.</w:t>
      </w:r>
    </w:p>
    <w:p w14:paraId="0B8DF0A8"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sup</w:t>
      </w:r>
      <w:r>
        <w:rPr>
          <w:rFonts w:ascii="Arial" w:hAnsi="Arial" w:cs="Arial"/>
          <w:sz w:val="22"/>
          <w:szCs w:val="22"/>
          <w:lang w:val="en-GB"/>
        </w:rPr>
        <w:t>port</w:t>
      </w:r>
      <w:r w:rsidRPr="00DD1D9B">
        <w:rPr>
          <w:rFonts w:ascii="Arial" w:hAnsi="Arial" w:cs="Arial"/>
          <w:sz w:val="22"/>
          <w:szCs w:val="22"/>
          <w:lang w:val="en-GB"/>
        </w:rPr>
        <w:t xml:space="preserve"> Contractors, </w:t>
      </w:r>
      <w:r>
        <w:rPr>
          <w:rFonts w:ascii="Arial" w:hAnsi="Arial" w:cs="Arial"/>
          <w:sz w:val="22"/>
          <w:szCs w:val="22"/>
          <w:lang w:val="en-GB"/>
        </w:rPr>
        <w:t>Artists and community members</w:t>
      </w:r>
      <w:r w:rsidRPr="00DD1D9B">
        <w:rPr>
          <w:rFonts w:ascii="Arial" w:hAnsi="Arial" w:cs="Arial"/>
          <w:sz w:val="22"/>
          <w:szCs w:val="22"/>
          <w:lang w:val="en-GB"/>
        </w:rPr>
        <w:t xml:space="preserve"> to meet project objectives within agreed time lines.</w:t>
      </w:r>
    </w:p>
    <w:p w14:paraId="5F56092A"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assist in the compilation, monitoring</w:t>
      </w:r>
      <w:r>
        <w:rPr>
          <w:rFonts w:ascii="Arial" w:hAnsi="Arial" w:cs="Arial"/>
          <w:sz w:val="22"/>
          <w:szCs w:val="22"/>
          <w:lang w:val="en-GB"/>
        </w:rPr>
        <w:t xml:space="preserve"> and evaluation</w:t>
      </w:r>
      <w:r w:rsidRPr="00DD1D9B">
        <w:rPr>
          <w:rFonts w:ascii="Arial" w:hAnsi="Arial" w:cs="Arial"/>
          <w:sz w:val="22"/>
          <w:szCs w:val="22"/>
          <w:lang w:val="en-GB"/>
        </w:rPr>
        <w:t xml:space="preserve"> of project </w:t>
      </w:r>
      <w:r>
        <w:rPr>
          <w:rFonts w:ascii="Arial" w:hAnsi="Arial" w:cs="Arial"/>
          <w:sz w:val="22"/>
          <w:szCs w:val="22"/>
          <w:lang w:val="en-GB"/>
        </w:rPr>
        <w:t>briefs</w:t>
      </w:r>
      <w:r w:rsidRPr="00DD1D9B">
        <w:rPr>
          <w:rFonts w:ascii="Arial" w:hAnsi="Arial" w:cs="Arial"/>
          <w:sz w:val="22"/>
          <w:szCs w:val="22"/>
          <w:lang w:val="en-GB"/>
        </w:rPr>
        <w:t>.</w:t>
      </w:r>
    </w:p>
    <w:p w14:paraId="02AA6994"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contribute to the Department’s staffing structure and staff development issues when required.</w:t>
      </w:r>
    </w:p>
    <w:p w14:paraId="5EA0F3A8"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An understanding and ability to implement personnel policies and practices.</w:t>
      </w:r>
    </w:p>
    <w:p w14:paraId="5B5E9177" w14:textId="77777777" w:rsidR="00333F0B" w:rsidRPr="0021238F" w:rsidRDefault="00333F0B" w:rsidP="0021238F">
      <w:pPr>
        <w:pStyle w:val="BodyText"/>
        <w:spacing w:before="0" w:after="0" w:line="240" w:lineRule="auto"/>
        <w:rPr>
          <w:rFonts w:cstheme="minorHAnsi"/>
          <w:sz w:val="22"/>
          <w:szCs w:val="22"/>
        </w:rPr>
      </w:pPr>
    </w:p>
    <w:p w14:paraId="5B5E9178" w14:textId="77777777" w:rsidR="00333F0B" w:rsidRPr="0021238F" w:rsidRDefault="00333F0B" w:rsidP="0021238F">
      <w:pPr>
        <w:pStyle w:val="BodyText"/>
        <w:spacing w:before="0" w:after="0" w:line="240" w:lineRule="auto"/>
        <w:rPr>
          <w:rFonts w:cstheme="minorHAnsi"/>
          <w:b/>
          <w:sz w:val="22"/>
          <w:szCs w:val="22"/>
        </w:rPr>
      </w:pPr>
      <w:r w:rsidRPr="0021238F">
        <w:rPr>
          <w:rFonts w:cstheme="minorHAnsi"/>
          <w:b/>
          <w:sz w:val="22"/>
          <w:szCs w:val="22"/>
        </w:rPr>
        <w:t>INTERPERSONAL SKILLS:</w:t>
      </w:r>
    </w:p>
    <w:p w14:paraId="23AB7704"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demonstrate Integrity, Responsibility, Innovation and Respect in all aspects of the position.</w:t>
      </w:r>
    </w:p>
    <w:p w14:paraId="0401907A"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Experience in community liaison and public relations.</w:t>
      </w:r>
    </w:p>
    <w:p w14:paraId="4B103864"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work as a member of a multi-disciplinary team of professional workers.</w:t>
      </w:r>
    </w:p>
    <w:p w14:paraId="48502447"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Strong oral reporting and communication skills.</w:t>
      </w:r>
    </w:p>
    <w:p w14:paraId="458C8A5D"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Strong written communication skills, including report writing.</w:t>
      </w:r>
    </w:p>
    <w:p w14:paraId="3BA4F212"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manage complex tasks, supervise and motivate colleagues.</w:t>
      </w:r>
    </w:p>
    <w:p w14:paraId="41E75FAD"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work with external stakeholders to develop partnerships and address arts and culture issues.</w:t>
      </w:r>
    </w:p>
    <w:p w14:paraId="644E4018"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Possession of well developed organisational skills.</w:t>
      </w:r>
    </w:p>
    <w:p w14:paraId="28FDC72A"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gain co-operation and support of others to achieve set goals.</w:t>
      </w:r>
    </w:p>
    <w:p w14:paraId="2ACE660F" w14:textId="77777777" w:rsidR="006948A9" w:rsidRPr="00DD1D9B" w:rsidRDefault="006948A9" w:rsidP="006948A9">
      <w:pPr>
        <w:numPr>
          <w:ilvl w:val="0"/>
          <w:numId w:val="27"/>
        </w:numPr>
        <w:spacing w:line="240" w:lineRule="auto"/>
        <w:jc w:val="both"/>
        <w:rPr>
          <w:rFonts w:ascii="Arial" w:hAnsi="Arial" w:cs="Arial"/>
          <w:sz w:val="22"/>
          <w:szCs w:val="22"/>
          <w:lang w:val="en-GB"/>
        </w:rPr>
      </w:pPr>
      <w:r w:rsidRPr="00DD1D9B">
        <w:rPr>
          <w:rFonts w:ascii="Arial" w:hAnsi="Arial" w:cs="Arial"/>
          <w:sz w:val="22"/>
          <w:szCs w:val="22"/>
          <w:lang w:val="en-GB"/>
        </w:rPr>
        <w:t>Ability to communicate effectively with stakeholders including residents, artists, Council staff, Councillors, State Government officials and community organisations.</w:t>
      </w:r>
    </w:p>
    <w:p w14:paraId="5B5E917C" w14:textId="77777777" w:rsidR="00333F0B" w:rsidRPr="0021238F" w:rsidRDefault="00333F0B" w:rsidP="0021238F">
      <w:pPr>
        <w:pStyle w:val="BodyText"/>
        <w:spacing w:before="0" w:after="0" w:line="240" w:lineRule="auto"/>
        <w:rPr>
          <w:rFonts w:cstheme="minorHAnsi"/>
          <w:sz w:val="22"/>
          <w:szCs w:val="22"/>
        </w:rPr>
      </w:pPr>
    </w:p>
    <w:p w14:paraId="5B5E917D" w14:textId="77777777" w:rsidR="00333F0B" w:rsidRPr="0021238F" w:rsidRDefault="00333F0B" w:rsidP="0021238F">
      <w:pPr>
        <w:pStyle w:val="BodyText"/>
        <w:spacing w:before="0" w:after="0" w:line="240" w:lineRule="auto"/>
        <w:rPr>
          <w:rFonts w:cstheme="minorHAnsi"/>
          <w:b/>
          <w:sz w:val="22"/>
          <w:szCs w:val="22"/>
        </w:rPr>
      </w:pPr>
      <w:r w:rsidRPr="0021238F">
        <w:rPr>
          <w:rFonts w:cstheme="minorHAnsi"/>
          <w:b/>
          <w:sz w:val="22"/>
          <w:szCs w:val="22"/>
        </w:rPr>
        <w:t>ADDITIONAL INFORMATION:</w:t>
      </w:r>
    </w:p>
    <w:p w14:paraId="74FC7C98" w14:textId="77777777" w:rsidR="006948A9" w:rsidRPr="00CA686A" w:rsidRDefault="006948A9" w:rsidP="006948A9">
      <w:pPr>
        <w:numPr>
          <w:ilvl w:val="0"/>
          <w:numId w:val="27"/>
        </w:numPr>
        <w:spacing w:line="240" w:lineRule="auto"/>
        <w:jc w:val="both"/>
        <w:rPr>
          <w:rFonts w:ascii="Arial" w:hAnsi="Arial" w:cs="Arial"/>
          <w:sz w:val="22"/>
          <w:szCs w:val="22"/>
          <w:lang w:val="en-GB"/>
        </w:rPr>
      </w:pPr>
      <w:r w:rsidRPr="00CA686A">
        <w:rPr>
          <w:rFonts w:ascii="Arial" w:hAnsi="Arial" w:cs="Arial"/>
          <w:sz w:val="22"/>
          <w:szCs w:val="22"/>
          <w:lang w:val="en-GB"/>
        </w:rPr>
        <w:t>Employment may be subject to a three-month probationary period (please note that following consultation, this period may be extended by up to a further three months).</w:t>
      </w:r>
    </w:p>
    <w:p w14:paraId="1544D90B" w14:textId="77777777" w:rsidR="006948A9" w:rsidRPr="00CA686A" w:rsidRDefault="006948A9" w:rsidP="006948A9">
      <w:pPr>
        <w:numPr>
          <w:ilvl w:val="0"/>
          <w:numId w:val="27"/>
        </w:numPr>
        <w:spacing w:line="240" w:lineRule="auto"/>
        <w:jc w:val="both"/>
        <w:rPr>
          <w:rFonts w:ascii="Arial" w:hAnsi="Arial" w:cs="Arial"/>
          <w:sz w:val="22"/>
          <w:szCs w:val="22"/>
          <w:lang w:val="en-GB"/>
        </w:rPr>
      </w:pPr>
      <w:r w:rsidRPr="00CA686A">
        <w:rPr>
          <w:rFonts w:ascii="Arial" w:hAnsi="Arial" w:cs="Arial"/>
          <w:sz w:val="22"/>
          <w:szCs w:val="22"/>
          <w:lang w:val="en-GB"/>
        </w:rPr>
        <w:t>Conditions of employment are as per your contract of employment.</w:t>
      </w:r>
    </w:p>
    <w:p w14:paraId="0D473E5C" w14:textId="77777777" w:rsidR="006948A9" w:rsidRPr="00CA686A" w:rsidRDefault="006948A9" w:rsidP="006948A9">
      <w:pPr>
        <w:numPr>
          <w:ilvl w:val="0"/>
          <w:numId w:val="27"/>
        </w:numPr>
        <w:spacing w:line="240" w:lineRule="auto"/>
        <w:jc w:val="both"/>
        <w:rPr>
          <w:rFonts w:ascii="Arial" w:hAnsi="Arial" w:cs="Arial"/>
          <w:sz w:val="22"/>
          <w:szCs w:val="22"/>
          <w:lang w:val="en-GB"/>
        </w:rPr>
      </w:pPr>
      <w:r w:rsidRPr="00CA686A">
        <w:rPr>
          <w:rFonts w:ascii="Arial" w:hAnsi="Arial" w:cs="Arial"/>
          <w:sz w:val="22"/>
          <w:szCs w:val="22"/>
          <w:lang w:val="en-GB"/>
        </w:rPr>
        <w:t>The City of Greater Geelong is an Equal Opportunity Employer and has a no smoking in the workplace practise and is also committed to Occupational Health and Safety (OH&amp;S) in the workplace and therefore all employees adherence to all OH&amp;S Policies and Procedures is mandatory.</w:t>
      </w:r>
    </w:p>
    <w:p w14:paraId="01300E37" w14:textId="77777777" w:rsidR="006948A9" w:rsidRPr="00DD1D9B" w:rsidRDefault="006948A9" w:rsidP="006948A9">
      <w:pPr>
        <w:pStyle w:val="BodyText3"/>
        <w:rPr>
          <w:sz w:val="22"/>
          <w:lang w:val="en-GB"/>
        </w:rPr>
      </w:pPr>
    </w:p>
    <w:p w14:paraId="5B5E9180" w14:textId="2A7F696E" w:rsidR="00603066" w:rsidRPr="0021238F" w:rsidRDefault="00603066" w:rsidP="006948A9">
      <w:pPr>
        <w:pStyle w:val="BodyText"/>
        <w:spacing w:before="0" w:after="0" w:line="240" w:lineRule="auto"/>
        <w:ind w:left="360"/>
        <w:rPr>
          <w:rFonts w:cstheme="minorHAnsi"/>
          <w:sz w:val="22"/>
          <w:szCs w:val="22"/>
          <w:lang w:val="en-US"/>
        </w:rPr>
      </w:pPr>
    </w:p>
    <w:sectPr w:rsidR="00603066" w:rsidRPr="0021238F" w:rsidSect="00333F0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22" w:right="567"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E918D" w14:textId="77777777" w:rsidR="00EB7F24" w:rsidRDefault="00EB7F24" w:rsidP="00CE604F">
      <w:r>
        <w:separator/>
      </w:r>
    </w:p>
    <w:p w14:paraId="5B5E918E" w14:textId="77777777" w:rsidR="00EB7F24" w:rsidRDefault="00EB7F24" w:rsidP="00CE604F"/>
    <w:p w14:paraId="5B5E918F" w14:textId="77777777" w:rsidR="00EB7F24" w:rsidRDefault="00EB7F24" w:rsidP="00CE604F"/>
    <w:p w14:paraId="5B5E9190" w14:textId="77777777" w:rsidR="00EB7F24" w:rsidRDefault="00EB7F24" w:rsidP="00CE604F"/>
  </w:endnote>
  <w:endnote w:type="continuationSeparator" w:id="0">
    <w:p w14:paraId="5B5E9191" w14:textId="77777777" w:rsidR="00EB7F24" w:rsidRDefault="00EB7F24" w:rsidP="00CE604F">
      <w:r>
        <w:continuationSeparator/>
      </w:r>
    </w:p>
    <w:p w14:paraId="5B5E9192" w14:textId="77777777" w:rsidR="00EB7F24" w:rsidRDefault="00EB7F24" w:rsidP="00CE604F"/>
    <w:p w14:paraId="5B5E9193" w14:textId="77777777" w:rsidR="00EB7F24" w:rsidRDefault="00EB7F24" w:rsidP="00CE604F"/>
    <w:p w14:paraId="5B5E9194" w14:textId="77777777" w:rsidR="00EB7F24" w:rsidRDefault="00EB7F24"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embedBold r:id="rId1" w:subsetted="1" w:fontKey="{7B570974-5BFD-437E-B533-C48653FA91E2}"/>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9197" w14:textId="77777777" w:rsidR="002D31B8" w:rsidRDefault="002D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9198" w14:textId="77777777" w:rsidR="004D2DEE" w:rsidRDefault="008143BB" w:rsidP="008143BB">
    <w:pPr>
      <w:pStyle w:val="Footer"/>
      <w:jc w:val="center"/>
    </w:pPr>
    <w:r>
      <w:rPr>
        <w:noProof/>
      </w:rPr>
      <w:drawing>
        <wp:anchor distT="0" distB="0" distL="114300" distR="114300" simplePos="0" relativeHeight="251658240" behindDoc="1" locked="0" layoutInCell="1" allowOverlap="1" wp14:anchorId="5B5E919B" wp14:editId="5B5E919C">
          <wp:simplePos x="361950" y="9610725"/>
          <wp:positionH relativeFrom="page">
            <wp:align>left</wp:align>
          </wp:positionH>
          <wp:positionV relativeFrom="page">
            <wp:align>bottom</wp:align>
          </wp:positionV>
          <wp:extent cx="7553960" cy="666750"/>
          <wp:effectExtent l="0" t="0" r="0" b="0"/>
          <wp:wrapNone/>
          <wp:docPr id="2"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60000" cy="6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C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919A" w14:textId="77777777" w:rsidR="002D31B8" w:rsidRDefault="002D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E9185" w14:textId="77777777" w:rsidR="00EB7F24" w:rsidRDefault="00EB7F24" w:rsidP="00CE604F">
      <w:r>
        <w:separator/>
      </w:r>
    </w:p>
    <w:p w14:paraId="5B5E9186" w14:textId="77777777" w:rsidR="00EB7F24" w:rsidRDefault="00EB7F24" w:rsidP="00CE604F"/>
    <w:p w14:paraId="5B5E9187" w14:textId="77777777" w:rsidR="00EB7F24" w:rsidRDefault="00EB7F24" w:rsidP="00CE604F"/>
    <w:p w14:paraId="5B5E9188" w14:textId="77777777" w:rsidR="00EB7F24" w:rsidRDefault="00EB7F24" w:rsidP="00CE604F"/>
  </w:footnote>
  <w:footnote w:type="continuationSeparator" w:id="0">
    <w:p w14:paraId="5B5E9189" w14:textId="77777777" w:rsidR="00EB7F24" w:rsidRDefault="00EB7F24" w:rsidP="00CE604F">
      <w:r>
        <w:continuationSeparator/>
      </w:r>
    </w:p>
    <w:p w14:paraId="5B5E918A" w14:textId="77777777" w:rsidR="00EB7F24" w:rsidRDefault="00EB7F24" w:rsidP="00CE604F"/>
    <w:p w14:paraId="5B5E918B" w14:textId="77777777" w:rsidR="00EB7F24" w:rsidRDefault="00EB7F24" w:rsidP="00CE604F"/>
    <w:p w14:paraId="5B5E918C" w14:textId="77777777" w:rsidR="00EB7F24" w:rsidRDefault="00EB7F24"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9195" w14:textId="77777777" w:rsidR="002D31B8" w:rsidRDefault="002D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9196" w14:textId="77777777" w:rsidR="002D31B8" w:rsidRDefault="002D3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9199" w14:textId="77777777" w:rsidR="002D31B8" w:rsidRDefault="002D3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85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AD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309E"/>
    <w:multiLevelType w:val="hybridMultilevel"/>
    <w:tmpl w:val="CF78A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9BE758F"/>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6B4C57"/>
    <w:multiLevelType w:val="hybridMultilevel"/>
    <w:tmpl w:val="C98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751256A"/>
    <w:multiLevelType w:val="hybridMultilevel"/>
    <w:tmpl w:val="322E6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D1D77F1"/>
    <w:multiLevelType w:val="hybridMultilevel"/>
    <w:tmpl w:val="81562BB2"/>
    <w:lvl w:ilvl="0" w:tplc="9D88EABE">
      <w:start w:val="1"/>
      <w:numFmt w:val="decimal"/>
      <w:lvlText w:val="%1."/>
      <w:lvlJc w:val="left"/>
      <w:pPr>
        <w:ind w:left="36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97C7FB7"/>
    <w:multiLevelType w:val="hybridMultilevel"/>
    <w:tmpl w:val="C9788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D994720"/>
    <w:multiLevelType w:val="hybridMultilevel"/>
    <w:tmpl w:val="81562BB2"/>
    <w:lvl w:ilvl="0" w:tplc="9D88EABE">
      <w:start w:val="1"/>
      <w:numFmt w:val="decimal"/>
      <w:lvlText w:val="%1."/>
      <w:lvlJc w:val="left"/>
      <w:pPr>
        <w:ind w:left="36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7"/>
  </w:num>
  <w:num w:numId="2">
    <w:abstractNumId w:val="12"/>
  </w:num>
  <w:num w:numId="3">
    <w:abstractNumId w:val="24"/>
  </w:num>
  <w:num w:numId="4">
    <w:abstractNumId w:val="18"/>
  </w:num>
  <w:num w:numId="5">
    <w:abstractNumId w:val="11"/>
  </w:num>
  <w:num w:numId="6">
    <w:abstractNumId w:val="22"/>
  </w:num>
  <w:num w:numId="7">
    <w:abstractNumId w:val="3"/>
  </w:num>
  <w:num w:numId="8">
    <w:abstractNumId w:val="9"/>
  </w:num>
  <w:num w:numId="9">
    <w:abstractNumId w:val="8"/>
  </w:num>
  <w:num w:numId="10">
    <w:abstractNumId w:val="2"/>
  </w:num>
  <w:num w:numId="11">
    <w:abstractNumId w:val="15"/>
  </w:num>
  <w:num w:numId="12">
    <w:abstractNumId w:val="20"/>
  </w:num>
  <w:num w:numId="13">
    <w:abstractNumId w:val="7"/>
  </w:num>
  <w:num w:numId="14">
    <w:abstractNumId w:val="6"/>
  </w:num>
  <w:num w:numId="15">
    <w:abstractNumId w:val="9"/>
    <w:lvlOverride w:ilvl="0">
      <w:startOverride w:val="1"/>
    </w:lvlOverride>
  </w:num>
  <w:num w:numId="16">
    <w:abstractNumId w:val="20"/>
  </w:num>
  <w:num w:numId="17">
    <w:abstractNumId w:val="20"/>
  </w:num>
  <w:num w:numId="18">
    <w:abstractNumId w:val="20"/>
  </w:num>
  <w:num w:numId="19">
    <w:abstractNumId w:val="15"/>
  </w:num>
  <w:num w:numId="20">
    <w:abstractNumId w:val="15"/>
  </w:num>
  <w:num w:numId="21">
    <w:abstractNumId w:val="15"/>
  </w:num>
  <w:num w:numId="22">
    <w:abstractNumId w:val="5"/>
  </w:num>
  <w:num w:numId="23">
    <w:abstractNumId w:val="4"/>
  </w:num>
  <w:num w:numId="24">
    <w:abstractNumId w:val="1"/>
  </w:num>
  <w:num w:numId="25">
    <w:abstractNumId w:val="0"/>
  </w:num>
  <w:num w:numId="26">
    <w:abstractNumId w:val="14"/>
  </w:num>
  <w:num w:numId="27">
    <w:abstractNumId w:val="10"/>
  </w:num>
  <w:num w:numId="28">
    <w:abstractNumId w:val="13"/>
  </w:num>
  <w:num w:numId="29">
    <w:abstractNumId w:val="2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6"/>
    <w:rsid w:val="0000578C"/>
    <w:rsid w:val="00010362"/>
    <w:rsid w:val="00012493"/>
    <w:rsid w:val="00015395"/>
    <w:rsid w:val="00015489"/>
    <w:rsid w:val="00021629"/>
    <w:rsid w:val="0002271F"/>
    <w:rsid w:val="000340A9"/>
    <w:rsid w:val="00035765"/>
    <w:rsid w:val="00035E23"/>
    <w:rsid w:val="00041675"/>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4EFB"/>
    <w:rsid w:val="000C7DD4"/>
    <w:rsid w:val="000D6EA5"/>
    <w:rsid w:val="000E22A7"/>
    <w:rsid w:val="000E46A7"/>
    <w:rsid w:val="000F52FE"/>
    <w:rsid w:val="000F71C6"/>
    <w:rsid w:val="00103137"/>
    <w:rsid w:val="00104560"/>
    <w:rsid w:val="00113B8E"/>
    <w:rsid w:val="00114534"/>
    <w:rsid w:val="0011699E"/>
    <w:rsid w:val="0012018A"/>
    <w:rsid w:val="001207DA"/>
    <w:rsid w:val="00121968"/>
    <w:rsid w:val="0012356D"/>
    <w:rsid w:val="00126586"/>
    <w:rsid w:val="001359F2"/>
    <w:rsid w:val="0013729F"/>
    <w:rsid w:val="0015135C"/>
    <w:rsid w:val="00152D85"/>
    <w:rsid w:val="00153248"/>
    <w:rsid w:val="001546E5"/>
    <w:rsid w:val="0015593C"/>
    <w:rsid w:val="001626E3"/>
    <w:rsid w:val="00162A63"/>
    <w:rsid w:val="00171B11"/>
    <w:rsid w:val="001864B5"/>
    <w:rsid w:val="00191177"/>
    <w:rsid w:val="0019445B"/>
    <w:rsid w:val="001946CF"/>
    <w:rsid w:val="00194A12"/>
    <w:rsid w:val="00196728"/>
    <w:rsid w:val="001976D9"/>
    <w:rsid w:val="001A3E10"/>
    <w:rsid w:val="001B0978"/>
    <w:rsid w:val="001B0E1A"/>
    <w:rsid w:val="001B1BE4"/>
    <w:rsid w:val="001B3939"/>
    <w:rsid w:val="001B547E"/>
    <w:rsid w:val="001C5632"/>
    <w:rsid w:val="001C6741"/>
    <w:rsid w:val="001C6D0A"/>
    <w:rsid w:val="001E444C"/>
    <w:rsid w:val="001E5696"/>
    <w:rsid w:val="001F09FA"/>
    <w:rsid w:val="001F427B"/>
    <w:rsid w:val="001F5141"/>
    <w:rsid w:val="001F6962"/>
    <w:rsid w:val="00206A5B"/>
    <w:rsid w:val="002108F8"/>
    <w:rsid w:val="00210D17"/>
    <w:rsid w:val="0021238F"/>
    <w:rsid w:val="00214DB3"/>
    <w:rsid w:val="00215F5E"/>
    <w:rsid w:val="00217331"/>
    <w:rsid w:val="00220CCC"/>
    <w:rsid w:val="00221F39"/>
    <w:rsid w:val="00230CF5"/>
    <w:rsid w:val="002345A8"/>
    <w:rsid w:val="00240500"/>
    <w:rsid w:val="002417C3"/>
    <w:rsid w:val="002435F7"/>
    <w:rsid w:val="00250A74"/>
    <w:rsid w:val="00250D31"/>
    <w:rsid w:val="00260B9B"/>
    <w:rsid w:val="00271541"/>
    <w:rsid w:val="0027230C"/>
    <w:rsid w:val="00274C23"/>
    <w:rsid w:val="00275B0E"/>
    <w:rsid w:val="0027603E"/>
    <w:rsid w:val="00283B16"/>
    <w:rsid w:val="00284A44"/>
    <w:rsid w:val="002862A5"/>
    <w:rsid w:val="002877DD"/>
    <w:rsid w:val="002900A6"/>
    <w:rsid w:val="002914EA"/>
    <w:rsid w:val="00291F06"/>
    <w:rsid w:val="002922E2"/>
    <w:rsid w:val="00294100"/>
    <w:rsid w:val="002A29EE"/>
    <w:rsid w:val="002A5BE4"/>
    <w:rsid w:val="002B3442"/>
    <w:rsid w:val="002C3604"/>
    <w:rsid w:val="002C3D86"/>
    <w:rsid w:val="002C720A"/>
    <w:rsid w:val="002D2753"/>
    <w:rsid w:val="002D31B8"/>
    <w:rsid w:val="002D627C"/>
    <w:rsid w:val="002D6DB1"/>
    <w:rsid w:val="002E0EFD"/>
    <w:rsid w:val="002E1732"/>
    <w:rsid w:val="002E2D7B"/>
    <w:rsid w:val="002F61B9"/>
    <w:rsid w:val="003007A4"/>
    <w:rsid w:val="00306FD8"/>
    <w:rsid w:val="00307A5C"/>
    <w:rsid w:val="00307C95"/>
    <w:rsid w:val="00312DB3"/>
    <w:rsid w:val="003162EE"/>
    <w:rsid w:val="00316A00"/>
    <w:rsid w:val="0031759E"/>
    <w:rsid w:val="0032261C"/>
    <w:rsid w:val="0033198A"/>
    <w:rsid w:val="0033295D"/>
    <w:rsid w:val="00333F0B"/>
    <w:rsid w:val="003357C3"/>
    <w:rsid w:val="003359E6"/>
    <w:rsid w:val="00343F6C"/>
    <w:rsid w:val="003563BF"/>
    <w:rsid w:val="00361EB0"/>
    <w:rsid w:val="00363D19"/>
    <w:rsid w:val="00366F31"/>
    <w:rsid w:val="0037157C"/>
    <w:rsid w:val="00386225"/>
    <w:rsid w:val="003937FC"/>
    <w:rsid w:val="00395614"/>
    <w:rsid w:val="00395B75"/>
    <w:rsid w:val="003A1C7A"/>
    <w:rsid w:val="003A1DE6"/>
    <w:rsid w:val="003A2B8D"/>
    <w:rsid w:val="003A75BE"/>
    <w:rsid w:val="003B403F"/>
    <w:rsid w:val="003C5A9B"/>
    <w:rsid w:val="003C6348"/>
    <w:rsid w:val="003D00CA"/>
    <w:rsid w:val="003D282E"/>
    <w:rsid w:val="003D48DA"/>
    <w:rsid w:val="003D720C"/>
    <w:rsid w:val="003E4573"/>
    <w:rsid w:val="003F017A"/>
    <w:rsid w:val="003F3636"/>
    <w:rsid w:val="004004EE"/>
    <w:rsid w:val="00406F2C"/>
    <w:rsid w:val="0041053A"/>
    <w:rsid w:val="004107B6"/>
    <w:rsid w:val="00411F2C"/>
    <w:rsid w:val="0041214E"/>
    <w:rsid w:val="0042172C"/>
    <w:rsid w:val="00421F96"/>
    <w:rsid w:val="00423980"/>
    <w:rsid w:val="00426496"/>
    <w:rsid w:val="00436650"/>
    <w:rsid w:val="00444C5F"/>
    <w:rsid w:val="004470FA"/>
    <w:rsid w:val="00447B04"/>
    <w:rsid w:val="00456338"/>
    <w:rsid w:val="004568F3"/>
    <w:rsid w:val="00461C05"/>
    <w:rsid w:val="00462820"/>
    <w:rsid w:val="0046425D"/>
    <w:rsid w:val="00466A5F"/>
    <w:rsid w:val="004735CE"/>
    <w:rsid w:val="0048346E"/>
    <w:rsid w:val="00484C6E"/>
    <w:rsid w:val="004853D9"/>
    <w:rsid w:val="0048747B"/>
    <w:rsid w:val="00487805"/>
    <w:rsid w:val="00490898"/>
    <w:rsid w:val="0049166C"/>
    <w:rsid w:val="0049315B"/>
    <w:rsid w:val="00494757"/>
    <w:rsid w:val="00495432"/>
    <w:rsid w:val="004A1855"/>
    <w:rsid w:val="004A1ADD"/>
    <w:rsid w:val="004A1F23"/>
    <w:rsid w:val="004A4AE1"/>
    <w:rsid w:val="004B497A"/>
    <w:rsid w:val="004B545B"/>
    <w:rsid w:val="004B6B3F"/>
    <w:rsid w:val="004C34A2"/>
    <w:rsid w:val="004C5421"/>
    <w:rsid w:val="004D13DC"/>
    <w:rsid w:val="004D2DEE"/>
    <w:rsid w:val="004D392B"/>
    <w:rsid w:val="004E0DF1"/>
    <w:rsid w:val="004E1E84"/>
    <w:rsid w:val="004E3189"/>
    <w:rsid w:val="004E57CE"/>
    <w:rsid w:val="004E735A"/>
    <w:rsid w:val="004F46FF"/>
    <w:rsid w:val="004F52AC"/>
    <w:rsid w:val="004F6746"/>
    <w:rsid w:val="005129D9"/>
    <w:rsid w:val="00512BC7"/>
    <w:rsid w:val="0051345A"/>
    <w:rsid w:val="00523A60"/>
    <w:rsid w:val="00531BEE"/>
    <w:rsid w:val="0053332A"/>
    <w:rsid w:val="00533CE6"/>
    <w:rsid w:val="005353AA"/>
    <w:rsid w:val="00552ED1"/>
    <w:rsid w:val="00555916"/>
    <w:rsid w:val="005562F1"/>
    <w:rsid w:val="005567C3"/>
    <w:rsid w:val="00557B84"/>
    <w:rsid w:val="00561C65"/>
    <w:rsid w:val="00563121"/>
    <w:rsid w:val="00585605"/>
    <w:rsid w:val="00593EDF"/>
    <w:rsid w:val="00595475"/>
    <w:rsid w:val="00595895"/>
    <w:rsid w:val="005B374E"/>
    <w:rsid w:val="005B4482"/>
    <w:rsid w:val="005B7F2F"/>
    <w:rsid w:val="005C11CA"/>
    <w:rsid w:val="005C428F"/>
    <w:rsid w:val="005D35B0"/>
    <w:rsid w:val="005D47B0"/>
    <w:rsid w:val="005D4B4A"/>
    <w:rsid w:val="005E5955"/>
    <w:rsid w:val="005F5864"/>
    <w:rsid w:val="00603066"/>
    <w:rsid w:val="00607FD8"/>
    <w:rsid w:val="0061505F"/>
    <w:rsid w:val="0061751B"/>
    <w:rsid w:val="0062297D"/>
    <w:rsid w:val="006251CD"/>
    <w:rsid w:val="006338FE"/>
    <w:rsid w:val="00634604"/>
    <w:rsid w:val="00645D96"/>
    <w:rsid w:val="00653A59"/>
    <w:rsid w:val="00654462"/>
    <w:rsid w:val="006545E3"/>
    <w:rsid w:val="0065589F"/>
    <w:rsid w:val="006608C0"/>
    <w:rsid w:val="00662EC6"/>
    <w:rsid w:val="0067249B"/>
    <w:rsid w:val="00676B87"/>
    <w:rsid w:val="00677EE0"/>
    <w:rsid w:val="00680DFB"/>
    <w:rsid w:val="0068456E"/>
    <w:rsid w:val="0068762B"/>
    <w:rsid w:val="00692792"/>
    <w:rsid w:val="006948A9"/>
    <w:rsid w:val="00696164"/>
    <w:rsid w:val="006A0287"/>
    <w:rsid w:val="006A1C58"/>
    <w:rsid w:val="006A2BF7"/>
    <w:rsid w:val="006B5921"/>
    <w:rsid w:val="006B5B56"/>
    <w:rsid w:val="006C059A"/>
    <w:rsid w:val="006C596B"/>
    <w:rsid w:val="006D0F94"/>
    <w:rsid w:val="006D39B9"/>
    <w:rsid w:val="006E58AA"/>
    <w:rsid w:val="006E6E31"/>
    <w:rsid w:val="006F0469"/>
    <w:rsid w:val="006F2C20"/>
    <w:rsid w:val="007003CF"/>
    <w:rsid w:val="00701A83"/>
    <w:rsid w:val="00702575"/>
    <w:rsid w:val="00703498"/>
    <w:rsid w:val="00705479"/>
    <w:rsid w:val="00705838"/>
    <w:rsid w:val="0070694E"/>
    <w:rsid w:val="00706BE0"/>
    <w:rsid w:val="00706FD3"/>
    <w:rsid w:val="00710616"/>
    <w:rsid w:val="00712E1C"/>
    <w:rsid w:val="00717673"/>
    <w:rsid w:val="007207EC"/>
    <w:rsid w:val="00730BC4"/>
    <w:rsid w:val="00735058"/>
    <w:rsid w:val="00740BE0"/>
    <w:rsid w:val="00742416"/>
    <w:rsid w:val="00743140"/>
    <w:rsid w:val="00746CAB"/>
    <w:rsid w:val="00754905"/>
    <w:rsid w:val="007641F5"/>
    <w:rsid w:val="00765E2C"/>
    <w:rsid w:val="00773F6E"/>
    <w:rsid w:val="0077461F"/>
    <w:rsid w:val="00774933"/>
    <w:rsid w:val="0077640A"/>
    <w:rsid w:val="00781A61"/>
    <w:rsid w:val="00783165"/>
    <w:rsid w:val="007861DF"/>
    <w:rsid w:val="00787A5E"/>
    <w:rsid w:val="00790D82"/>
    <w:rsid w:val="007A1CDE"/>
    <w:rsid w:val="007A4A19"/>
    <w:rsid w:val="007A7DD9"/>
    <w:rsid w:val="007B12C6"/>
    <w:rsid w:val="007C0A4C"/>
    <w:rsid w:val="007C1EB3"/>
    <w:rsid w:val="007C5426"/>
    <w:rsid w:val="007C5AF5"/>
    <w:rsid w:val="007C5D2E"/>
    <w:rsid w:val="007D5312"/>
    <w:rsid w:val="007D788F"/>
    <w:rsid w:val="007E0193"/>
    <w:rsid w:val="007E23B9"/>
    <w:rsid w:val="007E34EA"/>
    <w:rsid w:val="007E40D4"/>
    <w:rsid w:val="007F05D2"/>
    <w:rsid w:val="008046A0"/>
    <w:rsid w:val="008066AA"/>
    <w:rsid w:val="008115C3"/>
    <w:rsid w:val="008143BB"/>
    <w:rsid w:val="008169A6"/>
    <w:rsid w:val="00830EAA"/>
    <w:rsid w:val="0083162B"/>
    <w:rsid w:val="00841D8C"/>
    <w:rsid w:val="008428C4"/>
    <w:rsid w:val="008429D4"/>
    <w:rsid w:val="00847025"/>
    <w:rsid w:val="00847D90"/>
    <w:rsid w:val="00854CEA"/>
    <w:rsid w:val="00860935"/>
    <w:rsid w:val="00861647"/>
    <w:rsid w:val="008616F3"/>
    <w:rsid w:val="00861F48"/>
    <w:rsid w:val="00862661"/>
    <w:rsid w:val="00864767"/>
    <w:rsid w:val="0087344F"/>
    <w:rsid w:val="008832AA"/>
    <w:rsid w:val="008B12C3"/>
    <w:rsid w:val="008B1448"/>
    <w:rsid w:val="008B2A9A"/>
    <w:rsid w:val="008D5F8A"/>
    <w:rsid w:val="008E13E8"/>
    <w:rsid w:val="008E31E1"/>
    <w:rsid w:val="008F3B94"/>
    <w:rsid w:val="008F5002"/>
    <w:rsid w:val="008F6661"/>
    <w:rsid w:val="00903687"/>
    <w:rsid w:val="00910D31"/>
    <w:rsid w:val="009115AB"/>
    <w:rsid w:val="00912336"/>
    <w:rsid w:val="0091499F"/>
    <w:rsid w:val="009172F6"/>
    <w:rsid w:val="00922F59"/>
    <w:rsid w:val="00930869"/>
    <w:rsid w:val="0093235E"/>
    <w:rsid w:val="00933E52"/>
    <w:rsid w:val="00937703"/>
    <w:rsid w:val="0093771A"/>
    <w:rsid w:val="0094605E"/>
    <w:rsid w:val="00953ABE"/>
    <w:rsid w:val="00954C94"/>
    <w:rsid w:val="00963ABA"/>
    <w:rsid w:val="00966C88"/>
    <w:rsid w:val="00970733"/>
    <w:rsid w:val="00971677"/>
    <w:rsid w:val="00972889"/>
    <w:rsid w:val="00981378"/>
    <w:rsid w:val="0098415F"/>
    <w:rsid w:val="00984A8A"/>
    <w:rsid w:val="00984D7C"/>
    <w:rsid w:val="00985876"/>
    <w:rsid w:val="00986C85"/>
    <w:rsid w:val="00994CB7"/>
    <w:rsid w:val="00995A1B"/>
    <w:rsid w:val="009976E0"/>
    <w:rsid w:val="009A2615"/>
    <w:rsid w:val="009A2FBA"/>
    <w:rsid w:val="009A38C0"/>
    <w:rsid w:val="009B5D92"/>
    <w:rsid w:val="009C5C32"/>
    <w:rsid w:val="009D6278"/>
    <w:rsid w:val="009E0153"/>
    <w:rsid w:val="009E3888"/>
    <w:rsid w:val="009E4906"/>
    <w:rsid w:val="009F184B"/>
    <w:rsid w:val="009F25EE"/>
    <w:rsid w:val="009F44CD"/>
    <w:rsid w:val="00A01D7D"/>
    <w:rsid w:val="00A02A49"/>
    <w:rsid w:val="00A02F5D"/>
    <w:rsid w:val="00A12C87"/>
    <w:rsid w:val="00A15D80"/>
    <w:rsid w:val="00A15EF9"/>
    <w:rsid w:val="00A17099"/>
    <w:rsid w:val="00A21F56"/>
    <w:rsid w:val="00A24C55"/>
    <w:rsid w:val="00A26D88"/>
    <w:rsid w:val="00A27EBF"/>
    <w:rsid w:val="00A33B33"/>
    <w:rsid w:val="00A377BC"/>
    <w:rsid w:val="00A37C70"/>
    <w:rsid w:val="00A41F86"/>
    <w:rsid w:val="00A4340C"/>
    <w:rsid w:val="00A4776F"/>
    <w:rsid w:val="00A529E9"/>
    <w:rsid w:val="00A54310"/>
    <w:rsid w:val="00A54A21"/>
    <w:rsid w:val="00A61E23"/>
    <w:rsid w:val="00A75C29"/>
    <w:rsid w:val="00A82BB2"/>
    <w:rsid w:val="00A83926"/>
    <w:rsid w:val="00A844A2"/>
    <w:rsid w:val="00A855D3"/>
    <w:rsid w:val="00A93988"/>
    <w:rsid w:val="00A93C0B"/>
    <w:rsid w:val="00A94C7E"/>
    <w:rsid w:val="00A97124"/>
    <w:rsid w:val="00AA751F"/>
    <w:rsid w:val="00AB458A"/>
    <w:rsid w:val="00AB4A85"/>
    <w:rsid w:val="00AB5839"/>
    <w:rsid w:val="00AC0510"/>
    <w:rsid w:val="00AC1E0E"/>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359B"/>
    <w:rsid w:val="00B60586"/>
    <w:rsid w:val="00B60F65"/>
    <w:rsid w:val="00B6186C"/>
    <w:rsid w:val="00B67069"/>
    <w:rsid w:val="00B670B4"/>
    <w:rsid w:val="00B67D19"/>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4ACD"/>
    <w:rsid w:val="00C34DD9"/>
    <w:rsid w:val="00C424D2"/>
    <w:rsid w:val="00C46957"/>
    <w:rsid w:val="00C5027F"/>
    <w:rsid w:val="00C513DF"/>
    <w:rsid w:val="00C559D8"/>
    <w:rsid w:val="00C609EC"/>
    <w:rsid w:val="00C6312A"/>
    <w:rsid w:val="00C65F7E"/>
    <w:rsid w:val="00C73186"/>
    <w:rsid w:val="00C73616"/>
    <w:rsid w:val="00C7497D"/>
    <w:rsid w:val="00C76782"/>
    <w:rsid w:val="00C7698C"/>
    <w:rsid w:val="00C807A8"/>
    <w:rsid w:val="00C815F2"/>
    <w:rsid w:val="00C83561"/>
    <w:rsid w:val="00C851C0"/>
    <w:rsid w:val="00C85B0C"/>
    <w:rsid w:val="00C86E4D"/>
    <w:rsid w:val="00C877ED"/>
    <w:rsid w:val="00C9089B"/>
    <w:rsid w:val="00C911BB"/>
    <w:rsid w:val="00C92BE5"/>
    <w:rsid w:val="00CA3449"/>
    <w:rsid w:val="00CA7121"/>
    <w:rsid w:val="00CA7859"/>
    <w:rsid w:val="00CB1160"/>
    <w:rsid w:val="00CB5A5B"/>
    <w:rsid w:val="00CB6F87"/>
    <w:rsid w:val="00CC3035"/>
    <w:rsid w:val="00CC3849"/>
    <w:rsid w:val="00CD4B89"/>
    <w:rsid w:val="00CE0BDC"/>
    <w:rsid w:val="00CE2F73"/>
    <w:rsid w:val="00CE3F4B"/>
    <w:rsid w:val="00CE604F"/>
    <w:rsid w:val="00CE6C8C"/>
    <w:rsid w:val="00CF0500"/>
    <w:rsid w:val="00CF2B50"/>
    <w:rsid w:val="00CF3059"/>
    <w:rsid w:val="00CF54C2"/>
    <w:rsid w:val="00D02339"/>
    <w:rsid w:val="00D034A7"/>
    <w:rsid w:val="00D04820"/>
    <w:rsid w:val="00D06AD4"/>
    <w:rsid w:val="00D10B3F"/>
    <w:rsid w:val="00D17B78"/>
    <w:rsid w:val="00D20815"/>
    <w:rsid w:val="00D24945"/>
    <w:rsid w:val="00D257FE"/>
    <w:rsid w:val="00D26389"/>
    <w:rsid w:val="00D2719A"/>
    <w:rsid w:val="00D30873"/>
    <w:rsid w:val="00D3557F"/>
    <w:rsid w:val="00D37654"/>
    <w:rsid w:val="00D42FA1"/>
    <w:rsid w:val="00D46BB0"/>
    <w:rsid w:val="00D47835"/>
    <w:rsid w:val="00D51C03"/>
    <w:rsid w:val="00D52465"/>
    <w:rsid w:val="00D64540"/>
    <w:rsid w:val="00D6642E"/>
    <w:rsid w:val="00D72DB9"/>
    <w:rsid w:val="00D7569B"/>
    <w:rsid w:val="00D90123"/>
    <w:rsid w:val="00D914F2"/>
    <w:rsid w:val="00D918DE"/>
    <w:rsid w:val="00D91CAC"/>
    <w:rsid w:val="00D9361E"/>
    <w:rsid w:val="00D93B10"/>
    <w:rsid w:val="00D94981"/>
    <w:rsid w:val="00DA1A48"/>
    <w:rsid w:val="00DB0119"/>
    <w:rsid w:val="00DB03DC"/>
    <w:rsid w:val="00DB2401"/>
    <w:rsid w:val="00DB329F"/>
    <w:rsid w:val="00DB5D80"/>
    <w:rsid w:val="00DB6164"/>
    <w:rsid w:val="00DB63C0"/>
    <w:rsid w:val="00DC6238"/>
    <w:rsid w:val="00DC6E85"/>
    <w:rsid w:val="00DC7B22"/>
    <w:rsid w:val="00DC7FF7"/>
    <w:rsid w:val="00DD27FD"/>
    <w:rsid w:val="00DD5283"/>
    <w:rsid w:val="00DD5FD9"/>
    <w:rsid w:val="00DD765B"/>
    <w:rsid w:val="00DE0466"/>
    <w:rsid w:val="00DE0904"/>
    <w:rsid w:val="00DE20AE"/>
    <w:rsid w:val="00DE671C"/>
    <w:rsid w:val="00DF1357"/>
    <w:rsid w:val="00DF43C8"/>
    <w:rsid w:val="00DF5912"/>
    <w:rsid w:val="00DF59B9"/>
    <w:rsid w:val="00DF6574"/>
    <w:rsid w:val="00DF669F"/>
    <w:rsid w:val="00E002F7"/>
    <w:rsid w:val="00E1112D"/>
    <w:rsid w:val="00E1361A"/>
    <w:rsid w:val="00E20F8F"/>
    <w:rsid w:val="00E23E90"/>
    <w:rsid w:val="00E26469"/>
    <w:rsid w:val="00E26BAA"/>
    <w:rsid w:val="00E30C03"/>
    <w:rsid w:val="00E32337"/>
    <w:rsid w:val="00E33C5A"/>
    <w:rsid w:val="00E3775C"/>
    <w:rsid w:val="00E4067B"/>
    <w:rsid w:val="00E46529"/>
    <w:rsid w:val="00E46C48"/>
    <w:rsid w:val="00E51F76"/>
    <w:rsid w:val="00E52EEE"/>
    <w:rsid w:val="00E64FA8"/>
    <w:rsid w:val="00E75FD9"/>
    <w:rsid w:val="00E7768B"/>
    <w:rsid w:val="00E8179E"/>
    <w:rsid w:val="00E85B22"/>
    <w:rsid w:val="00E95F23"/>
    <w:rsid w:val="00E96E92"/>
    <w:rsid w:val="00EA1085"/>
    <w:rsid w:val="00EA40AC"/>
    <w:rsid w:val="00EB082E"/>
    <w:rsid w:val="00EB134B"/>
    <w:rsid w:val="00EB4577"/>
    <w:rsid w:val="00EB7290"/>
    <w:rsid w:val="00EB7F24"/>
    <w:rsid w:val="00EC1D8C"/>
    <w:rsid w:val="00ED14CD"/>
    <w:rsid w:val="00ED47A9"/>
    <w:rsid w:val="00EE7207"/>
    <w:rsid w:val="00EF31D4"/>
    <w:rsid w:val="00EF6258"/>
    <w:rsid w:val="00EF6E8B"/>
    <w:rsid w:val="00EF7C07"/>
    <w:rsid w:val="00F023C8"/>
    <w:rsid w:val="00F04026"/>
    <w:rsid w:val="00F14500"/>
    <w:rsid w:val="00F20E6E"/>
    <w:rsid w:val="00F21594"/>
    <w:rsid w:val="00F219C5"/>
    <w:rsid w:val="00F232F4"/>
    <w:rsid w:val="00F32305"/>
    <w:rsid w:val="00F33B65"/>
    <w:rsid w:val="00F344F5"/>
    <w:rsid w:val="00F375CF"/>
    <w:rsid w:val="00F51B2F"/>
    <w:rsid w:val="00F53D12"/>
    <w:rsid w:val="00F53EC4"/>
    <w:rsid w:val="00F60A8F"/>
    <w:rsid w:val="00F60DB9"/>
    <w:rsid w:val="00F65C1E"/>
    <w:rsid w:val="00F65F0D"/>
    <w:rsid w:val="00F70426"/>
    <w:rsid w:val="00F731A4"/>
    <w:rsid w:val="00F73718"/>
    <w:rsid w:val="00F74686"/>
    <w:rsid w:val="00F757B1"/>
    <w:rsid w:val="00F80344"/>
    <w:rsid w:val="00F8171D"/>
    <w:rsid w:val="00F85E5B"/>
    <w:rsid w:val="00F9166C"/>
    <w:rsid w:val="00F926CF"/>
    <w:rsid w:val="00F938C2"/>
    <w:rsid w:val="00F93C8D"/>
    <w:rsid w:val="00F942E8"/>
    <w:rsid w:val="00F947F4"/>
    <w:rsid w:val="00FA3EEC"/>
    <w:rsid w:val="00FA77C1"/>
    <w:rsid w:val="00FB175A"/>
    <w:rsid w:val="00FB4F81"/>
    <w:rsid w:val="00FB61A9"/>
    <w:rsid w:val="00FC0043"/>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5E9110"/>
  <w15:docId w15:val="{EE4C90C4-649A-44C3-B473-4DFB799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8"/>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1"/>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1F48"/>
    <w:pPr>
      <w:spacing w:line="240" w:lineRule="auto"/>
      <w:ind w:left="720"/>
      <w:contextualSpacing/>
    </w:pPr>
    <w:rPr>
      <w:rFonts w:ascii="Arial" w:hAnsi="Arial"/>
      <w:sz w:val="20"/>
      <w:szCs w:val="20"/>
      <w:lang w:eastAsia="en-US"/>
    </w:rPr>
  </w:style>
  <w:style w:type="paragraph" w:styleId="BodyText3">
    <w:name w:val="Body Text 3"/>
    <w:basedOn w:val="Normal"/>
    <w:link w:val="BodyText3Char"/>
    <w:semiHidden/>
    <w:unhideWhenUsed/>
    <w:rsid w:val="00333F0B"/>
    <w:pPr>
      <w:spacing w:after="120"/>
    </w:pPr>
    <w:rPr>
      <w:sz w:val="16"/>
      <w:szCs w:val="16"/>
    </w:rPr>
  </w:style>
  <w:style w:type="character" w:customStyle="1" w:styleId="BodyText3Char">
    <w:name w:val="Body Text 3 Char"/>
    <w:basedOn w:val="DefaultParagraphFont"/>
    <w:link w:val="BodyText3"/>
    <w:semiHidden/>
    <w:rsid w:val="00333F0B"/>
    <w:rPr>
      <w:sz w:val="16"/>
      <w:szCs w:val="16"/>
    </w:rPr>
  </w:style>
  <w:style w:type="paragraph" w:customStyle="1" w:styleId="BasicParagraph">
    <w:name w:val="[Basic Paragraph]"/>
    <w:basedOn w:val="Normal"/>
    <w:uiPriority w:val="99"/>
    <w:rsid w:val="00696164"/>
    <w:pPr>
      <w:autoSpaceDE w:val="0"/>
      <w:autoSpaceDN w:val="0"/>
      <w:adjustRightInd w:val="0"/>
      <w:spacing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D118C8176DE409D8B85F245DA9532" ma:contentTypeVersion="11" ma:contentTypeDescription="Create a new document." ma:contentTypeScope="" ma:versionID="bdedac10f5f8b606c9df645f76857bac">
  <xsd:schema xmlns:xsd="http://www.w3.org/2001/XMLSchema" xmlns:xs="http://www.w3.org/2001/XMLSchema" xmlns:p="http://schemas.microsoft.com/office/2006/metadata/properties" xmlns:ns3="cd43f380-6736-4b11-9bd1-d09b7d0156f4" xmlns:ns4="ed8e4a41-71eb-42ea-b203-837968fbf131" targetNamespace="http://schemas.microsoft.com/office/2006/metadata/properties" ma:root="true" ma:fieldsID="c2b213a367074f47f089cdc213faa32c" ns3:_="" ns4:_="">
    <xsd:import namespace="cd43f380-6736-4b11-9bd1-d09b7d0156f4"/>
    <xsd:import namespace="ed8e4a41-71eb-42ea-b203-837968fbf1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3f380-6736-4b11-9bd1-d09b7d01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e4a41-71eb-42ea-b203-837968fbf1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28F3-8C62-4172-BBE5-255D80829DB3}">
  <ds:schemaRefs>
    <ds:schemaRef ds:uri="http://purl.org/dc/elements/1.1/"/>
    <ds:schemaRef ds:uri="http://schemas.microsoft.com/office/2006/metadata/properties"/>
    <ds:schemaRef ds:uri="http://purl.org/dc/terms/"/>
    <ds:schemaRef ds:uri="http://schemas.openxmlformats.org/package/2006/metadata/core-properties"/>
    <ds:schemaRef ds:uri="ed8e4a41-71eb-42ea-b203-837968fbf131"/>
    <ds:schemaRef ds:uri="http://purl.org/dc/dcmitype/"/>
    <ds:schemaRef ds:uri="http://schemas.microsoft.com/office/2006/documentManagement/types"/>
    <ds:schemaRef ds:uri="http://schemas.microsoft.com/office/infopath/2007/PartnerControls"/>
    <ds:schemaRef ds:uri="cd43f380-6736-4b11-9bd1-d09b7d0156f4"/>
    <ds:schemaRef ds:uri="http://www.w3.org/XML/1998/namespace"/>
  </ds:schemaRefs>
</ds:datastoreItem>
</file>

<file path=customXml/itemProps2.xml><?xml version="1.0" encoding="utf-8"?>
<ds:datastoreItem xmlns:ds="http://schemas.openxmlformats.org/officeDocument/2006/customXml" ds:itemID="{8083B6E1-5C16-47C4-A93A-3E10034C7630}">
  <ds:schemaRefs>
    <ds:schemaRef ds:uri="http://schemas.microsoft.com/sharepoint/v3/contenttype/forms"/>
  </ds:schemaRefs>
</ds:datastoreItem>
</file>

<file path=customXml/itemProps3.xml><?xml version="1.0" encoding="utf-8"?>
<ds:datastoreItem xmlns:ds="http://schemas.openxmlformats.org/officeDocument/2006/customXml" ds:itemID="{475FB892-91B7-4ED9-8A4A-34F584F4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3f380-6736-4b11-9bd1-d09b7d0156f4"/>
    <ds:schemaRef ds:uri="ed8e4a41-71eb-42ea-b203-837968fbf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A739D-01E7-4B51-A031-7E3A77FBA54A}">
  <ds:schemaRefs>
    <ds:schemaRef ds:uri="http://www.w3.org/2001/XMLSchema"/>
  </ds:schemaRefs>
</ds:datastoreItem>
</file>

<file path=customXml/itemProps5.xml><?xml version="1.0" encoding="utf-8"?>
<ds:datastoreItem xmlns:ds="http://schemas.openxmlformats.org/officeDocument/2006/customXml" ds:itemID="{E9B82459-C0C6-4183-99FC-C413EABB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ab04684</dc:creator>
  <cp:lastModifiedBy>Janet Kinder</cp:lastModifiedBy>
  <cp:revision>2</cp:revision>
  <cp:lastPrinted>2017-03-27T12:03:00Z</cp:lastPrinted>
  <dcterms:created xsi:type="dcterms:W3CDTF">2020-10-15T03:20:00Z</dcterms:created>
  <dcterms:modified xsi:type="dcterms:W3CDTF">2020-10-15T03:20:00Z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D19-5578</vt:lpwstr>
  </property>
  <property fmtid="{D5CDD505-2E9C-101B-9397-08002B2CF9AE}" pid="3" name="ContentTypeId">
    <vt:lpwstr>0x010100823D118C8176DE409D8B85F245DA9532</vt:lpwstr>
  </property>
</Properties>
</file>