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header2.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A734B9" w:rsidR="00AE29DD" w:rsidP="00AA0526" w:rsidRDefault="00AE29DD" w14:paraId="0BC05C8A" w14:textId="77777777">
      <w:pPr>
        <w:rPr>
          <w:rFonts w:ascii="Arial" w:hAnsi="Arial" w:cs="Arial"/>
          <w:b/>
          <w:sz w:val="40"/>
          <w:szCs w:val="40"/>
        </w:rPr>
      </w:pPr>
      <w:r w:rsidRPr="00A734B9">
        <w:rPr>
          <w:rFonts w:ascii="Arial" w:hAnsi="Arial" w:cs="Arial"/>
          <w:b/>
          <w:sz w:val="40"/>
          <w:szCs w:val="40"/>
        </w:rPr>
        <w:t>POSITION DESCRIPTION</w:t>
      </w:r>
    </w:p>
    <w:tbl>
      <w:tblPr>
        <w:tblStyle w:val="TableGrid"/>
        <w:tblW w:w="8980" w:type="dxa"/>
        <w:tblBorders>
          <w:top w:val="single" w:color="FFFFFF" w:themeColor="background1" w:sz="18" w:space="0"/>
          <w:left w:val="single" w:color="FFFFFF" w:themeColor="background1" w:sz="18" w:space="0"/>
          <w:bottom w:val="single" w:color="FFFFFF" w:themeColor="background1" w:sz="18" w:space="0"/>
          <w:right w:val="single" w:color="FFFFFF" w:themeColor="background1" w:sz="18" w:space="0"/>
          <w:insideH w:val="single" w:color="FFFFFF" w:themeColor="background1" w:sz="18" w:space="0"/>
          <w:insideV w:val="single" w:color="FFFFFF" w:themeColor="background1" w:sz="18" w:space="0"/>
        </w:tblBorders>
        <w:shd w:val="clear" w:color="auto" w:fill="F2F2F2" w:themeFill="background1" w:themeFillShade="F2"/>
        <w:tblLook w:val="04A0" w:firstRow="1" w:lastRow="0" w:firstColumn="1" w:lastColumn="0" w:noHBand="0" w:noVBand="1"/>
      </w:tblPr>
      <w:tblGrid>
        <w:gridCol w:w="3096"/>
        <w:gridCol w:w="5884"/>
      </w:tblGrid>
      <w:tr w:rsidRPr="00D15803" w:rsidR="00AE29DD" w:rsidTr="374C6F9D" w14:paraId="0DBF149F" w14:textId="77777777">
        <w:trPr>
          <w:trHeight w:val="303"/>
        </w:trPr>
        <w:tc>
          <w:tcPr>
            <w:tcW w:w="3096" w:type="dxa"/>
            <w:shd w:val="clear" w:color="auto" w:fill="F2F2F2" w:themeFill="background1" w:themeFillShade="F2"/>
            <w:tcMar/>
            <w:vAlign w:val="center"/>
          </w:tcPr>
          <w:p w:rsidRPr="00D15803" w:rsidR="00AE29DD" w:rsidP="005E6277" w:rsidRDefault="00AE29DD" w14:paraId="25AD49E9" w14:textId="77777777">
            <w:pPr>
              <w:rPr>
                <w:rFonts w:ascii="Arial" w:hAnsi="Arial" w:cs="Arial"/>
                <w:b/>
              </w:rPr>
            </w:pPr>
            <w:r w:rsidRPr="00D15803">
              <w:rPr>
                <w:rFonts w:ascii="Arial" w:hAnsi="Arial" w:cs="Arial"/>
                <w:b/>
              </w:rPr>
              <w:t>POSITION TITLE</w:t>
            </w:r>
          </w:p>
        </w:tc>
        <w:tc>
          <w:tcPr>
            <w:tcW w:w="5884" w:type="dxa"/>
            <w:shd w:val="clear" w:color="auto" w:fill="F2F2F2" w:themeFill="background1" w:themeFillShade="F2"/>
            <w:tcMar/>
            <w:vAlign w:val="center"/>
          </w:tcPr>
          <w:p w:rsidRPr="00D87FFB" w:rsidR="00AE29DD" w:rsidP="005E6277" w:rsidRDefault="0026484E" w14:paraId="21DDC605" w14:textId="23C5826E">
            <w:pPr>
              <w:rPr>
                <w:rFonts w:ascii="Arial" w:hAnsi="Arial" w:cs="Arial"/>
              </w:rPr>
            </w:pPr>
            <w:r>
              <w:rPr>
                <w:rFonts w:ascii="Arial" w:hAnsi="Arial" w:cs="Arial"/>
                <w:lang w:val="en-US"/>
              </w:rPr>
              <w:t xml:space="preserve">Digital Workplace </w:t>
            </w:r>
            <w:r w:rsidR="0030444A">
              <w:rPr>
                <w:rFonts w:ascii="Arial" w:hAnsi="Arial" w:cs="Arial"/>
                <w:lang w:val="en-US"/>
              </w:rPr>
              <w:t>and Applications Specialist</w:t>
            </w:r>
          </w:p>
        </w:tc>
      </w:tr>
      <w:tr w:rsidRPr="00D15803" w:rsidR="00AE29DD" w:rsidTr="374C6F9D" w14:paraId="40C9570A" w14:textId="77777777">
        <w:trPr>
          <w:trHeight w:val="303"/>
        </w:trPr>
        <w:tc>
          <w:tcPr>
            <w:tcW w:w="3096" w:type="dxa"/>
            <w:shd w:val="clear" w:color="auto" w:fill="F2F2F2" w:themeFill="background1" w:themeFillShade="F2"/>
            <w:tcMar/>
            <w:vAlign w:val="center"/>
          </w:tcPr>
          <w:p w:rsidRPr="00D15803" w:rsidR="00AE29DD" w:rsidP="005E6277" w:rsidRDefault="00AE29DD" w14:paraId="752DB472" w14:textId="77777777">
            <w:pPr>
              <w:rPr>
                <w:rFonts w:ascii="Arial" w:hAnsi="Arial" w:cs="Arial"/>
                <w:b/>
              </w:rPr>
            </w:pPr>
            <w:r w:rsidRPr="00D15803">
              <w:rPr>
                <w:rFonts w:ascii="Arial" w:hAnsi="Arial" w:cs="Arial"/>
                <w:b/>
              </w:rPr>
              <w:t>DIVISION</w:t>
            </w:r>
          </w:p>
        </w:tc>
        <w:tc>
          <w:tcPr>
            <w:tcW w:w="5884" w:type="dxa"/>
            <w:shd w:val="clear" w:color="auto" w:fill="F2F2F2" w:themeFill="background1" w:themeFillShade="F2"/>
            <w:tcMar/>
            <w:vAlign w:val="center"/>
          </w:tcPr>
          <w:p w:rsidRPr="00D87FFB" w:rsidR="00AE29DD" w:rsidP="47E9C031" w:rsidRDefault="756850C3" w14:paraId="15234EE8" w14:textId="6DF1B53D">
            <w:pPr>
              <w:rPr>
                <w:rFonts w:ascii="Arial" w:hAnsi="Arial" w:cs="Arial"/>
                <w:lang w:val="en-US"/>
              </w:rPr>
            </w:pPr>
            <w:r w:rsidRPr="47E9C031">
              <w:rPr>
                <w:rFonts w:ascii="Arial" w:hAnsi="Arial" w:cs="Arial"/>
                <w:lang w:val="en-US"/>
              </w:rPr>
              <w:t>Technology and Transformation</w:t>
            </w:r>
          </w:p>
        </w:tc>
      </w:tr>
      <w:tr w:rsidRPr="00D15803" w:rsidR="00AE29DD" w:rsidTr="374C6F9D" w14:paraId="0816498A" w14:textId="77777777">
        <w:trPr>
          <w:trHeight w:val="303"/>
        </w:trPr>
        <w:tc>
          <w:tcPr>
            <w:tcW w:w="3096" w:type="dxa"/>
            <w:shd w:val="clear" w:color="auto" w:fill="F2F2F2" w:themeFill="background1" w:themeFillShade="F2"/>
            <w:tcMar/>
            <w:vAlign w:val="center"/>
          </w:tcPr>
          <w:p w:rsidRPr="00D15803" w:rsidR="00AE29DD" w:rsidP="005E6277" w:rsidRDefault="00AE29DD" w14:paraId="6827F576" w14:textId="77777777">
            <w:pPr>
              <w:rPr>
                <w:rFonts w:ascii="Arial" w:hAnsi="Arial" w:cs="Arial"/>
                <w:b/>
              </w:rPr>
            </w:pPr>
            <w:r w:rsidRPr="00D15803">
              <w:rPr>
                <w:rFonts w:ascii="Arial" w:hAnsi="Arial" w:cs="Arial"/>
                <w:b/>
              </w:rPr>
              <w:t>DEPARTMENT</w:t>
            </w:r>
          </w:p>
        </w:tc>
        <w:tc>
          <w:tcPr>
            <w:tcW w:w="5884" w:type="dxa"/>
            <w:shd w:val="clear" w:color="auto" w:fill="F2F2F2" w:themeFill="background1" w:themeFillShade="F2"/>
            <w:tcMar/>
            <w:vAlign w:val="center"/>
          </w:tcPr>
          <w:p w:rsidRPr="00D87FFB" w:rsidR="00AE29DD" w:rsidP="47E9C031" w:rsidRDefault="69F6A421" w14:paraId="304B9EB9" w14:textId="71DC5AAD">
            <w:pPr>
              <w:rPr>
                <w:rFonts w:ascii="Arial" w:hAnsi="Arial" w:cs="Arial"/>
                <w:lang w:val="en-US"/>
              </w:rPr>
            </w:pPr>
            <w:r w:rsidRPr="47E9C031">
              <w:rPr>
                <w:rFonts w:ascii="Arial" w:hAnsi="Arial" w:cs="Arial"/>
                <w:lang w:val="en-US"/>
              </w:rPr>
              <w:t>ICT and Knowledge Management</w:t>
            </w:r>
          </w:p>
        </w:tc>
      </w:tr>
      <w:tr w:rsidRPr="00D15803" w:rsidR="00AE29DD" w:rsidTr="374C6F9D" w14:paraId="5F20417E" w14:textId="77777777">
        <w:trPr>
          <w:trHeight w:val="303"/>
        </w:trPr>
        <w:tc>
          <w:tcPr>
            <w:tcW w:w="3096" w:type="dxa"/>
            <w:shd w:val="clear" w:color="auto" w:fill="F2F2F2" w:themeFill="background1" w:themeFillShade="F2"/>
            <w:tcMar/>
            <w:vAlign w:val="center"/>
          </w:tcPr>
          <w:p w:rsidRPr="00D15803" w:rsidR="00AE29DD" w:rsidP="005E6277" w:rsidRDefault="00AE29DD" w14:paraId="7A3C74EF" w14:textId="77777777">
            <w:pPr>
              <w:rPr>
                <w:rFonts w:ascii="Arial" w:hAnsi="Arial" w:cs="Arial"/>
                <w:b/>
              </w:rPr>
            </w:pPr>
            <w:r w:rsidRPr="00D15803">
              <w:rPr>
                <w:rFonts w:ascii="Arial" w:hAnsi="Arial" w:cs="Arial"/>
                <w:b/>
              </w:rPr>
              <w:t>REPORTS TO</w:t>
            </w:r>
          </w:p>
        </w:tc>
        <w:tc>
          <w:tcPr>
            <w:tcW w:w="5884" w:type="dxa"/>
            <w:shd w:val="clear" w:color="auto" w:fill="F2F2F2" w:themeFill="background1" w:themeFillShade="F2"/>
            <w:tcMar/>
            <w:vAlign w:val="center"/>
          </w:tcPr>
          <w:p w:rsidRPr="00D87FFB" w:rsidR="00AE29DD" w:rsidP="005E6277" w:rsidRDefault="00AA0526" w14:paraId="3893A005" w14:textId="6F657372">
            <w:pPr>
              <w:rPr>
                <w:rFonts w:ascii="Arial" w:hAnsi="Arial" w:cs="Arial"/>
              </w:rPr>
            </w:pPr>
            <w:r w:rsidRPr="374C6F9D" w:rsidR="6856BCFB">
              <w:rPr>
                <w:rFonts w:ascii="Arial" w:hAnsi="Arial" w:cs="Arial"/>
              </w:rPr>
              <w:t xml:space="preserve">ICT </w:t>
            </w:r>
            <w:r w:rsidRPr="374C6F9D" w:rsidR="45491E7D">
              <w:rPr>
                <w:rFonts w:ascii="Arial" w:hAnsi="Arial" w:cs="Arial"/>
              </w:rPr>
              <w:t>Applications and Infrastructure Manager</w:t>
            </w:r>
          </w:p>
        </w:tc>
      </w:tr>
    </w:tbl>
    <w:p w:rsidR="00AE29DD" w:rsidP="00AE29DD" w:rsidRDefault="00AE29DD" w14:paraId="672A6659" w14:textId="77777777">
      <w:pPr>
        <w:spacing w:before="120" w:after="120" w:line="276" w:lineRule="auto"/>
        <w:jc w:val="both"/>
        <w:rPr>
          <w:rFonts w:ascii="Arial" w:hAnsi="Arial" w:cs="Arial"/>
          <w:b/>
        </w:rPr>
      </w:pPr>
    </w:p>
    <w:p w:rsidRPr="00D15803" w:rsidR="00AE29DD" w:rsidP="00AE29DD" w:rsidRDefault="00AE29DD" w14:paraId="7B2B32D2" w14:textId="77777777">
      <w:pPr>
        <w:spacing w:before="120" w:after="120" w:line="276" w:lineRule="auto"/>
        <w:jc w:val="both"/>
        <w:rPr>
          <w:rFonts w:ascii="Arial" w:hAnsi="Arial" w:cs="Arial"/>
          <w:b/>
        </w:rPr>
      </w:pPr>
      <w:r w:rsidRPr="00D15803">
        <w:rPr>
          <w:rFonts w:ascii="Arial" w:hAnsi="Arial" w:cs="Arial"/>
          <w:b/>
        </w:rPr>
        <w:t>ORGANISATIONAL PURPOSE</w:t>
      </w:r>
    </w:p>
    <w:p w:rsidRPr="00B771A9" w:rsidR="00B771A9" w:rsidP="00B771A9" w:rsidRDefault="00B771A9" w14:paraId="0F8C5FAD" w14:textId="77777777">
      <w:pPr>
        <w:spacing w:before="120" w:after="120"/>
        <w:jc w:val="both"/>
        <w:rPr>
          <w:rFonts w:ascii="Arial" w:hAnsi="Arial" w:cs="Arial"/>
          <w:lang w:val="en-US"/>
        </w:rPr>
      </w:pPr>
      <w:r w:rsidRPr="00B771A9">
        <w:rPr>
          <w:rFonts w:ascii="Arial" w:hAnsi="Arial" w:cs="Arial"/>
          <w:lang w:val="en-US"/>
        </w:rPr>
        <w:t>Our vision at the Brotherhood of St Laurence (BSL) is for an Australia free of poverty. We pursue lasting change for a fairer and more compassionate Australia.</w:t>
      </w:r>
    </w:p>
    <w:p w:rsidRPr="00B771A9" w:rsidR="00B771A9" w:rsidP="00B771A9" w:rsidRDefault="00B771A9" w14:paraId="173F183D" w14:textId="77777777">
      <w:pPr>
        <w:spacing w:before="120" w:after="120"/>
        <w:jc w:val="both"/>
        <w:rPr>
          <w:rFonts w:ascii="Arial" w:hAnsi="Arial" w:cs="Arial"/>
          <w:lang w:val="en-US"/>
        </w:rPr>
      </w:pPr>
      <w:r w:rsidRPr="00B771A9">
        <w:rPr>
          <w:rFonts w:ascii="Arial" w:hAnsi="Arial" w:cs="Arial"/>
          <w:lang w:val="en-US"/>
        </w:rPr>
        <w:t xml:space="preserve">Our organisation employs over 1,500 staff and is supported by 1,000 volunteers. We partner with governments, </w:t>
      </w:r>
      <w:proofErr w:type="gramStart"/>
      <w:r w:rsidRPr="00B771A9">
        <w:rPr>
          <w:rFonts w:ascii="Arial" w:hAnsi="Arial" w:cs="Arial"/>
          <w:lang w:val="en-US"/>
        </w:rPr>
        <w:t>business</w:t>
      </w:r>
      <w:proofErr w:type="gramEnd"/>
      <w:r w:rsidRPr="00B771A9">
        <w:rPr>
          <w:rFonts w:ascii="Arial" w:hAnsi="Arial" w:cs="Arial"/>
          <w:lang w:val="en-US"/>
        </w:rPr>
        <w:t xml:space="preserve"> and other organisations to address poverty across the nation.</w:t>
      </w:r>
    </w:p>
    <w:p w:rsidRPr="00B771A9" w:rsidR="00B771A9" w:rsidP="00B771A9" w:rsidRDefault="00B771A9" w14:paraId="6A918BF6" w14:textId="77777777">
      <w:pPr>
        <w:spacing w:before="120" w:after="120"/>
        <w:jc w:val="both"/>
        <w:rPr>
          <w:rFonts w:ascii="Arial" w:hAnsi="Arial" w:cs="Arial"/>
          <w:lang w:val="en-US"/>
        </w:rPr>
      </w:pPr>
      <w:r w:rsidRPr="00B771A9">
        <w:rPr>
          <w:rFonts w:ascii="Arial" w:hAnsi="Arial" w:cs="Arial"/>
          <w:lang w:val="en-US"/>
        </w:rPr>
        <w:t xml:space="preserve">Our work is varied. We deliver services to build capability and confidence across the life course, </w:t>
      </w:r>
      <w:proofErr w:type="gramStart"/>
      <w:r w:rsidRPr="00B771A9">
        <w:rPr>
          <w:rFonts w:ascii="Arial" w:hAnsi="Arial" w:cs="Arial"/>
          <w:lang w:val="en-US"/>
        </w:rPr>
        <w:t>from the early years, youth and employment,</w:t>
      </w:r>
      <w:proofErr w:type="gramEnd"/>
      <w:r w:rsidRPr="00B771A9">
        <w:rPr>
          <w:rFonts w:ascii="Arial" w:hAnsi="Arial" w:cs="Arial"/>
          <w:lang w:val="en-US"/>
        </w:rPr>
        <w:t xml:space="preserve"> to services for people with disability and for older people in Australia. Our Op Shops and social enterprises are well known. So too are our programs that support digital literacy, energy efficiency and financial wellbeing. We research the causes and effects of poverty and connect policy, </w:t>
      </w:r>
      <w:proofErr w:type="gramStart"/>
      <w:r w:rsidRPr="00B771A9">
        <w:rPr>
          <w:rFonts w:ascii="Arial" w:hAnsi="Arial" w:cs="Arial"/>
          <w:lang w:val="en-US"/>
        </w:rPr>
        <w:t>practice</w:t>
      </w:r>
      <w:proofErr w:type="gramEnd"/>
      <w:r w:rsidRPr="00B771A9">
        <w:rPr>
          <w:rFonts w:ascii="Arial" w:hAnsi="Arial" w:cs="Arial"/>
          <w:lang w:val="en-US"/>
        </w:rPr>
        <w:t xml:space="preserve"> and research to advocate national, state and local policy solutions for people experiencing disadvantage.</w:t>
      </w:r>
    </w:p>
    <w:p w:rsidRPr="00B771A9" w:rsidR="00B771A9" w:rsidP="00B771A9" w:rsidRDefault="00B771A9" w14:paraId="6CB35839" w14:textId="77777777">
      <w:pPr>
        <w:spacing w:before="120" w:after="120"/>
        <w:jc w:val="both"/>
        <w:rPr>
          <w:rFonts w:ascii="Arial" w:hAnsi="Arial" w:cs="Arial"/>
          <w:lang w:val="en-US"/>
        </w:rPr>
      </w:pPr>
      <w:r w:rsidRPr="00B771A9">
        <w:rPr>
          <w:rFonts w:ascii="Arial" w:hAnsi="Arial" w:cs="Arial"/>
          <w:lang w:val="en-US"/>
        </w:rPr>
        <w:t xml:space="preserve">The Brotherhood of St Laurence values diversity and inclusion with regards to its staff and the communities we serve. Our staff and volunteers come from diverse backgrounds, and we aim to create an inclusive working environment. BSL is committed to child, young </w:t>
      </w:r>
      <w:proofErr w:type="gramStart"/>
      <w:r w:rsidRPr="00B771A9">
        <w:rPr>
          <w:rFonts w:ascii="Arial" w:hAnsi="Arial" w:cs="Arial"/>
          <w:lang w:val="en-US"/>
        </w:rPr>
        <w:t>people</w:t>
      </w:r>
      <w:proofErr w:type="gramEnd"/>
      <w:r w:rsidRPr="00B771A9">
        <w:rPr>
          <w:rFonts w:ascii="Arial" w:hAnsi="Arial" w:cs="Arial"/>
          <w:lang w:val="en-US"/>
        </w:rPr>
        <w:t xml:space="preserve"> and vulnerable adult safety. We want all vulnerable people to be supported, respected, safe, </w:t>
      </w:r>
      <w:proofErr w:type="gramStart"/>
      <w:r w:rsidRPr="00B771A9">
        <w:rPr>
          <w:rFonts w:ascii="Arial" w:hAnsi="Arial" w:cs="Arial"/>
          <w:lang w:val="en-US"/>
        </w:rPr>
        <w:t>happy</w:t>
      </w:r>
      <w:proofErr w:type="gramEnd"/>
      <w:r w:rsidRPr="00B771A9">
        <w:rPr>
          <w:rFonts w:ascii="Arial" w:hAnsi="Arial" w:cs="Arial"/>
          <w:lang w:val="en-US"/>
        </w:rPr>
        <w:t xml:space="preserve"> and empowered. We are committed to the safety, participation, and empowerment of all our program participants.</w:t>
      </w:r>
    </w:p>
    <w:p w:rsidR="00AE29DD" w:rsidP="00AE29DD" w:rsidRDefault="00AE29DD" w14:paraId="0A37501D" w14:textId="77777777">
      <w:pPr>
        <w:spacing w:before="120" w:after="120"/>
        <w:jc w:val="both"/>
        <w:rPr>
          <w:rFonts w:ascii="Arial" w:hAnsi="Arial" w:cs="Arial"/>
        </w:rPr>
      </w:pPr>
    </w:p>
    <w:p w:rsidRPr="0041683C" w:rsidR="00AE29DD" w:rsidP="00B771A9" w:rsidRDefault="00AE29DD" w14:paraId="0ACF594A" w14:textId="6DB7150A">
      <w:pPr>
        <w:rPr>
          <w:rFonts w:ascii="Arial" w:hAnsi="Arial" w:cs="Arial"/>
          <w:b/>
        </w:rPr>
      </w:pPr>
      <w:r>
        <w:rPr>
          <w:rFonts w:ascii="Arial" w:hAnsi="Arial" w:cs="Arial"/>
          <w:b/>
        </w:rPr>
        <w:t>DEPARTMENT PURPOSE</w:t>
      </w:r>
    </w:p>
    <w:p w:rsidR="00AE29DD" w:rsidP="0008731C" w:rsidRDefault="000E673A" w14:paraId="5DAB6C7B" w14:textId="5F65ECBA">
      <w:pPr>
        <w:spacing w:line="276" w:lineRule="auto"/>
        <w:jc w:val="both"/>
        <w:rPr>
          <w:rFonts w:ascii="Arial" w:hAnsi="Arial" w:cs="Arial"/>
        </w:rPr>
      </w:pPr>
      <w:r w:rsidRPr="00353E65">
        <w:rPr>
          <w:rFonts w:ascii="Arial" w:hAnsi="Arial" w:cs="Arial"/>
        </w:rPr>
        <w:t>The Information and Communications Technology (ICT) team is responsible for the provision of network services (internet connectivity), network security, desktop services (including ordering, setting up and installing new equipment)</w:t>
      </w:r>
      <w:r>
        <w:rPr>
          <w:rFonts w:ascii="Arial" w:hAnsi="Arial" w:cs="Arial"/>
        </w:rPr>
        <w:t>,</w:t>
      </w:r>
      <w:r w:rsidRPr="00353E65">
        <w:rPr>
          <w:rFonts w:ascii="Arial" w:hAnsi="Arial" w:cs="Arial"/>
        </w:rPr>
        <w:t xml:space="preserve"> managing contracts for outsourced services, liaising with staff and external stakeholders about ICT requirements and telecommunications services (landlines, mobile phones, data cards, PABX) and support. </w:t>
      </w:r>
    </w:p>
    <w:p w:rsidRPr="00D15803" w:rsidR="00AE29DD" w:rsidP="00AE29DD" w:rsidRDefault="00AE29DD" w14:paraId="571A8783" w14:textId="77777777">
      <w:pPr>
        <w:spacing w:before="120" w:after="120"/>
        <w:jc w:val="both"/>
        <w:rPr>
          <w:rFonts w:ascii="Arial" w:hAnsi="Arial" w:cs="Arial"/>
          <w:b/>
        </w:rPr>
      </w:pPr>
      <w:r w:rsidRPr="00D15803">
        <w:rPr>
          <w:rFonts w:ascii="Arial" w:hAnsi="Arial" w:cs="Arial"/>
          <w:b/>
        </w:rPr>
        <w:t>POSITION PURPOSE</w:t>
      </w:r>
    </w:p>
    <w:p w:rsidR="005B3A22" w:rsidP="002D493A" w:rsidRDefault="004D5978" w14:paraId="2E327C60" w14:textId="35ACEE42">
      <w:pPr>
        <w:spacing w:before="120" w:after="120"/>
        <w:jc w:val="both"/>
        <w:rPr>
          <w:rFonts w:ascii="Arial" w:hAnsi="Arial" w:cs="Arial"/>
          <w:lang w:val="en-US"/>
        </w:rPr>
      </w:pPr>
      <w:r>
        <w:rPr>
          <w:rFonts w:ascii="Arial" w:hAnsi="Arial" w:cs="Arial"/>
          <w:lang w:val="en-US"/>
        </w:rPr>
        <w:t xml:space="preserve">The Digital Workplace and Applications Specialist is responsible for </w:t>
      </w:r>
      <w:r w:rsidR="00ED6BFB">
        <w:rPr>
          <w:rFonts w:ascii="Arial" w:hAnsi="Arial" w:cs="Arial"/>
          <w:lang w:val="en-US"/>
        </w:rPr>
        <w:t xml:space="preserve">providing support to </w:t>
      </w:r>
      <w:r w:rsidR="00D80E33">
        <w:rPr>
          <w:rFonts w:ascii="Arial" w:hAnsi="Arial" w:cs="Arial"/>
          <w:lang w:val="en-US"/>
        </w:rPr>
        <w:t xml:space="preserve">the applications and </w:t>
      </w:r>
      <w:r w:rsidR="00100448">
        <w:rPr>
          <w:rFonts w:ascii="Arial" w:hAnsi="Arial" w:cs="Arial"/>
          <w:lang w:val="en-US"/>
        </w:rPr>
        <w:t xml:space="preserve">digital workplace technologies in place, as well as </w:t>
      </w:r>
      <w:r w:rsidR="00024A15">
        <w:rPr>
          <w:rFonts w:ascii="Arial" w:hAnsi="Arial" w:cs="Arial"/>
          <w:lang w:val="en-US"/>
        </w:rPr>
        <w:t>participat</w:t>
      </w:r>
      <w:r w:rsidR="006A26B9">
        <w:rPr>
          <w:rFonts w:ascii="Arial" w:hAnsi="Arial" w:cs="Arial"/>
          <w:lang w:val="en-US"/>
        </w:rPr>
        <w:t>ion in implementation of new applications and digital workplace solutions.</w:t>
      </w:r>
    </w:p>
    <w:p w:rsidR="007B4578" w:rsidP="002D493A" w:rsidRDefault="00550359" w14:paraId="1FF4A8ED" w14:textId="01E0B7B4">
      <w:pPr>
        <w:spacing w:before="120" w:after="120"/>
        <w:jc w:val="both"/>
        <w:rPr>
          <w:rFonts w:ascii="Arial" w:hAnsi="Arial" w:cs="Arial"/>
          <w:lang w:val="en-US"/>
        </w:rPr>
      </w:pPr>
      <w:r>
        <w:rPr>
          <w:rFonts w:ascii="Arial" w:hAnsi="Arial" w:cs="Arial"/>
          <w:lang w:val="en-US"/>
        </w:rPr>
        <w:t>The incumbent</w:t>
      </w:r>
      <w:r w:rsidR="0059134B">
        <w:rPr>
          <w:rFonts w:ascii="Arial" w:hAnsi="Arial" w:cs="Arial"/>
          <w:lang w:val="en-US"/>
        </w:rPr>
        <w:t xml:space="preserve"> is </w:t>
      </w:r>
      <w:r w:rsidR="00473EDA">
        <w:rPr>
          <w:rFonts w:ascii="Arial" w:hAnsi="Arial" w:cs="Arial"/>
          <w:lang w:val="en-US"/>
        </w:rPr>
        <w:t xml:space="preserve">responsible for supporting </w:t>
      </w:r>
      <w:r w:rsidR="00EE5DA9">
        <w:rPr>
          <w:rFonts w:ascii="Arial" w:hAnsi="Arial" w:cs="Arial"/>
          <w:lang w:val="en-US"/>
        </w:rPr>
        <w:t xml:space="preserve">a </w:t>
      </w:r>
      <w:r w:rsidR="007D1BA8">
        <w:rPr>
          <w:rFonts w:ascii="Arial" w:hAnsi="Arial" w:cs="Arial"/>
          <w:lang w:val="en-US"/>
        </w:rPr>
        <w:t>nominated</w:t>
      </w:r>
      <w:r w:rsidR="00EE5DA9">
        <w:rPr>
          <w:rFonts w:ascii="Arial" w:hAnsi="Arial" w:cs="Arial"/>
          <w:lang w:val="en-US"/>
        </w:rPr>
        <w:t xml:space="preserve"> portfolio of applications and / or </w:t>
      </w:r>
      <w:r w:rsidR="00BD664F">
        <w:rPr>
          <w:rFonts w:ascii="Arial" w:hAnsi="Arial" w:cs="Arial"/>
          <w:lang w:val="en-US"/>
        </w:rPr>
        <w:t>digital workplace technology platforms</w:t>
      </w:r>
      <w:r w:rsidR="003B2EAE">
        <w:rPr>
          <w:rFonts w:ascii="Arial" w:hAnsi="Arial" w:cs="Arial"/>
          <w:lang w:val="en-US"/>
        </w:rPr>
        <w:t xml:space="preserve">, </w:t>
      </w:r>
      <w:r w:rsidR="006F4FC1">
        <w:rPr>
          <w:rFonts w:ascii="Arial" w:hAnsi="Arial" w:cs="Arial"/>
          <w:lang w:val="en-US"/>
        </w:rPr>
        <w:t xml:space="preserve">cross training peers for backfilling purpose, </w:t>
      </w:r>
      <w:r w:rsidR="004D191E">
        <w:rPr>
          <w:rFonts w:ascii="Arial" w:hAnsi="Arial" w:cs="Arial"/>
          <w:lang w:val="en-US"/>
        </w:rPr>
        <w:t xml:space="preserve">and </w:t>
      </w:r>
      <w:r w:rsidR="00205268">
        <w:rPr>
          <w:rFonts w:ascii="Arial" w:hAnsi="Arial" w:cs="Arial"/>
          <w:lang w:val="en-US"/>
        </w:rPr>
        <w:t xml:space="preserve">covering the support duties </w:t>
      </w:r>
      <w:r w:rsidR="00DF718F">
        <w:rPr>
          <w:rFonts w:ascii="Arial" w:hAnsi="Arial" w:cs="Arial"/>
          <w:lang w:val="en-US"/>
        </w:rPr>
        <w:t xml:space="preserve">for </w:t>
      </w:r>
      <w:r w:rsidR="009C35B4">
        <w:rPr>
          <w:rFonts w:ascii="Arial" w:hAnsi="Arial" w:cs="Arial"/>
          <w:lang w:val="en-US"/>
        </w:rPr>
        <w:t xml:space="preserve">other </w:t>
      </w:r>
      <w:r w:rsidR="00EB499C">
        <w:rPr>
          <w:rFonts w:ascii="Arial" w:hAnsi="Arial" w:cs="Arial"/>
          <w:lang w:val="en-US"/>
        </w:rPr>
        <w:t>applications and technology platforms</w:t>
      </w:r>
      <w:r w:rsidR="00567354">
        <w:rPr>
          <w:rFonts w:ascii="Arial" w:hAnsi="Arial" w:cs="Arial"/>
          <w:lang w:val="en-US"/>
        </w:rPr>
        <w:t xml:space="preserve"> as needed, within Digital Workplace and Applications team.</w:t>
      </w:r>
    </w:p>
    <w:p w:rsidR="00AE29DD" w:rsidP="00AE29DD" w:rsidRDefault="00AE29DD" w14:paraId="02EB378F" w14:textId="77777777">
      <w:pPr>
        <w:spacing w:before="120" w:after="120"/>
        <w:jc w:val="both"/>
        <w:rPr>
          <w:rFonts w:ascii="Arial" w:hAnsi="Arial" w:cs="Arial"/>
          <w:b/>
        </w:rPr>
      </w:pPr>
    </w:p>
    <w:p w:rsidRPr="00F95A15" w:rsidR="00AE29DD" w:rsidP="00AE29DD" w:rsidRDefault="00AE29DD" w14:paraId="2D51610A" w14:textId="77777777">
      <w:pPr>
        <w:spacing w:before="120" w:after="120"/>
        <w:jc w:val="both"/>
        <w:rPr>
          <w:rFonts w:ascii="Arial" w:hAnsi="Arial" w:cs="Arial"/>
          <w:b/>
        </w:rPr>
      </w:pPr>
      <w:r w:rsidRPr="00F95A15">
        <w:rPr>
          <w:rFonts w:ascii="Arial" w:hAnsi="Arial" w:cs="Arial"/>
          <w:b/>
        </w:rPr>
        <w:t>KEY RESPONSIBILITIES</w:t>
      </w:r>
    </w:p>
    <w:p w:rsidRPr="00195971" w:rsidR="00AE29DD" w:rsidP="00195971" w:rsidRDefault="00195971" w14:paraId="6A05A809" w14:textId="4D5148D5">
      <w:pPr>
        <w:pStyle w:val="ListParagraph"/>
        <w:numPr>
          <w:ilvl w:val="0"/>
          <w:numId w:val="14"/>
        </w:numPr>
        <w:spacing w:before="120" w:after="120" w:line="276" w:lineRule="auto"/>
        <w:jc w:val="both"/>
        <w:rPr>
          <w:rFonts w:ascii="Arial" w:hAnsi="Arial" w:cs="Arial"/>
          <w:b/>
          <w:bCs/>
          <w:sz w:val="22"/>
          <w:lang w:val="en-AU"/>
        </w:rPr>
      </w:pPr>
      <w:r w:rsidRPr="00195971">
        <w:rPr>
          <w:rFonts w:ascii="Arial" w:hAnsi="Arial" w:cs="Arial"/>
          <w:b/>
          <w:bCs/>
          <w:sz w:val="22"/>
          <w:lang w:val="en-AU"/>
        </w:rPr>
        <w:t>Teamwork and Accountability</w:t>
      </w:r>
    </w:p>
    <w:p w:rsidRPr="00A150C3" w:rsidR="00A150C3" w:rsidP="00A150C3" w:rsidRDefault="00A150C3" w14:paraId="544C8FD5" w14:textId="4205689F">
      <w:pPr>
        <w:pStyle w:val="ListParagraph"/>
        <w:numPr>
          <w:ilvl w:val="0"/>
          <w:numId w:val="8"/>
        </w:numPr>
        <w:spacing w:before="120" w:after="120" w:line="276" w:lineRule="auto"/>
        <w:ind w:left="720" w:hanging="357"/>
        <w:jc w:val="both"/>
        <w:rPr>
          <w:rFonts w:ascii="Arial" w:hAnsi="Arial" w:cs="Arial"/>
          <w:sz w:val="22"/>
          <w:lang w:val="en-AU"/>
        </w:rPr>
      </w:pPr>
      <w:r w:rsidRPr="00A150C3">
        <w:rPr>
          <w:rFonts w:ascii="Arial" w:hAnsi="Arial" w:cs="Arial"/>
          <w:sz w:val="22"/>
          <w:lang w:val="en-AU"/>
        </w:rPr>
        <w:t xml:space="preserve">Work collaboratively within </w:t>
      </w:r>
      <w:r w:rsidR="00881EAC">
        <w:rPr>
          <w:rFonts w:ascii="Arial" w:hAnsi="Arial" w:cs="Arial"/>
          <w:sz w:val="22"/>
          <w:lang w:val="en-AU"/>
        </w:rPr>
        <w:t xml:space="preserve">Digital Workplace and Application </w:t>
      </w:r>
      <w:r w:rsidRPr="00A150C3">
        <w:rPr>
          <w:rFonts w:ascii="Arial" w:hAnsi="Arial" w:cs="Arial"/>
          <w:sz w:val="22"/>
          <w:lang w:val="en-AU"/>
        </w:rPr>
        <w:t>teams</w:t>
      </w:r>
      <w:r w:rsidR="00881EAC">
        <w:rPr>
          <w:rFonts w:ascii="Arial" w:hAnsi="Arial" w:cs="Arial"/>
          <w:sz w:val="22"/>
          <w:lang w:val="en-AU"/>
        </w:rPr>
        <w:t xml:space="preserve"> as well as wider ICT teams</w:t>
      </w:r>
      <w:r w:rsidRPr="00A150C3">
        <w:rPr>
          <w:rFonts w:ascii="Arial" w:hAnsi="Arial" w:cs="Arial"/>
          <w:sz w:val="22"/>
          <w:lang w:val="en-AU"/>
        </w:rPr>
        <w:t xml:space="preserve"> to achieve common goals and contribute towards continual improvement initiatives</w:t>
      </w:r>
      <w:r w:rsidR="00E3647A">
        <w:rPr>
          <w:rFonts w:ascii="Arial" w:hAnsi="Arial" w:cs="Arial"/>
          <w:sz w:val="22"/>
          <w:lang w:val="en-AU"/>
        </w:rPr>
        <w:t>.</w:t>
      </w:r>
    </w:p>
    <w:p w:rsidRPr="00F95A15" w:rsidR="00195971" w:rsidP="00AE29DD" w:rsidRDefault="00D42BFC" w14:paraId="4263FB28" w14:textId="03D31B4B">
      <w:pPr>
        <w:pStyle w:val="ListParagraph"/>
        <w:numPr>
          <w:ilvl w:val="0"/>
          <w:numId w:val="8"/>
        </w:numPr>
        <w:spacing w:before="120" w:after="120" w:line="276" w:lineRule="auto"/>
        <w:ind w:left="720" w:hanging="357"/>
        <w:jc w:val="both"/>
        <w:rPr>
          <w:rFonts w:ascii="Arial" w:hAnsi="Arial" w:cs="Arial"/>
          <w:sz w:val="22"/>
          <w:lang w:val="en-AU"/>
        </w:rPr>
      </w:pPr>
      <w:r w:rsidRPr="00D42BFC">
        <w:rPr>
          <w:rFonts w:ascii="Arial" w:hAnsi="Arial" w:cs="Arial"/>
          <w:sz w:val="22"/>
          <w:lang w:val="en-AU"/>
        </w:rPr>
        <w:t>Demonstrate a commitment to the BSLs quality framework and culture by participating in and promoting quality actions through continual improvement activities</w:t>
      </w:r>
      <w:r w:rsidR="00E3647A">
        <w:rPr>
          <w:rFonts w:ascii="Arial" w:hAnsi="Arial" w:cs="Arial"/>
          <w:sz w:val="22"/>
          <w:lang w:val="en-AU"/>
        </w:rPr>
        <w:t>.</w:t>
      </w:r>
    </w:p>
    <w:p w:rsidRPr="00B616EB" w:rsidR="00B616EB" w:rsidP="00B616EB" w:rsidRDefault="00B616EB" w14:paraId="41A5AFF5" w14:textId="54CABA1A">
      <w:pPr>
        <w:pStyle w:val="ListParagraph"/>
        <w:numPr>
          <w:ilvl w:val="0"/>
          <w:numId w:val="8"/>
        </w:numPr>
        <w:spacing w:before="120" w:after="120" w:line="276" w:lineRule="auto"/>
        <w:ind w:left="720" w:hanging="357"/>
        <w:jc w:val="both"/>
        <w:rPr>
          <w:rFonts w:ascii="Arial" w:hAnsi="Arial" w:cs="Arial"/>
          <w:sz w:val="22"/>
          <w:lang w:val="en-AU"/>
        </w:rPr>
      </w:pPr>
      <w:r w:rsidRPr="00B616EB">
        <w:rPr>
          <w:rFonts w:ascii="Arial" w:hAnsi="Arial" w:cs="Arial"/>
          <w:sz w:val="22"/>
          <w:lang w:val="en-AU"/>
        </w:rPr>
        <w:t>In collaboration with their manager, set goals and objectives to ensure outcomes are met</w:t>
      </w:r>
      <w:r w:rsidR="00E3647A">
        <w:rPr>
          <w:rFonts w:ascii="Arial" w:hAnsi="Arial" w:cs="Arial"/>
          <w:sz w:val="22"/>
          <w:lang w:val="en-AU"/>
        </w:rPr>
        <w:t>.</w:t>
      </w:r>
    </w:p>
    <w:p w:rsidRPr="00B616EB" w:rsidR="00B616EB" w:rsidP="00B616EB" w:rsidRDefault="00B616EB" w14:paraId="0C5C2BF0" w14:textId="55A5A873">
      <w:pPr>
        <w:pStyle w:val="ListParagraph"/>
        <w:numPr>
          <w:ilvl w:val="0"/>
          <w:numId w:val="8"/>
        </w:numPr>
        <w:spacing w:before="120" w:after="120" w:line="276" w:lineRule="auto"/>
        <w:ind w:left="720" w:hanging="357"/>
        <w:jc w:val="both"/>
        <w:rPr>
          <w:rFonts w:ascii="Arial" w:hAnsi="Arial" w:cs="Arial"/>
          <w:sz w:val="22"/>
          <w:lang w:val="en-AU"/>
        </w:rPr>
      </w:pPr>
      <w:r w:rsidRPr="00B616EB">
        <w:rPr>
          <w:rFonts w:ascii="Arial" w:hAnsi="Arial" w:cs="Arial"/>
          <w:sz w:val="22"/>
          <w:lang w:val="en-AU"/>
        </w:rPr>
        <w:t xml:space="preserve">Model the BSL values and adhere to the Code of </w:t>
      </w:r>
      <w:r w:rsidR="006578A8">
        <w:rPr>
          <w:rFonts w:ascii="Arial" w:hAnsi="Arial" w:cs="Arial"/>
          <w:sz w:val="22"/>
          <w:lang w:val="en-AU"/>
        </w:rPr>
        <w:t>Conduct</w:t>
      </w:r>
      <w:r w:rsidRPr="00B616EB">
        <w:rPr>
          <w:rFonts w:ascii="Arial" w:hAnsi="Arial" w:cs="Arial"/>
          <w:sz w:val="22"/>
          <w:lang w:val="en-AU"/>
        </w:rPr>
        <w:t xml:space="preserve"> in everyday work practices</w:t>
      </w:r>
      <w:r w:rsidR="00E3647A">
        <w:rPr>
          <w:rFonts w:ascii="Arial" w:hAnsi="Arial" w:cs="Arial"/>
          <w:sz w:val="22"/>
          <w:lang w:val="en-AU"/>
        </w:rPr>
        <w:t>.</w:t>
      </w:r>
    </w:p>
    <w:p w:rsidR="00FF14A2" w:rsidP="00885F30" w:rsidRDefault="00B616EB" w14:paraId="42070B6F" w14:textId="5E6D7ED8">
      <w:pPr>
        <w:pStyle w:val="ListParagraph"/>
        <w:numPr>
          <w:ilvl w:val="0"/>
          <w:numId w:val="8"/>
        </w:numPr>
        <w:spacing w:before="120" w:after="120" w:line="276" w:lineRule="auto"/>
        <w:ind w:left="720" w:hanging="357"/>
        <w:jc w:val="both"/>
        <w:rPr>
          <w:rFonts w:ascii="Arial" w:hAnsi="Arial" w:cs="Arial"/>
          <w:sz w:val="22"/>
          <w:lang w:val="en-AU"/>
        </w:rPr>
      </w:pPr>
      <w:r w:rsidRPr="00B616EB">
        <w:rPr>
          <w:rFonts w:ascii="Arial" w:hAnsi="Arial" w:cs="Arial"/>
          <w:sz w:val="22"/>
          <w:lang w:val="en-AU"/>
        </w:rPr>
        <w:t>Maintain a safe work environment and ensure steps are taken to prevent unsafe work practices in accordance with Brotherhood policies and procedures</w:t>
      </w:r>
      <w:r w:rsidR="00E3647A">
        <w:rPr>
          <w:rFonts w:ascii="Arial" w:hAnsi="Arial" w:cs="Arial"/>
          <w:sz w:val="22"/>
          <w:lang w:val="en-AU"/>
        </w:rPr>
        <w:t>.</w:t>
      </w:r>
    </w:p>
    <w:p w:rsidRPr="0008731C" w:rsidR="0008731C" w:rsidP="0008731C" w:rsidRDefault="0008731C" w14:paraId="2ED3975A" w14:textId="77777777">
      <w:pPr>
        <w:pStyle w:val="ListParagraph"/>
        <w:spacing w:before="120" w:after="120" w:line="276" w:lineRule="auto"/>
        <w:jc w:val="both"/>
        <w:rPr>
          <w:rFonts w:ascii="Arial" w:hAnsi="Arial" w:cs="Arial"/>
          <w:sz w:val="22"/>
          <w:lang w:val="en-AU"/>
        </w:rPr>
      </w:pPr>
    </w:p>
    <w:p w:rsidRPr="000D4EFA" w:rsidR="00FF14A2" w:rsidP="000D4EFA" w:rsidRDefault="005B79BE" w14:paraId="14DAABCE" w14:textId="408B0AF1">
      <w:pPr>
        <w:pStyle w:val="ListParagraph"/>
        <w:numPr>
          <w:ilvl w:val="0"/>
          <w:numId w:val="14"/>
        </w:numPr>
        <w:spacing w:before="120" w:after="120" w:line="276" w:lineRule="auto"/>
        <w:jc w:val="both"/>
        <w:rPr>
          <w:rFonts w:ascii="Arial" w:hAnsi="Arial" w:cs="Arial"/>
          <w:b/>
          <w:bCs/>
          <w:sz w:val="22"/>
          <w:lang w:val="en-AU"/>
        </w:rPr>
      </w:pPr>
      <w:r>
        <w:rPr>
          <w:rFonts w:ascii="Arial" w:hAnsi="Arial" w:cs="Arial"/>
          <w:b/>
          <w:bCs/>
          <w:sz w:val="22"/>
          <w:lang w:val="en-AU"/>
        </w:rPr>
        <w:t>Applications</w:t>
      </w:r>
      <w:r w:rsidRPr="000D4EFA" w:rsidR="000D4EFA">
        <w:rPr>
          <w:rFonts w:ascii="Arial" w:hAnsi="Arial" w:cs="Arial"/>
          <w:b/>
          <w:bCs/>
          <w:sz w:val="22"/>
          <w:lang w:val="en-AU"/>
        </w:rPr>
        <w:t xml:space="preserve"> Support and Development</w:t>
      </w:r>
    </w:p>
    <w:p w:rsidRPr="008946AB" w:rsidR="005B79BE" w:rsidP="000614FA" w:rsidRDefault="005B79BE" w14:paraId="08C092A7" w14:textId="0DD5332F">
      <w:pPr>
        <w:pStyle w:val="ListParagraph"/>
        <w:numPr>
          <w:ilvl w:val="0"/>
          <w:numId w:val="8"/>
        </w:numPr>
        <w:spacing w:before="120" w:after="120" w:line="276" w:lineRule="auto"/>
        <w:ind w:left="720" w:hanging="357"/>
        <w:jc w:val="both"/>
        <w:rPr>
          <w:rFonts w:ascii="Arial" w:hAnsi="Arial" w:cs="Arial"/>
          <w:sz w:val="22"/>
          <w:szCs w:val="22"/>
          <w:lang w:val="en-AU"/>
        </w:rPr>
      </w:pPr>
      <w:r w:rsidRPr="008946AB">
        <w:rPr>
          <w:rFonts w:ascii="Arial" w:hAnsi="Arial" w:cs="Arial"/>
          <w:sz w:val="22"/>
          <w:szCs w:val="22"/>
          <w:lang w:val="en-AU"/>
        </w:rPr>
        <w:t xml:space="preserve">Attend to </w:t>
      </w:r>
      <w:r w:rsidRPr="008946AB" w:rsidR="00AA2CCB">
        <w:rPr>
          <w:rFonts w:ascii="Arial" w:hAnsi="Arial" w:cs="Arial"/>
          <w:sz w:val="22"/>
          <w:szCs w:val="22"/>
          <w:lang w:val="en-AU"/>
        </w:rPr>
        <w:t xml:space="preserve">requests and incidents </w:t>
      </w:r>
      <w:r w:rsidRPr="008946AB" w:rsidR="00B77779">
        <w:rPr>
          <w:rFonts w:ascii="Arial" w:hAnsi="Arial" w:cs="Arial"/>
          <w:sz w:val="22"/>
          <w:szCs w:val="22"/>
          <w:lang w:val="en-AU"/>
        </w:rPr>
        <w:t xml:space="preserve">escalated from Service Desk team </w:t>
      </w:r>
      <w:r w:rsidR="007A68FA">
        <w:rPr>
          <w:rFonts w:ascii="Arial" w:hAnsi="Arial" w:cs="Arial"/>
          <w:sz w:val="22"/>
          <w:szCs w:val="22"/>
          <w:lang w:val="en-AU"/>
        </w:rPr>
        <w:t>and</w:t>
      </w:r>
      <w:r w:rsidRPr="008946AB" w:rsidR="00B77779">
        <w:rPr>
          <w:rFonts w:ascii="Arial" w:hAnsi="Arial" w:cs="Arial"/>
          <w:sz w:val="22"/>
          <w:szCs w:val="22"/>
          <w:lang w:val="en-AU"/>
        </w:rPr>
        <w:t xml:space="preserve"> </w:t>
      </w:r>
      <w:r w:rsidRPr="008946AB" w:rsidR="0024405E">
        <w:rPr>
          <w:rFonts w:ascii="Arial" w:hAnsi="Arial" w:cs="Arial"/>
          <w:sz w:val="22"/>
          <w:szCs w:val="22"/>
          <w:lang w:val="en-AU"/>
        </w:rPr>
        <w:t xml:space="preserve">system administrators, </w:t>
      </w:r>
      <w:r w:rsidRPr="008946AB" w:rsidR="00FC3328">
        <w:rPr>
          <w:rFonts w:ascii="Arial" w:hAnsi="Arial" w:cs="Arial"/>
          <w:sz w:val="22"/>
          <w:szCs w:val="22"/>
          <w:lang w:val="en-AU"/>
        </w:rPr>
        <w:t xml:space="preserve">fulfill </w:t>
      </w:r>
      <w:proofErr w:type="gramStart"/>
      <w:r w:rsidRPr="008946AB" w:rsidR="00FC3328">
        <w:rPr>
          <w:rFonts w:ascii="Arial" w:hAnsi="Arial" w:cs="Arial"/>
          <w:sz w:val="22"/>
          <w:szCs w:val="22"/>
          <w:lang w:val="en-AU"/>
        </w:rPr>
        <w:t>requests</w:t>
      </w:r>
      <w:proofErr w:type="gramEnd"/>
      <w:r w:rsidRPr="008946AB" w:rsidR="00FC3328">
        <w:rPr>
          <w:rFonts w:ascii="Arial" w:hAnsi="Arial" w:cs="Arial"/>
          <w:sz w:val="22"/>
          <w:szCs w:val="22"/>
          <w:lang w:val="en-AU"/>
        </w:rPr>
        <w:t xml:space="preserve"> and resolve incidents in timely manner.</w:t>
      </w:r>
    </w:p>
    <w:p w:rsidRPr="008946AB" w:rsidR="005B79BE" w:rsidP="000614FA" w:rsidRDefault="00762F0D" w14:paraId="0B61F9B2" w14:textId="0AC89C1E">
      <w:pPr>
        <w:pStyle w:val="ListParagraph"/>
        <w:numPr>
          <w:ilvl w:val="0"/>
          <w:numId w:val="8"/>
        </w:numPr>
        <w:spacing w:before="120" w:after="120" w:line="276" w:lineRule="auto"/>
        <w:ind w:left="720" w:hanging="357"/>
        <w:jc w:val="both"/>
        <w:rPr>
          <w:rFonts w:ascii="Arial" w:hAnsi="Arial" w:cs="Arial"/>
          <w:sz w:val="22"/>
          <w:szCs w:val="22"/>
          <w:lang w:val="en-AU"/>
        </w:rPr>
      </w:pPr>
      <w:r w:rsidRPr="008946AB">
        <w:rPr>
          <w:rFonts w:ascii="Arial" w:hAnsi="Arial" w:cs="Arial"/>
          <w:sz w:val="22"/>
          <w:szCs w:val="22"/>
          <w:lang w:val="en-AU"/>
        </w:rPr>
        <w:t xml:space="preserve">Liaise with </w:t>
      </w:r>
      <w:r w:rsidR="001B1659">
        <w:rPr>
          <w:rFonts w:ascii="Arial" w:hAnsi="Arial" w:cs="Arial"/>
          <w:sz w:val="22"/>
          <w:szCs w:val="22"/>
          <w:lang w:val="en-AU"/>
        </w:rPr>
        <w:t xml:space="preserve">application </w:t>
      </w:r>
      <w:r w:rsidRPr="008946AB">
        <w:rPr>
          <w:rFonts w:ascii="Arial" w:hAnsi="Arial" w:cs="Arial"/>
          <w:sz w:val="22"/>
          <w:szCs w:val="22"/>
          <w:lang w:val="en-AU"/>
        </w:rPr>
        <w:t xml:space="preserve">vendor support contact </w:t>
      </w:r>
      <w:r w:rsidRPr="008946AB" w:rsidR="005E74E1">
        <w:rPr>
          <w:rFonts w:ascii="Arial" w:hAnsi="Arial" w:cs="Arial"/>
          <w:sz w:val="22"/>
          <w:szCs w:val="22"/>
          <w:lang w:val="en-AU"/>
        </w:rPr>
        <w:t xml:space="preserve">as needed </w:t>
      </w:r>
      <w:r w:rsidRPr="008946AB" w:rsidR="008C1856">
        <w:rPr>
          <w:rFonts w:ascii="Arial" w:hAnsi="Arial" w:cs="Arial"/>
          <w:sz w:val="22"/>
          <w:szCs w:val="22"/>
          <w:lang w:val="en-AU"/>
        </w:rPr>
        <w:t>to troubleshoot</w:t>
      </w:r>
      <w:r w:rsidRPr="008946AB" w:rsidR="00AF3AEA">
        <w:rPr>
          <w:rFonts w:ascii="Arial" w:hAnsi="Arial" w:cs="Arial"/>
          <w:sz w:val="22"/>
          <w:szCs w:val="22"/>
          <w:lang w:val="en-AU"/>
        </w:rPr>
        <w:t xml:space="preserve">, </w:t>
      </w:r>
      <w:proofErr w:type="gramStart"/>
      <w:r w:rsidRPr="008946AB" w:rsidR="00AF3AEA">
        <w:rPr>
          <w:rFonts w:ascii="Arial" w:hAnsi="Arial" w:cs="Arial"/>
          <w:sz w:val="22"/>
          <w:szCs w:val="22"/>
          <w:lang w:val="en-AU"/>
        </w:rPr>
        <w:t>develop</w:t>
      </w:r>
      <w:proofErr w:type="gramEnd"/>
      <w:r w:rsidRPr="008946AB" w:rsidR="005B79BE">
        <w:rPr>
          <w:rFonts w:ascii="Arial" w:hAnsi="Arial" w:cs="Arial"/>
          <w:sz w:val="22"/>
          <w:szCs w:val="22"/>
          <w:lang w:val="en-AU"/>
        </w:rPr>
        <w:t xml:space="preserve"> </w:t>
      </w:r>
      <w:r w:rsidRPr="008946AB" w:rsidR="00AF3AEA">
        <w:rPr>
          <w:rFonts w:ascii="Arial" w:hAnsi="Arial" w:cs="Arial"/>
          <w:sz w:val="22"/>
          <w:szCs w:val="22"/>
          <w:lang w:val="en-AU"/>
        </w:rPr>
        <w:t>and deploy</w:t>
      </w:r>
      <w:r w:rsidRPr="008946AB" w:rsidR="004A4E15">
        <w:rPr>
          <w:rFonts w:ascii="Arial" w:hAnsi="Arial" w:cs="Arial"/>
          <w:sz w:val="22"/>
          <w:szCs w:val="22"/>
          <w:lang w:val="en-AU"/>
        </w:rPr>
        <w:t xml:space="preserve"> permanent fix to reported problems.</w:t>
      </w:r>
    </w:p>
    <w:p w:rsidRPr="008946AB" w:rsidR="00725033" w:rsidP="000614FA" w:rsidRDefault="00725033" w14:paraId="4C4C28EE" w14:textId="3C0BC93B">
      <w:pPr>
        <w:pStyle w:val="ListParagraph"/>
        <w:numPr>
          <w:ilvl w:val="0"/>
          <w:numId w:val="8"/>
        </w:numPr>
        <w:spacing w:before="120" w:after="120" w:line="276" w:lineRule="auto"/>
        <w:ind w:left="720" w:hanging="357"/>
        <w:jc w:val="both"/>
        <w:rPr>
          <w:rFonts w:ascii="Arial" w:hAnsi="Arial" w:cs="Arial"/>
          <w:sz w:val="22"/>
          <w:szCs w:val="22"/>
          <w:lang w:val="en-AU"/>
        </w:rPr>
      </w:pPr>
      <w:r w:rsidRPr="008946AB">
        <w:rPr>
          <w:rFonts w:ascii="Arial" w:hAnsi="Arial" w:cs="Arial"/>
          <w:sz w:val="22"/>
          <w:szCs w:val="22"/>
          <w:lang w:val="en-AU"/>
        </w:rPr>
        <w:t xml:space="preserve">Perform and / or coordinate </w:t>
      </w:r>
      <w:r w:rsidRPr="008946AB" w:rsidR="00B97612">
        <w:rPr>
          <w:rFonts w:ascii="Arial" w:hAnsi="Arial" w:cs="Arial"/>
          <w:sz w:val="22"/>
          <w:szCs w:val="22"/>
          <w:lang w:val="en-AU"/>
        </w:rPr>
        <w:t>applications and platforms upgrade with vendors and business stakeholders.</w:t>
      </w:r>
    </w:p>
    <w:p w:rsidRPr="008946AB" w:rsidR="00842A4C" w:rsidP="000614FA" w:rsidRDefault="00103A05" w14:paraId="1979B441" w14:textId="3079EA01">
      <w:pPr>
        <w:pStyle w:val="ListParagraph"/>
        <w:numPr>
          <w:ilvl w:val="0"/>
          <w:numId w:val="8"/>
        </w:numPr>
        <w:spacing w:before="120" w:after="120" w:line="276" w:lineRule="auto"/>
        <w:ind w:left="720" w:hanging="357"/>
        <w:jc w:val="both"/>
        <w:rPr>
          <w:rFonts w:ascii="Arial" w:hAnsi="Arial" w:cs="Arial"/>
          <w:sz w:val="22"/>
          <w:szCs w:val="22"/>
          <w:lang w:val="en-AU"/>
        </w:rPr>
      </w:pPr>
      <w:r w:rsidRPr="008946AB">
        <w:rPr>
          <w:rFonts w:ascii="Arial" w:hAnsi="Arial" w:cs="Arial"/>
          <w:sz w:val="22"/>
          <w:szCs w:val="22"/>
          <w:lang w:val="en-AU"/>
        </w:rPr>
        <w:t>Proactively monitor vendor communication</w:t>
      </w:r>
      <w:r w:rsidRPr="008946AB" w:rsidR="00E33EEE">
        <w:rPr>
          <w:rFonts w:ascii="Arial" w:hAnsi="Arial" w:cs="Arial"/>
          <w:sz w:val="22"/>
          <w:szCs w:val="22"/>
          <w:lang w:val="en-AU"/>
        </w:rPr>
        <w:t xml:space="preserve">, </w:t>
      </w:r>
      <w:proofErr w:type="gramStart"/>
      <w:r w:rsidRPr="008946AB" w:rsidR="00E33EEE">
        <w:rPr>
          <w:rFonts w:ascii="Arial" w:hAnsi="Arial" w:cs="Arial"/>
          <w:sz w:val="22"/>
          <w:szCs w:val="22"/>
          <w:lang w:val="en-AU"/>
        </w:rPr>
        <w:t>applications</w:t>
      </w:r>
      <w:proofErr w:type="gramEnd"/>
      <w:r w:rsidRPr="008946AB" w:rsidR="00E33EEE">
        <w:rPr>
          <w:rFonts w:ascii="Arial" w:hAnsi="Arial" w:cs="Arial"/>
          <w:sz w:val="22"/>
          <w:szCs w:val="22"/>
          <w:lang w:val="en-AU"/>
        </w:rPr>
        <w:t xml:space="preserve"> and platform</w:t>
      </w:r>
      <w:r w:rsidRPr="008946AB" w:rsidR="0054579C">
        <w:rPr>
          <w:rFonts w:ascii="Arial" w:hAnsi="Arial" w:cs="Arial"/>
          <w:sz w:val="22"/>
          <w:szCs w:val="22"/>
          <w:lang w:val="en-AU"/>
        </w:rPr>
        <w:t xml:space="preserve">s performance, </w:t>
      </w:r>
      <w:r w:rsidRPr="008946AB" w:rsidR="00515B99">
        <w:rPr>
          <w:rFonts w:ascii="Arial" w:hAnsi="Arial" w:cs="Arial"/>
          <w:sz w:val="22"/>
          <w:szCs w:val="22"/>
          <w:lang w:val="en-AU"/>
        </w:rPr>
        <w:t>communicate</w:t>
      </w:r>
      <w:r w:rsidRPr="008946AB" w:rsidR="006E73EA">
        <w:rPr>
          <w:rFonts w:ascii="Arial" w:hAnsi="Arial" w:cs="Arial"/>
          <w:sz w:val="22"/>
          <w:szCs w:val="22"/>
          <w:lang w:val="en-AU"/>
        </w:rPr>
        <w:t xml:space="preserve"> and</w:t>
      </w:r>
      <w:r w:rsidRPr="008946AB" w:rsidR="00C77280">
        <w:rPr>
          <w:rFonts w:ascii="Arial" w:hAnsi="Arial" w:cs="Arial"/>
          <w:sz w:val="22"/>
          <w:szCs w:val="22"/>
          <w:lang w:val="en-AU"/>
        </w:rPr>
        <w:t xml:space="preserve"> develop interim measures where applicable</w:t>
      </w:r>
      <w:r w:rsidRPr="008946AB" w:rsidR="00515B99">
        <w:rPr>
          <w:rFonts w:ascii="Arial" w:hAnsi="Arial" w:cs="Arial"/>
          <w:sz w:val="22"/>
          <w:szCs w:val="22"/>
          <w:lang w:val="en-AU"/>
        </w:rPr>
        <w:t xml:space="preserve"> </w:t>
      </w:r>
      <w:r w:rsidRPr="008946AB" w:rsidR="006E73EA">
        <w:rPr>
          <w:rFonts w:ascii="Arial" w:hAnsi="Arial" w:cs="Arial"/>
          <w:sz w:val="22"/>
          <w:szCs w:val="22"/>
          <w:lang w:val="en-AU"/>
        </w:rPr>
        <w:t>to</w:t>
      </w:r>
      <w:r w:rsidRPr="008946AB" w:rsidR="00515B99">
        <w:rPr>
          <w:rFonts w:ascii="Arial" w:hAnsi="Arial" w:cs="Arial"/>
          <w:sz w:val="22"/>
          <w:szCs w:val="22"/>
          <w:lang w:val="en-AU"/>
        </w:rPr>
        <w:t xml:space="preserve"> minimi</w:t>
      </w:r>
      <w:r w:rsidR="00425653">
        <w:rPr>
          <w:rFonts w:ascii="Arial" w:hAnsi="Arial" w:cs="Arial"/>
          <w:sz w:val="22"/>
          <w:szCs w:val="22"/>
          <w:lang w:val="en-AU"/>
        </w:rPr>
        <w:t>s</w:t>
      </w:r>
      <w:r w:rsidRPr="008946AB" w:rsidR="00515B99">
        <w:rPr>
          <w:rFonts w:ascii="Arial" w:hAnsi="Arial" w:cs="Arial"/>
          <w:sz w:val="22"/>
          <w:szCs w:val="22"/>
          <w:lang w:val="en-AU"/>
        </w:rPr>
        <w:t>e business impact</w:t>
      </w:r>
      <w:r w:rsidRPr="008946AB" w:rsidR="002504DF">
        <w:rPr>
          <w:rFonts w:ascii="Arial" w:hAnsi="Arial" w:cs="Arial"/>
          <w:sz w:val="22"/>
          <w:szCs w:val="22"/>
          <w:lang w:val="en-AU"/>
        </w:rPr>
        <w:t>.</w:t>
      </w:r>
    </w:p>
    <w:p w:rsidRPr="00935F65" w:rsidR="004A7135" w:rsidP="00381004" w:rsidRDefault="00F24682" w14:paraId="0E0FF0E3" w14:textId="576CF5AC">
      <w:pPr>
        <w:pStyle w:val="ListParagraph"/>
        <w:numPr>
          <w:ilvl w:val="0"/>
          <w:numId w:val="8"/>
        </w:numPr>
        <w:spacing w:before="120" w:after="120" w:line="276" w:lineRule="auto"/>
        <w:ind w:left="720" w:hanging="357"/>
        <w:jc w:val="both"/>
        <w:rPr>
          <w:rFonts w:ascii="Arial" w:hAnsi="Arial" w:cs="Arial"/>
          <w:sz w:val="22"/>
          <w:szCs w:val="22"/>
          <w:lang w:val="en-AU"/>
        </w:rPr>
      </w:pPr>
      <w:r w:rsidRPr="008946AB">
        <w:rPr>
          <w:rFonts w:ascii="Arial" w:hAnsi="Arial" w:cs="Arial"/>
          <w:sz w:val="22"/>
          <w:szCs w:val="22"/>
          <w:lang w:val="en-AU"/>
        </w:rPr>
        <w:t xml:space="preserve">Liaise </w:t>
      </w:r>
      <w:r w:rsidRPr="008946AB" w:rsidR="00EC2E51">
        <w:rPr>
          <w:rFonts w:ascii="Arial" w:hAnsi="Arial" w:cs="Arial"/>
          <w:sz w:val="22"/>
          <w:szCs w:val="22"/>
          <w:lang w:val="en-AU"/>
        </w:rPr>
        <w:t>with business users to capture and document business requirements</w:t>
      </w:r>
      <w:r w:rsidRPr="008946AB" w:rsidR="00381004">
        <w:rPr>
          <w:rFonts w:ascii="Arial" w:hAnsi="Arial" w:cs="Arial"/>
          <w:sz w:val="22"/>
          <w:szCs w:val="22"/>
          <w:lang w:val="en-AU"/>
        </w:rPr>
        <w:t xml:space="preserve">, </w:t>
      </w:r>
      <w:r w:rsidR="003647ED">
        <w:rPr>
          <w:rFonts w:ascii="Arial" w:hAnsi="Arial" w:cs="Arial"/>
          <w:sz w:val="22"/>
          <w:szCs w:val="22"/>
          <w:lang w:val="en-AU"/>
        </w:rPr>
        <w:t xml:space="preserve">research, </w:t>
      </w:r>
      <w:r w:rsidRPr="008946AB" w:rsidR="00E627B3">
        <w:rPr>
          <w:rFonts w:ascii="Arial" w:hAnsi="Arial" w:cs="Arial"/>
          <w:sz w:val="22"/>
          <w:szCs w:val="22"/>
        </w:rPr>
        <w:t>develop</w:t>
      </w:r>
      <w:r w:rsidRPr="008946AB" w:rsidR="004A7135">
        <w:rPr>
          <w:rFonts w:ascii="Arial" w:hAnsi="Arial" w:cs="Arial"/>
          <w:sz w:val="22"/>
          <w:szCs w:val="22"/>
        </w:rPr>
        <w:t xml:space="preserve"> </w:t>
      </w:r>
      <w:r w:rsidRPr="008946AB" w:rsidR="00381004">
        <w:rPr>
          <w:rFonts w:ascii="Arial" w:hAnsi="Arial" w:cs="Arial"/>
          <w:sz w:val="22"/>
          <w:szCs w:val="22"/>
        </w:rPr>
        <w:t>and test solutions, including test plans</w:t>
      </w:r>
      <w:r w:rsidRPr="008946AB" w:rsidR="00E627B3">
        <w:rPr>
          <w:rFonts w:ascii="Arial" w:hAnsi="Arial" w:cs="Arial"/>
          <w:sz w:val="22"/>
          <w:szCs w:val="22"/>
        </w:rPr>
        <w:t xml:space="preserve">, </w:t>
      </w:r>
      <w:r w:rsidRPr="008946AB" w:rsidR="004A7135">
        <w:rPr>
          <w:rFonts w:ascii="Arial" w:hAnsi="Arial" w:cs="Arial"/>
          <w:sz w:val="22"/>
          <w:szCs w:val="22"/>
        </w:rPr>
        <w:t xml:space="preserve">functional / technical </w:t>
      </w:r>
      <w:proofErr w:type="gramStart"/>
      <w:r w:rsidRPr="008946AB" w:rsidR="004A7135">
        <w:rPr>
          <w:rFonts w:ascii="Arial" w:hAnsi="Arial" w:cs="Arial"/>
          <w:sz w:val="22"/>
          <w:szCs w:val="22"/>
        </w:rPr>
        <w:t>documentation</w:t>
      </w:r>
      <w:proofErr w:type="gramEnd"/>
      <w:r w:rsidRPr="008946AB" w:rsidR="00E627B3">
        <w:rPr>
          <w:rFonts w:ascii="Arial" w:hAnsi="Arial" w:cs="Arial"/>
          <w:sz w:val="22"/>
          <w:szCs w:val="22"/>
        </w:rPr>
        <w:t xml:space="preserve"> and user guides.</w:t>
      </w:r>
    </w:p>
    <w:p w:rsidRPr="0040394C" w:rsidR="00881EAC" w:rsidP="00381004" w:rsidRDefault="00881EAC" w14:paraId="0A19BF39" w14:textId="04D74696">
      <w:pPr>
        <w:pStyle w:val="ListParagraph"/>
        <w:numPr>
          <w:ilvl w:val="0"/>
          <w:numId w:val="8"/>
        </w:numPr>
        <w:spacing w:before="120" w:after="120" w:line="276" w:lineRule="auto"/>
        <w:ind w:left="720" w:hanging="357"/>
        <w:jc w:val="both"/>
        <w:rPr>
          <w:rFonts w:ascii="Arial" w:hAnsi="Arial" w:cs="Arial"/>
          <w:sz w:val="22"/>
          <w:szCs w:val="22"/>
          <w:lang w:val="en-AU"/>
        </w:rPr>
      </w:pPr>
      <w:r>
        <w:rPr>
          <w:rFonts w:ascii="Arial" w:hAnsi="Arial" w:cs="Arial"/>
          <w:sz w:val="22"/>
          <w:szCs w:val="22"/>
        </w:rPr>
        <w:t xml:space="preserve">Champion the change </w:t>
      </w:r>
      <w:r w:rsidR="00A43140">
        <w:rPr>
          <w:rFonts w:ascii="Arial" w:hAnsi="Arial" w:cs="Arial"/>
          <w:sz w:val="22"/>
          <w:szCs w:val="22"/>
        </w:rPr>
        <w:t>m</w:t>
      </w:r>
      <w:r>
        <w:rPr>
          <w:rFonts w:ascii="Arial" w:hAnsi="Arial" w:cs="Arial"/>
          <w:sz w:val="22"/>
          <w:szCs w:val="22"/>
        </w:rPr>
        <w:t>anagement procedures and approval processes as part of the Software Development and Release Cycles for the applications.</w:t>
      </w:r>
    </w:p>
    <w:p w:rsidRPr="0040394C" w:rsidR="0040394C" w:rsidP="00C628F5" w:rsidRDefault="0040394C" w14:paraId="3576B874" w14:textId="7203B896">
      <w:pPr>
        <w:pStyle w:val="ListParagraph"/>
        <w:numPr>
          <w:ilvl w:val="0"/>
          <w:numId w:val="8"/>
        </w:numPr>
        <w:spacing w:before="120" w:after="120" w:line="276" w:lineRule="auto"/>
        <w:ind w:left="720" w:hanging="357"/>
        <w:jc w:val="both"/>
        <w:rPr>
          <w:rFonts w:ascii="Arial" w:hAnsi="Arial" w:cs="Arial"/>
          <w:sz w:val="22"/>
          <w:szCs w:val="22"/>
          <w:lang w:val="en-AU"/>
        </w:rPr>
      </w:pPr>
      <w:r w:rsidRPr="0040394C">
        <w:rPr>
          <w:rFonts w:ascii="Arial" w:hAnsi="Arial" w:cs="Arial"/>
          <w:sz w:val="22"/>
          <w:szCs w:val="22"/>
        </w:rPr>
        <w:t>Act as SME for all things Dynamics 365, Financial Operations initially with CRM expected to be used in the future</w:t>
      </w:r>
      <w:r w:rsidR="007D41A0">
        <w:rPr>
          <w:rFonts w:ascii="Arial" w:hAnsi="Arial" w:cs="Arial"/>
          <w:sz w:val="22"/>
          <w:szCs w:val="22"/>
        </w:rPr>
        <w:t>.</w:t>
      </w:r>
    </w:p>
    <w:p w:rsidRPr="00820F7D" w:rsidR="0040394C" w:rsidP="00C628F5" w:rsidRDefault="0040394C" w14:paraId="3D081366" w14:textId="5CB9F968">
      <w:pPr>
        <w:pStyle w:val="ListParagraph"/>
        <w:numPr>
          <w:ilvl w:val="0"/>
          <w:numId w:val="8"/>
        </w:numPr>
        <w:spacing w:before="120" w:after="120" w:line="276" w:lineRule="auto"/>
        <w:ind w:left="720" w:hanging="357"/>
        <w:jc w:val="both"/>
        <w:rPr>
          <w:rFonts w:ascii="Arial" w:hAnsi="Arial" w:cs="Arial"/>
          <w:sz w:val="22"/>
          <w:szCs w:val="22"/>
          <w:lang w:val="en-AU"/>
        </w:rPr>
      </w:pPr>
      <w:r>
        <w:rPr>
          <w:rFonts w:ascii="Arial" w:hAnsi="Arial" w:cs="Arial"/>
          <w:sz w:val="22"/>
          <w:szCs w:val="22"/>
        </w:rPr>
        <w:t>Work closely with business users and owners of D365</w:t>
      </w:r>
      <w:r w:rsidR="0076163F">
        <w:rPr>
          <w:rFonts w:ascii="Arial" w:hAnsi="Arial" w:cs="Arial"/>
          <w:sz w:val="22"/>
          <w:szCs w:val="22"/>
        </w:rPr>
        <w:t xml:space="preserve">, being actively involved in all BAU activities in addition to project related </w:t>
      </w:r>
      <w:r w:rsidR="007D41A0">
        <w:rPr>
          <w:rFonts w:ascii="Arial" w:hAnsi="Arial" w:cs="Arial"/>
          <w:sz w:val="22"/>
          <w:szCs w:val="22"/>
        </w:rPr>
        <w:t>changes.</w:t>
      </w:r>
    </w:p>
    <w:p w:rsidRPr="0040394C" w:rsidR="00820F7D" w:rsidP="00C628F5" w:rsidRDefault="00820F7D" w14:paraId="31551E5B" w14:textId="792303F7">
      <w:pPr>
        <w:pStyle w:val="ListParagraph"/>
        <w:numPr>
          <w:ilvl w:val="0"/>
          <w:numId w:val="8"/>
        </w:numPr>
        <w:spacing w:before="120" w:after="120" w:line="276" w:lineRule="auto"/>
        <w:ind w:left="720" w:hanging="357"/>
        <w:jc w:val="both"/>
        <w:rPr>
          <w:rFonts w:ascii="Arial" w:hAnsi="Arial" w:cs="Arial"/>
          <w:sz w:val="22"/>
          <w:szCs w:val="22"/>
          <w:lang w:val="en-AU"/>
        </w:rPr>
      </w:pPr>
      <w:r>
        <w:rPr>
          <w:rFonts w:ascii="Arial" w:hAnsi="Arial" w:cs="Arial"/>
          <w:sz w:val="22"/>
          <w:szCs w:val="22"/>
        </w:rPr>
        <w:t xml:space="preserve">As Dynamics365 SME lead the uplift in knowledge of this application across the wider ICT Team, </w:t>
      </w:r>
      <w:r w:rsidR="00D9063E">
        <w:rPr>
          <w:rFonts w:ascii="Arial" w:hAnsi="Arial" w:cs="Arial"/>
          <w:sz w:val="22"/>
          <w:szCs w:val="22"/>
        </w:rPr>
        <w:t>in</w:t>
      </w:r>
      <w:r>
        <w:rPr>
          <w:rFonts w:ascii="Arial" w:hAnsi="Arial" w:cs="Arial"/>
          <w:sz w:val="22"/>
          <w:szCs w:val="22"/>
        </w:rPr>
        <w:t xml:space="preserve"> particular</w:t>
      </w:r>
      <w:r w:rsidR="00D9063E">
        <w:rPr>
          <w:rFonts w:ascii="Arial" w:hAnsi="Arial" w:cs="Arial"/>
          <w:sz w:val="22"/>
          <w:szCs w:val="22"/>
        </w:rPr>
        <w:t xml:space="preserve"> other members of the Applications Support Team to limit single points of failure in knowledge where possible.</w:t>
      </w:r>
    </w:p>
    <w:p w:rsidRPr="003758AD" w:rsidR="00AE1C42" w:rsidP="00381004" w:rsidRDefault="00AE1C42" w14:paraId="4CD24674" w14:textId="252551CF">
      <w:pPr>
        <w:pStyle w:val="ListParagraph"/>
        <w:numPr>
          <w:ilvl w:val="0"/>
          <w:numId w:val="8"/>
        </w:numPr>
        <w:spacing w:before="120" w:after="120" w:line="276" w:lineRule="auto"/>
        <w:ind w:left="720" w:hanging="357"/>
        <w:jc w:val="both"/>
        <w:rPr>
          <w:rFonts w:ascii="Arial" w:hAnsi="Arial" w:cs="Arial"/>
          <w:sz w:val="22"/>
          <w:szCs w:val="22"/>
          <w:lang w:val="en-AU"/>
        </w:rPr>
      </w:pPr>
      <w:r>
        <w:rPr>
          <w:rFonts w:ascii="Arial" w:hAnsi="Arial" w:cs="Arial"/>
          <w:sz w:val="22"/>
          <w:szCs w:val="22"/>
        </w:rPr>
        <w:t>Play a key role in supporting the BSL’s Office 365 tenancy including supporting the applications that Office 365 provides</w:t>
      </w:r>
      <w:r w:rsidR="008259C0">
        <w:rPr>
          <w:rFonts w:ascii="Arial" w:hAnsi="Arial" w:cs="Arial"/>
          <w:sz w:val="22"/>
          <w:szCs w:val="22"/>
        </w:rPr>
        <w:t xml:space="preserve"> like MS Teams, </w:t>
      </w:r>
      <w:r w:rsidR="00881EAC">
        <w:rPr>
          <w:rFonts w:ascii="Arial" w:hAnsi="Arial" w:cs="Arial"/>
          <w:sz w:val="22"/>
          <w:szCs w:val="22"/>
        </w:rPr>
        <w:t>SharePoint</w:t>
      </w:r>
      <w:r w:rsidR="008259C0">
        <w:rPr>
          <w:rFonts w:ascii="Arial" w:hAnsi="Arial" w:cs="Arial"/>
          <w:sz w:val="22"/>
          <w:szCs w:val="22"/>
        </w:rPr>
        <w:t>, MS PowerApps</w:t>
      </w:r>
    </w:p>
    <w:p w:rsidRPr="007F564D" w:rsidR="007F564D" w:rsidP="007F564D" w:rsidRDefault="00881EAC" w14:paraId="78C69D70" w14:textId="3E8A4FF0">
      <w:pPr>
        <w:pStyle w:val="ListParagraph"/>
        <w:numPr>
          <w:ilvl w:val="0"/>
          <w:numId w:val="8"/>
        </w:numPr>
        <w:spacing w:before="120" w:after="120" w:line="276" w:lineRule="auto"/>
        <w:ind w:left="720" w:hanging="357"/>
        <w:jc w:val="both"/>
        <w:rPr>
          <w:rFonts w:ascii="Arial" w:hAnsi="Arial" w:cs="Arial"/>
          <w:sz w:val="22"/>
          <w:szCs w:val="22"/>
          <w:lang w:val="en-AU"/>
        </w:rPr>
      </w:pPr>
      <w:r>
        <w:rPr>
          <w:rFonts w:ascii="Arial" w:hAnsi="Arial" w:cs="Arial"/>
          <w:sz w:val="22"/>
          <w:szCs w:val="22"/>
          <w:lang w:val="en-AU"/>
        </w:rPr>
        <w:t xml:space="preserve">Provide </w:t>
      </w:r>
      <w:r w:rsidRPr="007F564D" w:rsidR="007F564D">
        <w:rPr>
          <w:rFonts w:ascii="Arial" w:hAnsi="Arial" w:cs="Arial"/>
          <w:sz w:val="22"/>
          <w:szCs w:val="22"/>
          <w:lang w:val="en-AU"/>
        </w:rPr>
        <w:t>BAU S</w:t>
      </w:r>
      <w:r w:rsidR="007F564D">
        <w:rPr>
          <w:rFonts w:ascii="Arial" w:hAnsi="Arial" w:cs="Arial"/>
          <w:sz w:val="22"/>
          <w:szCs w:val="22"/>
          <w:lang w:val="en-AU"/>
        </w:rPr>
        <w:t>harePoint</w:t>
      </w:r>
      <w:r w:rsidRPr="007F564D" w:rsidR="007F564D">
        <w:rPr>
          <w:rFonts w:ascii="Arial" w:hAnsi="Arial" w:cs="Arial"/>
          <w:sz w:val="22"/>
          <w:szCs w:val="22"/>
          <w:lang w:val="en-AU"/>
        </w:rPr>
        <w:t xml:space="preserve"> and MS Team</w:t>
      </w:r>
      <w:r w:rsidR="008259C0">
        <w:rPr>
          <w:rFonts w:ascii="Arial" w:hAnsi="Arial" w:cs="Arial"/>
          <w:sz w:val="22"/>
          <w:szCs w:val="22"/>
          <w:lang w:val="en-AU"/>
        </w:rPr>
        <w:t>s</w:t>
      </w:r>
      <w:r w:rsidRPr="007F564D" w:rsidR="007F564D">
        <w:rPr>
          <w:rFonts w:ascii="Arial" w:hAnsi="Arial" w:cs="Arial"/>
          <w:sz w:val="22"/>
          <w:szCs w:val="22"/>
          <w:lang w:val="en-AU"/>
        </w:rPr>
        <w:t xml:space="preserve"> Support and administration (i.e., SP site provisioning and decommissioning, O365 group setup, files/data recovery, troubleshooting issues escalated from Service Desk), support site owners on SP related enquiries</w:t>
      </w:r>
      <w:r w:rsidR="009A6907">
        <w:rPr>
          <w:rFonts w:ascii="Arial" w:hAnsi="Arial" w:cs="Arial"/>
          <w:sz w:val="22"/>
          <w:szCs w:val="22"/>
          <w:lang w:val="en-AU"/>
        </w:rPr>
        <w:t>.</w:t>
      </w:r>
    </w:p>
    <w:p w:rsidRPr="007F564D" w:rsidR="007F564D" w:rsidP="007F564D" w:rsidRDefault="008259C0" w14:paraId="782399D0" w14:textId="75D828DD">
      <w:pPr>
        <w:pStyle w:val="ListParagraph"/>
        <w:numPr>
          <w:ilvl w:val="0"/>
          <w:numId w:val="8"/>
        </w:numPr>
        <w:spacing w:before="120" w:after="120" w:line="276" w:lineRule="auto"/>
        <w:ind w:left="720" w:hanging="357"/>
        <w:jc w:val="both"/>
        <w:rPr>
          <w:rFonts w:ascii="Arial" w:hAnsi="Arial" w:cs="Arial"/>
          <w:sz w:val="22"/>
          <w:szCs w:val="22"/>
          <w:lang w:val="en-AU"/>
        </w:rPr>
      </w:pPr>
      <w:r>
        <w:rPr>
          <w:rFonts w:ascii="Arial" w:hAnsi="Arial" w:cs="Arial"/>
          <w:sz w:val="22"/>
          <w:szCs w:val="22"/>
          <w:lang w:val="en-AU"/>
        </w:rPr>
        <w:t xml:space="preserve">Provide </w:t>
      </w:r>
      <w:r w:rsidRPr="007F564D" w:rsidR="007F564D">
        <w:rPr>
          <w:rFonts w:ascii="Arial" w:hAnsi="Arial" w:cs="Arial"/>
          <w:sz w:val="22"/>
          <w:szCs w:val="22"/>
          <w:lang w:val="en-AU"/>
        </w:rPr>
        <w:t xml:space="preserve">Governance and best practices in </w:t>
      </w:r>
      <w:r w:rsidR="00041203">
        <w:rPr>
          <w:rFonts w:ascii="Arial" w:hAnsi="Arial" w:cs="Arial"/>
          <w:sz w:val="22"/>
          <w:szCs w:val="22"/>
          <w:lang w:val="en-AU"/>
        </w:rPr>
        <w:t>D365</w:t>
      </w:r>
      <w:r w:rsidR="00675344">
        <w:rPr>
          <w:rFonts w:ascii="Arial" w:hAnsi="Arial" w:cs="Arial"/>
          <w:sz w:val="22"/>
          <w:szCs w:val="22"/>
          <w:lang w:val="en-AU"/>
        </w:rPr>
        <w:t xml:space="preserve"> </w:t>
      </w:r>
      <w:r w:rsidR="00041203">
        <w:rPr>
          <w:rFonts w:ascii="Arial" w:hAnsi="Arial" w:cs="Arial"/>
          <w:sz w:val="22"/>
          <w:szCs w:val="22"/>
          <w:lang w:val="en-AU"/>
        </w:rPr>
        <w:t>domain</w:t>
      </w:r>
      <w:r w:rsidR="00675344">
        <w:rPr>
          <w:rFonts w:ascii="Arial" w:hAnsi="Arial" w:cs="Arial"/>
          <w:sz w:val="22"/>
          <w:szCs w:val="22"/>
          <w:lang w:val="en-AU"/>
        </w:rPr>
        <w:t>.</w:t>
      </w:r>
    </w:p>
    <w:p w:rsidRPr="003003CF" w:rsidR="003D4AD8" w:rsidP="003003CF" w:rsidRDefault="003D4AD8" w14:paraId="2D406E8A" w14:textId="3D6A85A2">
      <w:pPr>
        <w:pStyle w:val="ListParagraph"/>
        <w:numPr>
          <w:ilvl w:val="0"/>
          <w:numId w:val="8"/>
        </w:numPr>
        <w:spacing w:before="120" w:after="120" w:line="276" w:lineRule="auto"/>
        <w:ind w:left="720" w:hanging="357"/>
        <w:jc w:val="both"/>
        <w:rPr>
          <w:rFonts w:ascii="Arial" w:hAnsi="Arial" w:cs="Arial"/>
          <w:sz w:val="22"/>
          <w:szCs w:val="22"/>
          <w:lang w:val="en-AU"/>
        </w:rPr>
      </w:pPr>
      <w:r w:rsidRPr="00D5319C">
        <w:rPr>
          <w:rFonts w:ascii="Arial" w:hAnsi="Arial" w:cs="Arial"/>
          <w:sz w:val="22"/>
          <w:szCs w:val="22"/>
          <w:lang w:val="en-AU"/>
        </w:rPr>
        <w:t xml:space="preserve">Ability to escalate any issues to and work with Microsoft support </w:t>
      </w:r>
      <w:r w:rsidR="00041203">
        <w:rPr>
          <w:rFonts w:ascii="Arial" w:hAnsi="Arial" w:cs="Arial"/>
          <w:sz w:val="22"/>
          <w:szCs w:val="22"/>
          <w:lang w:val="en-AU"/>
        </w:rPr>
        <w:t xml:space="preserve">or selected partners </w:t>
      </w:r>
      <w:r w:rsidRPr="00D5319C">
        <w:rPr>
          <w:rFonts w:ascii="Arial" w:hAnsi="Arial" w:cs="Arial"/>
          <w:sz w:val="22"/>
          <w:szCs w:val="22"/>
          <w:lang w:val="en-AU"/>
        </w:rPr>
        <w:t>when required</w:t>
      </w:r>
      <w:r w:rsidR="00675344">
        <w:rPr>
          <w:rFonts w:ascii="Arial" w:hAnsi="Arial" w:cs="Arial"/>
          <w:sz w:val="22"/>
          <w:szCs w:val="22"/>
          <w:lang w:val="en-AU"/>
        </w:rPr>
        <w:t xml:space="preserve"> including for delivery of support and project activity.</w:t>
      </w:r>
    </w:p>
    <w:p w:rsidRPr="00FF3A24" w:rsidR="00C03682" w:rsidP="00516F25" w:rsidRDefault="00C03682" w14:paraId="2E7A8AAF" w14:textId="3B5E8DEA">
      <w:pPr>
        <w:pStyle w:val="ListParagraph"/>
        <w:spacing w:before="120" w:after="120" w:line="276" w:lineRule="auto"/>
        <w:jc w:val="both"/>
        <w:rPr>
          <w:rFonts w:ascii="Arial" w:hAnsi="Arial" w:cs="Arial"/>
          <w:sz w:val="22"/>
          <w:lang w:val="en-AU"/>
        </w:rPr>
      </w:pPr>
    </w:p>
    <w:p w:rsidRPr="00CB1877" w:rsidR="00FF3A24" w:rsidP="00FF3A24" w:rsidRDefault="00FF3A24" w14:paraId="48851547" w14:textId="4B300163">
      <w:pPr>
        <w:pStyle w:val="ListParagraph"/>
        <w:numPr>
          <w:ilvl w:val="0"/>
          <w:numId w:val="14"/>
        </w:numPr>
        <w:spacing w:before="120" w:after="120" w:line="276" w:lineRule="auto"/>
        <w:jc w:val="both"/>
        <w:rPr>
          <w:rFonts w:ascii="Arial" w:hAnsi="Arial" w:cs="Arial"/>
          <w:b/>
          <w:bCs/>
          <w:sz w:val="22"/>
          <w:szCs w:val="22"/>
        </w:rPr>
      </w:pPr>
      <w:r w:rsidRPr="00CB1877">
        <w:rPr>
          <w:rFonts w:ascii="Arial" w:hAnsi="Arial" w:cs="Arial"/>
          <w:b/>
          <w:bCs/>
          <w:sz w:val="22"/>
          <w:szCs w:val="22"/>
        </w:rPr>
        <w:t>Applications and Platforms Governance</w:t>
      </w:r>
    </w:p>
    <w:p w:rsidR="0008673B" w:rsidP="004A06E2" w:rsidRDefault="00FF3A24" w14:paraId="7A841C65" w14:textId="77777777">
      <w:pPr>
        <w:pStyle w:val="ListParagraph"/>
        <w:numPr>
          <w:ilvl w:val="0"/>
          <w:numId w:val="17"/>
        </w:numPr>
        <w:spacing w:before="120" w:after="120" w:line="276" w:lineRule="auto"/>
        <w:jc w:val="both"/>
        <w:rPr>
          <w:rFonts w:ascii="Arial" w:hAnsi="Arial" w:cs="Arial"/>
          <w:sz w:val="22"/>
          <w:lang w:val="en-AU"/>
        </w:rPr>
      </w:pPr>
      <w:r>
        <w:rPr>
          <w:rFonts w:ascii="Arial" w:hAnsi="Arial" w:cs="Arial"/>
          <w:sz w:val="22"/>
          <w:lang w:val="en-AU"/>
        </w:rPr>
        <w:t xml:space="preserve">Follow </w:t>
      </w:r>
      <w:r w:rsidR="00901FE8">
        <w:rPr>
          <w:rFonts w:ascii="Arial" w:hAnsi="Arial" w:cs="Arial"/>
          <w:sz w:val="22"/>
          <w:lang w:val="en-AU"/>
        </w:rPr>
        <w:t xml:space="preserve">ICT </w:t>
      </w:r>
      <w:r>
        <w:rPr>
          <w:rFonts w:ascii="Arial" w:hAnsi="Arial" w:cs="Arial"/>
          <w:sz w:val="22"/>
          <w:lang w:val="en-AU"/>
        </w:rPr>
        <w:t>process</w:t>
      </w:r>
      <w:r w:rsidR="00901FE8">
        <w:rPr>
          <w:rFonts w:ascii="Arial" w:hAnsi="Arial" w:cs="Arial"/>
          <w:sz w:val="22"/>
          <w:lang w:val="en-AU"/>
        </w:rPr>
        <w:t>es including</w:t>
      </w:r>
      <w:r w:rsidR="0008673B">
        <w:rPr>
          <w:rFonts w:ascii="Arial" w:hAnsi="Arial" w:cs="Arial"/>
          <w:sz w:val="22"/>
          <w:lang w:val="en-AU"/>
        </w:rPr>
        <w:t>:</w:t>
      </w:r>
    </w:p>
    <w:p w:rsidRPr="008946AB" w:rsidR="00FF3A24" w:rsidP="0008673B" w:rsidRDefault="0008673B" w14:paraId="2B2B51FC" w14:textId="1A9E1DFA">
      <w:pPr>
        <w:pStyle w:val="ListParagraph"/>
        <w:numPr>
          <w:ilvl w:val="1"/>
          <w:numId w:val="17"/>
        </w:numPr>
        <w:spacing w:before="120" w:after="120" w:line="276" w:lineRule="auto"/>
        <w:jc w:val="both"/>
        <w:rPr>
          <w:rFonts w:ascii="Arial" w:hAnsi="Arial" w:cs="Arial"/>
          <w:sz w:val="22"/>
          <w:szCs w:val="22"/>
          <w:lang w:val="en-AU"/>
        </w:rPr>
      </w:pPr>
      <w:r w:rsidRPr="008946AB">
        <w:rPr>
          <w:rFonts w:ascii="Arial" w:hAnsi="Arial" w:cs="Arial"/>
          <w:sz w:val="22"/>
          <w:szCs w:val="22"/>
          <w:lang w:val="en-AU"/>
        </w:rPr>
        <w:t>System change</w:t>
      </w:r>
      <w:r w:rsidRPr="008946AB" w:rsidR="002776C7">
        <w:rPr>
          <w:rFonts w:ascii="Arial" w:hAnsi="Arial" w:cs="Arial"/>
          <w:sz w:val="22"/>
          <w:szCs w:val="22"/>
          <w:lang w:val="en-AU"/>
        </w:rPr>
        <w:t>s</w:t>
      </w:r>
      <w:r w:rsidRPr="008946AB">
        <w:rPr>
          <w:rFonts w:ascii="Arial" w:hAnsi="Arial" w:cs="Arial"/>
          <w:sz w:val="22"/>
          <w:szCs w:val="22"/>
          <w:lang w:val="en-AU"/>
        </w:rPr>
        <w:t xml:space="preserve"> management process to </w:t>
      </w:r>
      <w:r w:rsidRPr="008946AB" w:rsidR="00FF3A24">
        <w:rPr>
          <w:rFonts w:ascii="Arial" w:hAnsi="Arial" w:cs="Arial"/>
          <w:sz w:val="22"/>
          <w:szCs w:val="22"/>
        </w:rPr>
        <w:t>ensure any potential risk(s) are mitigated</w:t>
      </w:r>
      <w:r w:rsidRPr="008946AB">
        <w:rPr>
          <w:rFonts w:ascii="Arial" w:hAnsi="Arial" w:cs="Arial"/>
          <w:sz w:val="22"/>
          <w:szCs w:val="22"/>
        </w:rPr>
        <w:t xml:space="preserve"> and </w:t>
      </w:r>
      <w:r w:rsidRPr="008946AB" w:rsidR="00711305">
        <w:rPr>
          <w:rFonts w:ascii="Arial" w:hAnsi="Arial" w:cs="Arial"/>
          <w:sz w:val="22"/>
          <w:szCs w:val="22"/>
        </w:rPr>
        <w:t>system changes are implemented</w:t>
      </w:r>
      <w:r w:rsidRPr="008946AB" w:rsidR="002776C7">
        <w:rPr>
          <w:rFonts w:ascii="Arial" w:hAnsi="Arial" w:cs="Arial"/>
          <w:sz w:val="22"/>
          <w:szCs w:val="22"/>
        </w:rPr>
        <w:t xml:space="preserve"> without causing any interruption to business operation</w:t>
      </w:r>
      <w:r w:rsidRPr="008946AB" w:rsidR="00FF3A24">
        <w:rPr>
          <w:rFonts w:ascii="Arial" w:hAnsi="Arial" w:cs="Arial"/>
          <w:sz w:val="22"/>
          <w:szCs w:val="22"/>
        </w:rPr>
        <w:t>.</w:t>
      </w:r>
    </w:p>
    <w:p w:rsidRPr="005A7F0A" w:rsidR="002776C7" w:rsidP="0008673B" w:rsidRDefault="002776C7" w14:paraId="5A24D48E" w14:textId="6B44F6E8">
      <w:pPr>
        <w:pStyle w:val="ListParagraph"/>
        <w:numPr>
          <w:ilvl w:val="1"/>
          <w:numId w:val="17"/>
        </w:numPr>
        <w:spacing w:before="120" w:after="120" w:line="276" w:lineRule="auto"/>
        <w:jc w:val="both"/>
        <w:rPr>
          <w:rFonts w:ascii="Arial" w:hAnsi="Arial" w:cs="Arial"/>
          <w:sz w:val="22"/>
          <w:szCs w:val="22"/>
          <w:lang w:val="en-AU"/>
        </w:rPr>
      </w:pPr>
      <w:r w:rsidRPr="008946AB">
        <w:rPr>
          <w:rFonts w:ascii="Arial" w:hAnsi="Arial" w:cs="Arial"/>
          <w:sz w:val="22"/>
          <w:szCs w:val="22"/>
        </w:rPr>
        <w:t>New application on-boarding process</w:t>
      </w:r>
      <w:r w:rsidRPr="008946AB" w:rsidR="00BB04B6">
        <w:rPr>
          <w:rFonts w:ascii="Arial" w:hAnsi="Arial" w:cs="Arial"/>
          <w:sz w:val="22"/>
          <w:szCs w:val="22"/>
        </w:rPr>
        <w:t xml:space="preserve"> to ensure critical information is captured and security assessment is performed</w:t>
      </w:r>
      <w:r w:rsidRPr="008946AB" w:rsidR="00751094">
        <w:rPr>
          <w:rFonts w:ascii="Arial" w:hAnsi="Arial" w:cs="Arial"/>
          <w:sz w:val="22"/>
          <w:szCs w:val="22"/>
        </w:rPr>
        <w:t xml:space="preserve"> prior to the implementation.</w:t>
      </w:r>
    </w:p>
    <w:p w:rsidRPr="008946AB" w:rsidR="005A7F0A" w:rsidP="0008673B" w:rsidRDefault="005A7F0A" w14:paraId="4FC10F27" w14:textId="5A5B5555">
      <w:pPr>
        <w:pStyle w:val="ListParagraph"/>
        <w:numPr>
          <w:ilvl w:val="1"/>
          <w:numId w:val="17"/>
        </w:numPr>
        <w:spacing w:before="120" w:after="120" w:line="276" w:lineRule="auto"/>
        <w:jc w:val="both"/>
        <w:rPr>
          <w:rFonts w:ascii="Arial" w:hAnsi="Arial" w:cs="Arial"/>
          <w:sz w:val="22"/>
          <w:szCs w:val="22"/>
          <w:lang w:val="en-AU"/>
        </w:rPr>
      </w:pPr>
      <w:r>
        <w:rPr>
          <w:rFonts w:ascii="Arial" w:hAnsi="Arial" w:cs="Arial"/>
          <w:sz w:val="22"/>
          <w:szCs w:val="22"/>
        </w:rPr>
        <w:t xml:space="preserve">Conformance to </w:t>
      </w:r>
      <w:r w:rsidR="00380819">
        <w:rPr>
          <w:rFonts w:ascii="Arial" w:hAnsi="Arial" w:cs="Arial"/>
          <w:sz w:val="22"/>
          <w:szCs w:val="22"/>
        </w:rPr>
        <w:t xml:space="preserve">incident management process, configuration management (CMDB) </w:t>
      </w:r>
      <w:r w:rsidR="008350DF">
        <w:rPr>
          <w:rFonts w:ascii="Arial" w:hAnsi="Arial" w:cs="Arial"/>
          <w:sz w:val="22"/>
          <w:szCs w:val="22"/>
        </w:rPr>
        <w:t xml:space="preserve">process, and ensure all allocated tickets and system documentation are maintained and </w:t>
      </w:r>
      <w:r w:rsidR="0090367C">
        <w:rPr>
          <w:rFonts w:ascii="Arial" w:hAnsi="Arial" w:cs="Arial"/>
          <w:sz w:val="22"/>
          <w:szCs w:val="22"/>
        </w:rPr>
        <w:t>up to date</w:t>
      </w:r>
      <w:r w:rsidR="008350DF">
        <w:rPr>
          <w:rFonts w:ascii="Arial" w:hAnsi="Arial" w:cs="Arial"/>
          <w:sz w:val="22"/>
          <w:szCs w:val="22"/>
        </w:rPr>
        <w:t>.</w:t>
      </w:r>
      <w:r w:rsidR="00DC02F7">
        <w:rPr>
          <w:rFonts w:ascii="Arial" w:hAnsi="Arial" w:cs="Arial"/>
          <w:sz w:val="22"/>
          <w:szCs w:val="22"/>
        </w:rPr>
        <w:t xml:space="preserve"> </w:t>
      </w:r>
    </w:p>
    <w:p w:rsidR="00D30D0C" w:rsidP="00FF3A24" w:rsidRDefault="00F156ED" w14:paraId="07F3DD3F" w14:textId="47CDF56C">
      <w:pPr>
        <w:pStyle w:val="ListParagraph"/>
        <w:numPr>
          <w:ilvl w:val="0"/>
          <w:numId w:val="17"/>
        </w:numPr>
        <w:spacing w:before="120" w:after="120" w:line="276" w:lineRule="auto"/>
        <w:jc w:val="both"/>
        <w:rPr>
          <w:rFonts w:ascii="Arial" w:hAnsi="Arial" w:cs="Arial"/>
          <w:sz w:val="22"/>
          <w:lang w:val="en-AU"/>
        </w:rPr>
      </w:pPr>
      <w:r>
        <w:rPr>
          <w:rFonts w:ascii="Arial" w:hAnsi="Arial" w:cs="Arial"/>
          <w:sz w:val="22"/>
          <w:lang w:val="en-AU"/>
        </w:rPr>
        <w:t>Work with ICT security</w:t>
      </w:r>
      <w:r w:rsidR="00E24DDA">
        <w:rPr>
          <w:rFonts w:ascii="Arial" w:hAnsi="Arial" w:cs="Arial"/>
          <w:sz w:val="22"/>
          <w:lang w:val="en-AU"/>
        </w:rPr>
        <w:t xml:space="preserve"> team, data governance team and other BSL governance bodies to ensure </w:t>
      </w:r>
      <w:r w:rsidR="002E21A6">
        <w:rPr>
          <w:rFonts w:ascii="Arial" w:hAnsi="Arial" w:cs="Arial"/>
          <w:sz w:val="22"/>
          <w:lang w:val="en-AU"/>
        </w:rPr>
        <w:t>conformance of applications and data</w:t>
      </w:r>
      <w:r w:rsidR="00194B53">
        <w:rPr>
          <w:rFonts w:ascii="Arial" w:hAnsi="Arial" w:cs="Arial"/>
          <w:sz w:val="22"/>
          <w:lang w:val="en-AU"/>
        </w:rPr>
        <w:t xml:space="preserve"> to various compliance initiatives.</w:t>
      </w:r>
    </w:p>
    <w:p w:rsidR="004F0323" w:rsidP="001A746D" w:rsidRDefault="00DD1A48" w14:paraId="14E6DC75" w14:textId="2B11CAFB">
      <w:pPr>
        <w:pStyle w:val="ListParagraph"/>
        <w:numPr>
          <w:ilvl w:val="0"/>
          <w:numId w:val="17"/>
        </w:numPr>
        <w:spacing w:before="120" w:after="120" w:line="276" w:lineRule="auto"/>
        <w:jc w:val="both"/>
        <w:rPr>
          <w:rFonts w:ascii="Arial" w:hAnsi="Arial" w:cs="Arial"/>
          <w:sz w:val="22"/>
          <w:lang w:val="en-AU"/>
        </w:rPr>
      </w:pPr>
      <w:r>
        <w:rPr>
          <w:rFonts w:ascii="Arial" w:hAnsi="Arial" w:cs="Arial"/>
          <w:sz w:val="22"/>
          <w:lang w:val="en-AU"/>
        </w:rPr>
        <w:t xml:space="preserve">Identify and propose any </w:t>
      </w:r>
      <w:r w:rsidR="004539C0">
        <w:rPr>
          <w:rFonts w:ascii="Arial" w:hAnsi="Arial" w:cs="Arial"/>
          <w:sz w:val="22"/>
          <w:lang w:val="en-AU"/>
        </w:rPr>
        <w:t>improvement opportunities that help with applications and platforms governance.</w:t>
      </w:r>
    </w:p>
    <w:p w:rsidRPr="00212C5B" w:rsidR="00212C5B" w:rsidP="00212C5B" w:rsidRDefault="00212C5B" w14:paraId="2E8BE5B4" w14:textId="77777777">
      <w:pPr>
        <w:spacing w:before="120" w:after="120" w:line="276" w:lineRule="auto"/>
        <w:jc w:val="both"/>
        <w:rPr>
          <w:rFonts w:ascii="Arial" w:hAnsi="Arial" w:cs="Arial"/>
        </w:rPr>
      </w:pPr>
    </w:p>
    <w:p w:rsidRPr="000D4EFA" w:rsidR="000C3E19" w:rsidP="000C3E19" w:rsidRDefault="000C3E19" w14:paraId="2A1FF6E1" w14:textId="301AB1DD">
      <w:pPr>
        <w:pStyle w:val="ListParagraph"/>
        <w:numPr>
          <w:ilvl w:val="0"/>
          <w:numId w:val="14"/>
        </w:numPr>
        <w:spacing w:before="120" w:after="120" w:line="276" w:lineRule="auto"/>
        <w:jc w:val="both"/>
        <w:rPr>
          <w:rFonts w:ascii="Arial" w:hAnsi="Arial" w:cs="Arial"/>
          <w:b/>
          <w:bCs/>
          <w:sz w:val="22"/>
          <w:lang w:val="en-AU"/>
        </w:rPr>
      </w:pPr>
      <w:r w:rsidRPr="000D4EFA">
        <w:rPr>
          <w:rFonts w:ascii="Arial" w:hAnsi="Arial" w:cs="Arial"/>
          <w:b/>
          <w:bCs/>
          <w:sz w:val="22"/>
          <w:lang w:val="en-AU"/>
        </w:rPr>
        <w:t>Learning</w:t>
      </w:r>
      <w:r w:rsidR="00AA793F">
        <w:rPr>
          <w:rFonts w:ascii="Arial" w:hAnsi="Arial" w:cs="Arial"/>
          <w:b/>
          <w:bCs/>
          <w:sz w:val="22"/>
          <w:lang w:val="en-AU"/>
        </w:rPr>
        <w:t xml:space="preserve"> and Knowledge Development</w:t>
      </w:r>
    </w:p>
    <w:p w:rsidR="006209C7" w:rsidP="006209C7" w:rsidRDefault="00C175FB" w14:paraId="21E9FEAD" w14:textId="5C00C18B">
      <w:pPr>
        <w:pStyle w:val="ListParagraph"/>
        <w:numPr>
          <w:ilvl w:val="0"/>
          <w:numId w:val="18"/>
        </w:numPr>
        <w:spacing w:before="120" w:after="120" w:line="276" w:lineRule="auto"/>
        <w:jc w:val="both"/>
        <w:rPr>
          <w:rFonts w:ascii="Arial" w:hAnsi="Arial" w:cs="Arial"/>
          <w:sz w:val="22"/>
          <w:szCs w:val="22"/>
        </w:rPr>
      </w:pPr>
      <w:r w:rsidRPr="00C175FB">
        <w:rPr>
          <w:rFonts w:ascii="Arial" w:hAnsi="Arial" w:cs="Arial"/>
          <w:sz w:val="22"/>
          <w:szCs w:val="22"/>
        </w:rPr>
        <w:t xml:space="preserve">Continuously </w:t>
      </w:r>
      <w:r w:rsidR="006310B5">
        <w:rPr>
          <w:rFonts w:ascii="Arial" w:hAnsi="Arial" w:cs="Arial"/>
          <w:sz w:val="22"/>
          <w:szCs w:val="22"/>
        </w:rPr>
        <w:t xml:space="preserve">pursue </w:t>
      </w:r>
      <w:r w:rsidR="00AD21AA">
        <w:rPr>
          <w:rFonts w:ascii="Arial" w:hAnsi="Arial" w:cs="Arial"/>
          <w:sz w:val="22"/>
          <w:szCs w:val="22"/>
        </w:rPr>
        <w:t xml:space="preserve">knowledge and </w:t>
      </w:r>
      <w:r w:rsidR="0035271C">
        <w:rPr>
          <w:rFonts w:ascii="Arial" w:hAnsi="Arial" w:cs="Arial"/>
          <w:sz w:val="22"/>
          <w:szCs w:val="22"/>
        </w:rPr>
        <w:t xml:space="preserve">awareness of </w:t>
      </w:r>
      <w:r w:rsidR="00AD21AA">
        <w:rPr>
          <w:rFonts w:ascii="Arial" w:hAnsi="Arial" w:cs="Arial"/>
          <w:sz w:val="22"/>
          <w:szCs w:val="22"/>
        </w:rPr>
        <w:t xml:space="preserve">changes related to nominated </w:t>
      </w:r>
      <w:r w:rsidR="0096527B">
        <w:rPr>
          <w:rFonts w:ascii="Arial" w:hAnsi="Arial" w:cs="Arial"/>
          <w:sz w:val="22"/>
          <w:szCs w:val="22"/>
        </w:rPr>
        <w:t>portfolio of applications and platforms.</w:t>
      </w:r>
    </w:p>
    <w:p w:rsidR="0096527B" w:rsidP="006209C7" w:rsidRDefault="0096527B" w14:paraId="272D86A2" w14:textId="63383991">
      <w:pPr>
        <w:pStyle w:val="ListParagraph"/>
        <w:numPr>
          <w:ilvl w:val="0"/>
          <w:numId w:val="18"/>
        </w:numPr>
        <w:spacing w:before="120" w:after="120" w:line="276" w:lineRule="auto"/>
        <w:jc w:val="both"/>
        <w:rPr>
          <w:rFonts w:ascii="Arial" w:hAnsi="Arial" w:cs="Arial"/>
          <w:sz w:val="22"/>
          <w:szCs w:val="22"/>
        </w:rPr>
      </w:pPr>
      <w:r>
        <w:rPr>
          <w:rFonts w:ascii="Arial" w:hAnsi="Arial" w:cs="Arial"/>
          <w:sz w:val="22"/>
          <w:szCs w:val="22"/>
        </w:rPr>
        <w:t xml:space="preserve">Develop and maintain </w:t>
      </w:r>
      <w:r w:rsidR="00B3316C">
        <w:rPr>
          <w:rFonts w:ascii="Arial" w:hAnsi="Arial" w:cs="Arial"/>
          <w:sz w:val="22"/>
          <w:szCs w:val="22"/>
        </w:rPr>
        <w:t>documentation up to date instructions of critical system administration processes.</w:t>
      </w:r>
    </w:p>
    <w:p w:rsidRPr="001A2AB6" w:rsidR="002412B4" w:rsidP="002C2A56" w:rsidRDefault="0080246F" w14:paraId="722881C1" w14:textId="6125A8B0">
      <w:pPr>
        <w:pStyle w:val="ListParagraph"/>
        <w:numPr>
          <w:ilvl w:val="0"/>
          <w:numId w:val="18"/>
        </w:numPr>
        <w:spacing w:before="120" w:after="120" w:line="276" w:lineRule="auto"/>
        <w:jc w:val="both"/>
        <w:rPr>
          <w:rFonts w:ascii="Arial" w:hAnsi="Arial" w:cs="Arial"/>
        </w:rPr>
      </w:pPr>
      <w:r w:rsidRPr="001A2AB6">
        <w:rPr>
          <w:rFonts w:ascii="Arial" w:hAnsi="Arial" w:cs="Arial"/>
          <w:sz w:val="22"/>
          <w:szCs w:val="22"/>
        </w:rPr>
        <w:t xml:space="preserve">Review </w:t>
      </w:r>
      <w:r w:rsidRPr="001A2AB6" w:rsidR="00D31E1C">
        <w:rPr>
          <w:rFonts w:ascii="Arial" w:hAnsi="Arial" w:cs="Arial"/>
          <w:sz w:val="22"/>
          <w:szCs w:val="22"/>
        </w:rPr>
        <w:t xml:space="preserve">system administration documentation </w:t>
      </w:r>
      <w:r w:rsidR="00F44E4E">
        <w:rPr>
          <w:rFonts w:ascii="Arial" w:hAnsi="Arial" w:cs="Arial"/>
          <w:sz w:val="22"/>
          <w:szCs w:val="22"/>
        </w:rPr>
        <w:t>develope</w:t>
      </w:r>
      <w:r w:rsidRPr="001A2AB6" w:rsidR="00CD53AE">
        <w:rPr>
          <w:rFonts w:ascii="Arial" w:hAnsi="Arial" w:cs="Arial"/>
          <w:sz w:val="22"/>
          <w:szCs w:val="22"/>
        </w:rPr>
        <w:t xml:space="preserve">d by peers </w:t>
      </w:r>
      <w:r w:rsidRPr="001A2AB6" w:rsidR="00D31E1C">
        <w:rPr>
          <w:rFonts w:ascii="Arial" w:hAnsi="Arial" w:cs="Arial"/>
          <w:sz w:val="22"/>
          <w:szCs w:val="22"/>
        </w:rPr>
        <w:t xml:space="preserve">and </w:t>
      </w:r>
      <w:proofErr w:type="gramStart"/>
      <w:r w:rsidRPr="001A2AB6" w:rsidR="00D31E1C">
        <w:rPr>
          <w:rFonts w:ascii="Arial" w:hAnsi="Arial" w:cs="Arial"/>
          <w:sz w:val="22"/>
          <w:szCs w:val="22"/>
        </w:rPr>
        <w:t>suggest</w:t>
      </w:r>
      <w:proofErr w:type="gramEnd"/>
      <w:r w:rsidRPr="001A2AB6" w:rsidR="00D31E1C">
        <w:rPr>
          <w:rFonts w:ascii="Arial" w:hAnsi="Arial" w:cs="Arial"/>
          <w:sz w:val="22"/>
          <w:szCs w:val="22"/>
        </w:rPr>
        <w:t xml:space="preserve"> improvement opportunities</w:t>
      </w:r>
      <w:r w:rsidRPr="001A2AB6" w:rsidR="00CD53AE">
        <w:rPr>
          <w:rFonts w:ascii="Arial" w:hAnsi="Arial" w:cs="Arial"/>
          <w:sz w:val="22"/>
          <w:szCs w:val="22"/>
        </w:rPr>
        <w:t xml:space="preserve"> where applicable</w:t>
      </w:r>
      <w:r w:rsidRPr="001A2AB6" w:rsidR="003154ED">
        <w:rPr>
          <w:rFonts w:ascii="Arial" w:hAnsi="Arial" w:cs="Arial"/>
          <w:sz w:val="22"/>
          <w:szCs w:val="22"/>
        </w:rPr>
        <w:t>.</w:t>
      </w:r>
    </w:p>
    <w:p w:rsidR="00E11EAB" w:rsidRDefault="00E11EAB" w14:paraId="74D63D8B" w14:textId="7980187C">
      <w:pPr>
        <w:rPr>
          <w:rFonts w:ascii="Arial" w:hAnsi="Arial" w:eastAsia="Times New Roman" w:cs="Arial"/>
          <w:b/>
          <w:bCs/>
          <w:szCs w:val="20"/>
          <w:lang w:eastAsia="en-AU"/>
        </w:rPr>
      </w:pPr>
    </w:p>
    <w:p w:rsidRPr="00A83BD4" w:rsidR="00A83BD4" w:rsidP="00A83BD4" w:rsidRDefault="009C3DB3" w14:paraId="21CE7523" w14:textId="1983683B">
      <w:pPr>
        <w:pStyle w:val="ListParagraph"/>
        <w:numPr>
          <w:ilvl w:val="0"/>
          <w:numId w:val="14"/>
        </w:numPr>
        <w:spacing w:before="120" w:after="120" w:line="276" w:lineRule="auto"/>
        <w:jc w:val="both"/>
        <w:rPr>
          <w:rFonts w:ascii="Arial" w:hAnsi="Arial" w:cs="Arial"/>
          <w:b/>
          <w:bCs/>
          <w:sz w:val="22"/>
          <w:lang w:val="en-AU"/>
        </w:rPr>
      </w:pPr>
      <w:r>
        <w:rPr>
          <w:rFonts w:ascii="Arial" w:hAnsi="Arial" w:cs="Arial"/>
          <w:b/>
          <w:bCs/>
          <w:sz w:val="22"/>
          <w:lang w:val="en-AU"/>
        </w:rPr>
        <w:t>Cross-Training and Backfilling</w:t>
      </w:r>
    </w:p>
    <w:p w:rsidR="00CC5305" w:rsidP="00E64404" w:rsidRDefault="00CC5305" w14:paraId="36607C98" w14:textId="711E3061">
      <w:pPr>
        <w:pStyle w:val="ListParagraph"/>
        <w:numPr>
          <w:ilvl w:val="0"/>
          <w:numId w:val="19"/>
        </w:numPr>
        <w:spacing w:before="120" w:after="120" w:line="276" w:lineRule="auto"/>
        <w:jc w:val="both"/>
        <w:rPr>
          <w:rFonts w:ascii="Arial" w:hAnsi="Arial" w:cs="Arial"/>
          <w:sz w:val="22"/>
          <w:szCs w:val="22"/>
        </w:rPr>
      </w:pPr>
      <w:r w:rsidRPr="374C6F9D" w:rsidR="00C61013">
        <w:rPr>
          <w:rFonts w:ascii="Arial" w:hAnsi="Arial" w:cs="Arial"/>
          <w:sz w:val="22"/>
          <w:szCs w:val="22"/>
        </w:rPr>
        <w:t xml:space="preserve">Participate </w:t>
      </w:r>
      <w:r w:rsidRPr="374C6F9D" w:rsidR="0001598D">
        <w:rPr>
          <w:rFonts w:ascii="Arial" w:hAnsi="Arial" w:cs="Arial"/>
          <w:sz w:val="22"/>
          <w:szCs w:val="22"/>
        </w:rPr>
        <w:t>in cross-training program with</w:t>
      </w:r>
      <w:r w:rsidRPr="374C6F9D" w:rsidR="00557A04">
        <w:rPr>
          <w:rFonts w:ascii="Arial" w:hAnsi="Arial" w:cs="Arial"/>
          <w:sz w:val="22"/>
          <w:szCs w:val="22"/>
        </w:rPr>
        <w:t>in</w:t>
      </w:r>
      <w:r w:rsidRPr="374C6F9D" w:rsidR="0001598D">
        <w:rPr>
          <w:rFonts w:ascii="Arial" w:hAnsi="Arial" w:cs="Arial"/>
          <w:sz w:val="22"/>
          <w:szCs w:val="22"/>
        </w:rPr>
        <w:t xml:space="preserve"> Digital Workplace and Applications team.</w:t>
      </w:r>
    </w:p>
    <w:p w:rsidR="00D5319C" w:rsidP="00AE29DD" w:rsidRDefault="00ED5DA9" w14:paraId="490AF3BD" w14:textId="219894EC">
      <w:pPr>
        <w:pStyle w:val="ListParagraph"/>
        <w:numPr>
          <w:ilvl w:val="0"/>
          <w:numId w:val="19"/>
        </w:numPr>
        <w:spacing w:before="120" w:after="120" w:line="276" w:lineRule="auto"/>
        <w:jc w:val="both"/>
        <w:rPr>
          <w:rFonts w:ascii="Arial" w:hAnsi="Arial" w:cs="Arial"/>
          <w:sz w:val="22"/>
          <w:szCs w:val="22"/>
        </w:rPr>
      </w:pPr>
      <w:r w:rsidRPr="374C6F9D" w:rsidR="00C61013">
        <w:rPr>
          <w:rFonts w:ascii="Arial" w:hAnsi="Arial" w:cs="Arial"/>
          <w:sz w:val="22"/>
          <w:szCs w:val="22"/>
        </w:rPr>
        <w:t>Backfill</w:t>
      </w:r>
      <w:r w:rsidRPr="374C6F9D" w:rsidR="00F16AAD">
        <w:rPr>
          <w:rFonts w:ascii="Arial" w:hAnsi="Arial" w:cs="Arial"/>
          <w:sz w:val="22"/>
          <w:szCs w:val="22"/>
        </w:rPr>
        <w:t xml:space="preserve"> </w:t>
      </w:r>
      <w:r w:rsidRPr="374C6F9D" w:rsidR="00864A0E">
        <w:rPr>
          <w:rFonts w:ascii="Arial" w:hAnsi="Arial" w:cs="Arial"/>
          <w:sz w:val="22"/>
          <w:szCs w:val="22"/>
        </w:rPr>
        <w:t xml:space="preserve">peers </w:t>
      </w:r>
      <w:r w:rsidRPr="374C6F9D" w:rsidR="00E64404">
        <w:rPr>
          <w:rFonts w:ascii="Arial" w:hAnsi="Arial" w:cs="Arial"/>
          <w:sz w:val="22"/>
          <w:szCs w:val="22"/>
        </w:rPr>
        <w:t xml:space="preserve">in their absence </w:t>
      </w:r>
      <w:r w:rsidRPr="374C6F9D" w:rsidR="00F16AAD">
        <w:rPr>
          <w:rFonts w:ascii="Arial" w:hAnsi="Arial" w:cs="Arial"/>
          <w:sz w:val="22"/>
          <w:szCs w:val="22"/>
        </w:rPr>
        <w:t xml:space="preserve">or cover </w:t>
      </w:r>
      <w:r w:rsidRPr="374C6F9D" w:rsidR="00931606">
        <w:rPr>
          <w:rFonts w:ascii="Arial" w:hAnsi="Arial" w:cs="Arial"/>
          <w:sz w:val="22"/>
          <w:szCs w:val="22"/>
        </w:rPr>
        <w:t>support and administrative duties related</w:t>
      </w:r>
      <w:r w:rsidRPr="374C6F9D" w:rsidR="002D2E8C">
        <w:rPr>
          <w:rFonts w:ascii="Arial" w:hAnsi="Arial" w:cs="Arial"/>
          <w:sz w:val="22"/>
          <w:szCs w:val="22"/>
        </w:rPr>
        <w:t xml:space="preserve"> to other</w:t>
      </w:r>
      <w:r w:rsidRPr="374C6F9D" w:rsidR="00CC5305">
        <w:rPr>
          <w:rFonts w:ascii="Arial" w:hAnsi="Arial" w:cs="Arial"/>
          <w:sz w:val="22"/>
          <w:szCs w:val="22"/>
        </w:rPr>
        <w:t xml:space="preserve"> portfolio of applications and platforms, as needed.</w:t>
      </w:r>
    </w:p>
    <w:p w:rsidRPr="00B771A9" w:rsidR="00AC0C3C" w:rsidP="00AC0C3C" w:rsidRDefault="00AC0C3C" w14:paraId="6BCCA800" w14:textId="77777777">
      <w:pPr>
        <w:pStyle w:val="ListParagraph"/>
        <w:spacing w:before="120" w:after="120" w:line="276" w:lineRule="auto"/>
        <w:jc w:val="both"/>
        <w:rPr>
          <w:rFonts w:ascii="Arial" w:hAnsi="Arial" w:cs="Arial"/>
          <w:sz w:val="22"/>
          <w:szCs w:val="22"/>
        </w:rPr>
      </w:pPr>
    </w:p>
    <w:p w:rsidRPr="00AC0C3C" w:rsidR="00AC0C3C" w:rsidP="00AC0C3C" w:rsidRDefault="00AC0C3C" w14:paraId="4207B42C" w14:textId="0B49D826">
      <w:pPr>
        <w:pStyle w:val="ListParagraph"/>
        <w:numPr>
          <w:ilvl w:val="0"/>
          <w:numId w:val="14"/>
        </w:numPr>
        <w:spacing w:before="120" w:after="120" w:line="276" w:lineRule="auto"/>
        <w:jc w:val="both"/>
        <w:rPr>
          <w:rFonts w:ascii="Arial" w:hAnsi="Arial" w:cs="Arial"/>
          <w:b/>
          <w:bCs/>
          <w:sz w:val="22"/>
          <w:szCs w:val="22"/>
        </w:rPr>
      </w:pPr>
      <w:r w:rsidRPr="00AC0C3C">
        <w:rPr>
          <w:rFonts w:ascii="Arial" w:hAnsi="Arial" w:cs="Arial"/>
          <w:b/>
          <w:bCs/>
          <w:sz w:val="22"/>
          <w:szCs w:val="22"/>
        </w:rPr>
        <w:t>Other</w:t>
      </w:r>
    </w:p>
    <w:p w:rsidRPr="007814B4" w:rsidR="00AC0C3C" w:rsidP="00AC0C3C" w:rsidRDefault="00AC0C3C" w14:paraId="3C97C497" w14:textId="77777777">
      <w:pPr>
        <w:pStyle w:val="ListParagraph"/>
        <w:numPr>
          <w:ilvl w:val="1"/>
          <w:numId w:val="22"/>
        </w:numPr>
        <w:spacing w:before="120" w:after="120" w:line="276" w:lineRule="auto"/>
        <w:ind w:left="714" w:hanging="357"/>
        <w:contextualSpacing w:val="0"/>
        <w:rPr>
          <w:rFonts w:ascii="Arial" w:hAnsi="Arial" w:cs="Arial"/>
          <w:sz w:val="22"/>
          <w:szCs w:val="22"/>
        </w:rPr>
      </w:pPr>
      <w:r w:rsidRPr="024F0E85">
        <w:rPr>
          <w:rFonts w:ascii="Arial" w:hAnsi="Arial" w:cs="Arial"/>
          <w:sz w:val="22"/>
          <w:szCs w:val="22"/>
        </w:rPr>
        <w:t xml:space="preserve">Work collaboratively within teams to achieve common </w:t>
      </w:r>
      <w:proofErr w:type="gramStart"/>
      <w:r w:rsidRPr="024F0E85">
        <w:rPr>
          <w:rFonts w:ascii="Arial" w:hAnsi="Arial" w:cs="Arial"/>
          <w:sz w:val="22"/>
          <w:szCs w:val="22"/>
        </w:rPr>
        <w:t>goals</w:t>
      </w:r>
      <w:proofErr w:type="gramEnd"/>
      <w:r w:rsidRPr="024F0E85">
        <w:rPr>
          <w:rFonts w:ascii="Arial" w:hAnsi="Arial" w:cs="Arial"/>
          <w:sz w:val="22"/>
          <w:szCs w:val="22"/>
        </w:rPr>
        <w:t xml:space="preserve"> </w:t>
      </w:r>
    </w:p>
    <w:p w:rsidRPr="007814B4" w:rsidR="00AC0C3C" w:rsidP="00AC0C3C" w:rsidRDefault="00AC0C3C" w14:paraId="255DAF12" w14:textId="77777777">
      <w:pPr>
        <w:pStyle w:val="ListParagraph"/>
        <w:numPr>
          <w:ilvl w:val="0"/>
          <w:numId w:val="21"/>
        </w:numPr>
        <w:spacing w:before="120" w:after="120" w:line="276" w:lineRule="auto"/>
        <w:ind w:left="714"/>
        <w:contextualSpacing w:val="0"/>
        <w:rPr>
          <w:rFonts w:ascii="Arial" w:hAnsi="Arial" w:cs="Arial"/>
          <w:sz w:val="22"/>
          <w:szCs w:val="22"/>
        </w:rPr>
      </w:pPr>
      <w:r w:rsidRPr="007814B4">
        <w:rPr>
          <w:rFonts w:ascii="Arial" w:hAnsi="Arial" w:cs="Arial"/>
          <w:sz w:val="22"/>
          <w:szCs w:val="22"/>
        </w:rPr>
        <w:t xml:space="preserve">Demonstrate a commitment to BSL’s quality framework and culture by participating in and promoting quality actions through continual improvement </w:t>
      </w:r>
      <w:proofErr w:type="gramStart"/>
      <w:r w:rsidRPr="007814B4">
        <w:rPr>
          <w:rFonts w:ascii="Arial" w:hAnsi="Arial" w:cs="Arial"/>
          <w:sz w:val="22"/>
          <w:szCs w:val="22"/>
        </w:rPr>
        <w:t>activities</w:t>
      </w:r>
      <w:proofErr w:type="gramEnd"/>
    </w:p>
    <w:p w:rsidRPr="007814B4" w:rsidR="00AC0C3C" w:rsidP="00AC0C3C" w:rsidRDefault="00AC0C3C" w14:paraId="161213B1" w14:textId="77777777">
      <w:pPr>
        <w:pStyle w:val="ListParagraph"/>
        <w:numPr>
          <w:ilvl w:val="0"/>
          <w:numId w:val="21"/>
        </w:numPr>
        <w:spacing w:before="120" w:after="120" w:line="276" w:lineRule="auto"/>
        <w:ind w:left="714"/>
        <w:contextualSpacing w:val="0"/>
        <w:rPr>
          <w:rFonts w:ascii="Arial" w:hAnsi="Arial" w:cs="Arial"/>
          <w:sz w:val="22"/>
          <w:szCs w:val="22"/>
        </w:rPr>
      </w:pPr>
      <w:r w:rsidRPr="024F0E85">
        <w:rPr>
          <w:rFonts w:ascii="Arial" w:hAnsi="Arial" w:cs="Arial"/>
          <w:sz w:val="22"/>
          <w:szCs w:val="22"/>
        </w:rPr>
        <w:t xml:space="preserve">In collaboration with manager, set goals and objectives to ensure outcomes are </w:t>
      </w:r>
      <w:proofErr w:type="gramStart"/>
      <w:r w:rsidRPr="024F0E85">
        <w:rPr>
          <w:rFonts w:ascii="Arial" w:hAnsi="Arial" w:cs="Arial"/>
          <w:sz w:val="22"/>
          <w:szCs w:val="22"/>
        </w:rPr>
        <w:t>met</w:t>
      </w:r>
      <w:proofErr w:type="gramEnd"/>
    </w:p>
    <w:p w:rsidRPr="007814B4" w:rsidR="00AC0C3C" w:rsidP="00AC0C3C" w:rsidRDefault="00AC0C3C" w14:paraId="4E8A3216" w14:textId="77777777">
      <w:pPr>
        <w:pStyle w:val="ListParagraph"/>
        <w:numPr>
          <w:ilvl w:val="0"/>
          <w:numId w:val="21"/>
        </w:numPr>
        <w:spacing w:before="120" w:after="120" w:line="276" w:lineRule="auto"/>
        <w:ind w:left="714"/>
        <w:contextualSpacing w:val="0"/>
        <w:rPr>
          <w:rFonts w:ascii="Arial" w:hAnsi="Arial" w:cs="Arial"/>
          <w:sz w:val="22"/>
          <w:szCs w:val="22"/>
        </w:rPr>
      </w:pPr>
      <w:r w:rsidRPr="03073707">
        <w:rPr>
          <w:rFonts w:ascii="Arial" w:hAnsi="Arial" w:cs="Arial"/>
          <w:sz w:val="22"/>
          <w:szCs w:val="22"/>
        </w:rPr>
        <w:t>Model</w:t>
      </w:r>
      <w:r>
        <w:rPr>
          <w:rFonts w:ascii="Arial" w:hAnsi="Arial" w:cs="Arial"/>
          <w:sz w:val="22"/>
          <w:szCs w:val="22"/>
        </w:rPr>
        <w:t xml:space="preserve"> </w:t>
      </w:r>
      <w:r w:rsidRPr="03073707">
        <w:rPr>
          <w:rFonts w:ascii="Arial" w:hAnsi="Arial" w:cs="Arial"/>
          <w:sz w:val="22"/>
          <w:szCs w:val="22"/>
        </w:rPr>
        <w:t>BSL’s values and adhere to the Code of Conduct</w:t>
      </w:r>
      <w:r>
        <w:rPr>
          <w:rFonts w:ascii="Arial" w:hAnsi="Arial" w:cs="Arial"/>
          <w:sz w:val="22"/>
          <w:szCs w:val="22"/>
        </w:rPr>
        <w:t xml:space="preserve"> </w:t>
      </w:r>
      <w:r w:rsidRPr="03073707">
        <w:rPr>
          <w:rFonts w:ascii="Arial" w:hAnsi="Arial" w:cs="Arial"/>
          <w:sz w:val="22"/>
          <w:szCs w:val="22"/>
        </w:rPr>
        <w:t xml:space="preserve">in everyday work </w:t>
      </w:r>
      <w:proofErr w:type="gramStart"/>
      <w:r w:rsidRPr="03073707">
        <w:rPr>
          <w:rFonts w:ascii="Arial" w:hAnsi="Arial" w:cs="Arial"/>
          <w:sz w:val="22"/>
          <w:szCs w:val="22"/>
        </w:rPr>
        <w:t>practices</w:t>
      </w:r>
      <w:proofErr w:type="gramEnd"/>
    </w:p>
    <w:p w:rsidRPr="007814B4" w:rsidR="00AC0C3C" w:rsidP="00AC0C3C" w:rsidRDefault="00AC0C3C" w14:paraId="26B04618" w14:textId="77777777">
      <w:pPr>
        <w:pStyle w:val="ListParagraph"/>
        <w:numPr>
          <w:ilvl w:val="0"/>
          <w:numId w:val="21"/>
        </w:numPr>
        <w:spacing w:before="120" w:after="120" w:line="276" w:lineRule="auto"/>
        <w:ind w:left="714"/>
        <w:contextualSpacing w:val="0"/>
        <w:rPr>
          <w:rFonts w:ascii="Arial" w:hAnsi="Arial" w:cs="Arial"/>
          <w:sz w:val="22"/>
          <w:szCs w:val="22"/>
        </w:rPr>
      </w:pPr>
      <w:r w:rsidRPr="007814B4">
        <w:rPr>
          <w:rFonts w:ascii="Arial" w:hAnsi="Arial" w:cs="Arial"/>
          <w:sz w:val="22"/>
          <w:szCs w:val="22"/>
        </w:rPr>
        <w:t>Maintain a safe work environment and ensure steps are taken to prevent unsafe work practices in accordance with BSL policies and procedures.</w:t>
      </w:r>
    </w:p>
    <w:p w:rsidRPr="00595F0B" w:rsidR="00AC0C3C" w:rsidP="00AC0C3C" w:rsidRDefault="00AC0C3C" w14:paraId="1A5CB654" w14:textId="2AF5DB1C">
      <w:pPr>
        <w:numPr>
          <w:ilvl w:val="0"/>
          <w:numId w:val="8"/>
        </w:numPr>
        <w:spacing w:before="120" w:after="120" w:line="276" w:lineRule="auto"/>
        <w:ind w:left="720" w:hanging="357"/>
        <w:textAlignment w:val="baseline"/>
        <w:rPr>
          <w:rFonts w:ascii="Arial" w:hAnsi="Arial" w:cs="Arial"/>
          <w:sz w:val="24"/>
        </w:rPr>
      </w:pPr>
      <w:r w:rsidRPr="00F03462">
        <w:rPr>
          <w:rFonts w:ascii="Arial" w:hAnsi="Arial" w:cs="Arial"/>
        </w:rPr>
        <w:t xml:space="preserve">Other duties as </w:t>
      </w:r>
      <w:proofErr w:type="gramStart"/>
      <w:r w:rsidRPr="00F03462">
        <w:rPr>
          <w:rFonts w:ascii="Arial" w:hAnsi="Arial" w:cs="Arial"/>
        </w:rPr>
        <w:t>required</w:t>
      </w:r>
      <w:proofErr w:type="gramEnd"/>
      <w:r w:rsidRPr="00F03462">
        <w:rPr>
          <w:rFonts w:ascii="Arial" w:hAnsi="Arial" w:cs="Arial"/>
        </w:rPr>
        <w:t xml:space="preserve"> </w:t>
      </w:r>
    </w:p>
    <w:p w:rsidR="00AE29DD" w:rsidP="00AE29DD" w:rsidRDefault="00AE29DD" w14:paraId="72A3D3EC" w14:textId="77777777">
      <w:pPr>
        <w:spacing w:after="120" w:line="276" w:lineRule="auto"/>
        <w:jc w:val="both"/>
        <w:rPr>
          <w:rFonts w:ascii="Arial" w:hAnsi="Arial" w:cs="Arial"/>
          <w:b/>
        </w:rPr>
      </w:pPr>
    </w:p>
    <w:p w:rsidR="00AE29DD" w:rsidP="002B24A5" w:rsidRDefault="002B24A5" w14:paraId="306D442A" w14:textId="6AC9FEAE">
      <w:pPr>
        <w:tabs>
          <w:tab w:val="left" w:pos="4597"/>
        </w:tabs>
        <w:spacing w:before="120" w:after="120" w:line="276" w:lineRule="auto"/>
        <w:jc w:val="both"/>
        <w:rPr>
          <w:rFonts w:ascii="Arial" w:hAnsi="Arial" w:cs="Arial"/>
          <w:b/>
        </w:rPr>
      </w:pPr>
      <w:r>
        <w:rPr>
          <w:rFonts w:ascii="Arial" w:hAnsi="Arial" w:cs="Arial"/>
          <w:b/>
        </w:rPr>
        <w:t>KEY SELECTION CRITERIA</w:t>
      </w:r>
    </w:p>
    <w:p w:rsidRPr="00063E45" w:rsidR="002B24A5" w:rsidP="002B24A5" w:rsidRDefault="002B24A5" w14:paraId="032166D9" w14:textId="77777777">
      <w:pPr>
        <w:spacing w:before="120" w:after="120" w:line="276" w:lineRule="auto"/>
        <w:rPr>
          <w:rFonts w:ascii="Arial" w:hAnsi="Arial" w:cs="Arial"/>
          <w:b/>
          <w:bCs/>
        </w:rPr>
      </w:pPr>
      <w:r>
        <w:rPr>
          <w:rFonts w:ascii="Arial" w:hAnsi="Arial" w:cs="Arial"/>
          <w:b/>
          <w:bCs/>
        </w:rPr>
        <w:t>Career Experience:</w:t>
      </w:r>
    </w:p>
    <w:p w:rsidR="002D7B32" w:rsidP="002D7B32" w:rsidRDefault="002D7B32" w14:paraId="4A26EE32" w14:textId="77777777">
      <w:pPr>
        <w:pStyle w:val="ListParagraph"/>
        <w:numPr>
          <w:ilvl w:val="0"/>
          <w:numId w:val="4"/>
        </w:numPr>
        <w:spacing w:after="120" w:line="276" w:lineRule="auto"/>
        <w:ind w:left="709"/>
        <w:jc w:val="both"/>
        <w:rPr>
          <w:rFonts w:ascii="Arial" w:hAnsi="Arial" w:cs="Arial"/>
          <w:sz w:val="22"/>
          <w:lang w:val="en-AU"/>
        </w:rPr>
      </w:pPr>
      <w:r>
        <w:rPr>
          <w:rFonts w:ascii="Arial" w:hAnsi="Arial" w:cs="Arial"/>
          <w:sz w:val="22"/>
          <w:lang w:val="en-AU"/>
        </w:rPr>
        <w:t>IT degree and / or demonstrated experience and capabilities in providing 2</w:t>
      </w:r>
      <w:r w:rsidRPr="00442BB6">
        <w:rPr>
          <w:rFonts w:ascii="Arial" w:hAnsi="Arial" w:cs="Arial"/>
          <w:sz w:val="22"/>
          <w:vertAlign w:val="superscript"/>
          <w:lang w:val="en-AU"/>
        </w:rPr>
        <w:t>nd</w:t>
      </w:r>
      <w:r>
        <w:rPr>
          <w:rFonts w:ascii="Arial" w:hAnsi="Arial" w:cs="Arial"/>
          <w:sz w:val="22"/>
          <w:lang w:val="en-AU"/>
        </w:rPr>
        <w:t xml:space="preserve"> level support and administration of enterprise applications and Office 365 platforms.</w:t>
      </w:r>
    </w:p>
    <w:p w:rsidR="002D7B32" w:rsidP="002D7B32" w:rsidRDefault="002D7B32" w14:paraId="528CDF9C" w14:textId="77777777">
      <w:pPr>
        <w:pStyle w:val="ListParagraph"/>
        <w:numPr>
          <w:ilvl w:val="0"/>
          <w:numId w:val="4"/>
        </w:numPr>
        <w:spacing w:after="120" w:line="276" w:lineRule="auto"/>
        <w:ind w:left="709"/>
        <w:jc w:val="both"/>
        <w:rPr>
          <w:rFonts w:ascii="Arial" w:hAnsi="Arial" w:cs="Arial"/>
          <w:sz w:val="22"/>
          <w:lang w:val="en-AU"/>
        </w:rPr>
      </w:pPr>
      <w:r>
        <w:rPr>
          <w:rFonts w:ascii="Arial" w:hAnsi="Arial" w:cs="Arial"/>
          <w:sz w:val="22"/>
          <w:lang w:val="en-AU"/>
        </w:rPr>
        <w:t xml:space="preserve">Proven experience in managing Dynamics 365 Financial Operation instances utilising the Microsoft </w:t>
      </w:r>
      <w:proofErr w:type="spellStart"/>
      <w:r>
        <w:rPr>
          <w:rFonts w:ascii="Arial" w:hAnsi="Arial" w:cs="Arial"/>
          <w:sz w:val="22"/>
          <w:lang w:val="en-AU"/>
        </w:rPr>
        <w:t>Devops</w:t>
      </w:r>
      <w:proofErr w:type="spellEnd"/>
      <w:r>
        <w:rPr>
          <w:rFonts w:ascii="Arial" w:hAnsi="Arial" w:cs="Arial"/>
          <w:sz w:val="22"/>
          <w:lang w:val="en-AU"/>
        </w:rPr>
        <w:t xml:space="preserve"> stack.</w:t>
      </w:r>
    </w:p>
    <w:p w:rsidR="002D7B32" w:rsidP="002D7B32" w:rsidRDefault="002D7B32" w14:paraId="016B4FA6" w14:textId="77777777">
      <w:pPr>
        <w:pStyle w:val="ListParagraph"/>
        <w:numPr>
          <w:ilvl w:val="0"/>
          <w:numId w:val="4"/>
        </w:numPr>
        <w:spacing w:after="120" w:line="276" w:lineRule="auto"/>
        <w:ind w:left="709"/>
        <w:jc w:val="both"/>
        <w:rPr>
          <w:rFonts w:ascii="Arial" w:hAnsi="Arial" w:cs="Arial"/>
          <w:sz w:val="22"/>
          <w:lang w:val="en-AU"/>
        </w:rPr>
      </w:pPr>
      <w:r>
        <w:rPr>
          <w:rFonts w:ascii="Arial" w:hAnsi="Arial" w:cs="Arial"/>
          <w:sz w:val="22"/>
          <w:lang w:val="en-AU"/>
        </w:rPr>
        <w:t>Proven experience in implementing and supporting integration points across multiple applications including SaaS based applications.</w:t>
      </w:r>
    </w:p>
    <w:p w:rsidR="002D7B32" w:rsidP="002D7B32" w:rsidRDefault="002D7B32" w14:paraId="0CDB3CF8" w14:textId="77777777">
      <w:pPr>
        <w:pStyle w:val="ListParagraph"/>
        <w:numPr>
          <w:ilvl w:val="0"/>
          <w:numId w:val="4"/>
        </w:numPr>
        <w:spacing w:after="120" w:line="276" w:lineRule="auto"/>
        <w:ind w:left="709"/>
        <w:jc w:val="both"/>
        <w:rPr>
          <w:rFonts w:ascii="Arial" w:hAnsi="Arial" w:cs="Arial"/>
          <w:sz w:val="22"/>
          <w:lang w:val="en-AU"/>
        </w:rPr>
      </w:pPr>
      <w:r>
        <w:rPr>
          <w:rFonts w:ascii="Arial" w:hAnsi="Arial" w:cs="Arial"/>
          <w:sz w:val="22"/>
          <w:lang w:val="en-AU"/>
        </w:rPr>
        <w:t>Strong technical skills and experience in troubleshooting and developing permanent fixes to reported problems.  Proven experience in supporting applications in a mid to large sized organisation is required.</w:t>
      </w:r>
    </w:p>
    <w:p w:rsidR="002D7B32" w:rsidP="002D7B32" w:rsidRDefault="002D7B32" w14:paraId="51BEA945" w14:textId="77777777">
      <w:pPr>
        <w:pStyle w:val="ListParagraph"/>
        <w:numPr>
          <w:ilvl w:val="0"/>
          <w:numId w:val="4"/>
        </w:numPr>
        <w:spacing w:after="120" w:line="276" w:lineRule="auto"/>
        <w:ind w:left="709"/>
        <w:jc w:val="both"/>
        <w:rPr>
          <w:rFonts w:ascii="Arial" w:hAnsi="Arial" w:cs="Arial"/>
          <w:sz w:val="22"/>
          <w:lang w:val="en-AU"/>
        </w:rPr>
      </w:pPr>
      <w:r>
        <w:rPr>
          <w:rFonts w:ascii="Arial" w:hAnsi="Arial" w:cs="Arial"/>
          <w:sz w:val="22"/>
          <w:lang w:val="en-AU"/>
        </w:rPr>
        <w:t>ITIL certification and / or demonstrated experience with practising ITIL processes, including incident and problem management, configuration and change management processes.</w:t>
      </w:r>
    </w:p>
    <w:p w:rsidR="002D7B32" w:rsidP="002D7B32" w:rsidRDefault="002D7B32" w14:paraId="1A70A3BB" w14:textId="77777777">
      <w:pPr>
        <w:pStyle w:val="ListParagraph"/>
        <w:numPr>
          <w:ilvl w:val="0"/>
          <w:numId w:val="4"/>
        </w:numPr>
        <w:spacing w:after="120" w:line="276" w:lineRule="auto"/>
        <w:ind w:left="709"/>
        <w:jc w:val="both"/>
        <w:rPr>
          <w:rFonts w:ascii="Arial" w:hAnsi="Arial" w:cs="Arial"/>
          <w:sz w:val="22"/>
          <w:lang w:val="en-AU"/>
        </w:rPr>
      </w:pPr>
      <w:r>
        <w:rPr>
          <w:rFonts w:ascii="Arial" w:hAnsi="Arial" w:cs="Arial"/>
          <w:sz w:val="22"/>
          <w:lang w:val="en-AU"/>
        </w:rPr>
        <w:t>Experience working with Microsoft Azure.</w:t>
      </w:r>
    </w:p>
    <w:p w:rsidR="002D7B32" w:rsidP="002D7B32" w:rsidRDefault="002D7B32" w14:paraId="4A035A9E" w14:textId="77777777">
      <w:pPr>
        <w:pStyle w:val="ListParagraph"/>
        <w:numPr>
          <w:ilvl w:val="0"/>
          <w:numId w:val="4"/>
        </w:numPr>
        <w:spacing w:after="120" w:line="276" w:lineRule="auto"/>
        <w:ind w:left="709"/>
        <w:jc w:val="both"/>
        <w:rPr>
          <w:rFonts w:ascii="Arial" w:hAnsi="Arial" w:cs="Arial"/>
          <w:sz w:val="22"/>
          <w:lang w:val="en-AU"/>
        </w:rPr>
      </w:pPr>
      <w:r>
        <w:rPr>
          <w:rFonts w:ascii="Arial" w:hAnsi="Arial" w:cs="Arial"/>
          <w:sz w:val="22"/>
          <w:lang w:val="en-AU"/>
        </w:rPr>
        <w:t xml:space="preserve">Excellent documentation skills which include but not limited to creating SOPs and user manuals for the Digital Workplace Assets Register as well as the enterprise </w:t>
      </w:r>
      <w:proofErr w:type="gramStart"/>
      <w:r>
        <w:rPr>
          <w:rFonts w:ascii="Arial" w:hAnsi="Arial" w:cs="Arial"/>
          <w:sz w:val="22"/>
          <w:lang w:val="en-AU"/>
        </w:rPr>
        <w:t>applications</w:t>
      </w:r>
      <w:proofErr w:type="gramEnd"/>
    </w:p>
    <w:p w:rsidRPr="00CB1877" w:rsidR="002B24A5" w:rsidP="00CB1877" w:rsidRDefault="002B24A5" w14:paraId="69292D30" w14:textId="77777777">
      <w:pPr>
        <w:pStyle w:val="ListParagraph"/>
        <w:spacing w:after="120" w:line="276" w:lineRule="auto"/>
        <w:ind w:left="709"/>
        <w:jc w:val="both"/>
        <w:rPr>
          <w:rFonts w:ascii="Arial" w:hAnsi="Arial" w:cs="Arial"/>
          <w:sz w:val="22"/>
          <w:lang w:val="en-AU"/>
        </w:rPr>
      </w:pPr>
    </w:p>
    <w:p w:rsidR="002B24A5" w:rsidP="002B24A5" w:rsidRDefault="002B24A5" w14:paraId="6BB78924" w14:textId="77777777">
      <w:pPr>
        <w:spacing w:before="120" w:after="120" w:line="276" w:lineRule="auto"/>
        <w:rPr>
          <w:rFonts w:ascii="Arial" w:hAnsi="Arial" w:cs="Arial"/>
          <w:b/>
          <w:bCs/>
        </w:rPr>
      </w:pPr>
      <w:r>
        <w:rPr>
          <w:rFonts w:ascii="Arial" w:hAnsi="Arial" w:cs="Arial"/>
          <w:b/>
          <w:bCs/>
        </w:rPr>
        <w:t>Personal Qualities:</w:t>
      </w:r>
    </w:p>
    <w:p w:rsidRPr="00CB1877" w:rsidR="002D7B32" w:rsidP="00CB1877" w:rsidRDefault="002D7B32" w14:paraId="26908FC0" w14:textId="2BCF506E">
      <w:pPr>
        <w:pStyle w:val="ListParagraph"/>
        <w:numPr>
          <w:ilvl w:val="0"/>
          <w:numId w:val="4"/>
        </w:numPr>
        <w:spacing w:after="120" w:line="276" w:lineRule="auto"/>
        <w:jc w:val="both"/>
        <w:rPr>
          <w:rFonts w:ascii="Arial" w:hAnsi="Arial" w:cs="Arial"/>
          <w:sz w:val="22"/>
          <w:szCs w:val="22"/>
        </w:rPr>
      </w:pPr>
      <w:r w:rsidRPr="00CB1877">
        <w:rPr>
          <w:rFonts w:ascii="Arial" w:hAnsi="Arial" w:cs="Arial"/>
          <w:sz w:val="22"/>
          <w:szCs w:val="22"/>
        </w:rPr>
        <w:t>Excellent customer service skills with ability to build positive customer relations with the stakeholders and end users.</w:t>
      </w:r>
    </w:p>
    <w:p w:rsidRPr="00CB1877" w:rsidR="002B24A5" w:rsidP="002B24A5" w:rsidRDefault="002B24A5" w14:paraId="7B1509D5" w14:textId="77777777">
      <w:pPr>
        <w:numPr>
          <w:ilvl w:val="0"/>
          <w:numId w:val="4"/>
        </w:numPr>
        <w:spacing w:after="0" w:line="240" w:lineRule="auto"/>
        <w:textAlignment w:val="baseline"/>
        <w:rPr>
          <w:rFonts w:ascii="Arial" w:hAnsi="Arial" w:eastAsia="Times New Roman" w:cs="Arial"/>
          <w:lang w:eastAsia="en-AU"/>
        </w:rPr>
      </w:pPr>
      <w:r w:rsidRPr="00CB1877">
        <w:rPr>
          <w:rFonts w:ascii="Arial" w:hAnsi="Arial" w:eastAsia="Times New Roman" w:cs="Arial"/>
          <w:lang w:eastAsia="en-AU"/>
        </w:rPr>
        <w:t xml:space="preserve">A commitment to maintaining and supporting child safety, equity, </w:t>
      </w:r>
      <w:proofErr w:type="gramStart"/>
      <w:r w:rsidRPr="00CB1877">
        <w:rPr>
          <w:rFonts w:ascii="Arial" w:hAnsi="Arial" w:eastAsia="Times New Roman" w:cs="Arial"/>
          <w:lang w:eastAsia="en-AU"/>
        </w:rPr>
        <w:t>inclusion</w:t>
      </w:r>
      <w:proofErr w:type="gramEnd"/>
      <w:r w:rsidRPr="00CB1877">
        <w:rPr>
          <w:rFonts w:ascii="Arial" w:hAnsi="Arial" w:eastAsia="Times New Roman" w:cs="Arial"/>
          <w:lang w:eastAsia="en-AU"/>
        </w:rPr>
        <w:t xml:space="preserve"> and cultural safety. </w:t>
      </w:r>
    </w:p>
    <w:p w:rsidRPr="00CB1877" w:rsidR="003522BA" w:rsidP="00CB1877" w:rsidRDefault="002B24A5" w14:paraId="796E11D5" w14:textId="75D81D8F">
      <w:pPr>
        <w:pStyle w:val="ListParagraph"/>
        <w:numPr>
          <w:ilvl w:val="0"/>
          <w:numId w:val="4"/>
        </w:numPr>
        <w:spacing w:after="120" w:line="276" w:lineRule="auto"/>
        <w:rPr>
          <w:rFonts w:ascii="Arial" w:hAnsi="Arial" w:cs="Arial"/>
          <w:b/>
          <w:sz w:val="22"/>
          <w:szCs w:val="22"/>
        </w:rPr>
      </w:pPr>
      <w:r w:rsidRPr="00CB1877">
        <w:rPr>
          <w:rFonts w:ascii="Arial" w:hAnsi="Arial" w:cs="Arial"/>
          <w:sz w:val="22"/>
          <w:szCs w:val="22"/>
          <w:lang w:val="en-AU"/>
        </w:rPr>
        <w:t xml:space="preserve">Understanding of and empathy with the values and ideals of the Brotherhood of </w:t>
      </w:r>
      <w:r w:rsidRPr="00CB1877">
        <w:rPr>
          <w:rFonts w:ascii="Arial" w:hAnsi="Arial" w:cs="Arial"/>
          <w:sz w:val="22"/>
          <w:szCs w:val="22"/>
          <w:lang w:val="en-AU"/>
        </w:rPr>
        <w:br/>
      </w:r>
      <w:r w:rsidRPr="00CB1877">
        <w:rPr>
          <w:rFonts w:ascii="Arial" w:hAnsi="Arial" w:cs="Arial"/>
          <w:sz w:val="22"/>
          <w:szCs w:val="22"/>
          <w:lang w:val="en-AU"/>
        </w:rPr>
        <w:t xml:space="preserve">St Laurence </w:t>
      </w:r>
    </w:p>
    <w:p w:rsidRPr="00B976F1" w:rsidR="00B976F1" w:rsidP="00B976F1" w:rsidRDefault="00B976F1" w14:paraId="64FABC6C" w14:textId="47AE1EE7">
      <w:pPr>
        <w:spacing w:after="120" w:line="276" w:lineRule="auto"/>
        <w:jc w:val="both"/>
        <w:rPr>
          <w:rFonts w:ascii="Arial" w:hAnsi="Arial" w:cs="Arial"/>
          <w:b/>
          <w:bCs/>
        </w:rPr>
      </w:pPr>
      <w:r w:rsidRPr="00B976F1">
        <w:rPr>
          <w:rFonts w:ascii="Arial" w:hAnsi="Arial" w:cs="Arial"/>
          <w:b/>
          <w:bCs/>
        </w:rPr>
        <w:t>Desirable</w:t>
      </w:r>
    </w:p>
    <w:p w:rsidR="007E1935" w:rsidP="00E96C0B" w:rsidRDefault="00E6787C" w14:paraId="4CB108D3" w14:textId="2B448671">
      <w:pPr>
        <w:pStyle w:val="ListParagraph"/>
        <w:numPr>
          <w:ilvl w:val="0"/>
          <w:numId w:val="4"/>
        </w:numPr>
        <w:spacing w:after="120" w:line="276" w:lineRule="auto"/>
        <w:ind w:left="709"/>
        <w:jc w:val="both"/>
        <w:rPr>
          <w:rFonts w:ascii="Arial" w:hAnsi="Arial" w:cs="Arial"/>
          <w:sz w:val="22"/>
          <w:lang w:val="en-AU"/>
        </w:rPr>
      </w:pPr>
      <w:r>
        <w:rPr>
          <w:rFonts w:ascii="Arial" w:hAnsi="Arial" w:cs="Arial"/>
          <w:sz w:val="22"/>
          <w:lang w:val="en-AU"/>
        </w:rPr>
        <w:t>Applications development</w:t>
      </w:r>
      <w:r w:rsidR="00D95B20">
        <w:rPr>
          <w:rFonts w:ascii="Arial" w:hAnsi="Arial" w:cs="Arial"/>
          <w:sz w:val="22"/>
          <w:lang w:val="en-AU"/>
        </w:rPr>
        <w:t>, database administration, IT infrastructure</w:t>
      </w:r>
      <w:r>
        <w:rPr>
          <w:rFonts w:ascii="Arial" w:hAnsi="Arial" w:cs="Arial"/>
          <w:sz w:val="22"/>
          <w:lang w:val="en-AU"/>
        </w:rPr>
        <w:t xml:space="preserve"> experience</w:t>
      </w:r>
      <w:r w:rsidR="00D95B20">
        <w:rPr>
          <w:rFonts w:ascii="Arial" w:hAnsi="Arial" w:cs="Arial"/>
          <w:sz w:val="22"/>
          <w:lang w:val="en-AU"/>
        </w:rPr>
        <w:t>.</w:t>
      </w:r>
    </w:p>
    <w:p w:rsidRPr="00A400F2" w:rsidR="008E709D" w:rsidP="00E96C0B" w:rsidRDefault="008E709D" w14:paraId="5D1AB2FB" w14:textId="6F14038E">
      <w:pPr>
        <w:pStyle w:val="ListParagraph"/>
        <w:numPr>
          <w:ilvl w:val="0"/>
          <w:numId w:val="4"/>
        </w:numPr>
        <w:spacing w:after="120" w:line="276" w:lineRule="auto"/>
        <w:ind w:left="709"/>
        <w:jc w:val="both"/>
        <w:rPr>
          <w:rFonts w:ascii="Arial" w:hAnsi="Arial" w:cs="Arial"/>
          <w:sz w:val="22"/>
          <w:lang w:val="en-AU"/>
        </w:rPr>
      </w:pPr>
      <w:r w:rsidRPr="00A400F2">
        <w:rPr>
          <w:rFonts w:ascii="Arial" w:hAnsi="Arial" w:cs="Arial"/>
          <w:sz w:val="22"/>
          <w:lang w:val="en-AU"/>
        </w:rPr>
        <w:t>Previous experience working within the not-for-profit industry</w:t>
      </w:r>
      <w:r w:rsidR="00D95B20">
        <w:rPr>
          <w:rFonts w:ascii="Arial" w:hAnsi="Arial" w:cs="Arial"/>
          <w:sz w:val="22"/>
          <w:lang w:val="en-AU"/>
        </w:rPr>
        <w:t>.</w:t>
      </w:r>
    </w:p>
    <w:p w:rsidRPr="00AE1C42" w:rsidR="00AE29DD" w:rsidP="0047452F" w:rsidRDefault="00AE1C42" w14:paraId="60061E4C" w14:textId="55EEC7E5">
      <w:pPr>
        <w:pStyle w:val="ListParagraph"/>
        <w:numPr>
          <w:ilvl w:val="0"/>
          <w:numId w:val="4"/>
        </w:numPr>
        <w:spacing w:after="120" w:line="276" w:lineRule="auto"/>
        <w:ind w:left="709"/>
        <w:jc w:val="both"/>
        <w:rPr>
          <w:rFonts w:ascii="Arial" w:hAnsi="Arial" w:cs="Arial"/>
          <w:b/>
        </w:rPr>
      </w:pPr>
      <w:r>
        <w:rPr>
          <w:rFonts w:ascii="Arial" w:hAnsi="Arial" w:cs="Arial"/>
          <w:sz w:val="22"/>
          <w:lang w:val="en-AU"/>
        </w:rPr>
        <w:t>K</w:t>
      </w:r>
      <w:r w:rsidRPr="00A400F2" w:rsidR="008D0947">
        <w:rPr>
          <w:rFonts w:ascii="Arial" w:hAnsi="Arial" w:cs="Arial"/>
          <w:sz w:val="22"/>
          <w:lang w:val="en-AU"/>
        </w:rPr>
        <w:t xml:space="preserve">nowledge of current legislative requirements, issues, </w:t>
      </w:r>
      <w:proofErr w:type="gramStart"/>
      <w:r w:rsidRPr="00A400F2" w:rsidR="008D0947">
        <w:rPr>
          <w:rFonts w:ascii="Arial" w:hAnsi="Arial" w:cs="Arial"/>
          <w:sz w:val="22"/>
          <w:lang w:val="en-AU"/>
        </w:rPr>
        <w:t>directions</w:t>
      </w:r>
      <w:proofErr w:type="gramEnd"/>
      <w:r w:rsidRPr="00A400F2" w:rsidR="008D0947">
        <w:rPr>
          <w:rFonts w:ascii="Arial" w:hAnsi="Arial" w:cs="Arial"/>
          <w:sz w:val="22"/>
          <w:lang w:val="en-AU"/>
        </w:rPr>
        <w:t xml:space="preserve"> and standards in Government regarding records management and freedom of information requests.</w:t>
      </w:r>
    </w:p>
    <w:p w:rsidRPr="003758AD" w:rsidR="00AE1C42" w:rsidP="0047452F" w:rsidRDefault="00AE1C42" w14:paraId="477DAE3C" w14:textId="3B5D2B8B">
      <w:pPr>
        <w:pStyle w:val="ListParagraph"/>
        <w:numPr>
          <w:ilvl w:val="0"/>
          <w:numId w:val="4"/>
        </w:numPr>
        <w:spacing w:after="120" w:line="276" w:lineRule="auto"/>
        <w:ind w:left="709"/>
        <w:jc w:val="both"/>
        <w:rPr>
          <w:rFonts w:ascii="Arial" w:hAnsi="Arial" w:cs="Arial"/>
          <w:b/>
        </w:rPr>
      </w:pPr>
      <w:r>
        <w:rPr>
          <w:rFonts w:ascii="Arial" w:hAnsi="Arial" w:cs="Arial"/>
          <w:sz w:val="22"/>
          <w:lang w:val="en-AU"/>
        </w:rPr>
        <w:t>A working knowledge of the Microsoft PowerApp</w:t>
      </w:r>
      <w:r w:rsidR="003E2604">
        <w:rPr>
          <w:rFonts w:ascii="Arial" w:hAnsi="Arial" w:cs="Arial"/>
          <w:sz w:val="22"/>
          <w:lang w:val="en-AU"/>
        </w:rPr>
        <w:t>s</w:t>
      </w:r>
      <w:r>
        <w:rPr>
          <w:rFonts w:ascii="Arial" w:hAnsi="Arial" w:cs="Arial"/>
          <w:sz w:val="22"/>
          <w:lang w:val="en-AU"/>
        </w:rPr>
        <w:t xml:space="preserve"> space.</w:t>
      </w:r>
    </w:p>
    <w:p w:rsidRPr="00565488" w:rsidR="003758AD" w:rsidP="0047452F" w:rsidRDefault="003758AD" w14:paraId="560D9097" w14:textId="2F92E948">
      <w:pPr>
        <w:pStyle w:val="ListParagraph"/>
        <w:numPr>
          <w:ilvl w:val="0"/>
          <w:numId w:val="4"/>
        </w:numPr>
        <w:spacing w:after="120" w:line="276" w:lineRule="auto"/>
        <w:ind w:left="709"/>
        <w:jc w:val="both"/>
        <w:rPr>
          <w:rFonts w:ascii="Arial" w:hAnsi="Arial" w:cs="Arial"/>
          <w:b/>
        </w:rPr>
      </w:pPr>
      <w:r>
        <w:rPr>
          <w:rFonts w:ascii="Arial" w:hAnsi="Arial" w:cs="Arial"/>
          <w:sz w:val="22"/>
          <w:lang w:val="en-AU"/>
        </w:rPr>
        <w:t xml:space="preserve">A working knowledge of Microsoft Dynamics 365 CRM or similar technology. </w:t>
      </w:r>
    </w:p>
    <w:p w:rsidRPr="00AE1C42" w:rsidR="00565488" w:rsidP="0047452F" w:rsidRDefault="00565488" w14:paraId="3794F477" w14:textId="41DC50D9">
      <w:pPr>
        <w:pStyle w:val="ListParagraph"/>
        <w:numPr>
          <w:ilvl w:val="0"/>
          <w:numId w:val="4"/>
        </w:numPr>
        <w:spacing w:after="120" w:line="276" w:lineRule="auto"/>
        <w:ind w:left="709"/>
        <w:jc w:val="both"/>
        <w:rPr>
          <w:rFonts w:ascii="Arial" w:hAnsi="Arial" w:cs="Arial"/>
          <w:b/>
        </w:rPr>
      </w:pPr>
      <w:r>
        <w:rPr>
          <w:rFonts w:ascii="Arial" w:hAnsi="Arial" w:cs="Arial"/>
          <w:sz w:val="22"/>
          <w:lang w:val="en-AU"/>
        </w:rPr>
        <w:t>A working knowledge of the</w:t>
      </w:r>
      <w:r w:rsidR="00A061E3">
        <w:rPr>
          <w:rFonts w:ascii="Arial" w:hAnsi="Arial" w:cs="Arial"/>
          <w:sz w:val="22"/>
          <w:lang w:val="en-AU"/>
        </w:rPr>
        <w:t xml:space="preserve"> Microsoft Dataverse</w:t>
      </w:r>
      <w:r w:rsidR="00F442E3">
        <w:rPr>
          <w:rFonts w:ascii="Arial" w:hAnsi="Arial" w:cs="Arial"/>
          <w:sz w:val="22"/>
          <w:lang w:val="en-AU"/>
        </w:rPr>
        <w:t xml:space="preserve"> </w:t>
      </w:r>
      <w:r w:rsidR="00E821B2">
        <w:rPr>
          <w:rFonts w:ascii="Arial" w:hAnsi="Arial" w:cs="Arial"/>
          <w:sz w:val="22"/>
          <w:lang w:val="en-AU"/>
        </w:rPr>
        <w:t>/</w:t>
      </w:r>
      <w:r w:rsidR="00F84418">
        <w:rPr>
          <w:rFonts w:ascii="Arial" w:hAnsi="Arial" w:cs="Arial"/>
          <w:sz w:val="22"/>
          <w:lang w:val="en-AU"/>
        </w:rPr>
        <w:t xml:space="preserve"> </w:t>
      </w:r>
      <w:r w:rsidR="00E821B2">
        <w:rPr>
          <w:rFonts w:ascii="Arial" w:hAnsi="Arial" w:cs="Arial"/>
          <w:sz w:val="22"/>
          <w:lang w:val="en-AU"/>
        </w:rPr>
        <w:t>Azure Data</w:t>
      </w:r>
      <w:r w:rsidR="00F03C5B">
        <w:rPr>
          <w:rFonts w:ascii="Arial" w:hAnsi="Arial" w:cs="Arial"/>
          <w:sz w:val="22"/>
          <w:lang w:val="en-AU"/>
        </w:rPr>
        <w:t xml:space="preserve"> Lake</w:t>
      </w:r>
      <w:r w:rsidR="00720E56">
        <w:rPr>
          <w:rFonts w:ascii="Arial" w:hAnsi="Arial" w:cs="Arial"/>
          <w:sz w:val="22"/>
          <w:lang w:val="en-AU"/>
        </w:rPr>
        <w:t xml:space="preserve"> space.</w:t>
      </w:r>
    </w:p>
    <w:p w:rsidRPr="00720E56" w:rsidR="00AE1C42" w:rsidP="00AE1C42" w:rsidRDefault="00AE1C42" w14:paraId="517E9539" w14:textId="6E99306C">
      <w:pPr>
        <w:pStyle w:val="ListParagraph"/>
        <w:numPr>
          <w:ilvl w:val="0"/>
          <w:numId w:val="4"/>
        </w:numPr>
        <w:spacing w:after="120" w:line="276" w:lineRule="auto"/>
        <w:ind w:left="709"/>
        <w:jc w:val="both"/>
        <w:rPr>
          <w:rFonts w:ascii="Arial" w:hAnsi="Arial" w:cs="Arial"/>
          <w:b/>
        </w:rPr>
      </w:pPr>
      <w:r>
        <w:rPr>
          <w:rFonts w:ascii="Arial" w:hAnsi="Arial" w:cs="Arial"/>
          <w:sz w:val="22"/>
          <w:lang w:val="en-AU"/>
        </w:rPr>
        <w:t>Experience in managing applications that are SaaS based.</w:t>
      </w:r>
    </w:p>
    <w:p w:rsidRPr="00AE1C42" w:rsidR="003758AD" w:rsidP="00AE1C42" w:rsidRDefault="003758AD" w14:paraId="1C730F26" w14:textId="39297A4D">
      <w:pPr>
        <w:pStyle w:val="ListParagraph"/>
        <w:numPr>
          <w:ilvl w:val="0"/>
          <w:numId w:val="4"/>
        </w:numPr>
        <w:spacing w:after="120" w:line="276" w:lineRule="auto"/>
        <w:ind w:left="709"/>
        <w:jc w:val="both"/>
        <w:rPr>
          <w:rFonts w:ascii="Arial" w:hAnsi="Arial" w:cs="Arial"/>
          <w:b/>
        </w:rPr>
      </w:pPr>
      <w:r>
        <w:rPr>
          <w:rFonts w:ascii="Arial" w:hAnsi="Arial" w:cs="Arial"/>
          <w:sz w:val="22"/>
          <w:lang w:val="en-AU"/>
        </w:rPr>
        <w:t xml:space="preserve">Experience in </w:t>
      </w:r>
      <w:r w:rsidR="002735FA">
        <w:rPr>
          <w:rFonts w:ascii="Arial" w:hAnsi="Arial" w:cs="Arial"/>
          <w:sz w:val="22"/>
          <w:lang w:val="en-AU"/>
        </w:rPr>
        <w:t>managing applications from the FreshService catalogue.</w:t>
      </w:r>
    </w:p>
    <w:p w:rsidR="008C7CA5" w:rsidRDefault="008C7CA5" w14:paraId="26D41F5A" w14:textId="0F302F48">
      <w:pPr>
        <w:rPr>
          <w:rFonts w:ascii="Arial" w:hAnsi="Arial" w:cs="Arial"/>
          <w:b/>
        </w:rPr>
      </w:pPr>
    </w:p>
    <w:p w:rsidRPr="00D87FFB" w:rsidR="00AE29DD" w:rsidP="00AE29DD" w:rsidRDefault="00AE29DD" w14:paraId="56CD6422" w14:textId="7FC0E9BE">
      <w:pPr>
        <w:spacing w:after="120" w:line="276" w:lineRule="auto"/>
        <w:jc w:val="both"/>
        <w:rPr>
          <w:rFonts w:ascii="Arial" w:hAnsi="Arial" w:cs="Arial"/>
          <w:b/>
        </w:rPr>
      </w:pPr>
      <w:r>
        <w:rPr>
          <w:rFonts w:ascii="Arial" w:hAnsi="Arial" w:cs="Arial"/>
          <w:b/>
        </w:rPr>
        <w:t>MANDATORY</w:t>
      </w:r>
      <w:r w:rsidRPr="00D87FFB">
        <w:rPr>
          <w:rFonts w:ascii="Arial" w:hAnsi="Arial" w:cs="Arial"/>
          <w:b/>
        </w:rPr>
        <w:t xml:space="preserve"> EMPLOYMENT</w:t>
      </w:r>
      <w:r>
        <w:rPr>
          <w:rFonts w:ascii="Arial" w:hAnsi="Arial" w:cs="Arial"/>
          <w:b/>
        </w:rPr>
        <w:t xml:space="preserve"> CRITERIA</w:t>
      </w:r>
    </w:p>
    <w:p w:rsidRPr="00457BB8" w:rsidR="00AE29DD" w:rsidP="00E96C0B" w:rsidRDefault="00B771A9" w14:paraId="1A5775EE" w14:textId="7BE2A33A">
      <w:pPr>
        <w:pStyle w:val="ListParagraph"/>
        <w:numPr>
          <w:ilvl w:val="0"/>
          <w:numId w:val="4"/>
        </w:numPr>
        <w:spacing w:after="120" w:line="276" w:lineRule="auto"/>
        <w:ind w:left="709"/>
        <w:jc w:val="both"/>
        <w:rPr>
          <w:rFonts w:ascii="Arial" w:hAnsi="Arial" w:cs="Arial"/>
          <w:sz w:val="22"/>
        </w:rPr>
      </w:pPr>
      <w:r>
        <w:rPr>
          <w:rFonts w:ascii="Arial" w:hAnsi="Arial" w:cs="Arial"/>
          <w:sz w:val="22"/>
        </w:rPr>
        <w:t>S</w:t>
      </w:r>
      <w:r w:rsidRPr="00457BB8" w:rsidR="00AE29DD">
        <w:rPr>
          <w:rFonts w:ascii="Arial" w:hAnsi="Arial" w:cs="Arial"/>
          <w:sz w:val="22"/>
        </w:rPr>
        <w:t xml:space="preserve">pecific work requirements include </w:t>
      </w:r>
      <w:r w:rsidR="00867E1E">
        <w:rPr>
          <w:rFonts w:ascii="Arial" w:hAnsi="Arial" w:cs="Arial"/>
          <w:sz w:val="22"/>
        </w:rPr>
        <w:t>occasional after hours/</w:t>
      </w:r>
      <w:r w:rsidRPr="00457BB8" w:rsidR="00AE29DD">
        <w:rPr>
          <w:rFonts w:ascii="Arial" w:hAnsi="Arial" w:cs="Arial"/>
          <w:sz w:val="22"/>
        </w:rPr>
        <w:t>weekend work, work</w:t>
      </w:r>
      <w:r w:rsidR="00BA2C96">
        <w:rPr>
          <w:rFonts w:ascii="Arial" w:hAnsi="Arial" w:cs="Arial"/>
          <w:sz w:val="22"/>
        </w:rPr>
        <w:t>-</w:t>
      </w:r>
      <w:r w:rsidRPr="00457BB8" w:rsidR="00AE29DD">
        <w:rPr>
          <w:rFonts w:ascii="Arial" w:hAnsi="Arial" w:cs="Arial"/>
          <w:sz w:val="22"/>
        </w:rPr>
        <w:t>based travel</w:t>
      </w:r>
      <w:r w:rsidR="00AE29DD">
        <w:rPr>
          <w:rFonts w:ascii="Arial" w:hAnsi="Arial" w:cs="Arial"/>
          <w:sz w:val="22"/>
        </w:rPr>
        <w:t>,</w:t>
      </w:r>
      <w:r w:rsidRPr="00457BB8" w:rsidR="00AE29DD">
        <w:rPr>
          <w:rFonts w:ascii="Arial" w:hAnsi="Arial" w:cs="Arial"/>
          <w:sz w:val="22"/>
        </w:rPr>
        <w:t xml:space="preserve"> attendance at a variety of different work </w:t>
      </w:r>
      <w:proofErr w:type="gramStart"/>
      <w:r w:rsidRPr="00457BB8" w:rsidR="00AE29DD">
        <w:rPr>
          <w:rFonts w:ascii="Arial" w:hAnsi="Arial" w:cs="Arial"/>
          <w:sz w:val="22"/>
        </w:rPr>
        <w:t>locations</w:t>
      </w:r>
      <w:proofErr w:type="gramEnd"/>
    </w:p>
    <w:p w:rsidRPr="00AF3977" w:rsidR="00AE29DD" w:rsidP="00E96C0B" w:rsidRDefault="00B771A9" w14:paraId="637BDF8C" w14:textId="602B444B">
      <w:pPr>
        <w:pStyle w:val="ListParagraph"/>
        <w:numPr>
          <w:ilvl w:val="0"/>
          <w:numId w:val="4"/>
        </w:numPr>
        <w:spacing w:after="120" w:line="276" w:lineRule="auto"/>
        <w:ind w:left="709"/>
        <w:jc w:val="both"/>
        <w:rPr>
          <w:rFonts w:ascii="Arial" w:hAnsi="Arial" w:cs="Arial"/>
          <w:b/>
          <w:sz w:val="22"/>
        </w:rPr>
      </w:pPr>
      <w:r>
        <w:rPr>
          <w:rFonts w:ascii="Arial" w:hAnsi="Arial" w:cs="Arial"/>
          <w:sz w:val="22"/>
        </w:rPr>
        <w:t>P</w:t>
      </w:r>
      <w:r w:rsidR="00AE29DD">
        <w:rPr>
          <w:rFonts w:ascii="Arial" w:hAnsi="Arial" w:cs="Arial"/>
          <w:sz w:val="22"/>
        </w:rPr>
        <w:t xml:space="preserve">roof of eligibility to work in Australia is </w:t>
      </w:r>
      <w:proofErr w:type="gramStart"/>
      <w:r w:rsidR="00AE29DD">
        <w:rPr>
          <w:rFonts w:ascii="Arial" w:hAnsi="Arial" w:cs="Arial"/>
          <w:sz w:val="22"/>
        </w:rPr>
        <w:t>required</w:t>
      </w:r>
      <w:proofErr w:type="gramEnd"/>
    </w:p>
    <w:p w:rsidRPr="00B771A9" w:rsidR="00AE29DD" w:rsidP="00B771A9" w:rsidRDefault="00B771A9" w14:paraId="56A0167C" w14:textId="288FC908">
      <w:pPr>
        <w:pStyle w:val="ListParagraph"/>
        <w:numPr>
          <w:ilvl w:val="0"/>
          <w:numId w:val="4"/>
        </w:numPr>
        <w:spacing w:after="120" w:line="276" w:lineRule="auto"/>
        <w:ind w:left="709"/>
        <w:jc w:val="both"/>
        <w:rPr>
          <w:rFonts w:ascii="Arial" w:hAnsi="Arial" w:cs="Arial"/>
          <w:sz w:val="22"/>
        </w:rPr>
      </w:pPr>
      <w:r>
        <w:rPr>
          <w:rFonts w:ascii="Arial" w:hAnsi="Arial" w:cs="Arial"/>
          <w:sz w:val="22"/>
        </w:rPr>
        <w:t>A</w:t>
      </w:r>
      <w:r w:rsidR="00AE29DD">
        <w:rPr>
          <w:rFonts w:ascii="Arial" w:hAnsi="Arial" w:cs="Arial"/>
          <w:sz w:val="22"/>
        </w:rPr>
        <w:t xml:space="preserve"> satisfactory Police Check is required </w:t>
      </w:r>
      <w:r w:rsidRPr="00B771A9">
        <w:rPr>
          <w:rFonts w:ascii="Arial" w:hAnsi="Arial" w:cs="Arial"/>
          <w:sz w:val="22"/>
        </w:rPr>
        <w:t xml:space="preserve">- BSL will support successful candidates in this </w:t>
      </w:r>
      <w:proofErr w:type="gramStart"/>
      <w:r w:rsidRPr="00B771A9">
        <w:rPr>
          <w:rFonts w:ascii="Arial" w:hAnsi="Arial" w:cs="Arial"/>
          <w:sz w:val="22"/>
        </w:rPr>
        <w:t>process</w:t>
      </w:r>
      <w:proofErr w:type="gramEnd"/>
    </w:p>
    <w:p w:rsidRPr="00B771A9" w:rsidR="007F4597" w:rsidP="00935F65" w:rsidRDefault="00B771A9" w14:paraId="4B94D5A5" w14:textId="1C13B0A8">
      <w:pPr>
        <w:pStyle w:val="ListParagraph"/>
        <w:numPr>
          <w:ilvl w:val="0"/>
          <w:numId w:val="4"/>
        </w:numPr>
        <w:spacing w:after="120" w:line="276" w:lineRule="auto"/>
        <w:ind w:left="709"/>
        <w:jc w:val="both"/>
        <w:rPr>
          <w:rFonts w:ascii="Arial" w:hAnsi="Arial" w:cs="Arial"/>
          <w:sz w:val="22"/>
        </w:rPr>
      </w:pPr>
      <w:r>
        <w:rPr>
          <w:rFonts w:ascii="Arial" w:hAnsi="Arial" w:cs="Arial"/>
          <w:sz w:val="22"/>
        </w:rPr>
        <w:t>A</w:t>
      </w:r>
      <w:r w:rsidR="00634539">
        <w:rPr>
          <w:rFonts w:ascii="Arial" w:hAnsi="Arial" w:cs="Arial"/>
          <w:sz w:val="22"/>
        </w:rPr>
        <w:t xml:space="preserve"> Working with Children Check is required for this positio</w:t>
      </w:r>
      <w:r>
        <w:rPr>
          <w:rFonts w:ascii="Arial" w:hAnsi="Arial" w:cs="Arial"/>
          <w:sz w:val="22"/>
        </w:rPr>
        <w:t xml:space="preserve">n </w:t>
      </w:r>
      <w:r w:rsidRPr="00B771A9">
        <w:rPr>
          <w:rFonts w:ascii="Arial" w:hAnsi="Arial" w:cs="Arial"/>
          <w:sz w:val="22"/>
        </w:rPr>
        <w:t xml:space="preserve">- BSL will support successful candidates in this </w:t>
      </w:r>
      <w:proofErr w:type="gramStart"/>
      <w:r w:rsidRPr="00B771A9">
        <w:rPr>
          <w:rFonts w:ascii="Arial" w:hAnsi="Arial" w:cs="Arial"/>
          <w:sz w:val="22"/>
        </w:rPr>
        <w:t>process</w:t>
      </w:r>
      <w:proofErr w:type="gramEnd"/>
    </w:p>
    <w:sectPr w:rsidRPr="00B771A9" w:rsidR="007F4597" w:rsidSect="00DE73B5">
      <w:footerReference w:type="default" r:id="rId10"/>
      <w:headerReference w:type="first" r:id="rId11"/>
      <w:footerReference w:type="first" r:id="rId12"/>
      <w:pgSz w:w="11906" w:h="16838" w:orient="portrait"/>
      <w:pgMar w:top="1134" w:right="1440" w:bottom="1134" w:left="1440" w:header="709" w:footer="709" w:gutter="0"/>
      <w:cols w:space="708"/>
      <w:titlePg/>
      <w:docGrid w:linePitch="360"/>
      <w:headerReference w:type="default" r:id="R59936ba45af5400c"/>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2105C" w:rsidP="00FB1F19" w:rsidRDefault="0012105C" w14:paraId="44E7F59F" w14:textId="77777777">
      <w:pPr>
        <w:spacing w:after="0" w:line="240" w:lineRule="auto"/>
      </w:pPr>
      <w:r>
        <w:separator/>
      </w:r>
    </w:p>
  </w:endnote>
  <w:endnote w:type="continuationSeparator" w:id="0">
    <w:p w:rsidR="0012105C" w:rsidP="00FB1F19" w:rsidRDefault="0012105C" w14:paraId="0EF13270" w14:textId="77777777">
      <w:pPr>
        <w:spacing w:after="0" w:line="240" w:lineRule="auto"/>
      </w:pPr>
      <w:r>
        <w:continuationSeparator/>
      </w:r>
    </w:p>
  </w:endnote>
  <w:endnote w:type="continuationNotice" w:id="1">
    <w:p w:rsidR="0012105C" w:rsidRDefault="0012105C" w14:paraId="728F3300"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5986787"/>
      <w:docPartObj>
        <w:docPartGallery w:val="Page Numbers (Bottom of Page)"/>
        <w:docPartUnique/>
      </w:docPartObj>
    </w:sdtPr>
    <w:sdtContent>
      <w:sdt>
        <w:sdtPr>
          <w:id w:val="2122490757"/>
          <w:docPartObj>
            <w:docPartGallery w:val="Page Numbers (Top of Page)"/>
            <w:docPartUnique/>
          </w:docPartObj>
        </w:sdtPr>
        <w:sdtContent>
          <w:p w:rsidR="00D11F4D" w:rsidRDefault="00D11F4D" w14:paraId="6CB141C1" w14:textId="77777777">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AF31BD">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F31BD">
              <w:rPr>
                <w:b/>
                <w:bCs/>
                <w:noProof/>
              </w:rPr>
              <w:t>2</w:t>
            </w:r>
            <w:r>
              <w:rPr>
                <w:b/>
                <w:bCs/>
                <w:sz w:val="24"/>
                <w:szCs w:val="24"/>
              </w:rPr>
              <w:fldChar w:fldCharType="end"/>
            </w:r>
          </w:p>
        </w:sdtContent>
      </w:sdt>
    </w:sdtContent>
  </w:sdt>
  <w:p w:rsidR="00D11F4D" w:rsidRDefault="00D11F4D" w14:paraId="3656B9A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E29DD" w:rsidP="00AE29DD" w:rsidRDefault="00AE29DD" w14:paraId="568D3678" w14:textId="57024A8A">
    <w:pPr>
      <w:pStyle w:val="Footer"/>
      <w:jc w:val="center"/>
    </w:pPr>
    <w:r w:rsidR="374C6F9D">
      <w:rPr/>
      <w:t xml:space="preserve">Approved: </w:t>
    </w:r>
    <w:r w:rsidR="374C6F9D">
      <w:rPr/>
      <w:t>ICT Applications and Infrastructure Manager</w:t>
    </w:r>
    <w:r w:rsidR="374C6F9D">
      <w:rPr/>
      <w:t>, September 2024</w:t>
    </w:r>
    <w:r>
      <w:tab/>
    </w:r>
    <w:r>
      <w:tab/>
    </w:r>
    <w:sdt>
      <w:sdtPr>
        <w:id w:val="-480693365"/>
        <w:docPartObj>
          <w:docPartGallery w:val="Page Numbers (Bottom of Page)"/>
          <w:docPartUnique/>
        </w:docPartObj>
      </w:sdtPr>
      <w:sdtContent>
        <w:sdt>
          <w:sdtPr>
            <w:id w:val="-1769616900"/>
            <w:docPartObj>
              <w:docPartGallery w:val="Page Numbers (Top of Page)"/>
              <w:docPartUnique/>
            </w:docPartObj>
          </w:sdtPr>
          <w:sdtContent>
            <w:r w:rsidR="374C6F9D">
              <w:rPr/>
              <w:t xml:space="preserve">Page </w:t>
            </w:r>
            <w:r w:rsidRPr="374C6F9D">
              <w:rPr>
                <w:b w:val="1"/>
                <w:bCs w:val="1"/>
                <w:noProof/>
              </w:rPr>
              <w:fldChar w:fldCharType="begin"/>
            </w:r>
            <w:r w:rsidRPr="374C6F9D">
              <w:rPr>
                <w:b w:val="1"/>
                <w:bCs w:val="1"/>
              </w:rPr>
              <w:instrText xml:space="preserve"> PAGE </w:instrText>
            </w:r>
            <w:r w:rsidRPr="374C6F9D">
              <w:rPr>
                <w:b w:val="1"/>
                <w:bCs w:val="1"/>
                <w:sz w:val="24"/>
                <w:szCs w:val="24"/>
              </w:rPr>
              <w:fldChar w:fldCharType="separate"/>
            </w:r>
            <w:r w:rsidRPr="374C6F9D" w:rsidR="374C6F9D">
              <w:rPr>
                <w:b w:val="1"/>
                <w:bCs w:val="1"/>
                <w:noProof/>
              </w:rPr>
              <w:t>1</w:t>
            </w:r>
            <w:r w:rsidRPr="374C6F9D">
              <w:rPr>
                <w:b w:val="1"/>
                <w:bCs w:val="1"/>
                <w:noProof/>
              </w:rPr>
              <w:fldChar w:fldCharType="end"/>
            </w:r>
            <w:r w:rsidR="374C6F9D">
              <w:rPr/>
              <w:t xml:space="preserve"> of </w:t>
            </w:r>
            <w:r w:rsidRPr="374C6F9D">
              <w:rPr>
                <w:b w:val="1"/>
                <w:bCs w:val="1"/>
                <w:noProof/>
              </w:rPr>
              <w:fldChar w:fldCharType="begin"/>
            </w:r>
            <w:r w:rsidRPr="374C6F9D">
              <w:rPr>
                <w:b w:val="1"/>
                <w:bCs w:val="1"/>
              </w:rPr>
              <w:instrText xml:space="preserve"> NUMPAGES  </w:instrText>
            </w:r>
            <w:r w:rsidRPr="374C6F9D">
              <w:rPr>
                <w:b w:val="1"/>
                <w:bCs w:val="1"/>
                <w:sz w:val="24"/>
                <w:szCs w:val="24"/>
              </w:rPr>
              <w:fldChar w:fldCharType="separate"/>
            </w:r>
            <w:r w:rsidRPr="374C6F9D" w:rsidR="374C6F9D">
              <w:rPr>
                <w:b w:val="1"/>
                <w:bCs w:val="1"/>
                <w:noProof/>
              </w:rPr>
              <w:t>2</w:t>
            </w:r>
            <w:r w:rsidRPr="374C6F9D">
              <w:rPr>
                <w:b w:val="1"/>
                <w:bCs w:val="1"/>
                <w:noProof/>
              </w:rPr>
              <w:fldChar w:fldCharType="end"/>
            </w:r>
          </w:sdtContent>
        </w:sdt>
      </w:sdtContent>
    </w:sdt>
  </w:p>
  <w:p w:rsidRPr="00AE29DD" w:rsidR="00D11F4D" w:rsidP="00AE29DD" w:rsidRDefault="00AE29DD" w14:paraId="40428088" w14:textId="393D7068">
    <w:pPr>
      <w:pStyle w:val="Footer"/>
      <w:rPr>
        <w:sz w:val="16"/>
        <w:lang w:val="en-US"/>
      </w:rPr>
    </w:pPr>
    <w:r w:rsidRPr="005352B5">
      <w:rPr>
        <w:sz w:val="16"/>
        <w:lang w:val="en-US"/>
      </w:rPr>
      <w:t>V1.0</w:t>
    </w:r>
    <w:r w:rsidRPr="005352B5">
      <w:rPr>
        <w:sz w:val="16"/>
        <w:lang w:val="en-US"/>
      </w:rPr>
      <w:tab/>
    </w:r>
    <w:r w:rsidRPr="005352B5">
      <w:rPr>
        <w:sz w:val="16"/>
        <w:lang w:val="en-US"/>
      </w:rPr>
      <w:tab/>
    </w:r>
    <w:r>
      <w:rPr>
        <w:sz w:val="16"/>
        <w:lang w:val="en-US"/>
      </w:rPr>
      <w:t>Review Date: Oct 202</w:t>
    </w:r>
    <w:r w:rsidR="00064721">
      <w:rPr>
        <w:sz w:val="16"/>
        <w:lang w:val="en-US"/>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2105C" w:rsidP="00FB1F19" w:rsidRDefault="0012105C" w14:paraId="44B1465D" w14:textId="77777777">
      <w:pPr>
        <w:spacing w:after="0" w:line="240" w:lineRule="auto"/>
      </w:pPr>
      <w:r>
        <w:separator/>
      </w:r>
    </w:p>
  </w:footnote>
  <w:footnote w:type="continuationSeparator" w:id="0">
    <w:p w:rsidR="0012105C" w:rsidP="00FB1F19" w:rsidRDefault="0012105C" w14:paraId="762F56D5" w14:textId="77777777">
      <w:pPr>
        <w:spacing w:after="0" w:line="240" w:lineRule="auto"/>
      </w:pPr>
      <w:r>
        <w:continuationSeparator/>
      </w:r>
    </w:p>
  </w:footnote>
  <w:footnote w:type="continuationNotice" w:id="1">
    <w:p w:rsidR="0012105C" w:rsidRDefault="0012105C" w14:paraId="090578A9"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11F4D" w:rsidRDefault="00000000" w14:paraId="3DEEC669" w14:textId="77777777">
    <w:pPr>
      <w:pStyle w:val="Header"/>
    </w:pPr>
    <w:r>
      <w:rPr>
        <w:noProof/>
        <w:lang w:eastAsia="en-AU"/>
      </w:rPr>
      <w:object w:dxaOrig="1440" w:dyaOrig="1440" w14:anchorId="604C91C9">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s1026" style="position:absolute;margin-left:169pt;margin-top:-1.95pt;width:118.5pt;height:89.25pt;z-index:251658240" o:allowincell="f" type="#_x0000_t75">
          <v:imagedata o:title="" r:id="rId1"/>
          <w10:wrap type="topAndBottom"/>
        </v:shape>
        <o:OLEObject Type="Embed" ProgID="PBrush" ShapeID="_x0000_s1026" DrawAspect="Content" ObjectID="_1788700351" r:id="rId2"/>
      </w:object>
    </w:r>
  </w:p>
</w:hdr>
</file>

<file path=word/header2.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374C6F9D" w:rsidTr="374C6F9D" w14:paraId="49A1BF1F">
      <w:trPr>
        <w:trHeight w:val="300"/>
      </w:trPr>
      <w:tc>
        <w:tcPr>
          <w:tcW w:w="3005" w:type="dxa"/>
          <w:tcMar/>
        </w:tcPr>
        <w:p w:rsidR="374C6F9D" w:rsidP="374C6F9D" w:rsidRDefault="374C6F9D" w14:paraId="269890DE" w14:textId="1591B4F6">
          <w:pPr>
            <w:pStyle w:val="Header"/>
            <w:bidi w:val="0"/>
            <w:ind w:left="-115"/>
            <w:jc w:val="left"/>
          </w:pPr>
        </w:p>
      </w:tc>
      <w:tc>
        <w:tcPr>
          <w:tcW w:w="3005" w:type="dxa"/>
          <w:tcMar/>
        </w:tcPr>
        <w:p w:rsidR="374C6F9D" w:rsidP="374C6F9D" w:rsidRDefault="374C6F9D" w14:paraId="2452F9C7" w14:textId="4D74CE77">
          <w:pPr>
            <w:pStyle w:val="Header"/>
            <w:bidi w:val="0"/>
            <w:jc w:val="center"/>
          </w:pPr>
        </w:p>
      </w:tc>
      <w:tc>
        <w:tcPr>
          <w:tcW w:w="3005" w:type="dxa"/>
          <w:tcMar/>
        </w:tcPr>
        <w:p w:rsidR="374C6F9D" w:rsidP="374C6F9D" w:rsidRDefault="374C6F9D" w14:paraId="2B3754FA" w14:textId="3F7EEB1E">
          <w:pPr>
            <w:pStyle w:val="Header"/>
            <w:bidi w:val="0"/>
            <w:ind w:right="-115"/>
            <w:jc w:val="right"/>
          </w:pPr>
        </w:p>
      </w:tc>
    </w:tr>
  </w:tbl>
  <w:p w:rsidR="374C6F9D" w:rsidP="374C6F9D" w:rsidRDefault="374C6F9D" w14:paraId="67496FB4" w14:textId="5B43717C">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869E0"/>
    <w:multiLevelType w:val="hybridMultilevel"/>
    <w:tmpl w:val="488A25F8"/>
    <w:lvl w:ilvl="0" w:tplc="1CDA324C">
      <w:start w:val="1"/>
      <w:numFmt w:val="decimal"/>
      <w:lvlText w:val="%1."/>
      <w:lvlJc w:val="left"/>
      <w:pPr>
        <w:ind w:left="360" w:hanging="360"/>
      </w:pPr>
      <w:rPr>
        <w:rFonts w:hint="default"/>
        <w:b/>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66625BF"/>
    <w:multiLevelType w:val="hybridMultilevel"/>
    <w:tmpl w:val="6F081D0C"/>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2" w15:restartNumberingAfterBreak="0">
    <w:nsid w:val="0B9329E1"/>
    <w:multiLevelType w:val="hybridMultilevel"/>
    <w:tmpl w:val="B2329920"/>
    <w:lvl w:ilvl="0" w:tplc="0C09000F">
      <w:start w:val="1"/>
      <w:numFmt w:val="decimal"/>
      <w:lvlText w:val="%1."/>
      <w:lvlJc w:val="left"/>
      <w:pPr>
        <w:ind w:left="357" w:hanging="360"/>
      </w:pPr>
      <w:rPr>
        <w:rFonts w:hint="default"/>
      </w:rPr>
    </w:lvl>
    <w:lvl w:ilvl="1" w:tplc="0C090003">
      <w:start w:val="1"/>
      <w:numFmt w:val="bullet"/>
      <w:lvlText w:val="o"/>
      <w:lvlJc w:val="left"/>
      <w:pPr>
        <w:ind w:left="1077" w:hanging="360"/>
      </w:pPr>
      <w:rPr>
        <w:rFonts w:hint="default" w:ascii="Courier New" w:hAnsi="Courier New" w:cs="Courier New"/>
      </w:rPr>
    </w:lvl>
    <w:lvl w:ilvl="2" w:tplc="0C090005" w:tentative="1">
      <w:start w:val="1"/>
      <w:numFmt w:val="bullet"/>
      <w:lvlText w:val=""/>
      <w:lvlJc w:val="left"/>
      <w:pPr>
        <w:ind w:left="1797" w:hanging="360"/>
      </w:pPr>
      <w:rPr>
        <w:rFonts w:hint="default" w:ascii="Wingdings" w:hAnsi="Wingdings"/>
      </w:rPr>
    </w:lvl>
    <w:lvl w:ilvl="3" w:tplc="0C090001" w:tentative="1">
      <w:start w:val="1"/>
      <w:numFmt w:val="bullet"/>
      <w:lvlText w:val=""/>
      <w:lvlJc w:val="left"/>
      <w:pPr>
        <w:ind w:left="2517" w:hanging="360"/>
      </w:pPr>
      <w:rPr>
        <w:rFonts w:hint="default" w:ascii="Symbol" w:hAnsi="Symbol"/>
      </w:rPr>
    </w:lvl>
    <w:lvl w:ilvl="4" w:tplc="0C090003" w:tentative="1">
      <w:start w:val="1"/>
      <w:numFmt w:val="bullet"/>
      <w:lvlText w:val="o"/>
      <w:lvlJc w:val="left"/>
      <w:pPr>
        <w:ind w:left="3237" w:hanging="360"/>
      </w:pPr>
      <w:rPr>
        <w:rFonts w:hint="default" w:ascii="Courier New" w:hAnsi="Courier New" w:cs="Courier New"/>
      </w:rPr>
    </w:lvl>
    <w:lvl w:ilvl="5" w:tplc="0C090005" w:tentative="1">
      <w:start w:val="1"/>
      <w:numFmt w:val="bullet"/>
      <w:lvlText w:val=""/>
      <w:lvlJc w:val="left"/>
      <w:pPr>
        <w:ind w:left="3957" w:hanging="360"/>
      </w:pPr>
      <w:rPr>
        <w:rFonts w:hint="default" w:ascii="Wingdings" w:hAnsi="Wingdings"/>
      </w:rPr>
    </w:lvl>
    <w:lvl w:ilvl="6" w:tplc="0C090001" w:tentative="1">
      <w:start w:val="1"/>
      <w:numFmt w:val="bullet"/>
      <w:lvlText w:val=""/>
      <w:lvlJc w:val="left"/>
      <w:pPr>
        <w:ind w:left="4677" w:hanging="360"/>
      </w:pPr>
      <w:rPr>
        <w:rFonts w:hint="default" w:ascii="Symbol" w:hAnsi="Symbol"/>
      </w:rPr>
    </w:lvl>
    <w:lvl w:ilvl="7" w:tplc="0C090003" w:tentative="1">
      <w:start w:val="1"/>
      <w:numFmt w:val="bullet"/>
      <w:lvlText w:val="o"/>
      <w:lvlJc w:val="left"/>
      <w:pPr>
        <w:ind w:left="5397" w:hanging="360"/>
      </w:pPr>
      <w:rPr>
        <w:rFonts w:hint="default" w:ascii="Courier New" w:hAnsi="Courier New" w:cs="Courier New"/>
      </w:rPr>
    </w:lvl>
    <w:lvl w:ilvl="8" w:tplc="0C090005" w:tentative="1">
      <w:start w:val="1"/>
      <w:numFmt w:val="bullet"/>
      <w:lvlText w:val=""/>
      <w:lvlJc w:val="left"/>
      <w:pPr>
        <w:ind w:left="6117" w:hanging="360"/>
      </w:pPr>
      <w:rPr>
        <w:rFonts w:hint="default" w:ascii="Wingdings" w:hAnsi="Wingdings"/>
      </w:rPr>
    </w:lvl>
  </w:abstractNum>
  <w:abstractNum w:abstractNumId="3" w15:restartNumberingAfterBreak="0">
    <w:nsid w:val="0DB64006"/>
    <w:multiLevelType w:val="hybridMultilevel"/>
    <w:tmpl w:val="B5282D64"/>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4" w15:restartNumberingAfterBreak="0">
    <w:nsid w:val="0E3D7D61"/>
    <w:multiLevelType w:val="hybridMultilevel"/>
    <w:tmpl w:val="B1DE2B74"/>
    <w:lvl w:ilvl="0" w:tplc="0C090001">
      <w:start w:val="1"/>
      <w:numFmt w:val="bullet"/>
      <w:lvlText w:val=""/>
      <w:lvlJc w:val="left"/>
      <w:pPr>
        <w:ind w:left="360" w:hanging="360"/>
      </w:pPr>
      <w:rPr>
        <w:rFonts w:hint="default" w:ascii="Symbol" w:hAnsi="Symbol"/>
      </w:rPr>
    </w:lvl>
    <w:lvl w:ilvl="1" w:tplc="0C090001">
      <w:start w:val="1"/>
      <w:numFmt w:val="bullet"/>
      <w:lvlText w:val=""/>
      <w:lvlJc w:val="left"/>
      <w:pPr>
        <w:ind w:left="644" w:hanging="360"/>
      </w:pPr>
      <w:rPr>
        <w:rFonts w:hint="default" w:ascii="Symbol" w:hAnsi="Symbol"/>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5" w15:restartNumberingAfterBreak="0">
    <w:nsid w:val="0FD46895"/>
    <w:multiLevelType w:val="hybridMultilevel"/>
    <w:tmpl w:val="5B86B5CE"/>
    <w:lvl w:ilvl="0" w:tplc="4D88F2C0">
      <w:start w:val="1"/>
      <w:numFmt w:val="bullet"/>
      <w:lvlText w:val=""/>
      <w:lvlJc w:val="left"/>
      <w:pPr>
        <w:ind w:left="1077" w:hanging="357"/>
      </w:pPr>
      <w:rPr>
        <w:rFonts w:hint="default" w:ascii="Symbol" w:hAnsi="Symbol"/>
      </w:rPr>
    </w:lvl>
    <w:lvl w:ilvl="1" w:tplc="0C090003">
      <w:start w:val="1"/>
      <w:numFmt w:val="bullet"/>
      <w:lvlText w:val="o"/>
      <w:lvlJc w:val="left"/>
      <w:pPr>
        <w:ind w:left="1364" w:hanging="360"/>
      </w:pPr>
      <w:rPr>
        <w:rFonts w:hint="default" w:ascii="Courier New" w:hAnsi="Courier New" w:cs="Courier New"/>
      </w:rPr>
    </w:lvl>
    <w:lvl w:ilvl="2" w:tplc="0C090005" w:tentative="1">
      <w:start w:val="1"/>
      <w:numFmt w:val="bullet"/>
      <w:lvlText w:val=""/>
      <w:lvlJc w:val="left"/>
      <w:pPr>
        <w:ind w:left="2084" w:hanging="360"/>
      </w:pPr>
      <w:rPr>
        <w:rFonts w:hint="default" w:ascii="Wingdings" w:hAnsi="Wingdings"/>
      </w:rPr>
    </w:lvl>
    <w:lvl w:ilvl="3" w:tplc="0C090001" w:tentative="1">
      <w:start w:val="1"/>
      <w:numFmt w:val="bullet"/>
      <w:lvlText w:val=""/>
      <w:lvlJc w:val="left"/>
      <w:pPr>
        <w:ind w:left="2804" w:hanging="360"/>
      </w:pPr>
      <w:rPr>
        <w:rFonts w:hint="default" w:ascii="Symbol" w:hAnsi="Symbol"/>
      </w:rPr>
    </w:lvl>
    <w:lvl w:ilvl="4" w:tplc="0C090003" w:tentative="1">
      <w:start w:val="1"/>
      <w:numFmt w:val="bullet"/>
      <w:lvlText w:val="o"/>
      <w:lvlJc w:val="left"/>
      <w:pPr>
        <w:ind w:left="3524" w:hanging="360"/>
      </w:pPr>
      <w:rPr>
        <w:rFonts w:hint="default" w:ascii="Courier New" w:hAnsi="Courier New" w:cs="Courier New"/>
      </w:rPr>
    </w:lvl>
    <w:lvl w:ilvl="5" w:tplc="0C090005" w:tentative="1">
      <w:start w:val="1"/>
      <w:numFmt w:val="bullet"/>
      <w:lvlText w:val=""/>
      <w:lvlJc w:val="left"/>
      <w:pPr>
        <w:ind w:left="4244" w:hanging="360"/>
      </w:pPr>
      <w:rPr>
        <w:rFonts w:hint="default" w:ascii="Wingdings" w:hAnsi="Wingdings"/>
      </w:rPr>
    </w:lvl>
    <w:lvl w:ilvl="6" w:tplc="0C090001" w:tentative="1">
      <w:start w:val="1"/>
      <w:numFmt w:val="bullet"/>
      <w:lvlText w:val=""/>
      <w:lvlJc w:val="left"/>
      <w:pPr>
        <w:ind w:left="4964" w:hanging="360"/>
      </w:pPr>
      <w:rPr>
        <w:rFonts w:hint="default" w:ascii="Symbol" w:hAnsi="Symbol"/>
      </w:rPr>
    </w:lvl>
    <w:lvl w:ilvl="7" w:tplc="0C090003" w:tentative="1">
      <w:start w:val="1"/>
      <w:numFmt w:val="bullet"/>
      <w:lvlText w:val="o"/>
      <w:lvlJc w:val="left"/>
      <w:pPr>
        <w:ind w:left="5684" w:hanging="360"/>
      </w:pPr>
      <w:rPr>
        <w:rFonts w:hint="default" w:ascii="Courier New" w:hAnsi="Courier New" w:cs="Courier New"/>
      </w:rPr>
    </w:lvl>
    <w:lvl w:ilvl="8" w:tplc="0C090005" w:tentative="1">
      <w:start w:val="1"/>
      <w:numFmt w:val="bullet"/>
      <w:lvlText w:val=""/>
      <w:lvlJc w:val="left"/>
      <w:pPr>
        <w:ind w:left="6404" w:hanging="360"/>
      </w:pPr>
      <w:rPr>
        <w:rFonts w:hint="default" w:ascii="Wingdings" w:hAnsi="Wingdings"/>
      </w:rPr>
    </w:lvl>
  </w:abstractNum>
  <w:abstractNum w:abstractNumId="6" w15:restartNumberingAfterBreak="0">
    <w:nsid w:val="118E21EC"/>
    <w:multiLevelType w:val="hybridMultilevel"/>
    <w:tmpl w:val="3A6CA3D2"/>
    <w:lvl w:ilvl="0" w:tplc="0C090001">
      <w:start w:val="1"/>
      <w:numFmt w:val="bullet"/>
      <w:lvlText w:val=""/>
      <w:lvlJc w:val="left"/>
      <w:pPr>
        <w:ind w:left="723" w:hanging="360"/>
      </w:pPr>
      <w:rPr>
        <w:rFonts w:hint="default" w:ascii="Symbol" w:hAnsi="Symbol"/>
      </w:rPr>
    </w:lvl>
    <w:lvl w:ilvl="1" w:tplc="0C090003">
      <w:start w:val="1"/>
      <w:numFmt w:val="bullet"/>
      <w:lvlText w:val="o"/>
      <w:lvlJc w:val="left"/>
      <w:pPr>
        <w:ind w:left="1443" w:hanging="360"/>
      </w:pPr>
      <w:rPr>
        <w:rFonts w:hint="default" w:ascii="Courier New" w:hAnsi="Courier New" w:cs="Courier New"/>
      </w:rPr>
    </w:lvl>
    <w:lvl w:ilvl="2" w:tplc="0C090005" w:tentative="1">
      <w:start w:val="1"/>
      <w:numFmt w:val="bullet"/>
      <w:lvlText w:val=""/>
      <w:lvlJc w:val="left"/>
      <w:pPr>
        <w:ind w:left="2163" w:hanging="360"/>
      </w:pPr>
      <w:rPr>
        <w:rFonts w:hint="default" w:ascii="Wingdings" w:hAnsi="Wingdings"/>
      </w:rPr>
    </w:lvl>
    <w:lvl w:ilvl="3" w:tplc="0C090001" w:tentative="1">
      <w:start w:val="1"/>
      <w:numFmt w:val="bullet"/>
      <w:lvlText w:val=""/>
      <w:lvlJc w:val="left"/>
      <w:pPr>
        <w:ind w:left="2883" w:hanging="360"/>
      </w:pPr>
      <w:rPr>
        <w:rFonts w:hint="default" w:ascii="Symbol" w:hAnsi="Symbol"/>
      </w:rPr>
    </w:lvl>
    <w:lvl w:ilvl="4" w:tplc="0C090003" w:tentative="1">
      <w:start w:val="1"/>
      <w:numFmt w:val="bullet"/>
      <w:lvlText w:val="o"/>
      <w:lvlJc w:val="left"/>
      <w:pPr>
        <w:ind w:left="3603" w:hanging="360"/>
      </w:pPr>
      <w:rPr>
        <w:rFonts w:hint="default" w:ascii="Courier New" w:hAnsi="Courier New" w:cs="Courier New"/>
      </w:rPr>
    </w:lvl>
    <w:lvl w:ilvl="5" w:tplc="0C090005" w:tentative="1">
      <w:start w:val="1"/>
      <w:numFmt w:val="bullet"/>
      <w:lvlText w:val=""/>
      <w:lvlJc w:val="left"/>
      <w:pPr>
        <w:ind w:left="4323" w:hanging="360"/>
      </w:pPr>
      <w:rPr>
        <w:rFonts w:hint="default" w:ascii="Wingdings" w:hAnsi="Wingdings"/>
      </w:rPr>
    </w:lvl>
    <w:lvl w:ilvl="6" w:tplc="0C090001" w:tentative="1">
      <w:start w:val="1"/>
      <w:numFmt w:val="bullet"/>
      <w:lvlText w:val=""/>
      <w:lvlJc w:val="left"/>
      <w:pPr>
        <w:ind w:left="5043" w:hanging="360"/>
      </w:pPr>
      <w:rPr>
        <w:rFonts w:hint="default" w:ascii="Symbol" w:hAnsi="Symbol"/>
      </w:rPr>
    </w:lvl>
    <w:lvl w:ilvl="7" w:tplc="0C090003" w:tentative="1">
      <w:start w:val="1"/>
      <w:numFmt w:val="bullet"/>
      <w:lvlText w:val="o"/>
      <w:lvlJc w:val="left"/>
      <w:pPr>
        <w:ind w:left="5763" w:hanging="360"/>
      </w:pPr>
      <w:rPr>
        <w:rFonts w:hint="default" w:ascii="Courier New" w:hAnsi="Courier New" w:cs="Courier New"/>
      </w:rPr>
    </w:lvl>
    <w:lvl w:ilvl="8" w:tplc="0C090005" w:tentative="1">
      <w:start w:val="1"/>
      <w:numFmt w:val="bullet"/>
      <w:lvlText w:val=""/>
      <w:lvlJc w:val="left"/>
      <w:pPr>
        <w:ind w:left="6483" w:hanging="360"/>
      </w:pPr>
      <w:rPr>
        <w:rFonts w:hint="default" w:ascii="Wingdings" w:hAnsi="Wingdings"/>
      </w:rPr>
    </w:lvl>
  </w:abstractNum>
  <w:abstractNum w:abstractNumId="7" w15:restartNumberingAfterBreak="0">
    <w:nsid w:val="14B93FA9"/>
    <w:multiLevelType w:val="hybridMultilevel"/>
    <w:tmpl w:val="CF14ABCC"/>
    <w:lvl w:ilvl="0" w:tplc="0C090001">
      <w:start w:val="1"/>
      <w:numFmt w:val="bullet"/>
      <w:lvlText w:val=""/>
      <w:lvlJc w:val="left"/>
      <w:pPr>
        <w:ind w:left="357" w:hanging="360"/>
      </w:pPr>
      <w:rPr>
        <w:rFonts w:hint="default" w:ascii="Symbol" w:hAnsi="Symbol"/>
      </w:rPr>
    </w:lvl>
    <w:lvl w:ilvl="1" w:tplc="0C090003">
      <w:start w:val="1"/>
      <w:numFmt w:val="bullet"/>
      <w:lvlText w:val="o"/>
      <w:lvlJc w:val="left"/>
      <w:pPr>
        <w:ind w:left="1077" w:hanging="360"/>
      </w:pPr>
      <w:rPr>
        <w:rFonts w:hint="default" w:ascii="Courier New" w:hAnsi="Courier New" w:cs="Courier New"/>
      </w:rPr>
    </w:lvl>
    <w:lvl w:ilvl="2" w:tplc="0C090005">
      <w:start w:val="1"/>
      <w:numFmt w:val="bullet"/>
      <w:lvlText w:val=""/>
      <w:lvlJc w:val="left"/>
      <w:pPr>
        <w:ind w:left="1797" w:hanging="360"/>
      </w:pPr>
      <w:rPr>
        <w:rFonts w:hint="default" w:ascii="Wingdings" w:hAnsi="Wingdings"/>
      </w:rPr>
    </w:lvl>
    <w:lvl w:ilvl="3" w:tplc="0C090001" w:tentative="1">
      <w:start w:val="1"/>
      <w:numFmt w:val="bullet"/>
      <w:lvlText w:val=""/>
      <w:lvlJc w:val="left"/>
      <w:pPr>
        <w:ind w:left="2517" w:hanging="360"/>
      </w:pPr>
      <w:rPr>
        <w:rFonts w:hint="default" w:ascii="Symbol" w:hAnsi="Symbol"/>
      </w:rPr>
    </w:lvl>
    <w:lvl w:ilvl="4" w:tplc="0C090003" w:tentative="1">
      <w:start w:val="1"/>
      <w:numFmt w:val="bullet"/>
      <w:lvlText w:val="o"/>
      <w:lvlJc w:val="left"/>
      <w:pPr>
        <w:ind w:left="3237" w:hanging="360"/>
      </w:pPr>
      <w:rPr>
        <w:rFonts w:hint="default" w:ascii="Courier New" w:hAnsi="Courier New" w:cs="Courier New"/>
      </w:rPr>
    </w:lvl>
    <w:lvl w:ilvl="5" w:tplc="0C090005" w:tentative="1">
      <w:start w:val="1"/>
      <w:numFmt w:val="bullet"/>
      <w:lvlText w:val=""/>
      <w:lvlJc w:val="left"/>
      <w:pPr>
        <w:ind w:left="3957" w:hanging="360"/>
      </w:pPr>
      <w:rPr>
        <w:rFonts w:hint="default" w:ascii="Wingdings" w:hAnsi="Wingdings"/>
      </w:rPr>
    </w:lvl>
    <w:lvl w:ilvl="6" w:tplc="0C090001" w:tentative="1">
      <w:start w:val="1"/>
      <w:numFmt w:val="bullet"/>
      <w:lvlText w:val=""/>
      <w:lvlJc w:val="left"/>
      <w:pPr>
        <w:ind w:left="4677" w:hanging="360"/>
      </w:pPr>
      <w:rPr>
        <w:rFonts w:hint="default" w:ascii="Symbol" w:hAnsi="Symbol"/>
      </w:rPr>
    </w:lvl>
    <w:lvl w:ilvl="7" w:tplc="0C090003" w:tentative="1">
      <w:start w:val="1"/>
      <w:numFmt w:val="bullet"/>
      <w:lvlText w:val="o"/>
      <w:lvlJc w:val="left"/>
      <w:pPr>
        <w:ind w:left="5397" w:hanging="360"/>
      </w:pPr>
      <w:rPr>
        <w:rFonts w:hint="default" w:ascii="Courier New" w:hAnsi="Courier New" w:cs="Courier New"/>
      </w:rPr>
    </w:lvl>
    <w:lvl w:ilvl="8" w:tplc="0C090005" w:tentative="1">
      <w:start w:val="1"/>
      <w:numFmt w:val="bullet"/>
      <w:lvlText w:val=""/>
      <w:lvlJc w:val="left"/>
      <w:pPr>
        <w:ind w:left="6117" w:hanging="360"/>
      </w:pPr>
      <w:rPr>
        <w:rFonts w:hint="default" w:ascii="Wingdings" w:hAnsi="Wingdings"/>
      </w:rPr>
    </w:lvl>
  </w:abstractNum>
  <w:abstractNum w:abstractNumId="8" w15:restartNumberingAfterBreak="0">
    <w:nsid w:val="1C5B0BBF"/>
    <w:multiLevelType w:val="hybridMultilevel"/>
    <w:tmpl w:val="EE7C9922"/>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9" w15:restartNumberingAfterBreak="0">
    <w:nsid w:val="1EF84458"/>
    <w:multiLevelType w:val="hybridMultilevel"/>
    <w:tmpl w:val="4FFA8630"/>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10" w15:restartNumberingAfterBreak="0">
    <w:nsid w:val="2B675677"/>
    <w:multiLevelType w:val="hybridMultilevel"/>
    <w:tmpl w:val="91782FD4"/>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11" w15:restartNumberingAfterBreak="0">
    <w:nsid w:val="3AB7407A"/>
    <w:multiLevelType w:val="hybridMultilevel"/>
    <w:tmpl w:val="74766482"/>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12" w15:restartNumberingAfterBreak="0">
    <w:nsid w:val="55AC6F88"/>
    <w:multiLevelType w:val="hybridMultilevel"/>
    <w:tmpl w:val="E8B4DE1E"/>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3" w15:restartNumberingAfterBreak="0">
    <w:nsid w:val="58F43F09"/>
    <w:multiLevelType w:val="hybridMultilevel"/>
    <w:tmpl w:val="9CE0D874"/>
    <w:lvl w:ilvl="0" w:tplc="75BC41FC">
      <w:start w:val="1"/>
      <w:numFmt w:val="decimal"/>
      <w:lvlText w:val="%1."/>
      <w:lvlJc w:val="left"/>
      <w:pPr>
        <w:ind w:left="360" w:hanging="360"/>
      </w:pPr>
      <w:rPr>
        <w:b/>
        <w:sz w:val="22"/>
      </w:rPr>
    </w:lvl>
    <w:lvl w:ilvl="1" w:tplc="0C090001">
      <w:start w:val="1"/>
      <w:numFmt w:val="bullet"/>
      <w:lvlText w:val=""/>
      <w:lvlJc w:val="left"/>
      <w:pPr>
        <w:ind w:left="360" w:hanging="360"/>
      </w:pPr>
      <w:rPr>
        <w:rFonts w:hint="default" w:ascii="Symbol" w:hAnsi="Symbol"/>
      </w:r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5C167617"/>
    <w:multiLevelType w:val="hybridMultilevel"/>
    <w:tmpl w:val="36F49A10"/>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15" w15:restartNumberingAfterBreak="0">
    <w:nsid w:val="5D5D133A"/>
    <w:multiLevelType w:val="hybridMultilevel"/>
    <w:tmpl w:val="874031FA"/>
    <w:lvl w:ilvl="0" w:tplc="0C090001">
      <w:start w:val="1"/>
      <w:numFmt w:val="bullet"/>
      <w:lvlText w:val=""/>
      <w:lvlJc w:val="left"/>
      <w:pPr>
        <w:ind w:left="360" w:hanging="360"/>
      </w:pPr>
      <w:rPr>
        <w:rFonts w:hint="default" w:ascii="Symbol" w:hAnsi="Symbol"/>
      </w:rPr>
    </w:lvl>
    <w:lvl w:ilvl="1" w:tplc="0C090003">
      <w:start w:val="1"/>
      <w:numFmt w:val="bullet"/>
      <w:lvlText w:val="o"/>
      <w:lvlJc w:val="left"/>
      <w:pPr>
        <w:ind w:left="1080" w:hanging="360"/>
      </w:pPr>
      <w:rPr>
        <w:rFonts w:hint="default" w:ascii="Courier New" w:hAnsi="Courier New" w:cs="Courier New"/>
      </w:rPr>
    </w:lvl>
    <w:lvl w:ilvl="2" w:tplc="0C090005">
      <w:start w:val="1"/>
      <w:numFmt w:val="bullet"/>
      <w:lvlText w:val=""/>
      <w:lvlJc w:val="left"/>
      <w:pPr>
        <w:ind w:left="1800" w:hanging="360"/>
      </w:pPr>
      <w:rPr>
        <w:rFonts w:hint="default" w:ascii="Wingdings" w:hAnsi="Wingdings"/>
      </w:rPr>
    </w:lvl>
    <w:lvl w:ilvl="3" w:tplc="0C090001">
      <w:start w:val="1"/>
      <w:numFmt w:val="bullet"/>
      <w:lvlText w:val=""/>
      <w:lvlJc w:val="left"/>
      <w:pPr>
        <w:ind w:left="2520" w:hanging="360"/>
      </w:pPr>
      <w:rPr>
        <w:rFonts w:hint="default" w:ascii="Symbol" w:hAnsi="Symbol"/>
      </w:rPr>
    </w:lvl>
    <w:lvl w:ilvl="4" w:tplc="0C090003">
      <w:start w:val="1"/>
      <w:numFmt w:val="bullet"/>
      <w:lvlText w:val="o"/>
      <w:lvlJc w:val="left"/>
      <w:pPr>
        <w:ind w:left="3240" w:hanging="360"/>
      </w:pPr>
      <w:rPr>
        <w:rFonts w:hint="default" w:ascii="Courier New" w:hAnsi="Courier New" w:cs="Courier New"/>
      </w:rPr>
    </w:lvl>
    <w:lvl w:ilvl="5" w:tplc="0C090005">
      <w:start w:val="1"/>
      <w:numFmt w:val="bullet"/>
      <w:lvlText w:val=""/>
      <w:lvlJc w:val="left"/>
      <w:pPr>
        <w:ind w:left="3960" w:hanging="360"/>
      </w:pPr>
      <w:rPr>
        <w:rFonts w:hint="default" w:ascii="Wingdings" w:hAnsi="Wingdings"/>
      </w:rPr>
    </w:lvl>
    <w:lvl w:ilvl="6" w:tplc="0C090001">
      <w:start w:val="1"/>
      <w:numFmt w:val="bullet"/>
      <w:lvlText w:val=""/>
      <w:lvlJc w:val="left"/>
      <w:pPr>
        <w:ind w:left="4680" w:hanging="360"/>
      </w:pPr>
      <w:rPr>
        <w:rFonts w:hint="default" w:ascii="Symbol" w:hAnsi="Symbol"/>
      </w:rPr>
    </w:lvl>
    <w:lvl w:ilvl="7" w:tplc="0C090003">
      <w:start w:val="1"/>
      <w:numFmt w:val="bullet"/>
      <w:lvlText w:val="o"/>
      <w:lvlJc w:val="left"/>
      <w:pPr>
        <w:ind w:left="5400" w:hanging="360"/>
      </w:pPr>
      <w:rPr>
        <w:rFonts w:hint="default" w:ascii="Courier New" w:hAnsi="Courier New" w:cs="Courier New"/>
      </w:rPr>
    </w:lvl>
    <w:lvl w:ilvl="8" w:tplc="0C090005">
      <w:start w:val="1"/>
      <w:numFmt w:val="bullet"/>
      <w:lvlText w:val=""/>
      <w:lvlJc w:val="left"/>
      <w:pPr>
        <w:ind w:left="6120" w:hanging="360"/>
      </w:pPr>
      <w:rPr>
        <w:rFonts w:hint="default" w:ascii="Wingdings" w:hAnsi="Wingdings"/>
      </w:rPr>
    </w:lvl>
  </w:abstractNum>
  <w:abstractNum w:abstractNumId="16" w15:restartNumberingAfterBreak="0">
    <w:nsid w:val="5DA95511"/>
    <w:multiLevelType w:val="hybridMultilevel"/>
    <w:tmpl w:val="DD1C01A8"/>
    <w:lvl w:ilvl="0" w:tplc="8F54156A">
      <w:numFmt w:val="bullet"/>
      <w:lvlText w:val=""/>
      <w:lvlJc w:val="left"/>
      <w:pPr>
        <w:ind w:left="460" w:hanging="360"/>
      </w:pPr>
      <w:rPr>
        <w:rFonts w:hint="default" w:ascii="Symbol" w:hAnsi="Symbol" w:eastAsia="Symbol" w:cs="Symbol"/>
      </w:rPr>
    </w:lvl>
    <w:lvl w:ilvl="1" w:tplc="0C090003">
      <w:start w:val="1"/>
      <w:numFmt w:val="bullet"/>
      <w:lvlText w:val="o"/>
      <w:lvlJc w:val="left"/>
      <w:pPr>
        <w:ind w:left="1180" w:hanging="360"/>
      </w:pPr>
      <w:rPr>
        <w:rFonts w:hint="default" w:ascii="Courier New" w:hAnsi="Courier New" w:cs="Courier New"/>
      </w:rPr>
    </w:lvl>
    <w:lvl w:ilvl="2" w:tplc="0C090005">
      <w:start w:val="1"/>
      <w:numFmt w:val="bullet"/>
      <w:lvlText w:val=""/>
      <w:lvlJc w:val="left"/>
      <w:pPr>
        <w:ind w:left="1900" w:hanging="360"/>
      </w:pPr>
      <w:rPr>
        <w:rFonts w:hint="default" w:ascii="Wingdings" w:hAnsi="Wingdings"/>
      </w:rPr>
    </w:lvl>
    <w:lvl w:ilvl="3" w:tplc="0C090001">
      <w:start w:val="1"/>
      <w:numFmt w:val="bullet"/>
      <w:lvlText w:val=""/>
      <w:lvlJc w:val="left"/>
      <w:pPr>
        <w:ind w:left="2620" w:hanging="360"/>
      </w:pPr>
      <w:rPr>
        <w:rFonts w:hint="default" w:ascii="Symbol" w:hAnsi="Symbol"/>
      </w:rPr>
    </w:lvl>
    <w:lvl w:ilvl="4" w:tplc="0C090003">
      <w:start w:val="1"/>
      <w:numFmt w:val="bullet"/>
      <w:lvlText w:val="o"/>
      <w:lvlJc w:val="left"/>
      <w:pPr>
        <w:ind w:left="3340" w:hanging="360"/>
      </w:pPr>
      <w:rPr>
        <w:rFonts w:hint="default" w:ascii="Courier New" w:hAnsi="Courier New" w:cs="Courier New"/>
      </w:rPr>
    </w:lvl>
    <w:lvl w:ilvl="5" w:tplc="0C090005">
      <w:start w:val="1"/>
      <w:numFmt w:val="bullet"/>
      <w:lvlText w:val=""/>
      <w:lvlJc w:val="left"/>
      <w:pPr>
        <w:ind w:left="4060" w:hanging="360"/>
      </w:pPr>
      <w:rPr>
        <w:rFonts w:hint="default" w:ascii="Wingdings" w:hAnsi="Wingdings"/>
      </w:rPr>
    </w:lvl>
    <w:lvl w:ilvl="6" w:tplc="0C090001">
      <w:start w:val="1"/>
      <w:numFmt w:val="bullet"/>
      <w:lvlText w:val=""/>
      <w:lvlJc w:val="left"/>
      <w:pPr>
        <w:ind w:left="4780" w:hanging="360"/>
      </w:pPr>
      <w:rPr>
        <w:rFonts w:hint="default" w:ascii="Symbol" w:hAnsi="Symbol"/>
      </w:rPr>
    </w:lvl>
    <w:lvl w:ilvl="7" w:tplc="0C090003">
      <w:start w:val="1"/>
      <w:numFmt w:val="bullet"/>
      <w:lvlText w:val="o"/>
      <w:lvlJc w:val="left"/>
      <w:pPr>
        <w:ind w:left="5500" w:hanging="360"/>
      </w:pPr>
      <w:rPr>
        <w:rFonts w:hint="default" w:ascii="Courier New" w:hAnsi="Courier New" w:cs="Courier New"/>
      </w:rPr>
    </w:lvl>
    <w:lvl w:ilvl="8" w:tplc="0C090005">
      <w:start w:val="1"/>
      <w:numFmt w:val="bullet"/>
      <w:lvlText w:val=""/>
      <w:lvlJc w:val="left"/>
      <w:pPr>
        <w:ind w:left="6220" w:hanging="360"/>
      </w:pPr>
      <w:rPr>
        <w:rFonts w:hint="default" w:ascii="Wingdings" w:hAnsi="Wingdings"/>
      </w:rPr>
    </w:lvl>
  </w:abstractNum>
  <w:abstractNum w:abstractNumId="17" w15:restartNumberingAfterBreak="0">
    <w:nsid w:val="6B002A70"/>
    <w:multiLevelType w:val="hybridMultilevel"/>
    <w:tmpl w:val="A73A1062"/>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8" w15:restartNumberingAfterBreak="0">
    <w:nsid w:val="6B7B0E18"/>
    <w:multiLevelType w:val="hybridMultilevel"/>
    <w:tmpl w:val="BE880ECC"/>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19" w15:restartNumberingAfterBreak="0">
    <w:nsid w:val="77BC3815"/>
    <w:multiLevelType w:val="hybridMultilevel"/>
    <w:tmpl w:val="904E9164"/>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0" w15:restartNumberingAfterBreak="0">
    <w:nsid w:val="7F2D465C"/>
    <w:multiLevelType w:val="hybridMultilevel"/>
    <w:tmpl w:val="D8C22FFC"/>
    <w:styleLink w:val="ImportedStyle27"/>
    <w:lvl w:ilvl="0" w:tplc="4A76F930">
      <w:start w:val="1"/>
      <w:numFmt w:val="bullet"/>
      <w:lvlText w:val="•"/>
      <w:lvlJc w:val="left"/>
      <w:pPr>
        <w:ind w:left="36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890478E">
      <w:start w:val="1"/>
      <w:numFmt w:val="bullet"/>
      <w:lvlText w:val="o"/>
      <w:lvlJc w:val="left"/>
      <w:pPr>
        <w:ind w:left="108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DE26DB4">
      <w:start w:val="1"/>
      <w:numFmt w:val="bullet"/>
      <w:lvlText w:val="▪"/>
      <w:lvlJc w:val="left"/>
      <w:pPr>
        <w:ind w:left="180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E083576">
      <w:start w:val="1"/>
      <w:numFmt w:val="bullet"/>
      <w:lvlText w:val="•"/>
      <w:lvlJc w:val="left"/>
      <w:pPr>
        <w:ind w:left="252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02CE2EC">
      <w:start w:val="1"/>
      <w:numFmt w:val="bullet"/>
      <w:lvlText w:val="o"/>
      <w:lvlJc w:val="left"/>
      <w:pPr>
        <w:ind w:left="324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1880296">
      <w:start w:val="1"/>
      <w:numFmt w:val="bullet"/>
      <w:lvlText w:val="▪"/>
      <w:lvlJc w:val="left"/>
      <w:pPr>
        <w:ind w:left="396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0F41856">
      <w:start w:val="1"/>
      <w:numFmt w:val="bullet"/>
      <w:lvlText w:val="•"/>
      <w:lvlJc w:val="left"/>
      <w:pPr>
        <w:ind w:left="468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00CB9A6">
      <w:start w:val="1"/>
      <w:numFmt w:val="bullet"/>
      <w:lvlText w:val="o"/>
      <w:lvlJc w:val="left"/>
      <w:pPr>
        <w:ind w:left="540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E20B5EA">
      <w:start w:val="1"/>
      <w:numFmt w:val="bullet"/>
      <w:lvlText w:val="▪"/>
      <w:lvlJc w:val="left"/>
      <w:pPr>
        <w:ind w:left="612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16cid:durableId="1347828492">
    <w:abstractNumId w:val="17"/>
  </w:num>
  <w:num w:numId="2" w16cid:durableId="2130464945">
    <w:abstractNumId w:val="13"/>
  </w:num>
  <w:num w:numId="3" w16cid:durableId="938954059">
    <w:abstractNumId w:val="1"/>
  </w:num>
  <w:num w:numId="4" w16cid:durableId="1948347121">
    <w:abstractNumId w:val="8"/>
  </w:num>
  <w:num w:numId="5" w16cid:durableId="937980842">
    <w:abstractNumId w:val="14"/>
  </w:num>
  <w:num w:numId="6" w16cid:durableId="1660770007">
    <w:abstractNumId w:val="18"/>
  </w:num>
  <w:num w:numId="7" w16cid:durableId="484053257">
    <w:abstractNumId w:val="0"/>
  </w:num>
  <w:num w:numId="8" w16cid:durableId="328750965">
    <w:abstractNumId w:val="7"/>
  </w:num>
  <w:num w:numId="9" w16cid:durableId="860431810">
    <w:abstractNumId w:val="10"/>
  </w:num>
  <w:num w:numId="10" w16cid:durableId="1642689825">
    <w:abstractNumId w:val="11"/>
  </w:num>
  <w:num w:numId="11" w16cid:durableId="1588537185">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22602881">
    <w:abstractNumId w:val="3"/>
  </w:num>
  <w:num w:numId="13" w16cid:durableId="367226108">
    <w:abstractNumId w:val="9"/>
  </w:num>
  <w:num w:numId="14" w16cid:durableId="128666840">
    <w:abstractNumId w:val="2"/>
  </w:num>
  <w:num w:numId="15" w16cid:durableId="1910924186">
    <w:abstractNumId w:val="16"/>
  </w:num>
  <w:num w:numId="16" w16cid:durableId="1166164692">
    <w:abstractNumId w:val="20"/>
  </w:num>
  <w:num w:numId="17" w16cid:durableId="1868327918">
    <w:abstractNumId w:val="6"/>
  </w:num>
  <w:num w:numId="18" w16cid:durableId="1580290268">
    <w:abstractNumId w:val="19"/>
  </w:num>
  <w:num w:numId="19" w16cid:durableId="1940797615">
    <w:abstractNumId w:val="12"/>
  </w:num>
  <w:num w:numId="20" w16cid:durableId="339359843">
    <w:abstractNumId w:val="15"/>
  </w:num>
  <w:num w:numId="21" w16cid:durableId="1778405606">
    <w:abstractNumId w:val="5"/>
  </w:num>
  <w:num w:numId="22" w16cid:durableId="661661101">
    <w:abstractNumId w:val="4"/>
  </w:num>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12"/>
  <w:trackRevisions w:val="false"/>
  <w:documentProtection w:edit="readOnly" w:enforcement="0"/>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zQyMTM1sTCzMDSyNDBQ0lEKTi0uzszPAykwrgUAgF2ykiwAAAA="/>
  </w:docVars>
  <w:rsids>
    <w:rsidRoot w:val="00900D59"/>
    <w:rsid w:val="00003532"/>
    <w:rsid w:val="0000687D"/>
    <w:rsid w:val="00010AA1"/>
    <w:rsid w:val="0001598D"/>
    <w:rsid w:val="00024A15"/>
    <w:rsid w:val="00041203"/>
    <w:rsid w:val="00042EFB"/>
    <w:rsid w:val="000614FA"/>
    <w:rsid w:val="00064721"/>
    <w:rsid w:val="0007039F"/>
    <w:rsid w:val="0007303E"/>
    <w:rsid w:val="000812ED"/>
    <w:rsid w:val="00086241"/>
    <w:rsid w:val="0008673B"/>
    <w:rsid w:val="0008731C"/>
    <w:rsid w:val="00092D2D"/>
    <w:rsid w:val="000A42B1"/>
    <w:rsid w:val="000B2275"/>
    <w:rsid w:val="000B6728"/>
    <w:rsid w:val="000C3E19"/>
    <w:rsid w:val="000D33E9"/>
    <w:rsid w:val="000D4BD0"/>
    <w:rsid w:val="000D4EFA"/>
    <w:rsid w:val="000E15EC"/>
    <w:rsid w:val="000E673A"/>
    <w:rsid w:val="00100448"/>
    <w:rsid w:val="00100B70"/>
    <w:rsid w:val="00103A05"/>
    <w:rsid w:val="00112119"/>
    <w:rsid w:val="00112CD3"/>
    <w:rsid w:val="0011646B"/>
    <w:rsid w:val="0012105C"/>
    <w:rsid w:val="00123D76"/>
    <w:rsid w:val="00175E21"/>
    <w:rsid w:val="00194B53"/>
    <w:rsid w:val="00195971"/>
    <w:rsid w:val="001A2AB6"/>
    <w:rsid w:val="001A746D"/>
    <w:rsid w:val="001B1659"/>
    <w:rsid w:val="001C4EB0"/>
    <w:rsid w:val="001D25F8"/>
    <w:rsid w:val="001E23FB"/>
    <w:rsid w:val="001F18C8"/>
    <w:rsid w:val="00200DAA"/>
    <w:rsid w:val="00205268"/>
    <w:rsid w:val="00212C5B"/>
    <w:rsid w:val="00213C51"/>
    <w:rsid w:val="00223844"/>
    <w:rsid w:val="00237BC3"/>
    <w:rsid w:val="002412B4"/>
    <w:rsid w:val="0024405E"/>
    <w:rsid w:val="00245B8A"/>
    <w:rsid w:val="002504DF"/>
    <w:rsid w:val="00253C9C"/>
    <w:rsid w:val="002612A3"/>
    <w:rsid w:val="0026268D"/>
    <w:rsid w:val="00262DC7"/>
    <w:rsid w:val="002635E1"/>
    <w:rsid w:val="0026400A"/>
    <w:rsid w:val="0026484E"/>
    <w:rsid w:val="00272601"/>
    <w:rsid w:val="002735FA"/>
    <w:rsid w:val="002776C7"/>
    <w:rsid w:val="00281ADA"/>
    <w:rsid w:val="002822F7"/>
    <w:rsid w:val="002A5535"/>
    <w:rsid w:val="002B2417"/>
    <w:rsid w:val="002B24A5"/>
    <w:rsid w:val="002B6F97"/>
    <w:rsid w:val="002C5A73"/>
    <w:rsid w:val="002D2E8C"/>
    <w:rsid w:val="002D493A"/>
    <w:rsid w:val="002D687D"/>
    <w:rsid w:val="002D7025"/>
    <w:rsid w:val="002D7B32"/>
    <w:rsid w:val="002E21A6"/>
    <w:rsid w:val="002F06C4"/>
    <w:rsid w:val="002F3059"/>
    <w:rsid w:val="002F7191"/>
    <w:rsid w:val="003003CF"/>
    <w:rsid w:val="00303643"/>
    <w:rsid w:val="0030444A"/>
    <w:rsid w:val="00314E9D"/>
    <w:rsid w:val="003154ED"/>
    <w:rsid w:val="00315937"/>
    <w:rsid w:val="003268E3"/>
    <w:rsid w:val="0032759F"/>
    <w:rsid w:val="003411C5"/>
    <w:rsid w:val="003522BA"/>
    <w:rsid w:val="0035271C"/>
    <w:rsid w:val="003547F5"/>
    <w:rsid w:val="00361BEC"/>
    <w:rsid w:val="003647ED"/>
    <w:rsid w:val="00365673"/>
    <w:rsid w:val="00370EDB"/>
    <w:rsid w:val="003728DD"/>
    <w:rsid w:val="003758AD"/>
    <w:rsid w:val="00376717"/>
    <w:rsid w:val="00380819"/>
    <w:rsid w:val="00381004"/>
    <w:rsid w:val="003829EB"/>
    <w:rsid w:val="00385764"/>
    <w:rsid w:val="00387A7D"/>
    <w:rsid w:val="00393DAF"/>
    <w:rsid w:val="00394613"/>
    <w:rsid w:val="003A139D"/>
    <w:rsid w:val="003A39BD"/>
    <w:rsid w:val="003B1BA2"/>
    <w:rsid w:val="003B2EAE"/>
    <w:rsid w:val="003B3942"/>
    <w:rsid w:val="003B7936"/>
    <w:rsid w:val="003D2BB4"/>
    <w:rsid w:val="003D3300"/>
    <w:rsid w:val="003D4AD8"/>
    <w:rsid w:val="003E10F5"/>
    <w:rsid w:val="003E2604"/>
    <w:rsid w:val="003E267D"/>
    <w:rsid w:val="003E6A48"/>
    <w:rsid w:val="003F6FB1"/>
    <w:rsid w:val="00403409"/>
    <w:rsid w:val="0040394C"/>
    <w:rsid w:val="0041059F"/>
    <w:rsid w:val="0041683C"/>
    <w:rsid w:val="00420A4E"/>
    <w:rsid w:val="00422B3E"/>
    <w:rsid w:val="00425653"/>
    <w:rsid w:val="00430FF8"/>
    <w:rsid w:val="00442BB6"/>
    <w:rsid w:val="004539C0"/>
    <w:rsid w:val="00456976"/>
    <w:rsid w:val="00457BB8"/>
    <w:rsid w:val="00466D6B"/>
    <w:rsid w:val="00471808"/>
    <w:rsid w:val="00472394"/>
    <w:rsid w:val="00473A7B"/>
    <w:rsid w:val="00473EDA"/>
    <w:rsid w:val="00474AA0"/>
    <w:rsid w:val="00474F06"/>
    <w:rsid w:val="004904C3"/>
    <w:rsid w:val="00491B02"/>
    <w:rsid w:val="00492AAB"/>
    <w:rsid w:val="004A06E2"/>
    <w:rsid w:val="004A1AAD"/>
    <w:rsid w:val="004A4E15"/>
    <w:rsid w:val="004A7135"/>
    <w:rsid w:val="004A7BF5"/>
    <w:rsid w:val="004B38E8"/>
    <w:rsid w:val="004C2395"/>
    <w:rsid w:val="004D0930"/>
    <w:rsid w:val="004D191E"/>
    <w:rsid w:val="004D1CB7"/>
    <w:rsid w:val="004D2B01"/>
    <w:rsid w:val="004D5978"/>
    <w:rsid w:val="004E3044"/>
    <w:rsid w:val="004E38B2"/>
    <w:rsid w:val="004F0323"/>
    <w:rsid w:val="00510E59"/>
    <w:rsid w:val="00511631"/>
    <w:rsid w:val="00515927"/>
    <w:rsid w:val="00515B99"/>
    <w:rsid w:val="00516ABF"/>
    <w:rsid w:val="00516F25"/>
    <w:rsid w:val="00533F88"/>
    <w:rsid w:val="005352B5"/>
    <w:rsid w:val="0054579C"/>
    <w:rsid w:val="00550359"/>
    <w:rsid w:val="00552CD5"/>
    <w:rsid w:val="00557A04"/>
    <w:rsid w:val="00565488"/>
    <w:rsid w:val="00567354"/>
    <w:rsid w:val="00567FF5"/>
    <w:rsid w:val="00584E6F"/>
    <w:rsid w:val="0059134B"/>
    <w:rsid w:val="00593A1C"/>
    <w:rsid w:val="005A3C04"/>
    <w:rsid w:val="005A7F0A"/>
    <w:rsid w:val="005B3445"/>
    <w:rsid w:val="005B3A22"/>
    <w:rsid w:val="005B79BE"/>
    <w:rsid w:val="005C3D75"/>
    <w:rsid w:val="005C3E6F"/>
    <w:rsid w:val="005C6E8E"/>
    <w:rsid w:val="005E6277"/>
    <w:rsid w:val="005E74E1"/>
    <w:rsid w:val="006039D9"/>
    <w:rsid w:val="00613F46"/>
    <w:rsid w:val="006209C7"/>
    <w:rsid w:val="00620BDE"/>
    <w:rsid w:val="006310B5"/>
    <w:rsid w:val="00631825"/>
    <w:rsid w:val="00634539"/>
    <w:rsid w:val="00635BB0"/>
    <w:rsid w:val="00644D51"/>
    <w:rsid w:val="00644DA1"/>
    <w:rsid w:val="006578A8"/>
    <w:rsid w:val="006632E5"/>
    <w:rsid w:val="00675344"/>
    <w:rsid w:val="006828AB"/>
    <w:rsid w:val="0068424E"/>
    <w:rsid w:val="0069618A"/>
    <w:rsid w:val="006A0DBF"/>
    <w:rsid w:val="006A26B9"/>
    <w:rsid w:val="006D77DF"/>
    <w:rsid w:val="006E5318"/>
    <w:rsid w:val="006E73EA"/>
    <w:rsid w:val="006F4FC1"/>
    <w:rsid w:val="00704CAD"/>
    <w:rsid w:val="00711305"/>
    <w:rsid w:val="007208A1"/>
    <w:rsid w:val="00720E56"/>
    <w:rsid w:val="00725033"/>
    <w:rsid w:val="00740D66"/>
    <w:rsid w:val="0074625D"/>
    <w:rsid w:val="00747D5A"/>
    <w:rsid w:val="0075088F"/>
    <w:rsid w:val="00751094"/>
    <w:rsid w:val="0075386D"/>
    <w:rsid w:val="00756361"/>
    <w:rsid w:val="0076163F"/>
    <w:rsid w:val="00762F0D"/>
    <w:rsid w:val="00763608"/>
    <w:rsid w:val="00784445"/>
    <w:rsid w:val="00794453"/>
    <w:rsid w:val="007A68FA"/>
    <w:rsid w:val="007B1C71"/>
    <w:rsid w:val="007B22D1"/>
    <w:rsid w:val="007B4578"/>
    <w:rsid w:val="007C0C5D"/>
    <w:rsid w:val="007D1BA8"/>
    <w:rsid w:val="007D41A0"/>
    <w:rsid w:val="007E1935"/>
    <w:rsid w:val="007E46D9"/>
    <w:rsid w:val="007E6A6B"/>
    <w:rsid w:val="007F4597"/>
    <w:rsid w:val="007F564D"/>
    <w:rsid w:val="0080246F"/>
    <w:rsid w:val="00802A67"/>
    <w:rsid w:val="00804E2C"/>
    <w:rsid w:val="00815002"/>
    <w:rsid w:val="00820F7D"/>
    <w:rsid w:val="008259C0"/>
    <w:rsid w:val="008350DF"/>
    <w:rsid w:val="00842A4C"/>
    <w:rsid w:val="008462A9"/>
    <w:rsid w:val="00864A0E"/>
    <w:rsid w:val="00864ED9"/>
    <w:rsid w:val="00867E1E"/>
    <w:rsid w:val="00881EAC"/>
    <w:rsid w:val="0088313F"/>
    <w:rsid w:val="00885F30"/>
    <w:rsid w:val="00894591"/>
    <w:rsid w:val="008946AB"/>
    <w:rsid w:val="00895933"/>
    <w:rsid w:val="008B1050"/>
    <w:rsid w:val="008C1856"/>
    <w:rsid w:val="008C7CA5"/>
    <w:rsid w:val="008C7F86"/>
    <w:rsid w:val="008D0947"/>
    <w:rsid w:val="008D15C7"/>
    <w:rsid w:val="008E58DE"/>
    <w:rsid w:val="008E709D"/>
    <w:rsid w:val="008E7E6F"/>
    <w:rsid w:val="00900D59"/>
    <w:rsid w:val="00901FE8"/>
    <w:rsid w:val="0090367C"/>
    <w:rsid w:val="00911CCF"/>
    <w:rsid w:val="00931606"/>
    <w:rsid w:val="00935F65"/>
    <w:rsid w:val="009429A7"/>
    <w:rsid w:val="00944607"/>
    <w:rsid w:val="00957539"/>
    <w:rsid w:val="0096527B"/>
    <w:rsid w:val="00966367"/>
    <w:rsid w:val="00970DB6"/>
    <w:rsid w:val="009944B8"/>
    <w:rsid w:val="009A2406"/>
    <w:rsid w:val="009A5B92"/>
    <w:rsid w:val="009A65AA"/>
    <w:rsid w:val="009A6907"/>
    <w:rsid w:val="009C0039"/>
    <w:rsid w:val="009C35B4"/>
    <w:rsid w:val="009C3DB3"/>
    <w:rsid w:val="009D71BD"/>
    <w:rsid w:val="009E63D4"/>
    <w:rsid w:val="009F4480"/>
    <w:rsid w:val="009F7145"/>
    <w:rsid w:val="009F78BC"/>
    <w:rsid w:val="00A061E3"/>
    <w:rsid w:val="00A12380"/>
    <w:rsid w:val="00A1323A"/>
    <w:rsid w:val="00A13449"/>
    <w:rsid w:val="00A150C3"/>
    <w:rsid w:val="00A1539E"/>
    <w:rsid w:val="00A21426"/>
    <w:rsid w:val="00A21497"/>
    <w:rsid w:val="00A400F2"/>
    <w:rsid w:val="00A413DF"/>
    <w:rsid w:val="00A43140"/>
    <w:rsid w:val="00A55608"/>
    <w:rsid w:val="00A64C81"/>
    <w:rsid w:val="00A734B9"/>
    <w:rsid w:val="00A83BD4"/>
    <w:rsid w:val="00A904F5"/>
    <w:rsid w:val="00AA0526"/>
    <w:rsid w:val="00AA2CCB"/>
    <w:rsid w:val="00AA793F"/>
    <w:rsid w:val="00AB61D5"/>
    <w:rsid w:val="00AC0C3C"/>
    <w:rsid w:val="00AD1E30"/>
    <w:rsid w:val="00AD21AA"/>
    <w:rsid w:val="00AD2CBE"/>
    <w:rsid w:val="00AD5AB4"/>
    <w:rsid w:val="00AD6015"/>
    <w:rsid w:val="00AD7638"/>
    <w:rsid w:val="00AE1C42"/>
    <w:rsid w:val="00AE29DD"/>
    <w:rsid w:val="00AE7499"/>
    <w:rsid w:val="00AF31BD"/>
    <w:rsid w:val="00AF3977"/>
    <w:rsid w:val="00AF3AEA"/>
    <w:rsid w:val="00AF5E7D"/>
    <w:rsid w:val="00B0056E"/>
    <w:rsid w:val="00B11F67"/>
    <w:rsid w:val="00B167FC"/>
    <w:rsid w:val="00B173B3"/>
    <w:rsid w:val="00B3316C"/>
    <w:rsid w:val="00B33C3E"/>
    <w:rsid w:val="00B42AC2"/>
    <w:rsid w:val="00B44757"/>
    <w:rsid w:val="00B5419D"/>
    <w:rsid w:val="00B54FFD"/>
    <w:rsid w:val="00B616EB"/>
    <w:rsid w:val="00B70252"/>
    <w:rsid w:val="00B771A9"/>
    <w:rsid w:val="00B77779"/>
    <w:rsid w:val="00B92BA0"/>
    <w:rsid w:val="00B97612"/>
    <w:rsid w:val="00B976F1"/>
    <w:rsid w:val="00BA2C96"/>
    <w:rsid w:val="00BA47A6"/>
    <w:rsid w:val="00BA734F"/>
    <w:rsid w:val="00BB04B6"/>
    <w:rsid w:val="00BB7B70"/>
    <w:rsid w:val="00BC11DF"/>
    <w:rsid w:val="00BD664F"/>
    <w:rsid w:val="00BE05BF"/>
    <w:rsid w:val="00BF12D0"/>
    <w:rsid w:val="00BF29C8"/>
    <w:rsid w:val="00C0114B"/>
    <w:rsid w:val="00C03682"/>
    <w:rsid w:val="00C175FB"/>
    <w:rsid w:val="00C31780"/>
    <w:rsid w:val="00C61013"/>
    <w:rsid w:val="00C65B82"/>
    <w:rsid w:val="00C66645"/>
    <w:rsid w:val="00C73EE3"/>
    <w:rsid w:val="00C75E35"/>
    <w:rsid w:val="00C77280"/>
    <w:rsid w:val="00C774E4"/>
    <w:rsid w:val="00C91FC8"/>
    <w:rsid w:val="00CA1DD0"/>
    <w:rsid w:val="00CA2D18"/>
    <w:rsid w:val="00CA59BD"/>
    <w:rsid w:val="00CB1877"/>
    <w:rsid w:val="00CC5305"/>
    <w:rsid w:val="00CD0FAA"/>
    <w:rsid w:val="00CD53AE"/>
    <w:rsid w:val="00CD6539"/>
    <w:rsid w:val="00CD6AD6"/>
    <w:rsid w:val="00D10B33"/>
    <w:rsid w:val="00D11F4D"/>
    <w:rsid w:val="00D13E81"/>
    <w:rsid w:val="00D15803"/>
    <w:rsid w:val="00D30D0C"/>
    <w:rsid w:val="00D31E1C"/>
    <w:rsid w:val="00D42BFC"/>
    <w:rsid w:val="00D47BE2"/>
    <w:rsid w:val="00D5319C"/>
    <w:rsid w:val="00D55905"/>
    <w:rsid w:val="00D57296"/>
    <w:rsid w:val="00D60282"/>
    <w:rsid w:val="00D6328B"/>
    <w:rsid w:val="00D63E60"/>
    <w:rsid w:val="00D669A4"/>
    <w:rsid w:val="00D70E93"/>
    <w:rsid w:val="00D80E33"/>
    <w:rsid w:val="00D83FBC"/>
    <w:rsid w:val="00D85B92"/>
    <w:rsid w:val="00D87FFB"/>
    <w:rsid w:val="00D9063E"/>
    <w:rsid w:val="00D93289"/>
    <w:rsid w:val="00D956D8"/>
    <w:rsid w:val="00D95B20"/>
    <w:rsid w:val="00DA5985"/>
    <w:rsid w:val="00DB2934"/>
    <w:rsid w:val="00DC02F7"/>
    <w:rsid w:val="00DC4DAF"/>
    <w:rsid w:val="00DC7370"/>
    <w:rsid w:val="00DC7627"/>
    <w:rsid w:val="00DC7A2B"/>
    <w:rsid w:val="00DD1A48"/>
    <w:rsid w:val="00DE73B5"/>
    <w:rsid w:val="00DF718F"/>
    <w:rsid w:val="00E11EAB"/>
    <w:rsid w:val="00E144C7"/>
    <w:rsid w:val="00E24DDA"/>
    <w:rsid w:val="00E32D32"/>
    <w:rsid w:val="00E33EEE"/>
    <w:rsid w:val="00E34F05"/>
    <w:rsid w:val="00E3647A"/>
    <w:rsid w:val="00E42814"/>
    <w:rsid w:val="00E5011F"/>
    <w:rsid w:val="00E56D82"/>
    <w:rsid w:val="00E627B3"/>
    <w:rsid w:val="00E64404"/>
    <w:rsid w:val="00E6787C"/>
    <w:rsid w:val="00E70EF9"/>
    <w:rsid w:val="00E821B2"/>
    <w:rsid w:val="00E83177"/>
    <w:rsid w:val="00E85AE3"/>
    <w:rsid w:val="00E8742A"/>
    <w:rsid w:val="00E96C0B"/>
    <w:rsid w:val="00EA40C0"/>
    <w:rsid w:val="00EA4DB3"/>
    <w:rsid w:val="00EB499C"/>
    <w:rsid w:val="00EC2E51"/>
    <w:rsid w:val="00ED5DA9"/>
    <w:rsid w:val="00ED610F"/>
    <w:rsid w:val="00ED6BFB"/>
    <w:rsid w:val="00EE5DA9"/>
    <w:rsid w:val="00F03C5B"/>
    <w:rsid w:val="00F052D3"/>
    <w:rsid w:val="00F054D7"/>
    <w:rsid w:val="00F1139C"/>
    <w:rsid w:val="00F14933"/>
    <w:rsid w:val="00F156ED"/>
    <w:rsid w:val="00F16AAD"/>
    <w:rsid w:val="00F227BE"/>
    <w:rsid w:val="00F24682"/>
    <w:rsid w:val="00F3061E"/>
    <w:rsid w:val="00F36539"/>
    <w:rsid w:val="00F41DB7"/>
    <w:rsid w:val="00F442E3"/>
    <w:rsid w:val="00F44E4E"/>
    <w:rsid w:val="00F50136"/>
    <w:rsid w:val="00F524A6"/>
    <w:rsid w:val="00F5511C"/>
    <w:rsid w:val="00F636AE"/>
    <w:rsid w:val="00F66A74"/>
    <w:rsid w:val="00F73993"/>
    <w:rsid w:val="00F84418"/>
    <w:rsid w:val="00F95A15"/>
    <w:rsid w:val="00FA7B61"/>
    <w:rsid w:val="00FB1F19"/>
    <w:rsid w:val="00FC3328"/>
    <w:rsid w:val="00FC4265"/>
    <w:rsid w:val="00FD48A5"/>
    <w:rsid w:val="00FE6D34"/>
    <w:rsid w:val="00FF0BC9"/>
    <w:rsid w:val="00FF14A2"/>
    <w:rsid w:val="00FF3A24"/>
    <w:rsid w:val="016F0185"/>
    <w:rsid w:val="0CF91EE3"/>
    <w:rsid w:val="287E0C68"/>
    <w:rsid w:val="2EA867A9"/>
    <w:rsid w:val="2EAAD622"/>
    <w:rsid w:val="2F4E0A91"/>
    <w:rsid w:val="3730BBCF"/>
    <w:rsid w:val="374C6F9D"/>
    <w:rsid w:val="45491E7D"/>
    <w:rsid w:val="47E9C031"/>
    <w:rsid w:val="5A345FE0"/>
    <w:rsid w:val="6856BCFB"/>
    <w:rsid w:val="69F6A421"/>
    <w:rsid w:val="756850C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48620E"/>
  <w15:chartTrackingRefBased/>
  <w15:docId w15:val="{C7F823F6-B6F3-4657-9790-E24B8388451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E29DD"/>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FB1F19"/>
    <w:pPr>
      <w:tabs>
        <w:tab w:val="center" w:pos="4513"/>
        <w:tab w:val="right" w:pos="9026"/>
      </w:tabs>
      <w:spacing w:after="0" w:line="240" w:lineRule="auto"/>
    </w:pPr>
  </w:style>
  <w:style w:type="character" w:styleId="HeaderChar" w:customStyle="1">
    <w:name w:val="Header Char"/>
    <w:basedOn w:val="DefaultParagraphFont"/>
    <w:link w:val="Header"/>
    <w:uiPriority w:val="99"/>
    <w:rsid w:val="00FB1F19"/>
  </w:style>
  <w:style w:type="paragraph" w:styleId="Footer">
    <w:name w:val="footer"/>
    <w:basedOn w:val="Normal"/>
    <w:link w:val="FooterChar"/>
    <w:uiPriority w:val="99"/>
    <w:unhideWhenUsed/>
    <w:rsid w:val="00FB1F19"/>
    <w:pPr>
      <w:tabs>
        <w:tab w:val="center" w:pos="4513"/>
        <w:tab w:val="right" w:pos="9026"/>
      </w:tabs>
      <w:spacing w:after="0" w:line="240" w:lineRule="auto"/>
    </w:pPr>
  </w:style>
  <w:style w:type="character" w:styleId="FooterChar" w:customStyle="1">
    <w:name w:val="Footer Char"/>
    <w:basedOn w:val="DefaultParagraphFont"/>
    <w:link w:val="Footer"/>
    <w:uiPriority w:val="99"/>
    <w:rsid w:val="00FB1F19"/>
  </w:style>
  <w:style w:type="table" w:styleId="TableGrid">
    <w:name w:val="Table Grid"/>
    <w:basedOn w:val="TableNormal"/>
    <w:uiPriority w:val="59"/>
    <w:rsid w:val="00FB1F1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aliases w:val="Recommendation,List Paragraph1,List Paragraph11,L,Bullet Point,Bullet points,Content descriptions,Body Bullets 1,Bullet point"/>
    <w:basedOn w:val="Normal"/>
    <w:link w:val="ListParagraphChar"/>
    <w:uiPriority w:val="34"/>
    <w:qFormat/>
    <w:rsid w:val="00FB1F19"/>
    <w:pPr>
      <w:spacing w:after="0" w:line="240" w:lineRule="auto"/>
      <w:ind w:left="720"/>
      <w:contextualSpacing/>
    </w:pPr>
    <w:rPr>
      <w:rFonts w:ascii="Times New Roman" w:hAnsi="Times New Roman" w:eastAsia="Times New Roman" w:cs="Times New Roman"/>
      <w:sz w:val="20"/>
      <w:szCs w:val="20"/>
      <w:lang w:val="en-US" w:eastAsia="en-AU"/>
    </w:rPr>
  </w:style>
  <w:style w:type="character" w:styleId="ListParagraphChar" w:customStyle="1">
    <w:name w:val="List Paragraph Char"/>
    <w:aliases w:val="Recommendation Char,List Paragraph1 Char,List Paragraph11 Char,L Char,Bullet Point Char,Bullet points Char,Content descriptions Char,Body Bullets 1 Char,Bullet point Char"/>
    <w:link w:val="ListParagraph"/>
    <w:uiPriority w:val="34"/>
    <w:rsid w:val="00D15803"/>
    <w:rPr>
      <w:rFonts w:ascii="Times New Roman" w:hAnsi="Times New Roman" w:eastAsia="Times New Roman" w:cs="Times New Roman"/>
      <w:sz w:val="20"/>
      <w:szCs w:val="20"/>
      <w:lang w:val="en-US" w:eastAsia="en-AU"/>
    </w:rPr>
  </w:style>
  <w:style w:type="paragraph" w:styleId="BalloonText">
    <w:name w:val="Balloon Text"/>
    <w:basedOn w:val="Normal"/>
    <w:link w:val="BalloonTextChar"/>
    <w:uiPriority w:val="99"/>
    <w:semiHidden/>
    <w:unhideWhenUsed/>
    <w:rsid w:val="00FE6D34"/>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FE6D34"/>
    <w:rPr>
      <w:rFonts w:ascii="Segoe UI" w:hAnsi="Segoe UI" w:cs="Segoe UI"/>
      <w:sz w:val="18"/>
      <w:szCs w:val="18"/>
    </w:rPr>
  </w:style>
  <w:style w:type="numbering" w:styleId="ImportedStyle27" w:customStyle="1">
    <w:name w:val="Imported Style 27"/>
    <w:rsid w:val="005A3C04"/>
    <w:pPr>
      <w:numPr>
        <w:numId w:val="16"/>
      </w:numPr>
    </w:pPr>
  </w:style>
  <w:style w:type="character" w:styleId="CommentReference">
    <w:name w:val="annotation reference"/>
    <w:basedOn w:val="DefaultParagraphFont"/>
    <w:uiPriority w:val="99"/>
    <w:semiHidden/>
    <w:unhideWhenUsed/>
    <w:rsid w:val="005A3C04"/>
    <w:rPr>
      <w:sz w:val="16"/>
      <w:szCs w:val="16"/>
    </w:rPr>
  </w:style>
  <w:style w:type="paragraph" w:styleId="CommentText">
    <w:name w:val="annotation text"/>
    <w:basedOn w:val="Normal"/>
    <w:link w:val="CommentTextChar"/>
    <w:uiPriority w:val="99"/>
    <w:semiHidden/>
    <w:unhideWhenUsed/>
    <w:rsid w:val="005A3C04"/>
    <w:pPr>
      <w:spacing w:line="240" w:lineRule="auto"/>
    </w:pPr>
    <w:rPr>
      <w:sz w:val="20"/>
      <w:szCs w:val="20"/>
    </w:rPr>
  </w:style>
  <w:style w:type="character" w:styleId="CommentTextChar" w:customStyle="1">
    <w:name w:val="Comment Text Char"/>
    <w:basedOn w:val="DefaultParagraphFont"/>
    <w:link w:val="CommentText"/>
    <w:uiPriority w:val="99"/>
    <w:semiHidden/>
    <w:rsid w:val="005A3C04"/>
    <w:rPr>
      <w:sz w:val="20"/>
      <w:szCs w:val="20"/>
    </w:rPr>
  </w:style>
  <w:style w:type="paragraph" w:styleId="Revision">
    <w:name w:val="Revision"/>
    <w:hidden/>
    <w:uiPriority w:val="99"/>
    <w:semiHidden/>
    <w:rsid w:val="00B771A9"/>
    <w:pPr>
      <w:spacing w:after="0" w:line="240" w:lineRule="auto"/>
    </w:pPr>
  </w:style>
  <w:style w:type="paragraph" w:styleId="NormalWeb">
    <w:name w:val="Normal (Web)"/>
    <w:basedOn w:val="Normal"/>
    <w:uiPriority w:val="99"/>
    <w:semiHidden/>
    <w:unhideWhenUsed/>
    <w:rsid w:val="00B771A9"/>
    <w:pPr>
      <w:spacing w:before="100" w:beforeAutospacing="1" w:after="100" w:afterAutospacing="1" w:line="240" w:lineRule="auto"/>
    </w:pPr>
    <w:rPr>
      <w:rFonts w:ascii="Times New Roman" w:hAnsi="Times New Roman" w:eastAsia="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44529">
      <w:bodyDiv w:val="1"/>
      <w:marLeft w:val="0"/>
      <w:marRight w:val="0"/>
      <w:marTop w:val="0"/>
      <w:marBottom w:val="0"/>
      <w:divBdr>
        <w:top w:val="none" w:sz="0" w:space="0" w:color="auto"/>
        <w:left w:val="none" w:sz="0" w:space="0" w:color="auto"/>
        <w:bottom w:val="none" w:sz="0" w:space="0" w:color="auto"/>
        <w:right w:val="none" w:sz="0" w:space="0" w:color="auto"/>
      </w:divBdr>
    </w:div>
    <w:div w:id="167914825">
      <w:bodyDiv w:val="1"/>
      <w:marLeft w:val="0"/>
      <w:marRight w:val="0"/>
      <w:marTop w:val="0"/>
      <w:marBottom w:val="0"/>
      <w:divBdr>
        <w:top w:val="none" w:sz="0" w:space="0" w:color="auto"/>
        <w:left w:val="none" w:sz="0" w:space="0" w:color="auto"/>
        <w:bottom w:val="none" w:sz="0" w:space="0" w:color="auto"/>
        <w:right w:val="none" w:sz="0" w:space="0" w:color="auto"/>
      </w:divBdr>
    </w:div>
    <w:div w:id="251669207">
      <w:bodyDiv w:val="1"/>
      <w:marLeft w:val="0"/>
      <w:marRight w:val="0"/>
      <w:marTop w:val="0"/>
      <w:marBottom w:val="0"/>
      <w:divBdr>
        <w:top w:val="none" w:sz="0" w:space="0" w:color="auto"/>
        <w:left w:val="none" w:sz="0" w:space="0" w:color="auto"/>
        <w:bottom w:val="none" w:sz="0" w:space="0" w:color="auto"/>
        <w:right w:val="none" w:sz="0" w:space="0" w:color="auto"/>
      </w:divBdr>
    </w:div>
    <w:div w:id="315956607">
      <w:bodyDiv w:val="1"/>
      <w:marLeft w:val="0"/>
      <w:marRight w:val="0"/>
      <w:marTop w:val="0"/>
      <w:marBottom w:val="0"/>
      <w:divBdr>
        <w:top w:val="none" w:sz="0" w:space="0" w:color="auto"/>
        <w:left w:val="none" w:sz="0" w:space="0" w:color="auto"/>
        <w:bottom w:val="none" w:sz="0" w:space="0" w:color="auto"/>
        <w:right w:val="none" w:sz="0" w:space="0" w:color="auto"/>
      </w:divBdr>
    </w:div>
    <w:div w:id="413091583">
      <w:bodyDiv w:val="1"/>
      <w:marLeft w:val="0"/>
      <w:marRight w:val="0"/>
      <w:marTop w:val="0"/>
      <w:marBottom w:val="0"/>
      <w:divBdr>
        <w:top w:val="none" w:sz="0" w:space="0" w:color="auto"/>
        <w:left w:val="none" w:sz="0" w:space="0" w:color="auto"/>
        <w:bottom w:val="none" w:sz="0" w:space="0" w:color="auto"/>
        <w:right w:val="none" w:sz="0" w:space="0" w:color="auto"/>
      </w:divBdr>
    </w:div>
    <w:div w:id="1781292278">
      <w:bodyDiv w:val="1"/>
      <w:marLeft w:val="0"/>
      <w:marRight w:val="0"/>
      <w:marTop w:val="0"/>
      <w:marBottom w:val="0"/>
      <w:divBdr>
        <w:top w:val="none" w:sz="0" w:space="0" w:color="auto"/>
        <w:left w:val="none" w:sz="0" w:space="0" w:color="auto"/>
        <w:bottom w:val="none" w:sz="0" w:space="0" w:color="auto"/>
        <w:right w:val="none" w:sz="0" w:space="0" w:color="auto"/>
      </w:divBdr>
    </w:div>
    <w:div w:id="1877082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2.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numbering" Target="numbering.xml" Id="rId4" /><Relationship Type="http://schemas.openxmlformats.org/officeDocument/2006/relationships/endnotes" Target="endnotes.xml" Id="rId9" /><Relationship Type="http://schemas.microsoft.com/office/2011/relationships/people" Target="people.xml" Id="rId14" /><Relationship Type="http://schemas.openxmlformats.org/officeDocument/2006/relationships/header" Target="header2.xml" Id="R59936ba45af5400c" /></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26564a2-ba66-4c2f-8f48-0fdf763a3946">
      <Terms xmlns="http://schemas.microsoft.com/office/infopath/2007/PartnerControls"/>
    </lcf76f155ced4ddcb4097134ff3c332f>
    <TaxCatchAll xmlns="8837cbc0-f73e-48a5-92f4-1432fc8b9031" xsi:nil="true"/>
    <_Flow_SignoffStatus xmlns="726564a2-ba66-4c2f-8f48-0fdf763a394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0946A5EE4991445B8B6F70C5CEFC910" ma:contentTypeVersion="17" ma:contentTypeDescription="Create a new document." ma:contentTypeScope="" ma:versionID="bf6ad10237ac3815adfa65cb2cf3f027">
  <xsd:schema xmlns:xsd="http://www.w3.org/2001/XMLSchema" xmlns:xs="http://www.w3.org/2001/XMLSchema" xmlns:p="http://schemas.microsoft.com/office/2006/metadata/properties" xmlns:ns2="726564a2-ba66-4c2f-8f48-0fdf763a3946" xmlns:ns3="faa22154-d599-454b-b8be-62797208f8df" xmlns:ns4="8837cbc0-f73e-48a5-92f4-1432fc8b9031" targetNamespace="http://schemas.microsoft.com/office/2006/metadata/properties" ma:root="true" ma:fieldsID="0995a9c9438dcfe74d56ccad6cecc83d" ns2:_="" ns3:_="" ns4:_="">
    <xsd:import namespace="726564a2-ba66-4c2f-8f48-0fdf763a3946"/>
    <xsd:import namespace="faa22154-d599-454b-b8be-62797208f8df"/>
    <xsd:import namespace="8837cbc0-f73e-48a5-92f4-1432fc8b903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_Flow_SignoffStatus"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6564a2-ba66-4c2f-8f48-0fdf763a39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5b29fe4-328b-459f-a24c-0e58c8462544"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aa22154-d599-454b-b8be-62797208f8d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837cbc0-f73e-48a5-92f4-1432fc8b9031"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47bd5766-086d-4b07-bab4-16d9555c2315}" ma:internalName="TaxCatchAll" ma:showField="CatchAllData" ma:web="faa22154-d599-454b-b8be-62797208f8d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7E9F4F-27A5-4E46-B50D-4D9A8B257013}">
  <ds:schemaRefs>
    <ds:schemaRef ds:uri="http://schemas.microsoft.com/office/2006/metadata/properties"/>
    <ds:schemaRef ds:uri="http://schemas.microsoft.com/office/infopath/2007/PartnerControls"/>
    <ds:schemaRef ds:uri="726564a2-ba66-4c2f-8f48-0fdf763a3946"/>
    <ds:schemaRef ds:uri="8837cbc0-f73e-48a5-92f4-1432fc8b9031"/>
  </ds:schemaRefs>
</ds:datastoreItem>
</file>

<file path=customXml/itemProps2.xml><?xml version="1.0" encoding="utf-8"?>
<ds:datastoreItem xmlns:ds="http://schemas.openxmlformats.org/officeDocument/2006/customXml" ds:itemID="{5A7D9133-46CF-4C2A-9F08-BC5E60ABAF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6564a2-ba66-4c2f-8f48-0fdf763a3946"/>
    <ds:schemaRef ds:uri="faa22154-d599-454b-b8be-62797208f8df"/>
    <ds:schemaRef ds:uri="8837cbc0-f73e-48a5-92f4-1432fc8b90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66F46E4-FAE4-4D12-9D26-430BCC7CEBFC}">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BSL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Position Description Template</dc:title>
  <dc:subject/>
  <dc:creator>Ritu Banerjee</dc:creator>
  <keywords/>
  <dc:description/>
  <lastModifiedBy>Jason Atkinson</lastModifiedBy>
  <revision>15</revision>
  <lastPrinted>2022-12-23T00:02:00.0000000Z</lastPrinted>
  <dcterms:created xsi:type="dcterms:W3CDTF">2024-09-24T06:11:00.0000000Z</dcterms:created>
  <dcterms:modified xsi:type="dcterms:W3CDTF">2024-10-04T03:21:02.6276051Z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0x010100E0946A5EE4991445B8B6F70C5CEFC910</vt:lpwstr>
  </property>
  <property fmtid="{D5CDD505-2E9C-101B-9397-08002B2CF9AE}" pid="3" name="TemplateCategory">
    <vt:lpwstr>13;#Home-Category:Human Resources|3f758d52-b9e2-41d6-af8e-44bcaf47bc0f;#29;#People Services|1fed1ac2-b289-4c74-8261-029e3faae423</vt:lpwstr>
  </property>
  <property fmtid="{D5CDD505-2E9C-101B-9397-08002B2CF9AE}" pid="4" name="Geographical Location">
    <vt:lpwstr>9;#Australia|f0f426e1-d2d5-480a-94af-67d45b5ac78a</vt:lpwstr>
  </property>
  <property fmtid="{D5CDD505-2E9C-101B-9397-08002B2CF9AE}" pid="5" name="Template Status">
    <vt:lpwstr>10;#Active|2f7b22d9-d9e8-416e-a8cc-337c7fc3718e</vt:lpwstr>
  </property>
  <property fmtid="{D5CDD505-2E9C-101B-9397-08002B2CF9AE}" pid="6" name="Order">
    <vt:r8>100</vt:r8>
  </property>
  <property fmtid="{D5CDD505-2E9C-101B-9397-08002B2CF9AE}" pid="7" name="MediaServiceImageTags">
    <vt:lpwstr/>
  </property>
</Properties>
</file>