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4FA7F2C6" w:rsidR="004B1E48" w:rsidRPr="00562FA9" w:rsidRDefault="00E91AB6" w:rsidP="00024B69">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45A3282B" w:rsidR="003C0450" w:rsidRPr="00024B69" w:rsidRDefault="00024B69" w:rsidP="004B1E48">
            <w:pPr>
              <w:rPr>
                <w:rFonts w:ascii="Gill Sans MT" w:hAnsi="Gill Sans MT" w:cs="Gill Sans"/>
                <w:b/>
              </w:rPr>
            </w:pPr>
            <w:r w:rsidRPr="00024B69">
              <w:rPr>
                <w:rStyle w:val="InformationBlockChar"/>
                <w:rFonts w:eastAsiaTheme="minorHAnsi"/>
                <w:b w:val="0"/>
              </w:rPr>
              <w:t xml:space="preserve">Team Leader – Special Operations </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390E239C" w:rsidR="003C0450" w:rsidRPr="007708FA" w:rsidRDefault="00024B69" w:rsidP="004B1E48">
            <w:pPr>
              <w:rPr>
                <w:rFonts w:ascii="Gill Sans MT" w:hAnsi="Gill Sans MT" w:cs="Gill Sans"/>
              </w:rPr>
            </w:pPr>
            <w:r>
              <w:rPr>
                <w:rStyle w:val="InformationBlockChar"/>
                <w:rFonts w:eastAsiaTheme="minorHAnsi"/>
                <w:b w:val="0"/>
                <w:bCs/>
              </w:rPr>
              <w:t>525317</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400D2743" w:rsidR="003C0450" w:rsidRPr="00024B69" w:rsidRDefault="00024B69" w:rsidP="004B1E48">
            <w:pPr>
              <w:rPr>
                <w:rFonts w:ascii="Gill Sans MT" w:hAnsi="Gill Sans MT" w:cs="Gill Sans"/>
                <w:b/>
              </w:rPr>
            </w:pPr>
            <w:r w:rsidRPr="00024B69">
              <w:rPr>
                <w:rStyle w:val="InformationBlockChar"/>
                <w:rFonts w:eastAsiaTheme="minorHAnsi"/>
                <w:b w:val="0"/>
              </w:rPr>
              <w:t>General Stream Band 7</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732154F2" w:rsidR="003C0450" w:rsidRPr="007708FA" w:rsidRDefault="00A73354"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024B69">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21936B97" w:rsidR="003C0450" w:rsidRPr="007708FA" w:rsidRDefault="00024B69" w:rsidP="004B1E48">
            <w:pPr>
              <w:rPr>
                <w:rFonts w:ascii="Gill Sans MT" w:hAnsi="Gill Sans MT" w:cs="Gill Sans"/>
              </w:rPr>
            </w:pPr>
            <w:r>
              <w:rPr>
                <w:rStyle w:val="InformationBlockChar"/>
                <w:rFonts w:eastAsiaTheme="minorHAnsi"/>
                <w:b w:val="0"/>
                <w:bCs/>
              </w:rPr>
              <w:t xml:space="preserve">Emergency Management and Special Operations </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40CB4B85" w:rsidR="003C0450" w:rsidRPr="00727CD6" w:rsidRDefault="00A73354"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024B69">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3F187629" w:rsidR="003C0450" w:rsidRPr="00727CD6" w:rsidRDefault="00A73354"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024B69">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61ED7F68" w:rsidR="003C0450" w:rsidRPr="00024B69" w:rsidRDefault="00024B69" w:rsidP="004B1E48">
            <w:pPr>
              <w:rPr>
                <w:rFonts w:ascii="Gill Sans MT" w:hAnsi="Gill Sans MT" w:cs="Gill Sans"/>
                <w:b/>
              </w:rPr>
            </w:pPr>
            <w:r w:rsidRPr="00024B69">
              <w:rPr>
                <w:rStyle w:val="InformationBlockChar"/>
                <w:rFonts w:eastAsiaTheme="minorHAnsi"/>
                <w:b w:val="0"/>
              </w:rPr>
              <w:t xml:space="preserve">Manager </w:t>
            </w:r>
            <w:r>
              <w:rPr>
                <w:rStyle w:val="InformationBlockChar"/>
                <w:rFonts w:eastAsiaTheme="minorHAnsi"/>
                <w:b w:val="0"/>
              </w:rPr>
              <w:t xml:space="preserve">– </w:t>
            </w:r>
            <w:r w:rsidR="005D4BD8">
              <w:rPr>
                <w:rStyle w:val="InformationBlockChar"/>
                <w:rFonts w:eastAsiaTheme="minorHAnsi"/>
                <w:b w:val="0"/>
              </w:rPr>
              <w:t>E</w:t>
            </w:r>
            <w:r>
              <w:rPr>
                <w:rStyle w:val="InformationBlockChar"/>
                <w:rFonts w:eastAsiaTheme="minorHAnsi"/>
                <w:b w:val="0"/>
              </w:rPr>
              <w:t xml:space="preserve">mergency Management &amp; Special Operations </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63A25707" w:rsidR="004B1E48" w:rsidRPr="00727CD6" w:rsidRDefault="00024B69" w:rsidP="004B1E48">
            <w:pPr>
              <w:rPr>
                <w:rFonts w:ascii="Gill Sans MT" w:hAnsi="Gill Sans MT" w:cs="Gill Sans"/>
              </w:rPr>
            </w:pPr>
            <w:r>
              <w:rPr>
                <w:rStyle w:val="InformationBlockChar"/>
                <w:rFonts w:eastAsiaTheme="minorHAnsi"/>
                <w:b w:val="0"/>
                <w:bCs/>
              </w:rPr>
              <w:t>March 2024</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006FD693" w:rsidR="00540344" w:rsidRPr="00727CD6" w:rsidRDefault="00A73354"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024B69">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57552431" w:rsidR="00540344" w:rsidRPr="00727CD6" w:rsidRDefault="00A73354"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024B69">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6F7CEBBF" w14:textId="490E8A7E" w:rsidR="00024B69" w:rsidRDefault="00024B69" w:rsidP="00024B69">
            <w:pPr>
              <w:spacing w:line="260" w:lineRule="atLeast"/>
            </w:pPr>
            <w:r>
              <w:t>Current Driver</w:t>
            </w:r>
            <w:r w:rsidR="00AA6DF1">
              <w:t>s</w:t>
            </w:r>
            <w:r>
              <w:t xml:space="preserve"> Licence</w:t>
            </w:r>
          </w:p>
          <w:p w14:paraId="4D350A6C" w14:textId="266CFF91" w:rsidR="00562FA9" w:rsidRPr="00483880" w:rsidRDefault="00024B69" w:rsidP="00024B69">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483880">
              <w:rPr>
                <w:rFonts w:ascii="Gill Sans MT" w:hAnsi="Gill Sans MT"/>
                <w:i/>
                <w:iCs/>
                <w:szCs w:val="22"/>
              </w:rPr>
              <w:t>cancelled</w:t>
            </w:r>
            <w:proofErr w:type="gramEnd"/>
            <w:r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18436B61" w14:textId="77777777" w:rsidR="00024B69" w:rsidRDefault="00024B69" w:rsidP="00024B69">
            <w:pPr>
              <w:rPr>
                <w:lang w:eastAsia="en-AU"/>
              </w:rPr>
            </w:pPr>
            <w:r>
              <w:rPr>
                <w:lang w:eastAsia="en-AU"/>
              </w:rPr>
              <w:t xml:space="preserve">Tertiary qualification in emergency management. </w:t>
            </w:r>
          </w:p>
          <w:p w14:paraId="6D7B382F" w14:textId="77777777" w:rsidR="00024B69" w:rsidRDefault="00024B69" w:rsidP="00024B69">
            <w:pPr>
              <w:rPr>
                <w:lang w:eastAsia="en-AU"/>
              </w:rPr>
            </w:pPr>
            <w:r>
              <w:rPr>
                <w:lang w:eastAsia="en-AU"/>
              </w:rPr>
              <w:t xml:space="preserve">Qualification and/or experience in incident management, particularly the Australasian Inter-Service Incident Management System (AIIMS) or Major Incident Medical Management System (MIMMS), or the ability to obtain a qualification and/or experience in incident management.  </w:t>
            </w:r>
          </w:p>
          <w:p w14:paraId="2B275C03" w14:textId="77777777" w:rsidR="00024B69" w:rsidRDefault="00024B69" w:rsidP="00024B69">
            <w:pPr>
              <w:rPr>
                <w:lang w:eastAsia="en-AU"/>
              </w:rPr>
            </w:pPr>
            <w:r>
              <w:rPr>
                <w:lang w:eastAsia="en-AU"/>
              </w:rPr>
              <w:t xml:space="preserve">Qualification and/or experience in ambulance special operations, or the ability to obtain a qualification and/or experience in ambulance special operations.  </w:t>
            </w:r>
          </w:p>
          <w:p w14:paraId="20019929" w14:textId="77777777" w:rsidR="00024B69" w:rsidRDefault="00024B69" w:rsidP="00024B69">
            <w:pPr>
              <w:rPr>
                <w:lang w:eastAsia="en-AU"/>
              </w:rPr>
            </w:pPr>
            <w:r>
              <w:rPr>
                <w:lang w:eastAsia="en-AU"/>
              </w:rPr>
              <w:lastRenderedPageBreak/>
              <w:t xml:space="preserve">Relevant experience working in areas of emergency management, safety, training, and quality. </w:t>
            </w:r>
          </w:p>
          <w:p w14:paraId="2B66FD64" w14:textId="7A998455" w:rsidR="00DA77CB" w:rsidRPr="00DA77CB" w:rsidRDefault="00024B69" w:rsidP="00024B69">
            <w:pPr>
              <w:rPr>
                <w:lang w:eastAsia="en-AU"/>
              </w:rPr>
            </w:pPr>
            <w:r>
              <w:t>Current Negative Vetting – Level 1 security clearance, or the ability to obtain an appropriate security clearance.</w:t>
            </w:r>
          </w:p>
        </w:tc>
      </w:tr>
      <w:tr w:rsidR="00024B69" w14:paraId="7E6704E9" w14:textId="77777777" w:rsidTr="00562FA9">
        <w:tc>
          <w:tcPr>
            <w:tcW w:w="2802" w:type="dxa"/>
          </w:tcPr>
          <w:p w14:paraId="75E742CC" w14:textId="06ED5B20" w:rsidR="00024B69" w:rsidRPr="00405739" w:rsidRDefault="00024B69" w:rsidP="00024B69">
            <w:pPr>
              <w:rPr>
                <w:b/>
                <w:bCs/>
              </w:rPr>
            </w:pPr>
            <w:r>
              <w:rPr>
                <w:b/>
                <w:bCs/>
              </w:rPr>
              <w:lastRenderedPageBreak/>
              <w:t>Position Features:</w:t>
            </w:r>
          </w:p>
        </w:tc>
        <w:tc>
          <w:tcPr>
            <w:tcW w:w="7438" w:type="dxa"/>
          </w:tcPr>
          <w:p w14:paraId="10559672" w14:textId="77777777" w:rsidR="00024B69" w:rsidRDefault="00024B69" w:rsidP="00024B69">
            <w:pPr>
              <w:ind w:left="360" w:hanging="360"/>
              <w:rPr>
                <w:lang w:eastAsia="en-AU"/>
              </w:rPr>
            </w:pPr>
            <w:r w:rsidRPr="00887316">
              <w:rPr>
                <w:lang w:eastAsia="en-AU"/>
              </w:rPr>
              <w:t>Undertake on</w:t>
            </w:r>
            <w:r>
              <w:rPr>
                <w:lang w:eastAsia="en-AU"/>
              </w:rPr>
              <w:t>-</w:t>
            </w:r>
            <w:r w:rsidRPr="00887316">
              <w:rPr>
                <w:lang w:eastAsia="en-AU"/>
              </w:rPr>
              <w:t xml:space="preserve">call </w:t>
            </w:r>
            <w:r>
              <w:rPr>
                <w:lang w:eastAsia="en-AU"/>
              </w:rPr>
              <w:t xml:space="preserve">and operational </w:t>
            </w:r>
            <w:r w:rsidRPr="00887316">
              <w:rPr>
                <w:lang w:eastAsia="en-AU"/>
              </w:rPr>
              <w:t xml:space="preserve">duties as and when required. </w:t>
            </w:r>
          </w:p>
          <w:p w14:paraId="43FA8FAF" w14:textId="3E7959C6" w:rsidR="00024B69" w:rsidRPr="00DA77CB" w:rsidRDefault="00024B69" w:rsidP="00024B69">
            <w:pPr>
              <w:ind w:left="567" w:hanging="567"/>
            </w:pPr>
            <w:r>
              <w:rPr>
                <w:lang w:eastAsia="en-AU"/>
              </w:rPr>
              <w:t>Intra and interstate travel may be required</w:t>
            </w:r>
          </w:p>
        </w:tc>
      </w:tr>
    </w:tbl>
    <w:p w14:paraId="673979F1" w14:textId="6C1241E0" w:rsidR="008B7413"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210A490" w14:textId="77777777" w:rsidR="00024B69" w:rsidRPr="00024B69" w:rsidRDefault="00024B69" w:rsidP="00024B69">
      <w:pPr>
        <w:keepNext/>
        <w:keepLines/>
        <w:spacing w:before="240" w:after="120" w:line="240" w:lineRule="auto"/>
        <w:outlineLvl w:val="2"/>
        <w:rPr>
          <w:rFonts w:asciiTheme="majorHAnsi" w:eastAsiaTheme="majorEastAsia" w:hAnsiTheme="majorHAnsi" w:cstheme="majorBidi"/>
          <w:b/>
          <w:color w:val="007479" w:themeColor="accent1"/>
          <w:sz w:val="32"/>
        </w:rPr>
      </w:pPr>
      <w:r w:rsidRPr="00024B69">
        <w:rPr>
          <w:rFonts w:asciiTheme="majorHAnsi" w:eastAsiaTheme="majorEastAsia" w:hAnsiTheme="majorHAnsi" w:cstheme="majorBidi"/>
          <w:b/>
          <w:color w:val="007479" w:themeColor="accent1"/>
          <w:sz w:val="32"/>
        </w:rPr>
        <w:t xml:space="preserve">Primary Purpose: </w:t>
      </w:r>
    </w:p>
    <w:p w14:paraId="7385D9EA" w14:textId="77777777" w:rsidR="00024B69" w:rsidRPr="00024B69" w:rsidRDefault="00024B69" w:rsidP="00024B69">
      <w:pPr>
        <w:rPr>
          <w:lang w:eastAsia="en-AU"/>
        </w:rPr>
      </w:pPr>
      <w:r w:rsidRPr="00024B69">
        <w:rPr>
          <w:lang w:eastAsia="en-AU"/>
        </w:rPr>
        <w:t xml:space="preserve">Responsible for supporting the Manager, Emergency Management and Special Operation through the provision of specialist advice regarding strategic and policy issues impacting on the effective delivery of special operations in Ambulance Tasmania. </w:t>
      </w:r>
    </w:p>
    <w:p w14:paraId="7105C949" w14:textId="77777777" w:rsidR="00024B69" w:rsidRPr="00024B69" w:rsidRDefault="00024B69" w:rsidP="00024B69">
      <w:pPr>
        <w:rPr>
          <w:lang w:eastAsia="en-AU"/>
        </w:rPr>
      </w:pPr>
      <w:r w:rsidRPr="00024B69">
        <w:rPr>
          <w:lang w:eastAsia="en-AU"/>
        </w:rPr>
        <w:t xml:space="preserve">Lead and facilitate projects related to the implementation of special operations capabilities, strategy, and policy across Ambulance Tasmania, working in collaboration with key stakeholders. </w:t>
      </w:r>
    </w:p>
    <w:p w14:paraId="788D616B" w14:textId="3506D335" w:rsidR="00024B69" w:rsidRPr="00024B69" w:rsidRDefault="00024B69" w:rsidP="00024B69">
      <w:pPr>
        <w:rPr>
          <w:lang w:eastAsia="en-AU"/>
        </w:rPr>
      </w:pPr>
      <w:r w:rsidRPr="00024B69">
        <w:rPr>
          <w:lang w:eastAsia="en-AU"/>
        </w:rPr>
        <w:t xml:space="preserve">Responsible for the ongoing review of the AT special operations framework including, but not limited to, mass casualty, urban search and rescue, wilderness, and chemical, biological, radiological, and nuclear (CBRN) response capabilities. </w:t>
      </w:r>
    </w:p>
    <w:p w14:paraId="62DF4626" w14:textId="77777777" w:rsidR="00024B69" w:rsidRPr="00024B69" w:rsidRDefault="00024B69" w:rsidP="00024B69">
      <w:pPr>
        <w:keepNext/>
        <w:keepLines/>
        <w:spacing w:before="240" w:after="120" w:line="240" w:lineRule="auto"/>
        <w:outlineLvl w:val="2"/>
        <w:rPr>
          <w:rFonts w:asciiTheme="majorHAnsi" w:eastAsiaTheme="majorEastAsia" w:hAnsiTheme="majorHAnsi" w:cstheme="majorBidi"/>
          <w:b/>
          <w:color w:val="007479" w:themeColor="accent1"/>
          <w:sz w:val="32"/>
        </w:rPr>
      </w:pPr>
      <w:r w:rsidRPr="00024B69">
        <w:rPr>
          <w:rFonts w:asciiTheme="majorHAnsi" w:eastAsiaTheme="majorEastAsia" w:hAnsiTheme="majorHAnsi" w:cstheme="majorBidi"/>
          <w:b/>
          <w:color w:val="007479" w:themeColor="accent1"/>
          <w:sz w:val="32"/>
        </w:rPr>
        <w:t>Duties:</w:t>
      </w:r>
    </w:p>
    <w:p w14:paraId="2A92F872" w14:textId="61121083" w:rsidR="00024B69" w:rsidRPr="006E2511" w:rsidRDefault="008A5408" w:rsidP="00024B69">
      <w:pPr>
        <w:numPr>
          <w:ilvl w:val="0"/>
          <w:numId w:val="14"/>
        </w:numPr>
      </w:pPr>
      <w:bookmarkStart w:id="0" w:name="_Hlk66960915"/>
      <w:r w:rsidRPr="006E2511">
        <w:t>In conjunction with the Manager, Emergency Management and Special Operations, l</w:t>
      </w:r>
      <w:r w:rsidR="00024B69" w:rsidRPr="006E2511">
        <w:t>ead the development of strategic direction and planning for special operations in Ambulance Tasmania.</w:t>
      </w:r>
    </w:p>
    <w:p w14:paraId="635202AE" w14:textId="77777777" w:rsidR="00024B69" w:rsidRPr="00024B69" w:rsidRDefault="00024B69" w:rsidP="00024B69">
      <w:pPr>
        <w:numPr>
          <w:ilvl w:val="0"/>
          <w:numId w:val="14"/>
        </w:numPr>
      </w:pPr>
      <w:r w:rsidRPr="00024B69">
        <w:t>Provide informed and authoritative advice and recommendations across a broad range of special operation issues.</w:t>
      </w:r>
    </w:p>
    <w:p w14:paraId="5C3DC22C" w14:textId="77777777" w:rsidR="00024B69" w:rsidRPr="00024B69" w:rsidRDefault="00024B69" w:rsidP="00024B69">
      <w:pPr>
        <w:numPr>
          <w:ilvl w:val="0"/>
          <w:numId w:val="14"/>
        </w:numPr>
      </w:pPr>
      <w:r w:rsidRPr="00024B69">
        <w:t xml:space="preserve">Prepare and review high level correspondence, reports and submissions for the Manager, Emergency Management and Special Operations, Ambulance Tasmania Executive, </w:t>
      </w:r>
      <w:proofErr w:type="gramStart"/>
      <w:r w:rsidRPr="00024B69">
        <w:t>Ministers</w:t>
      </w:r>
      <w:proofErr w:type="gramEnd"/>
      <w:r w:rsidRPr="00024B69">
        <w:t xml:space="preserve"> and Cabinet, within required timeframes.</w:t>
      </w:r>
    </w:p>
    <w:p w14:paraId="484F0094" w14:textId="77777777" w:rsidR="00024B69" w:rsidRPr="00024B69" w:rsidRDefault="00024B69" w:rsidP="00024B69">
      <w:pPr>
        <w:numPr>
          <w:ilvl w:val="0"/>
          <w:numId w:val="14"/>
        </w:numPr>
      </w:pPr>
      <w:r w:rsidRPr="00024B69">
        <w:t xml:space="preserve">Lead and manage the development and implementation of special operations projects, facilitating effective change management and achievement of required milestones and outputs within allocated timeframes, </w:t>
      </w:r>
      <w:proofErr w:type="gramStart"/>
      <w:r w:rsidRPr="00024B69">
        <w:t>resources</w:t>
      </w:r>
      <w:proofErr w:type="gramEnd"/>
      <w:r w:rsidRPr="00024B69">
        <w:t xml:space="preserve"> and budget.</w:t>
      </w:r>
    </w:p>
    <w:p w14:paraId="19D60B81" w14:textId="77777777" w:rsidR="00024B69" w:rsidRPr="00024B69" w:rsidRDefault="00024B69" w:rsidP="00024B69">
      <w:pPr>
        <w:numPr>
          <w:ilvl w:val="0"/>
          <w:numId w:val="14"/>
        </w:numPr>
      </w:pPr>
      <w:r w:rsidRPr="00024B69">
        <w:t>Establish and maintain productive relationships with a broad range of internal and external special operations stakeholders, including Departmental Executive members, Department of Health (DoH) business units, other government agencies, and key stakeholders in the Tasmanian community, such as industrial organisations and the University of Tasmania.</w:t>
      </w:r>
    </w:p>
    <w:p w14:paraId="43841041" w14:textId="77777777" w:rsidR="00024B69" w:rsidRPr="00024B69" w:rsidRDefault="00024B69" w:rsidP="00024B69">
      <w:pPr>
        <w:numPr>
          <w:ilvl w:val="0"/>
          <w:numId w:val="14"/>
        </w:numPr>
      </w:pPr>
      <w:r w:rsidRPr="00024B69">
        <w:t xml:space="preserve">Represent the Manager, Emergency Management and Special Operations, and Ambulance Tasmania, with the authority to conduct and commit to negotiated outcomes regarding agreements, strategies, policies, </w:t>
      </w:r>
      <w:proofErr w:type="gramStart"/>
      <w:r w:rsidRPr="00024B69">
        <w:t>programs</w:t>
      </w:r>
      <w:proofErr w:type="gramEnd"/>
      <w:r w:rsidRPr="00024B69">
        <w:t xml:space="preserve"> and objectives relevant to Ambulance Tasmania functions.</w:t>
      </w:r>
    </w:p>
    <w:p w14:paraId="3C7076E3" w14:textId="77777777" w:rsidR="00024B69" w:rsidRPr="00024B69" w:rsidRDefault="00024B69" w:rsidP="00024B69">
      <w:pPr>
        <w:numPr>
          <w:ilvl w:val="0"/>
          <w:numId w:val="13"/>
        </w:numPr>
      </w:pPr>
      <w:r w:rsidRPr="00024B69">
        <w:t xml:space="preserve">Support and maintain an effective and efficient Ambulance Tasmania Emergency Management and Special Operations (EMSO) Unit, facilitating workflow and developing, </w:t>
      </w:r>
      <w:proofErr w:type="gramStart"/>
      <w:r w:rsidRPr="00024B69">
        <w:t>monitoring</w:t>
      </w:r>
      <w:proofErr w:type="gramEnd"/>
      <w:r w:rsidRPr="00024B69">
        <w:t xml:space="preserve"> and reporting on performance indicators.</w:t>
      </w:r>
    </w:p>
    <w:p w14:paraId="418DC42C" w14:textId="77777777" w:rsidR="00024B69" w:rsidRPr="00024B69" w:rsidRDefault="00024B69" w:rsidP="00024B69">
      <w:pPr>
        <w:numPr>
          <w:ilvl w:val="0"/>
          <w:numId w:val="13"/>
        </w:numPr>
      </w:pPr>
      <w:r w:rsidRPr="00024B69">
        <w:lastRenderedPageBreak/>
        <w:t>In collaboration with the Manager, Emergency Management and Special Operations, undertake business system and process analysis and redesign, and devise and implement strategies to improve the performance of special operations capabilities.</w:t>
      </w:r>
    </w:p>
    <w:p w14:paraId="76ABA06D" w14:textId="77777777" w:rsidR="00024B69" w:rsidRDefault="00024B69" w:rsidP="00024B69">
      <w:pPr>
        <w:numPr>
          <w:ilvl w:val="0"/>
          <w:numId w:val="13"/>
        </w:numPr>
      </w:pPr>
      <w:r w:rsidRPr="00024B69">
        <w:t>Represent the Manager, Emergency Management and Special Operations and Ambulance Tasmania on inter and intra-government forums and committees, as required.</w:t>
      </w:r>
    </w:p>
    <w:p w14:paraId="6041ECDE" w14:textId="77777777" w:rsidR="00C83827" w:rsidRDefault="00C83827" w:rsidP="00C83827">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8D71D95" w14:textId="196C32F5" w:rsidR="000450DA" w:rsidRPr="00024B69" w:rsidRDefault="00C83827" w:rsidP="00C83827">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0FA5BE91" w14:textId="77777777" w:rsidR="00024B69" w:rsidRPr="00024B69" w:rsidRDefault="00024B69" w:rsidP="00024B69">
      <w:pPr>
        <w:keepNext/>
        <w:keepLines/>
        <w:spacing w:before="240" w:after="120" w:line="240" w:lineRule="auto"/>
        <w:outlineLvl w:val="2"/>
        <w:rPr>
          <w:rFonts w:asciiTheme="majorHAnsi" w:eastAsiaTheme="majorEastAsia" w:hAnsiTheme="majorHAnsi" w:cstheme="majorBidi"/>
          <w:b/>
          <w:color w:val="007479" w:themeColor="accent1"/>
          <w:sz w:val="32"/>
        </w:rPr>
      </w:pPr>
      <w:r w:rsidRPr="00024B69">
        <w:rPr>
          <w:rFonts w:asciiTheme="majorHAnsi" w:eastAsiaTheme="majorEastAsia" w:hAnsiTheme="majorHAnsi" w:cstheme="majorBidi"/>
          <w:b/>
          <w:color w:val="007479" w:themeColor="accent1"/>
          <w:sz w:val="32"/>
        </w:rPr>
        <w:t>Key Accountabilities and Responsibilities:</w:t>
      </w:r>
    </w:p>
    <w:p w14:paraId="648C81DD" w14:textId="77777777" w:rsidR="00024B69" w:rsidRPr="00024B69" w:rsidRDefault="00024B69" w:rsidP="00024B69">
      <w:r w:rsidRPr="00024B69">
        <w:t xml:space="preserve">This position operates with a significant degree of autonomy, under the guidance and direction of the Manager – Emergency Management &amp; Special Operations. </w:t>
      </w:r>
    </w:p>
    <w:p w14:paraId="7D5ED62B" w14:textId="77777777" w:rsidR="00024B69" w:rsidRPr="00024B69" w:rsidRDefault="00024B69" w:rsidP="00024B69">
      <w:r w:rsidRPr="00024B69">
        <w:t xml:space="preserve">The role requires that the highest standards of quality, accuracy and timeliness of advice are maintained and that decision making reflects effective and efficient use of Ambulance Tasmania resources. </w:t>
      </w:r>
    </w:p>
    <w:p w14:paraId="3A4B3C7D" w14:textId="77777777" w:rsidR="00024B69" w:rsidRPr="00024B69" w:rsidRDefault="00024B69" w:rsidP="00024B69">
      <w:r w:rsidRPr="00024B69">
        <w:t>The role is responsible for:</w:t>
      </w:r>
    </w:p>
    <w:p w14:paraId="735C4D77" w14:textId="77777777" w:rsidR="00024B69" w:rsidRPr="00024B69" w:rsidRDefault="00024B69" w:rsidP="00024B69">
      <w:pPr>
        <w:numPr>
          <w:ilvl w:val="0"/>
          <w:numId w:val="23"/>
        </w:numPr>
        <w:tabs>
          <w:tab w:val="left" w:pos="567"/>
          <w:tab w:val="left" w:pos="1134"/>
          <w:tab w:val="left" w:pos="1701"/>
        </w:tabs>
        <w:ind w:hanging="720"/>
      </w:pPr>
      <w:r w:rsidRPr="00024B69">
        <w:t xml:space="preserve">Providing special operations strategic and policy advice to inform Ambulance Tasmania. </w:t>
      </w:r>
    </w:p>
    <w:p w14:paraId="3714C811" w14:textId="77777777" w:rsidR="00024B69" w:rsidRPr="00024B69" w:rsidRDefault="00024B69" w:rsidP="00024B69">
      <w:pPr>
        <w:numPr>
          <w:ilvl w:val="0"/>
          <w:numId w:val="23"/>
        </w:numPr>
        <w:tabs>
          <w:tab w:val="left" w:pos="567"/>
          <w:tab w:val="left" w:pos="1134"/>
          <w:tab w:val="left" w:pos="1701"/>
        </w:tabs>
        <w:ind w:left="567" w:hanging="567"/>
      </w:pPr>
      <w:r w:rsidRPr="00024B69">
        <w:t>Representing the Manager, Emergency Management and Special Operations and Ambulance Tasmania in relevant jurisdictional and national forums, as required.</w:t>
      </w:r>
    </w:p>
    <w:p w14:paraId="334BF524" w14:textId="77777777" w:rsidR="00024B69" w:rsidRPr="00024B69" w:rsidRDefault="00024B69" w:rsidP="00024B69">
      <w:pPr>
        <w:numPr>
          <w:ilvl w:val="0"/>
          <w:numId w:val="23"/>
        </w:numPr>
        <w:tabs>
          <w:tab w:val="left" w:pos="567"/>
          <w:tab w:val="left" w:pos="1134"/>
          <w:tab w:val="left" w:pos="1701"/>
        </w:tabs>
        <w:ind w:hanging="720"/>
      </w:pPr>
      <w:r w:rsidRPr="00024B69">
        <w:t>Providing leadership, within the Ambulance Tasmania Emergency Operations Centre (ATEOC)</w:t>
      </w:r>
    </w:p>
    <w:p w14:paraId="37F09E5C" w14:textId="77777777" w:rsidR="00024B69" w:rsidRPr="00024B69" w:rsidRDefault="00024B69" w:rsidP="00024B69">
      <w:pPr>
        <w:numPr>
          <w:ilvl w:val="0"/>
          <w:numId w:val="11"/>
        </w:numPr>
        <w:tabs>
          <w:tab w:val="left" w:pos="567"/>
          <w:tab w:val="left" w:pos="1134"/>
          <w:tab w:val="left" w:pos="1701"/>
        </w:tabs>
      </w:pPr>
      <w:r w:rsidRPr="00024B69">
        <w:t xml:space="preserve">Assist the Manager – Emergency Management &amp; Special Operations in the development, </w:t>
      </w:r>
      <w:proofErr w:type="gramStart"/>
      <w:r w:rsidRPr="00024B69">
        <w:t>implementation</w:t>
      </w:r>
      <w:proofErr w:type="gramEnd"/>
      <w:r w:rsidRPr="00024B69">
        <w:t xml:space="preserve"> and management of special operations capabilities. </w:t>
      </w:r>
    </w:p>
    <w:p w14:paraId="24F80D75" w14:textId="77777777" w:rsidR="00024B69" w:rsidRPr="00024B69" w:rsidRDefault="00024B69" w:rsidP="00024B69">
      <w:pPr>
        <w:numPr>
          <w:ilvl w:val="0"/>
          <w:numId w:val="11"/>
        </w:numPr>
        <w:tabs>
          <w:tab w:val="left" w:pos="567"/>
          <w:tab w:val="left" w:pos="1134"/>
          <w:tab w:val="left" w:pos="1701"/>
        </w:tabs>
      </w:pPr>
      <w:r w:rsidRPr="00024B69">
        <w:t xml:space="preserve">Coordinate the development of new operational protocols, </w:t>
      </w:r>
      <w:proofErr w:type="gramStart"/>
      <w:r w:rsidRPr="00024B69">
        <w:t>guidelines</w:t>
      </w:r>
      <w:proofErr w:type="gramEnd"/>
      <w:r w:rsidRPr="00024B69">
        <w:t xml:space="preserve"> and procedures within an evidence-based framework.</w:t>
      </w:r>
    </w:p>
    <w:p w14:paraId="5B2919C5" w14:textId="77777777" w:rsidR="00024B69" w:rsidRPr="00024B69" w:rsidRDefault="00024B69" w:rsidP="00024B69">
      <w:pPr>
        <w:numPr>
          <w:ilvl w:val="0"/>
          <w:numId w:val="11"/>
        </w:numPr>
        <w:tabs>
          <w:tab w:val="left" w:pos="567"/>
          <w:tab w:val="left" w:pos="1134"/>
          <w:tab w:val="left" w:pos="1701"/>
        </w:tabs>
      </w:pPr>
      <w:r w:rsidRPr="00024B69">
        <w:t xml:space="preserve">Work collaboratively with internal and external operational and business units. </w:t>
      </w:r>
    </w:p>
    <w:p w14:paraId="52CE735B" w14:textId="77777777" w:rsidR="00024B69" w:rsidRDefault="00024B69" w:rsidP="00024B69">
      <w:pPr>
        <w:numPr>
          <w:ilvl w:val="0"/>
          <w:numId w:val="11"/>
        </w:numPr>
        <w:tabs>
          <w:tab w:val="left" w:pos="567"/>
          <w:tab w:val="left" w:pos="1134"/>
          <w:tab w:val="left" w:pos="1701"/>
        </w:tabs>
      </w:pPr>
      <w:r w:rsidRPr="00024B69">
        <w:t xml:space="preserve">Liaise with external agencies to promote and enable participation in research opportunities relevant to AT. </w:t>
      </w:r>
    </w:p>
    <w:p w14:paraId="73AE6CB6" w14:textId="77777777" w:rsidR="0047057B" w:rsidRPr="00F256F0" w:rsidRDefault="0047057B" w:rsidP="0047057B">
      <w:pPr>
        <w:pStyle w:val="ListParagrap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58D6C85" w14:textId="77777777" w:rsidR="0047057B" w:rsidRDefault="0047057B" w:rsidP="0047057B">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D88DB19" w14:textId="77777777" w:rsidR="0047057B" w:rsidRDefault="0047057B" w:rsidP="0047057B">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2E55442" w14:textId="77777777" w:rsidR="006E4636" w:rsidRPr="00024B69" w:rsidRDefault="006E4636" w:rsidP="0047057B">
      <w:pPr>
        <w:tabs>
          <w:tab w:val="left" w:pos="567"/>
          <w:tab w:val="left" w:pos="1134"/>
          <w:tab w:val="left" w:pos="1701"/>
        </w:tabs>
        <w:ind w:left="567"/>
      </w:pPr>
    </w:p>
    <w:p w14:paraId="552C4D43" w14:textId="77777777" w:rsidR="00024B69" w:rsidRPr="00024B69" w:rsidRDefault="00024B69" w:rsidP="00024B69">
      <w:pPr>
        <w:numPr>
          <w:ilvl w:val="0"/>
          <w:numId w:val="11"/>
        </w:numPr>
        <w:tabs>
          <w:tab w:val="left" w:pos="567"/>
          <w:tab w:val="left" w:pos="1134"/>
          <w:tab w:val="left" w:pos="1701"/>
        </w:tabs>
      </w:pPr>
      <w:r w:rsidRPr="00024B69">
        <w:lastRenderedPageBreak/>
        <w:t xml:space="preserve">Health Care Workers within Ambulance Tasmania are expected to comply with the </w:t>
      </w:r>
      <w:r w:rsidRPr="00024B69">
        <w:rPr>
          <w:i/>
          <w:iCs/>
        </w:rPr>
        <w:t>Ambulance Tasmania Clinical Staff Immunisation Policy</w:t>
      </w:r>
      <w:r w:rsidRPr="00024B69">
        <w:t>. This position is a designated Category A position.</w:t>
      </w:r>
    </w:p>
    <w:p w14:paraId="1F9CF010" w14:textId="77777777" w:rsidR="00024B69" w:rsidRPr="00024B69" w:rsidRDefault="00024B69" w:rsidP="00024B69">
      <w:pPr>
        <w:keepNext/>
        <w:keepLines/>
        <w:spacing w:before="240" w:after="120" w:line="240" w:lineRule="auto"/>
        <w:outlineLvl w:val="2"/>
        <w:rPr>
          <w:rFonts w:asciiTheme="majorHAnsi" w:eastAsiaTheme="majorEastAsia" w:hAnsiTheme="majorHAnsi" w:cstheme="majorBidi"/>
          <w:b/>
          <w:color w:val="007479" w:themeColor="accent1"/>
          <w:sz w:val="32"/>
        </w:rPr>
      </w:pPr>
      <w:r w:rsidRPr="00024B69">
        <w:rPr>
          <w:rFonts w:asciiTheme="majorHAnsi" w:eastAsiaTheme="majorEastAsia" w:hAnsiTheme="majorHAnsi" w:cstheme="majorBidi"/>
          <w:b/>
          <w:color w:val="007479" w:themeColor="accent1"/>
          <w:sz w:val="32"/>
        </w:rPr>
        <w:t>Pre-employment Conditions:</w:t>
      </w:r>
    </w:p>
    <w:p w14:paraId="62B25ECA" w14:textId="77777777" w:rsidR="00024B69" w:rsidRPr="00024B69" w:rsidRDefault="00024B69" w:rsidP="00024B69">
      <w:pPr>
        <w:rPr>
          <w:lang w:eastAsia="en-AU"/>
        </w:rPr>
      </w:pPr>
      <w:r w:rsidRPr="00024B69">
        <w:rPr>
          <w:i/>
          <w:iCs/>
        </w:rPr>
        <w:t xml:space="preserve">It is the Employee’s responsibility to notify an Employer of any new criminal convictions </w:t>
      </w:r>
      <w:proofErr w:type="gramStart"/>
      <w:r w:rsidRPr="00024B69">
        <w:rPr>
          <w:i/>
          <w:iCs/>
        </w:rPr>
        <w:t>during the course of</w:t>
      </w:r>
      <w:proofErr w:type="gramEnd"/>
      <w:r w:rsidRPr="00024B69">
        <w:rPr>
          <w:i/>
          <w:iCs/>
        </w:rPr>
        <w:t xml:space="preserve"> their employment with the Department.</w:t>
      </w:r>
    </w:p>
    <w:p w14:paraId="6FEB686F" w14:textId="04F110F6" w:rsidR="00024B69" w:rsidRPr="00024B69" w:rsidRDefault="00024B69" w:rsidP="00024B69">
      <w:r w:rsidRPr="00024B69">
        <w:t>The Head of the State Service has determined that the person nominated for this job must satisfy a pre-employment check before taking up the appointment, on promotion or transfer. The following checks are to be conducted:</w:t>
      </w:r>
    </w:p>
    <w:p w14:paraId="35127099" w14:textId="24806B90" w:rsidR="00024B69" w:rsidRPr="00024B69" w:rsidRDefault="0049563A" w:rsidP="0049563A">
      <w:r>
        <w:t>1.</w:t>
      </w:r>
      <w:r>
        <w:tab/>
      </w:r>
      <w:r w:rsidR="00024B69" w:rsidRPr="00024B69">
        <w:t>Conviction checks in the following areas:</w:t>
      </w:r>
    </w:p>
    <w:p w14:paraId="1F76643E" w14:textId="77777777" w:rsidR="00024B69" w:rsidRPr="00024B69" w:rsidRDefault="00024B69" w:rsidP="00024B69">
      <w:pPr>
        <w:numPr>
          <w:ilvl w:val="1"/>
          <w:numId w:val="13"/>
        </w:numPr>
      </w:pPr>
      <w:r w:rsidRPr="00024B69">
        <w:t>crimes of violence</w:t>
      </w:r>
    </w:p>
    <w:p w14:paraId="1BF05D04" w14:textId="77777777" w:rsidR="00024B69" w:rsidRPr="00024B69" w:rsidRDefault="00024B69" w:rsidP="00024B69">
      <w:pPr>
        <w:numPr>
          <w:ilvl w:val="1"/>
          <w:numId w:val="13"/>
        </w:numPr>
      </w:pPr>
      <w:r w:rsidRPr="00024B69">
        <w:t>sex-related offences</w:t>
      </w:r>
    </w:p>
    <w:p w14:paraId="6F2D28A9" w14:textId="77777777" w:rsidR="00024B69" w:rsidRPr="00024B69" w:rsidRDefault="00024B69" w:rsidP="00024B69">
      <w:pPr>
        <w:numPr>
          <w:ilvl w:val="1"/>
          <w:numId w:val="13"/>
        </w:numPr>
      </w:pPr>
      <w:r w:rsidRPr="00024B69">
        <w:t>serious drug offences</w:t>
      </w:r>
    </w:p>
    <w:p w14:paraId="327DBCCD" w14:textId="77777777" w:rsidR="00024B69" w:rsidRPr="00024B69" w:rsidRDefault="00024B69" w:rsidP="00024B69">
      <w:pPr>
        <w:numPr>
          <w:ilvl w:val="1"/>
          <w:numId w:val="13"/>
        </w:numPr>
      </w:pPr>
      <w:r w:rsidRPr="00024B69">
        <w:t xml:space="preserve">crimes involving </w:t>
      </w:r>
      <w:proofErr w:type="gramStart"/>
      <w:r w:rsidRPr="00024B69">
        <w:t>dishonesty</w:t>
      </w:r>
      <w:proofErr w:type="gramEnd"/>
    </w:p>
    <w:p w14:paraId="1CC0E369" w14:textId="77777777" w:rsidR="00024B69" w:rsidRPr="00024B69" w:rsidRDefault="00024B69" w:rsidP="00024B69">
      <w:pPr>
        <w:numPr>
          <w:ilvl w:val="1"/>
          <w:numId w:val="13"/>
        </w:numPr>
      </w:pPr>
      <w:r w:rsidRPr="00024B69">
        <w:t xml:space="preserve">serious traffic offences </w:t>
      </w:r>
    </w:p>
    <w:p w14:paraId="2EE0EBF1" w14:textId="2723859E" w:rsidR="00024B69" w:rsidRPr="00024B69" w:rsidRDefault="00024B69" w:rsidP="0049563A">
      <w:pPr>
        <w:pStyle w:val="ListNumbered"/>
        <w:numPr>
          <w:ilvl w:val="0"/>
          <w:numId w:val="24"/>
        </w:numPr>
      </w:pPr>
      <w:r w:rsidRPr="00024B69">
        <w:t>Identification check</w:t>
      </w:r>
    </w:p>
    <w:p w14:paraId="05C84A41" w14:textId="77777777" w:rsidR="00024B69" w:rsidRPr="00024B69" w:rsidRDefault="00024B69" w:rsidP="00024B69">
      <w:pPr>
        <w:numPr>
          <w:ilvl w:val="0"/>
          <w:numId w:val="13"/>
        </w:numPr>
      </w:pPr>
      <w:r w:rsidRPr="00024B69">
        <w:t>Disciplinary action in previous employment check.</w:t>
      </w:r>
    </w:p>
    <w:p w14:paraId="6FD560F3" w14:textId="77777777" w:rsidR="00024B69" w:rsidRPr="00024B69" w:rsidRDefault="00024B69" w:rsidP="00024B69">
      <w:pPr>
        <w:keepNext/>
        <w:keepLines/>
        <w:spacing w:before="240" w:after="120" w:line="240" w:lineRule="auto"/>
        <w:outlineLvl w:val="2"/>
        <w:rPr>
          <w:rFonts w:asciiTheme="majorHAnsi" w:eastAsiaTheme="majorEastAsia" w:hAnsiTheme="majorHAnsi" w:cstheme="majorBidi"/>
          <w:b/>
          <w:color w:val="007479" w:themeColor="accent1"/>
          <w:sz w:val="32"/>
        </w:rPr>
      </w:pPr>
      <w:r w:rsidRPr="00024B69">
        <w:rPr>
          <w:rFonts w:asciiTheme="majorHAnsi" w:eastAsiaTheme="majorEastAsia" w:hAnsiTheme="majorHAnsi" w:cstheme="majorBidi"/>
          <w:b/>
          <w:color w:val="007479" w:themeColor="accent1"/>
          <w:sz w:val="32"/>
        </w:rPr>
        <w:t>Selection Criteria:</w:t>
      </w:r>
    </w:p>
    <w:p w14:paraId="3F9E52FF" w14:textId="0242DF7C" w:rsidR="002A7235" w:rsidRDefault="002A7235" w:rsidP="002A7235">
      <w:pPr>
        <w:ind w:left="720" w:hanging="720"/>
      </w:pPr>
      <w:bookmarkStart w:id="1" w:name="_Hlk123228702"/>
      <w:r>
        <w:t>1.</w:t>
      </w:r>
      <w:r>
        <w:tab/>
      </w:r>
      <w:r w:rsidR="00024B69" w:rsidRPr="00024B69">
        <w:t xml:space="preserve">Demonstrated knowledge and experience in special operations within ambulance or other emergency services, including understanding of contemporary special operations frameworks, </w:t>
      </w:r>
      <w:proofErr w:type="gramStart"/>
      <w:r w:rsidR="00024B69" w:rsidRPr="00024B69">
        <w:t>methodologies</w:t>
      </w:r>
      <w:proofErr w:type="gramEnd"/>
      <w:r w:rsidR="00024B69" w:rsidRPr="00024B69">
        <w:t xml:space="preserve"> and underpinning legislation.</w:t>
      </w:r>
    </w:p>
    <w:p w14:paraId="27A1C547" w14:textId="77777777" w:rsidR="002A7235" w:rsidRDefault="002A7235" w:rsidP="002A7235">
      <w:pPr>
        <w:ind w:left="720" w:hanging="720"/>
      </w:pPr>
      <w:r>
        <w:t>2.</w:t>
      </w:r>
      <w:r>
        <w:tab/>
      </w:r>
      <w:r w:rsidR="00024B69" w:rsidRPr="00024B69">
        <w:t xml:space="preserve">High level strategic, conceptual, </w:t>
      </w:r>
      <w:proofErr w:type="gramStart"/>
      <w:r w:rsidR="00024B69" w:rsidRPr="00024B69">
        <w:t>analytical</w:t>
      </w:r>
      <w:proofErr w:type="gramEnd"/>
      <w:r w:rsidR="00024B69" w:rsidRPr="00024B69">
        <w:t xml:space="preserve"> and creative skills including an ability to understand the political, social and organisational environment impacting on Ambulance Tasmania and identify relevant issues.</w:t>
      </w:r>
    </w:p>
    <w:p w14:paraId="7553CB54" w14:textId="77777777" w:rsidR="001F2E93" w:rsidRDefault="002A7235" w:rsidP="001F2E93">
      <w:pPr>
        <w:ind w:left="720" w:hanging="720"/>
      </w:pPr>
      <w:r>
        <w:t xml:space="preserve">3. </w:t>
      </w:r>
      <w:r>
        <w:tab/>
      </w:r>
      <w:r w:rsidR="00024B69" w:rsidRPr="00024B69">
        <w:t xml:space="preserve">Demonstrated understanding of contemporary management practices, with high level management skills to form effective and efficient teams, and the ability to manage human, </w:t>
      </w:r>
      <w:proofErr w:type="gramStart"/>
      <w:r w:rsidR="00024B69" w:rsidRPr="00024B69">
        <w:t>financial</w:t>
      </w:r>
      <w:proofErr w:type="gramEnd"/>
      <w:r w:rsidR="00024B69" w:rsidRPr="00024B69">
        <w:t xml:space="preserve"> and physical resources, to monitor efficiency and effectiveness, and to achieve results.</w:t>
      </w:r>
    </w:p>
    <w:p w14:paraId="36D8FB64" w14:textId="77777777" w:rsidR="001F2E93" w:rsidRDefault="001F2E93" w:rsidP="001F2E93">
      <w:pPr>
        <w:ind w:left="720" w:hanging="720"/>
      </w:pPr>
      <w:r>
        <w:t>4.</w:t>
      </w:r>
      <w:r>
        <w:tab/>
      </w:r>
      <w:r w:rsidR="00024B69" w:rsidRPr="00024B69">
        <w:t>Demonstrated development of strategy and business planning, including the development of key performance indicators and reporting mechanisms.</w:t>
      </w:r>
    </w:p>
    <w:p w14:paraId="34B36F31" w14:textId="0DFEF927" w:rsidR="00024B69" w:rsidRPr="00024B69" w:rsidRDefault="001F2E93" w:rsidP="001F2E93">
      <w:pPr>
        <w:ind w:left="720" w:hanging="720"/>
      </w:pPr>
      <w:r>
        <w:t>5.</w:t>
      </w:r>
      <w:r>
        <w:tab/>
      </w:r>
      <w:r w:rsidR="00024B69" w:rsidRPr="00024B69">
        <w:t xml:space="preserve">Highly developed interpersonal, communication, </w:t>
      </w:r>
      <w:proofErr w:type="gramStart"/>
      <w:r w:rsidR="00024B69" w:rsidRPr="00024B69">
        <w:t>negotiation</w:t>
      </w:r>
      <w:proofErr w:type="gramEnd"/>
      <w:r w:rsidR="00024B69" w:rsidRPr="00024B69">
        <w:t xml:space="preserve"> and conflict resolution skills, as well as a demonstrated ability to develop comprehensive reports, business cases, government briefings and other high-level documents.</w:t>
      </w:r>
    </w:p>
    <w:p w14:paraId="62BD896F" w14:textId="33E03C32" w:rsidR="00024B69" w:rsidRPr="00024B69" w:rsidRDefault="001F2E93" w:rsidP="001F2E93">
      <w:pPr>
        <w:pStyle w:val="ListNumbered"/>
        <w:numPr>
          <w:ilvl w:val="0"/>
          <w:numId w:val="0"/>
        </w:numPr>
        <w:ind w:left="720" w:hanging="720"/>
      </w:pPr>
      <w:r>
        <w:t>6.</w:t>
      </w:r>
      <w:r>
        <w:tab/>
      </w:r>
      <w:r w:rsidR="00024B69" w:rsidRPr="00024B69">
        <w:t>Well-developed project management skills and the ability to deliver outputs and outcomes for multiple competin</w:t>
      </w:r>
      <w:r>
        <w:t xml:space="preserve">g </w:t>
      </w:r>
      <w:r w:rsidR="00024B69" w:rsidRPr="00024B69">
        <w:t>priorities within stringent timeframes.</w:t>
      </w:r>
    </w:p>
    <w:bookmarkEnd w:id="1"/>
    <w:p w14:paraId="1C4E50FA" w14:textId="77777777" w:rsidR="00024B69" w:rsidRPr="00024B69" w:rsidRDefault="00024B69" w:rsidP="00024B69">
      <w:pPr>
        <w:keepNext/>
        <w:keepLines/>
        <w:spacing w:before="240" w:after="120" w:line="240" w:lineRule="auto"/>
        <w:outlineLvl w:val="2"/>
        <w:rPr>
          <w:rFonts w:asciiTheme="majorHAnsi" w:eastAsiaTheme="majorEastAsia" w:hAnsiTheme="majorHAnsi" w:cstheme="majorBidi"/>
          <w:b/>
          <w:color w:val="007479" w:themeColor="accent1"/>
          <w:sz w:val="32"/>
        </w:rPr>
      </w:pPr>
      <w:r w:rsidRPr="00024B69">
        <w:rPr>
          <w:rFonts w:asciiTheme="majorHAnsi" w:eastAsiaTheme="majorEastAsia" w:hAnsiTheme="majorHAnsi" w:cstheme="majorBidi"/>
          <w:b/>
          <w:color w:val="007479" w:themeColor="accent1"/>
          <w:sz w:val="32"/>
        </w:rPr>
        <w:t>Working Environment:</w:t>
      </w:r>
    </w:p>
    <w:p w14:paraId="60917554" w14:textId="77777777" w:rsidR="000B0B3F" w:rsidRDefault="000B0B3F" w:rsidP="000B0B3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74EF45A" w14:textId="77777777" w:rsidR="000B0B3F" w:rsidRDefault="000B0B3F" w:rsidP="000B0B3F">
      <w:r w:rsidRPr="00F256F0">
        <w:lastRenderedPageBreak/>
        <w:t xml:space="preserve">The Department of Health is committed to improving the way we work with vulnerable people, in particular implementing strategies and actions to promote child safety and wellbeing, empower, and prevent harm to children and young people. </w:t>
      </w:r>
    </w:p>
    <w:p w14:paraId="3B00FC8F" w14:textId="77777777" w:rsidR="000B0B3F" w:rsidRDefault="000B0B3F" w:rsidP="000B0B3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9633178" w14:textId="77777777" w:rsidR="00FB0ADE" w:rsidRDefault="000B0B3F" w:rsidP="00FB0ADE">
      <w:pPr>
        <w:rPr>
          <w:rFonts w:cs="Calibri"/>
        </w:rPr>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FB0ADE">
          <w:rPr>
            <w:rStyle w:val="Hyperlink"/>
          </w:rPr>
          <w:t>Consumer and Community Engagement Principles | Tasmanian Department of Health</w:t>
        </w:r>
      </w:hyperlink>
    </w:p>
    <w:p w14:paraId="2FE5C7F3" w14:textId="5D6D8AC1" w:rsidR="000B0B3F" w:rsidRPr="004B0994" w:rsidRDefault="000B0B3F" w:rsidP="000B0B3F"/>
    <w:p w14:paraId="253ACC07" w14:textId="77777777" w:rsidR="00024B69" w:rsidRPr="00024B69" w:rsidRDefault="00024B69" w:rsidP="00024B69"/>
    <w:sectPr w:rsidR="00024B69" w:rsidRPr="00024B69"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AC82" w14:textId="77777777" w:rsidR="00961208" w:rsidRDefault="00961208" w:rsidP="00F420E2">
      <w:pPr>
        <w:spacing w:after="0" w:line="240" w:lineRule="auto"/>
      </w:pPr>
      <w:r>
        <w:separator/>
      </w:r>
    </w:p>
  </w:endnote>
  <w:endnote w:type="continuationSeparator" w:id="0">
    <w:p w14:paraId="593F11E3" w14:textId="77777777" w:rsidR="00961208" w:rsidRDefault="0096120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Arial"/>
    <w:charset w:val="00"/>
    <w:family w:val="roman"/>
    <w:pitch w:val="default"/>
  </w:font>
  <w:font w:name="Times New Roman (Headings CS)">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F5A0" w14:textId="77777777" w:rsidR="00961208" w:rsidRDefault="00961208" w:rsidP="00F420E2">
      <w:pPr>
        <w:spacing w:after="0" w:line="240" w:lineRule="auto"/>
      </w:pPr>
      <w:r>
        <w:separator/>
      </w:r>
    </w:p>
  </w:footnote>
  <w:footnote w:type="continuationSeparator" w:id="0">
    <w:p w14:paraId="14E1984D" w14:textId="77777777" w:rsidR="00961208" w:rsidRDefault="0096120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360"/>
    <w:multiLevelType w:val="hybridMultilevel"/>
    <w:tmpl w:val="612E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19"/>
  </w:num>
  <w:num w:numId="2" w16cid:durableId="9109742">
    <w:abstractNumId w:val="4"/>
  </w:num>
  <w:num w:numId="3" w16cid:durableId="135338523">
    <w:abstractNumId w:val="2"/>
  </w:num>
  <w:num w:numId="4" w16cid:durableId="1150246485">
    <w:abstractNumId w:val="8"/>
  </w:num>
  <w:num w:numId="5" w16cid:durableId="814444879">
    <w:abstractNumId w:val="14"/>
  </w:num>
  <w:num w:numId="6" w16cid:durableId="2127002322">
    <w:abstractNumId w:val="10"/>
  </w:num>
  <w:num w:numId="7" w16cid:durableId="1568229018">
    <w:abstractNumId w:val="17"/>
  </w:num>
  <w:num w:numId="8" w16cid:durableId="766510403">
    <w:abstractNumId w:val="1"/>
  </w:num>
  <w:num w:numId="9" w16cid:durableId="1795829852">
    <w:abstractNumId w:val="18"/>
  </w:num>
  <w:num w:numId="10" w16cid:durableId="328750404">
    <w:abstractNumId w:val="15"/>
  </w:num>
  <w:num w:numId="11" w16cid:durableId="133106454">
    <w:abstractNumId w:val="6"/>
  </w:num>
  <w:num w:numId="12" w16cid:durableId="1549956416">
    <w:abstractNumId w:val="7"/>
  </w:num>
  <w:num w:numId="13" w16cid:durableId="114445053">
    <w:abstractNumId w:val="9"/>
  </w:num>
  <w:num w:numId="14" w16cid:durableId="349335291">
    <w:abstractNumId w:val="9"/>
  </w:num>
  <w:num w:numId="15" w16cid:durableId="32509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1"/>
  </w:num>
  <w:num w:numId="18" w16cid:durableId="2144736273">
    <w:abstractNumId w:val="3"/>
  </w:num>
  <w:num w:numId="19" w16cid:durableId="614100451">
    <w:abstractNumId w:val="13"/>
  </w:num>
  <w:num w:numId="20" w16cid:durableId="667758011">
    <w:abstractNumId w:val="16"/>
  </w:num>
  <w:num w:numId="21" w16cid:durableId="312149293">
    <w:abstractNumId w:val="12"/>
  </w:num>
  <w:num w:numId="22" w16cid:durableId="2117216452">
    <w:abstractNumId w:val="5"/>
  </w:num>
  <w:num w:numId="23" w16cid:durableId="4287399">
    <w:abstractNumId w:val="0"/>
  </w:num>
  <w:num w:numId="24" w16cid:durableId="785201586">
    <w:abstractNumId w:val="9"/>
    <w:lvlOverride w:ilvl="0">
      <w:startOverride w:val="2"/>
    </w:lvlOverride>
  </w:num>
  <w:num w:numId="25" w16cid:durableId="1139614831">
    <w:abstractNumId w:val="9"/>
    <w:lvlOverride w:ilvl="0">
      <w:startOverride w:val="5"/>
    </w:lvlOverride>
  </w:num>
  <w:num w:numId="26" w16cid:durableId="488907773">
    <w:abstractNumId w:val="9"/>
    <w:lvlOverride w:ilvl="0">
      <w:startOverride w:val="6"/>
    </w:lvlOverride>
  </w:num>
  <w:num w:numId="27" w16cid:durableId="2056198807">
    <w:abstractNumId w:val="9"/>
    <w:lvlOverride w:ilvl="0">
      <w:startOverride w:val="6"/>
    </w:lvlOverride>
  </w:num>
  <w:num w:numId="28" w16cid:durableId="1282153340">
    <w:abstractNumId w:val="9"/>
    <w:lvlOverride w:ilvl="0">
      <w:startOverride w:val="6"/>
    </w:lvlOverride>
  </w:num>
  <w:num w:numId="29" w16cid:durableId="347566500">
    <w:abstractNumId w:val="9"/>
    <w:lvlOverride w:ilvl="0">
      <w:startOverride w:val="6"/>
    </w:lvlOverride>
  </w:num>
  <w:num w:numId="30" w16cid:durableId="1438911988">
    <w:abstractNumId w:val="9"/>
    <w:lvlOverride w:ilvl="0">
      <w:startOverride w:val="6"/>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4B69"/>
    <w:rsid w:val="000332A9"/>
    <w:rsid w:val="00033AA3"/>
    <w:rsid w:val="00036117"/>
    <w:rsid w:val="00036325"/>
    <w:rsid w:val="000450DA"/>
    <w:rsid w:val="00063D77"/>
    <w:rsid w:val="00076386"/>
    <w:rsid w:val="00077639"/>
    <w:rsid w:val="0008146B"/>
    <w:rsid w:val="00090F2A"/>
    <w:rsid w:val="000B0B3F"/>
    <w:rsid w:val="000C3DA0"/>
    <w:rsid w:val="000C54F9"/>
    <w:rsid w:val="000C7998"/>
    <w:rsid w:val="000D5AF4"/>
    <w:rsid w:val="000D73E4"/>
    <w:rsid w:val="000E5162"/>
    <w:rsid w:val="001001C5"/>
    <w:rsid w:val="00104714"/>
    <w:rsid w:val="00120A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2E93"/>
    <w:rsid w:val="001F41B0"/>
    <w:rsid w:val="001F59C6"/>
    <w:rsid w:val="00203813"/>
    <w:rsid w:val="00232BE5"/>
    <w:rsid w:val="00254DA2"/>
    <w:rsid w:val="002610EB"/>
    <w:rsid w:val="002629D9"/>
    <w:rsid w:val="00275F14"/>
    <w:rsid w:val="00284040"/>
    <w:rsid w:val="002A134E"/>
    <w:rsid w:val="002A7235"/>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057B"/>
    <w:rsid w:val="004717D9"/>
    <w:rsid w:val="00472003"/>
    <w:rsid w:val="004765B6"/>
    <w:rsid w:val="004818C6"/>
    <w:rsid w:val="00482546"/>
    <w:rsid w:val="00483880"/>
    <w:rsid w:val="00485015"/>
    <w:rsid w:val="0049563A"/>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35AFD"/>
    <w:rsid w:val="00540344"/>
    <w:rsid w:val="00542AC3"/>
    <w:rsid w:val="0054434B"/>
    <w:rsid w:val="00550B9D"/>
    <w:rsid w:val="00557B73"/>
    <w:rsid w:val="00562084"/>
    <w:rsid w:val="00562FA9"/>
    <w:rsid w:val="0058698F"/>
    <w:rsid w:val="005A1A8E"/>
    <w:rsid w:val="005A52A6"/>
    <w:rsid w:val="005B0392"/>
    <w:rsid w:val="005D4BD8"/>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053A"/>
    <w:rsid w:val="006E2511"/>
    <w:rsid w:val="006E2EF8"/>
    <w:rsid w:val="006E3EFC"/>
    <w:rsid w:val="006E4636"/>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60982"/>
    <w:rsid w:val="008803FC"/>
    <w:rsid w:val="008841BB"/>
    <w:rsid w:val="00890AD9"/>
    <w:rsid w:val="00897131"/>
    <w:rsid w:val="008A0C04"/>
    <w:rsid w:val="008A5408"/>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1208"/>
    <w:rsid w:val="00970F36"/>
    <w:rsid w:val="009764CE"/>
    <w:rsid w:val="009808BF"/>
    <w:rsid w:val="00990D4D"/>
    <w:rsid w:val="00990F46"/>
    <w:rsid w:val="00996960"/>
    <w:rsid w:val="00996D71"/>
    <w:rsid w:val="009A0487"/>
    <w:rsid w:val="009B0BB2"/>
    <w:rsid w:val="009B1B4A"/>
    <w:rsid w:val="009D1E6D"/>
    <w:rsid w:val="009E53F4"/>
    <w:rsid w:val="009F3D24"/>
    <w:rsid w:val="009F4E40"/>
    <w:rsid w:val="009F4FA7"/>
    <w:rsid w:val="009F7C6A"/>
    <w:rsid w:val="00A020CD"/>
    <w:rsid w:val="00A02CC1"/>
    <w:rsid w:val="00A05641"/>
    <w:rsid w:val="00A05FF5"/>
    <w:rsid w:val="00A27DDD"/>
    <w:rsid w:val="00A4011B"/>
    <w:rsid w:val="00A425DF"/>
    <w:rsid w:val="00A461AE"/>
    <w:rsid w:val="00A55A29"/>
    <w:rsid w:val="00A71A9C"/>
    <w:rsid w:val="00A74970"/>
    <w:rsid w:val="00A931F8"/>
    <w:rsid w:val="00AA3525"/>
    <w:rsid w:val="00AA6DBD"/>
    <w:rsid w:val="00AA6DF1"/>
    <w:rsid w:val="00AB446C"/>
    <w:rsid w:val="00AB66FF"/>
    <w:rsid w:val="00AC199F"/>
    <w:rsid w:val="00AC23EA"/>
    <w:rsid w:val="00AC412D"/>
    <w:rsid w:val="00AE6272"/>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83827"/>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256F0"/>
    <w:rsid w:val="00F32781"/>
    <w:rsid w:val="00F372B8"/>
    <w:rsid w:val="00F420E2"/>
    <w:rsid w:val="00F554AC"/>
    <w:rsid w:val="00F71472"/>
    <w:rsid w:val="00F77643"/>
    <w:rsid w:val="00FA2946"/>
    <w:rsid w:val="00FB0ADE"/>
    <w:rsid w:val="00FB7923"/>
    <w:rsid w:val="00FC16C0"/>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 w:id="19048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Arial"/>
    <w:charset w:val="00"/>
    <w:family w:val="roman"/>
    <w:pitch w:val="default"/>
  </w:font>
  <w:font w:name="Times New Roman (Headings CS)">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7C26CB"/>
    <w:rsid w:val="00831BA8"/>
    <w:rsid w:val="008F6D05"/>
    <w:rsid w:val="009D429F"/>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F7FC91C8-23FF-40D4-9512-7C5B9AD62CA7}"/>
</file>

<file path=customXml/itemProps3.xml><?xml version="1.0" encoding="utf-8"?>
<ds:datastoreItem xmlns:ds="http://schemas.openxmlformats.org/officeDocument/2006/customXml" ds:itemID="{DC455D6E-A118-4B0B-9B7B-2E0658F39C2A}"/>
</file>

<file path=customXml/itemProps4.xml><?xml version="1.0" encoding="utf-8"?>
<ds:datastoreItem xmlns:ds="http://schemas.openxmlformats.org/officeDocument/2006/customXml" ds:itemID="{6112C9F6-29C9-4653-862B-5B59FC586B8F}"/>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9547</Characters>
  <Application>Microsoft Office Word</Application>
  <DocSecurity>0</DocSecurity>
  <Lines>167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Gough, Ange</cp:lastModifiedBy>
  <cp:revision>3</cp:revision>
  <cp:lastPrinted>2024-04-04T04:21:00Z</cp:lastPrinted>
  <dcterms:created xsi:type="dcterms:W3CDTF">2024-04-04T04:21:00Z</dcterms:created>
  <dcterms:modified xsi:type="dcterms:W3CDTF">2024-04-04T04:21:00Z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