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0B05F47B" w:rsidR="0031127F" w:rsidRPr="00A57742" w:rsidRDefault="00215E5F" w:rsidP="0031127F">
            <w:pPr>
              <w:rPr>
                <w:rFonts w:ascii="Gill Sans MT" w:hAnsi="Gill Sans MT" w:cs="Gill Sans"/>
              </w:rPr>
            </w:pPr>
            <w:r>
              <w:rPr>
                <w:rFonts w:ascii="Gill Sans MT" w:hAnsi="Gill Sans MT" w:cs="Gill Sans"/>
              </w:rPr>
              <w:t>Multisystemic Therapy Supervisor</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45D02834" w:rsidR="0031127F" w:rsidRPr="007708FA" w:rsidRDefault="00215E5F" w:rsidP="0031127F">
            <w:pPr>
              <w:rPr>
                <w:rFonts w:ascii="Gill Sans MT" w:hAnsi="Gill Sans MT" w:cs="Gill Sans"/>
              </w:rPr>
            </w:pPr>
            <w:r>
              <w:rPr>
                <w:rFonts w:ascii="Gill Sans MT" w:hAnsi="Gill Sans MT" w:cs="Gill Sans"/>
              </w:rPr>
              <w:t>527228, 527230, 527231</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981441F" w:rsidR="0031127F" w:rsidRPr="007708FA" w:rsidRDefault="00370867" w:rsidP="0031127F">
            <w:pPr>
              <w:rPr>
                <w:rFonts w:ascii="Gill Sans MT" w:hAnsi="Gill Sans MT" w:cs="Gill Sans"/>
              </w:rPr>
            </w:pPr>
            <w:r>
              <w:rPr>
                <w:rFonts w:ascii="Gill Sans MT" w:hAnsi="Gill Sans MT" w:cs="Gill Sans"/>
              </w:rPr>
              <w:t>Allied Health Professional Level 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A121755" w:rsidR="0031127F" w:rsidRPr="007708FA" w:rsidRDefault="00215E5F"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2626644B" w:rsidR="00A57742" w:rsidRPr="007708FA" w:rsidRDefault="00215E5F" w:rsidP="0031127F">
            <w:pPr>
              <w:rPr>
                <w:rFonts w:ascii="Gill Sans MT" w:hAnsi="Gill Sans MT" w:cs="Gill Sans"/>
              </w:rPr>
            </w:pPr>
            <w:r>
              <w:rPr>
                <w:rStyle w:val="InformationBlockChar"/>
                <w:rFonts w:eastAsiaTheme="minorHAnsi"/>
                <w:b w:val="0"/>
              </w:rPr>
              <w:t>Community, Mental Health and Wellbeing - Statewide Mental Health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6CF6CAE3" w:rsidR="0031127F" w:rsidRPr="007B65A4" w:rsidRDefault="00215E5F"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B9A0CCC" w:rsidR="0031127F" w:rsidRPr="007B65A4" w:rsidRDefault="00215E5F" w:rsidP="0031127F">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2AC0DFB" w:rsidR="0031127F" w:rsidRPr="00370867" w:rsidRDefault="00215E5F" w:rsidP="0031127F">
            <w:pPr>
              <w:rPr>
                <w:rFonts w:ascii="Gill Sans MT" w:hAnsi="Gill Sans MT" w:cs="Gill Sans"/>
                <w:b/>
                <w:bCs/>
              </w:rPr>
            </w:pPr>
            <w:r w:rsidRPr="00370867">
              <w:rPr>
                <w:rStyle w:val="InformationBlockChar"/>
                <w:rFonts w:eastAsiaTheme="minorHAnsi"/>
                <w:b w:val="0"/>
                <w:bCs/>
              </w:rPr>
              <w:t>Team Leader - Child and Adolescent Mental Health Service</w:t>
            </w:r>
            <w:r w:rsidR="00370867" w:rsidRPr="00370867">
              <w:rPr>
                <w:rStyle w:val="InformationBlockChar"/>
                <w:rFonts w:eastAsiaTheme="minorHAnsi"/>
                <w:b w:val="0"/>
                <w:bCs/>
              </w:rPr>
              <w:t>s</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36673219" w:rsidR="0031127F" w:rsidRDefault="00370867" w:rsidP="0031127F">
            <w:pPr>
              <w:rPr>
                <w:rFonts w:ascii="Gill Sans MT" w:hAnsi="Gill Sans MT" w:cs="Gill Sans"/>
              </w:rPr>
            </w:pPr>
            <w:r>
              <w:rPr>
                <w:rFonts w:ascii="Gill Sans MT" w:hAnsi="Gill Sans MT" w:cs="Gill Sans"/>
              </w:rPr>
              <w:t>April 2022</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BE6EAB5" w:rsidR="0031127F" w:rsidRDefault="00215E5F"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C001DD1" w:rsidR="0031127F" w:rsidRDefault="00215E5F"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3A6771FC" w14:textId="0B30303B" w:rsidR="000A574C" w:rsidRDefault="000A574C" w:rsidP="00215E5F">
            <w:pPr>
              <w:rPr>
                <w:rStyle w:val="InformationBlockChar"/>
                <w:rFonts w:eastAsiaTheme="minorHAnsi"/>
                <w:b w:val="0"/>
              </w:rPr>
            </w:pPr>
            <w:r>
              <w:rPr>
                <w:rStyle w:val="InformationBlockChar"/>
                <w:rFonts w:eastAsiaTheme="minorHAnsi"/>
                <w:b w:val="0"/>
              </w:rPr>
              <w:t>Registered with the Psychology Board of Australia, or</w:t>
            </w:r>
          </w:p>
          <w:p w14:paraId="52B6F716" w14:textId="147F056E" w:rsidR="000A574C" w:rsidRDefault="000A574C" w:rsidP="00215E5F">
            <w:pPr>
              <w:rPr>
                <w:rStyle w:val="InformationBlockChar"/>
                <w:rFonts w:eastAsiaTheme="minorHAnsi"/>
                <w:b w:val="0"/>
              </w:rPr>
            </w:pPr>
            <w:r>
              <w:rPr>
                <w:rStyle w:val="InformationBlockChar"/>
                <w:rFonts w:eastAsiaTheme="minorHAnsi"/>
                <w:b w:val="0"/>
              </w:rPr>
              <w:t>Degree in Social Work giving eligibility for membership of the Australian Association of Social Workers.</w:t>
            </w:r>
          </w:p>
          <w:p w14:paraId="1BC0C2F5" w14:textId="68000DFF" w:rsidR="00215E5F" w:rsidRPr="00215E5F" w:rsidRDefault="00215E5F" w:rsidP="00215E5F">
            <w:pPr>
              <w:rPr>
                <w:rStyle w:val="InformationBlockChar"/>
                <w:rFonts w:eastAsiaTheme="minorHAnsi"/>
                <w:b w:val="0"/>
              </w:rPr>
            </w:pPr>
            <w:r w:rsidRPr="00215E5F">
              <w:rPr>
                <w:rStyle w:val="InformationBlockChar"/>
                <w:rFonts w:eastAsiaTheme="minorHAnsi"/>
                <w:b w:val="0"/>
              </w:rPr>
              <w:t>Current Tasmanian Working with Children Registration</w:t>
            </w:r>
            <w:r w:rsidR="000A574C">
              <w:rPr>
                <w:rStyle w:val="InformationBlockChar"/>
                <w:rFonts w:eastAsiaTheme="minorHAnsi"/>
                <w:b w:val="0"/>
              </w:rPr>
              <w:t>.</w:t>
            </w:r>
          </w:p>
          <w:p w14:paraId="5A16D98B" w14:textId="6525E2F3" w:rsidR="00215E5F" w:rsidRPr="00215E5F" w:rsidRDefault="00215E5F" w:rsidP="00215E5F">
            <w:pPr>
              <w:rPr>
                <w:rStyle w:val="InformationBlockChar"/>
                <w:rFonts w:eastAsiaTheme="minorHAnsi"/>
                <w:b w:val="0"/>
              </w:rPr>
            </w:pPr>
            <w:r w:rsidRPr="00215E5F">
              <w:rPr>
                <w:rStyle w:val="InformationBlockChar"/>
                <w:rFonts w:eastAsiaTheme="minorHAnsi"/>
                <w:b w:val="0"/>
              </w:rPr>
              <w:t>Current Driver’s Licence</w:t>
            </w:r>
            <w:r w:rsidR="000A574C">
              <w:rPr>
                <w:rStyle w:val="InformationBlockChar"/>
                <w:rFonts w:eastAsiaTheme="minorHAnsi"/>
                <w:b w:val="0"/>
              </w:rPr>
              <w:t>.</w:t>
            </w:r>
          </w:p>
          <w:p w14:paraId="1519F94B" w14:textId="2FF9C180" w:rsidR="00DA11E5" w:rsidRDefault="00DA11E5" w:rsidP="0031127F">
            <w:pPr>
              <w:rPr>
                <w:rStyle w:val="InformationBlockChar"/>
                <w:rFonts w:eastAsiaTheme="minorHAnsi"/>
                <w:b w:val="0"/>
                <w:bCs/>
              </w:rPr>
            </w:pPr>
            <w:r w:rsidRPr="002D308A">
              <w:rPr>
                <w:rStyle w:val="InformationBlockChar"/>
                <w:rFonts w:eastAsiaTheme="minorHAnsi"/>
                <w:b w:val="0"/>
                <w:i/>
                <w:iCs/>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2D308A">
              <w:rPr>
                <w:rStyle w:val="InformationBlockChar"/>
                <w:rFonts w:eastAsiaTheme="minorHAnsi"/>
                <w:b w:val="0"/>
                <w:i/>
                <w:iCs/>
              </w:rPr>
              <w:t>cancelled</w:t>
            </w:r>
            <w:proofErr w:type="gramEnd"/>
            <w:r w:rsidRPr="002D308A">
              <w:rPr>
                <w:rStyle w:val="InformationBlockChar"/>
                <w:rFonts w:eastAsiaTheme="minorHAnsi"/>
                <w:b w:val="0"/>
                <w:i/>
                <w:iCs/>
              </w:rPr>
              <w:t xml:space="preserve"> or has its conditions altered.</w:t>
            </w:r>
          </w:p>
        </w:tc>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1F7459E1" w14:textId="31E6CE30" w:rsidR="000A574C" w:rsidRDefault="000A574C" w:rsidP="00215E5F">
            <w:pPr>
              <w:rPr>
                <w:rStyle w:val="InformationBlockChar"/>
                <w:rFonts w:eastAsiaTheme="minorHAnsi"/>
                <w:b w:val="0"/>
              </w:rPr>
            </w:pPr>
            <w:r>
              <w:rPr>
                <w:rStyle w:val="InformationBlockChar"/>
                <w:rFonts w:eastAsiaTheme="minorHAnsi"/>
                <w:b w:val="0"/>
              </w:rPr>
              <w:t>Post graduate qualifications in Clinical, Counselling, Forensic, Educational or Developmental Psychology, or</w:t>
            </w:r>
          </w:p>
          <w:p w14:paraId="7E80E76B" w14:textId="04B35116" w:rsidR="000A574C" w:rsidRDefault="000A574C" w:rsidP="00215E5F">
            <w:pPr>
              <w:rPr>
                <w:rStyle w:val="InformationBlockChar"/>
                <w:rFonts w:eastAsiaTheme="minorHAnsi"/>
                <w:b w:val="0"/>
              </w:rPr>
            </w:pPr>
            <w:r>
              <w:rPr>
                <w:rStyle w:val="InformationBlockChar"/>
                <w:rFonts w:eastAsiaTheme="minorHAnsi"/>
                <w:b w:val="0"/>
              </w:rPr>
              <w:t>Post graduate qualifications in Social Work with significant experience in therapeutic settings.</w:t>
            </w:r>
          </w:p>
          <w:p w14:paraId="5D0E6B96" w14:textId="42505908" w:rsidR="00215E5F" w:rsidRPr="00215E5F" w:rsidRDefault="00215E5F" w:rsidP="00215E5F">
            <w:pPr>
              <w:rPr>
                <w:rStyle w:val="InformationBlockChar"/>
                <w:rFonts w:eastAsiaTheme="minorHAnsi"/>
                <w:b w:val="0"/>
              </w:rPr>
            </w:pPr>
            <w:r w:rsidRPr="00215E5F">
              <w:rPr>
                <w:rStyle w:val="InformationBlockChar"/>
                <w:rFonts w:eastAsiaTheme="minorHAnsi"/>
                <w:b w:val="0"/>
              </w:rPr>
              <w:lastRenderedPageBreak/>
              <w:t>Broad, expert knowledge of adolescent mental health issues including cognitive and behavioural therapy and family system treatment</w:t>
            </w:r>
            <w:r w:rsidR="000A574C">
              <w:rPr>
                <w:rStyle w:val="InformationBlockChar"/>
                <w:rFonts w:eastAsiaTheme="minorHAnsi"/>
                <w:b w:val="0"/>
              </w:rPr>
              <w:t>.</w:t>
            </w:r>
            <w:r w:rsidRPr="00215E5F">
              <w:rPr>
                <w:rStyle w:val="InformationBlockChar"/>
                <w:rFonts w:eastAsiaTheme="minorHAnsi"/>
                <w:b w:val="0"/>
              </w:rPr>
              <w:t xml:space="preserve"> </w:t>
            </w:r>
          </w:p>
          <w:p w14:paraId="0D423A14" w14:textId="05B46423" w:rsidR="00215E5F" w:rsidRPr="00215E5F" w:rsidRDefault="000A574C" w:rsidP="00215E5F">
            <w:pPr>
              <w:rPr>
                <w:rStyle w:val="InformationBlockChar"/>
                <w:rFonts w:eastAsiaTheme="minorHAnsi"/>
                <w:b w:val="0"/>
              </w:rPr>
            </w:pPr>
            <w:r>
              <w:rPr>
                <w:rStyle w:val="InformationBlockChar"/>
                <w:rFonts w:eastAsiaTheme="minorHAnsi"/>
                <w:b w:val="0"/>
              </w:rPr>
              <w:t>Clinical experience and expertise related to child and adolescent mental health or</w:t>
            </w:r>
            <w:r w:rsidR="00215E5F" w:rsidRPr="00215E5F">
              <w:rPr>
                <w:rStyle w:val="InformationBlockChar"/>
                <w:rFonts w:eastAsiaTheme="minorHAnsi"/>
                <w:b w:val="0"/>
              </w:rPr>
              <w:t xml:space="preserve"> Child Development</w:t>
            </w:r>
            <w:r>
              <w:rPr>
                <w:rStyle w:val="InformationBlockChar"/>
                <w:rFonts w:eastAsiaTheme="minorHAnsi"/>
                <w:b w:val="0"/>
              </w:rPr>
              <w:t>.</w:t>
            </w:r>
          </w:p>
          <w:p w14:paraId="40BAC9E9" w14:textId="7E39FFFF" w:rsidR="00215E5F" w:rsidRPr="00215E5F" w:rsidRDefault="00215E5F" w:rsidP="00215E5F">
            <w:pPr>
              <w:rPr>
                <w:rStyle w:val="InformationBlockChar"/>
                <w:rFonts w:eastAsiaTheme="minorHAnsi"/>
                <w:b w:val="0"/>
              </w:rPr>
            </w:pPr>
            <w:r w:rsidRPr="00215E5F">
              <w:rPr>
                <w:rStyle w:val="InformationBlockChar"/>
                <w:rFonts w:eastAsiaTheme="minorHAnsi"/>
                <w:b w:val="0"/>
              </w:rPr>
              <w:t>Knowledge of contemporary juvenile and criminal justice issues</w:t>
            </w:r>
            <w:r w:rsidR="000A574C">
              <w:rPr>
                <w:rStyle w:val="InformationBlockChar"/>
                <w:rFonts w:eastAsiaTheme="minorHAnsi"/>
                <w:b w:val="0"/>
              </w:rPr>
              <w:t>.</w:t>
            </w:r>
          </w:p>
          <w:p w14:paraId="42A54C29" w14:textId="121ECAA2" w:rsidR="00400E85" w:rsidRPr="00215E5F" w:rsidRDefault="00215E5F" w:rsidP="00215E5F">
            <w:pPr>
              <w:rPr>
                <w:rStyle w:val="InformationBlockChar"/>
                <w:rFonts w:eastAsiaTheme="minorHAnsi"/>
                <w:b w:val="0"/>
              </w:rPr>
            </w:pPr>
            <w:r w:rsidRPr="00215E5F">
              <w:rPr>
                <w:rStyle w:val="InformationBlockChar"/>
                <w:rFonts w:eastAsiaTheme="minorHAnsi"/>
                <w:b w:val="0"/>
              </w:rPr>
              <w:t>Experience implementing evidence-based programs</w:t>
            </w:r>
            <w:r w:rsidR="000A574C">
              <w:rPr>
                <w:rStyle w:val="InformationBlockChar"/>
                <w:rFonts w:eastAsiaTheme="minorHAnsi"/>
                <w:b w:val="0"/>
              </w:rPr>
              <w:t>.</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lastRenderedPageBreak/>
              <w:t xml:space="preserve">Position Features: </w:t>
            </w:r>
          </w:p>
        </w:tc>
        <w:tc>
          <w:tcPr>
            <w:tcW w:w="7438" w:type="dxa"/>
          </w:tcPr>
          <w:p w14:paraId="67AA6425" w14:textId="16758D7C" w:rsidR="00215E5F" w:rsidRDefault="00215E5F" w:rsidP="00215E5F">
            <w:r>
              <w:t>Highly mobile, non-clinic based, with flexible hours of operation</w:t>
            </w:r>
          </w:p>
          <w:p w14:paraId="0ED0D322" w14:textId="5BEDD0B8" w:rsidR="00215E5F" w:rsidRDefault="00215E5F" w:rsidP="00215E5F">
            <w:r>
              <w:t xml:space="preserve">Participation in an </w:t>
            </w:r>
            <w:proofErr w:type="spellStart"/>
            <w:r>
              <w:t>oncall</w:t>
            </w:r>
            <w:proofErr w:type="spellEnd"/>
            <w:r>
              <w:t xml:space="preserve"> roster is a requirement </w:t>
            </w:r>
          </w:p>
          <w:p w14:paraId="16305BD7" w14:textId="12B549D1" w:rsidR="008B7413" w:rsidRPr="002D308A" w:rsidRDefault="00215E5F" w:rsidP="00215E5F">
            <w:r>
              <w:t>Some intrastate travel is required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D10360C" w:rsidR="003C0450" w:rsidRDefault="00215E5F" w:rsidP="00405739">
      <w:pPr>
        <w:pStyle w:val="Heading3"/>
      </w:pPr>
      <w:r>
        <w:t>Background</w:t>
      </w:r>
      <w:r w:rsidR="003C0450" w:rsidRPr="00405739">
        <w:t xml:space="preserve">: </w:t>
      </w:r>
    </w:p>
    <w:p w14:paraId="2EA06262" w14:textId="3509CFD4" w:rsidR="00215E5F" w:rsidRDefault="00215E5F" w:rsidP="00215E5F">
      <w:pPr>
        <w:spacing w:after="120"/>
      </w:pPr>
      <w:r>
        <w:t>The Child and Adolescent Mental Health Service (CAMHS) delivers Multisystemic Therapy (MST) as a program within the Youth Forensic Mental Health Stream.</w:t>
      </w:r>
    </w:p>
    <w:p w14:paraId="2CC41756" w14:textId="21ACE25C" w:rsidR="00215E5F" w:rsidRDefault="00215E5F" w:rsidP="00215E5F">
      <w:pPr>
        <w:spacing w:after="120"/>
      </w:pPr>
      <w:r>
        <w:t xml:space="preserve">MST is an intensive family and community-based therapeutic program focused on supporting young people aged 12-17 years who have severe challenging behaviours, including offending. MST emphasises promoting behavioural change in the young person’s natural environment and addressing the multiple known causes of serious antisocial behaviour. The work of MST happens across all the key settings impacting a young person, including family, peers, </w:t>
      </w:r>
      <w:proofErr w:type="gramStart"/>
      <w:r>
        <w:t>school</w:t>
      </w:r>
      <w:proofErr w:type="gramEnd"/>
      <w:r>
        <w:t xml:space="preserve"> and community, to effect lasting change. </w:t>
      </w:r>
    </w:p>
    <w:p w14:paraId="79C00B44" w14:textId="77777777" w:rsidR="00215E5F" w:rsidRDefault="00215E5F" w:rsidP="00215E5F">
      <w:pPr>
        <w:spacing w:after="120"/>
      </w:pPr>
      <w:r>
        <w:t>MST aims to empower parents and carers with the skills and resources needed to independently address the difficulties arising from raising teenagers and to empower young people to cope with the family, peer, school, and community problems they encounter.</w:t>
      </w:r>
    </w:p>
    <w:p w14:paraId="4134E89E" w14:textId="577D256A" w:rsidR="00215E5F" w:rsidRPr="00215E5F" w:rsidRDefault="00215E5F" w:rsidP="00215E5F">
      <w:pPr>
        <w:spacing w:after="120"/>
      </w:pPr>
      <w:r>
        <w:t xml:space="preserve">The MST Program requires Practitioners to work flexible hours in innovative ways, in non-clinic settings, to remove barriers to consumer engagement.  </w:t>
      </w:r>
    </w:p>
    <w:p w14:paraId="5D0660CA" w14:textId="77777777" w:rsidR="00215E5F" w:rsidRDefault="00215E5F" w:rsidP="00215E5F">
      <w:pPr>
        <w:pStyle w:val="Heading3"/>
      </w:pPr>
      <w:r>
        <w:t>P</w:t>
      </w:r>
      <w:r w:rsidRPr="00405739">
        <w:t xml:space="preserve">rimary Purpose: </w:t>
      </w:r>
    </w:p>
    <w:p w14:paraId="430A01A5" w14:textId="77777777" w:rsidR="00215E5F" w:rsidRPr="00B806D1" w:rsidRDefault="00215E5F" w:rsidP="00215E5F">
      <w:pPr>
        <w:shd w:val="clear" w:color="auto" w:fill="FFFFFF" w:themeFill="background1"/>
        <w:spacing w:after="120"/>
      </w:pPr>
      <w:r>
        <w:t>The MST Supervisor will:</w:t>
      </w:r>
    </w:p>
    <w:p w14:paraId="71EDF20D" w14:textId="39E4849A" w:rsidR="00215E5F" w:rsidRPr="00135151" w:rsidRDefault="00215E5F" w:rsidP="00215E5F">
      <w:pPr>
        <w:pStyle w:val="ListParagraph"/>
        <w:spacing w:after="120"/>
      </w:pPr>
      <w:r>
        <w:rPr>
          <w:rFonts w:asciiTheme="majorHAnsi" w:hAnsiTheme="majorHAnsi" w:cs="Calibri"/>
          <w:lang w:val="en"/>
        </w:rPr>
        <w:t>S</w:t>
      </w:r>
      <w:r w:rsidRPr="006115DE">
        <w:rPr>
          <w:rFonts w:asciiTheme="majorHAnsi" w:hAnsiTheme="majorHAnsi" w:cs="Calibri"/>
          <w:lang w:val="en"/>
        </w:rPr>
        <w:t xml:space="preserve">upervise and manage (clinically and administratively) a small team of </w:t>
      </w:r>
      <w:r w:rsidR="00C34C58">
        <w:rPr>
          <w:rFonts w:asciiTheme="majorHAnsi" w:hAnsiTheme="majorHAnsi" w:cs="Calibri"/>
          <w:lang w:val="en"/>
        </w:rPr>
        <w:t xml:space="preserve">MST Practitioners </w:t>
      </w:r>
      <w:r w:rsidRPr="006115DE">
        <w:rPr>
          <w:rFonts w:asciiTheme="majorHAnsi" w:hAnsiTheme="majorHAnsi" w:cs="Calibri"/>
          <w:lang w:val="en"/>
        </w:rPr>
        <w:t xml:space="preserve">providing intensive in-home interventions to young people with severe </w:t>
      </w:r>
      <w:r>
        <w:rPr>
          <w:rFonts w:asciiTheme="majorHAnsi" w:hAnsiTheme="majorHAnsi" w:cs="Calibri"/>
          <w:lang w:val="en"/>
        </w:rPr>
        <w:t xml:space="preserve">and </w:t>
      </w:r>
      <w:r w:rsidRPr="006115DE">
        <w:rPr>
          <w:rFonts w:asciiTheme="majorHAnsi" w:hAnsiTheme="majorHAnsi" w:cs="Calibri"/>
          <w:lang w:val="en"/>
        </w:rPr>
        <w:t xml:space="preserve">challenging </w:t>
      </w:r>
      <w:proofErr w:type="spellStart"/>
      <w:r w:rsidR="00C34C58" w:rsidRPr="006115DE">
        <w:rPr>
          <w:rFonts w:asciiTheme="majorHAnsi" w:hAnsiTheme="majorHAnsi" w:cs="Calibri"/>
          <w:lang w:val="en"/>
        </w:rPr>
        <w:t>behavio</w:t>
      </w:r>
      <w:r w:rsidR="00253B0E">
        <w:rPr>
          <w:rFonts w:asciiTheme="majorHAnsi" w:hAnsiTheme="majorHAnsi" w:cs="Calibri"/>
          <w:lang w:val="en"/>
        </w:rPr>
        <w:t>u</w:t>
      </w:r>
      <w:r w:rsidR="00C34C58" w:rsidRPr="006115DE">
        <w:rPr>
          <w:rFonts w:asciiTheme="majorHAnsi" w:hAnsiTheme="majorHAnsi" w:cs="Calibri"/>
          <w:lang w:val="en"/>
        </w:rPr>
        <w:t>rs</w:t>
      </w:r>
      <w:proofErr w:type="spellEnd"/>
      <w:r w:rsidRPr="006115DE">
        <w:rPr>
          <w:rFonts w:asciiTheme="majorHAnsi" w:hAnsiTheme="majorHAnsi" w:cs="Calibri"/>
          <w:lang w:val="en"/>
        </w:rPr>
        <w:t xml:space="preserve"> and their families, based on the </w:t>
      </w:r>
      <w:r>
        <w:rPr>
          <w:rFonts w:asciiTheme="majorHAnsi" w:hAnsiTheme="majorHAnsi" w:cs="Calibri"/>
          <w:lang w:val="en"/>
        </w:rPr>
        <w:t>MST</w:t>
      </w:r>
      <w:r w:rsidRPr="006115DE">
        <w:rPr>
          <w:rFonts w:asciiTheme="majorHAnsi" w:hAnsiTheme="majorHAnsi" w:cs="Calibri"/>
          <w:lang w:val="en"/>
        </w:rPr>
        <w:t xml:space="preserve"> model</w:t>
      </w:r>
      <w:r>
        <w:rPr>
          <w:rFonts w:asciiTheme="majorHAnsi" w:hAnsiTheme="majorHAnsi" w:cs="Calibri"/>
          <w:lang w:val="en"/>
        </w:rPr>
        <w:t>.</w:t>
      </w:r>
    </w:p>
    <w:p w14:paraId="506BD821" w14:textId="77777777" w:rsidR="00215E5F" w:rsidRPr="00575020" w:rsidRDefault="00215E5F" w:rsidP="00215E5F">
      <w:pPr>
        <w:pStyle w:val="ListParagraph"/>
        <w:spacing w:after="120"/>
        <w:rPr>
          <w:rFonts w:asciiTheme="majorHAnsi" w:hAnsiTheme="majorHAnsi" w:cs="Calibri"/>
          <w:lang w:val="en"/>
        </w:rPr>
      </w:pPr>
      <w:r w:rsidRPr="00575020">
        <w:rPr>
          <w:rFonts w:asciiTheme="majorHAnsi" w:hAnsiTheme="majorHAnsi" w:cs="Calibri"/>
          <w:lang w:val="en"/>
        </w:rPr>
        <w:t>Oversee and provide specialist support to complex cases and carry a small caseload if necessary to support program needs.</w:t>
      </w:r>
    </w:p>
    <w:p w14:paraId="544F4A1F" w14:textId="01AD5052" w:rsidR="00215E5F" w:rsidRDefault="00215E5F" w:rsidP="00215E5F">
      <w:pPr>
        <w:pStyle w:val="ListParagraph"/>
        <w:spacing w:after="120"/>
      </w:pPr>
      <w:r w:rsidRPr="00F46CD8">
        <w:t xml:space="preserve">Engage key participants to ensure cooperation throughout MST treatment consistent </w:t>
      </w:r>
      <w:bookmarkStart w:id="0" w:name="_Hlk96609792"/>
      <w:r w:rsidRPr="00F46CD8">
        <w:t>with strategies, objectives and values of the Child and Adolescent Mental Health Service</w:t>
      </w:r>
      <w:bookmarkEnd w:id="0"/>
      <w:r>
        <w:t>s (CAMHS)</w:t>
      </w:r>
      <w:r w:rsidRPr="00F46CD8">
        <w:t xml:space="preserve">. </w:t>
      </w:r>
    </w:p>
    <w:p w14:paraId="00DB62D4" w14:textId="08EA8C7F" w:rsidR="00215E5F" w:rsidRDefault="00215E5F" w:rsidP="00215E5F">
      <w:pPr>
        <w:pStyle w:val="ListParagraph"/>
        <w:spacing w:after="120"/>
      </w:pPr>
      <w:r w:rsidRPr="00F46CD8">
        <w:t>Provide services to clients on a need’s basis</w:t>
      </w:r>
      <w:r>
        <w:t>,</w:t>
      </w:r>
      <w:r w:rsidRPr="00F46CD8">
        <w:t xml:space="preserve"> </w:t>
      </w:r>
      <w:r>
        <w:t>working flexible hours across 7 days</w:t>
      </w:r>
      <w:r w:rsidRPr="00F46CD8">
        <w:t xml:space="preserve"> </w:t>
      </w:r>
      <w:r>
        <w:t>and through participation in a 24-hour on-call roster.</w:t>
      </w:r>
    </w:p>
    <w:p w14:paraId="7B6B1124" w14:textId="77777777" w:rsidR="00215E5F" w:rsidRPr="00E503D6" w:rsidRDefault="00215E5F" w:rsidP="00215E5F">
      <w:pPr>
        <w:pStyle w:val="ListParagraph"/>
        <w:spacing w:after="120"/>
      </w:pPr>
      <w:r>
        <w:t xml:space="preserve">Ensure the MST team works as a cohesive unit within a family sensitive philosophy that is inclusive, </w:t>
      </w:r>
      <w:proofErr w:type="gramStart"/>
      <w:r>
        <w:t>understanding</w:t>
      </w:r>
      <w:proofErr w:type="gramEnd"/>
      <w:r>
        <w:t xml:space="preserve"> and respectful of both the consumer and their families.  </w:t>
      </w:r>
    </w:p>
    <w:p w14:paraId="005DD4B6" w14:textId="25B176B7" w:rsidR="00E91AB6" w:rsidRPr="00405739" w:rsidRDefault="00E91AB6" w:rsidP="004E1D87">
      <w:pPr>
        <w:pStyle w:val="Heading3"/>
        <w:spacing w:line="280" w:lineRule="atLeast"/>
      </w:pPr>
      <w:r w:rsidRPr="00405739">
        <w:lastRenderedPageBreak/>
        <w:t>Duties:</w:t>
      </w:r>
    </w:p>
    <w:p w14:paraId="4B8658A5" w14:textId="77777777" w:rsidR="00215E5F" w:rsidRPr="00B17632" w:rsidRDefault="00215E5F" w:rsidP="004E1D87">
      <w:pPr>
        <w:pStyle w:val="ListNumbered"/>
        <w:numPr>
          <w:ilvl w:val="0"/>
          <w:numId w:val="30"/>
        </w:numPr>
        <w:spacing w:after="120" w:line="280" w:lineRule="atLeast"/>
      </w:pPr>
      <w:bookmarkStart w:id="1" w:name="_Hlk66960915"/>
      <w:r w:rsidRPr="00B17632">
        <w:t xml:space="preserve">Manage the planning, implementation, </w:t>
      </w:r>
      <w:proofErr w:type="gramStart"/>
      <w:r w:rsidRPr="00B17632">
        <w:t>coordination</w:t>
      </w:r>
      <w:proofErr w:type="gramEnd"/>
      <w:r w:rsidRPr="00B17632">
        <w:t xml:space="preserve"> and administration of MST</w:t>
      </w:r>
      <w:r>
        <w:t xml:space="preserve"> </w:t>
      </w:r>
      <w:r w:rsidRPr="00B17632">
        <w:t xml:space="preserve">interventions to families engaged </w:t>
      </w:r>
      <w:r>
        <w:t>in</w:t>
      </w:r>
      <w:r w:rsidRPr="00B17632">
        <w:t xml:space="preserve"> the MST Program</w:t>
      </w:r>
      <w:r>
        <w:t xml:space="preserve"> as well as all quality assurance mechanisms of the MST model</w:t>
      </w:r>
    </w:p>
    <w:p w14:paraId="7C038FD3" w14:textId="47BECFB7" w:rsidR="00215E5F" w:rsidRDefault="00215E5F" w:rsidP="004E1D87">
      <w:pPr>
        <w:pStyle w:val="ListNumbered"/>
        <w:numPr>
          <w:ilvl w:val="0"/>
          <w:numId w:val="30"/>
        </w:numPr>
        <w:spacing w:after="120" w:line="280" w:lineRule="atLeast"/>
      </w:pPr>
      <w:r>
        <w:t xml:space="preserve">Provide weekly clinical group and administrative supervision to the MST team (comprising up to four </w:t>
      </w:r>
      <w:r w:rsidR="00253B0E">
        <w:t>MST Practitioners</w:t>
      </w:r>
      <w:r>
        <w:t>) to ensure adherence to the MST model and build Practitioner competency.</w:t>
      </w:r>
    </w:p>
    <w:p w14:paraId="2FB18259" w14:textId="77777777" w:rsidR="00215E5F" w:rsidRDefault="00215E5F" w:rsidP="004E1D87">
      <w:pPr>
        <w:pStyle w:val="ListNumbered"/>
        <w:numPr>
          <w:ilvl w:val="0"/>
          <w:numId w:val="30"/>
        </w:numPr>
        <w:spacing w:after="120" w:line="280" w:lineRule="atLeast"/>
      </w:pPr>
      <w:r w:rsidRPr="00F46CD8">
        <w:t xml:space="preserve">Provide specialist advice and peer support in </w:t>
      </w:r>
      <w:r>
        <w:t xml:space="preserve">cases </w:t>
      </w:r>
      <w:r w:rsidRPr="00F46CD8">
        <w:t>requiring advanced specialist practice</w:t>
      </w:r>
      <w:r>
        <w:t>, in accordance with discipline specific skills and abilities.</w:t>
      </w:r>
    </w:p>
    <w:p w14:paraId="47E24B00" w14:textId="77777777" w:rsidR="00215E5F" w:rsidRPr="00215E5F" w:rsidRDefault="00215E5F" w:rsidP="004E1D87">
      <w:pPr>
        <w:pStyle w:val="ListNumbered"/>
        <w:numPr>
          <w:ilvl w:val="0"/>
          <w:numId w:val="30"/>
        </w:numPr>
        <w:spacing w:after="120" w:line="280" w:lineRule="atLeast"/>
        <w:rPr>
          <w:rFonts w:asciiTheme="majorHAnsi" w:hAnsiTheme="majorHAnsi"/>
        </w:rPr>
      </w:pPr>
      <w:r w:rsidRPr="00215E5F">
        <w:rPr>
          <w:rFonts w:asciiTheme="majorHAnsi" w:hAnsiTheme="majorHAnsi"/>
          <w:spacing w:val="-2"/>
          <w:szCs w:val="22"/>
        </w:rPr>
        <w:t>Provide occasional direct case work as required to meet family and service needs.</w:t>
      </w:r>
    </w:p>
    <w:p w14:paraId="4F642175" w14:textId="77777777" w:rsidR="00215E5F" w:rsidRPr="00F46CD8" w:rsidRDefault="00215E5F" w:rsidP="004E1D87">
      <w:pPr>
        <w:pStyle w:val="ListNumbered"/>
        <w:numPr>
          <w:ilvl w:val="0"/>
          <w:numId w:val="30"/>
        </w:numPr>
        <w:spacing w:after="120" w:line="280" w:lineRule="atLeast"/>
      </w:pPr>
      <w:r w:rsidRPr="00F46CD8">
        <w:t>Provide services to c</w:t>
      </w:r>
      <w:r>
        <w:t>onsumers</w:t>
      </w:r>
      <w:r w:rsidRPr="00F46CD8">
        <w:t xml:space="preserve"> on a needs basis including out of hours </w:t>
      </w:r>
      <w:r>
        <w:t xml:space="preserve">and through participation in an on-call roster, </w:t>
      </w:r>
      <w:r w:rsidRPr="00F46CD8">
        <w:t>in accordance with</w:t>
      </w:r>
      <w:r>
        <w:t xml:space="preserve"> </w:t>
      </w:r>
      <w:r w:rsidRPr="00F46CD8">
        <w:t>approved policies and procedures.</w:t>
      </w:r>
    </w:p>
    <w:p w14:paraId="4F6452E7" w14:textId="77777777" w:rsidR="00215E5F" w:rsidRPr="005D615A" w:rsidRDefault="00215E5F" w:rsidP="004E1D87">
      <w:pPr>
        <w:pStyle w:val="ListNumbered"/>
        <w:numPr>
          <w:ilvl w:val="0"/>
          <w:numId w:val="30"/>
        </w:numPr>
        <w:spacing w:after="120" w:line="280" w:lineRule="atLeast"/>
      </w:pPr>
      <w:r>
        <w:t>Ensure Practitioners e</w:t>
      </w:r>
      <w:r w:rsidRPr="005D615A">
        <w:t>ngage primary caregiver and other key participants in active change orientated treatment by identifying and overcoming barriers to engagement.</w:t>
      </w:r>
    </w:p>
    <w:p w14:paraId="56CD5A1C" w14:textId="5984A13F" w:rsidR="00215E5F" w:rsidRDefault="00215E5F" w:rsidP="004E1D87">
      <w:pPr>
        <w:pStyle w:val="ListNumbered"/>
        <w:numPr>
          <w:ilvl w:val="0"/>
          <w:numId w:val="30"/>
        </w:numPr>
        <w:spacing w:after="120" w:line="280" w:lineRule="atLeast"/>
      </w:pPr>
      <w:r w:rsidRPr="00487829">
        <w:t xml:space="preserve">Conduct </w:t>
      </w:r>
      <w:r w:rsidRPr="004015A8">
        <w:t>individual supervision</w:t>
      </w:r>
      <w:r w:rsidRPr="005D615A">
        <w:t xml:space="preserve"> as </w:t>
      </w:r>
      <w:r>
        <w:t xml:space="preserve">required </w:t>
      </w:r>
      <w:r w:rsidRPr="005D615A">
        <w:t xml:space="preserve">to </w:t>
      </w:r>
      <w:r>
        <w:t xml:space="preserve">develop </w:t>
      </w:r>
      <w:r w:rsidR="00D5724D">
        <w:t xml:space="preserve">MST </w:t>
      </w:r>
      <w:r>
        <w:t xml:space="preserve">Practitioner </w:t>
      </w:r>
      <w:r w:rsidRPr="005D615A">
        <w:t>competency and to</w:t>
      </w:r>
      <w:r>
        <w:t xml:space="preserve"> </w:t>
      </w:r>
      <w:r w:rsidRPr="005D615A">
        <w:t xml:space="preserve">remove individual barriers to effective implementation of MST </w:t>
      </w:r>
      <w:r>
        <w:t>t</w:t>
      </w:r>
      <w:r w:rsidRPr="005D615A">
        <w:t>reatment.</w:t>
      </w:r>
      <w:r>
        <w:t xml:space="preserve"> </w:t>
      </w:r>
    </w:p>
    <w:p w14:paraId="1F06B71F" w14:textId="77777777" w:rsidR="00215E5F" w:rsidRPr="00DD2878" w:rsidRDefault="00215E5F" w:rsidP="004E1D87">
      <w:pPr>
        <w:pStyle w:val="ListNumbered"/>
        <w:numPr>
          <w:ilvl w:val="0"/>
          <w:numId w:val="30"/>
        </w:numPr>
        <w:spacing w:after="120" w:line="280" w:lineRule="atLeast"/>
      </w:pPr>
      <w:r w:rsidRPr="00215E5F">
        <w:rPr>
          <w:spacing w:val="-2"/>
          <w:szCs w:val="22"/>
        </w:rPr>
        <w:t xml:space="preserve">Participate in the selection and induction of MST Practitioners.  </w:t>
      </w:r>
    </w:p>
    <w:p w14:paraId="5FABD6A8" w14:textId="77777777" w:rsidR="00215E5F" w:rsidRPr="004B1E48" w:rsidRDefault="00215E5F" w:rsidP="004E1D87">
      <w:pPr>
        <w:pStyle w:val="ListNumbered"/>
        <w:numPr>
          <w:ilvl w:val="0"/>
          <w:numId w:val="30"/>
        </w:numPr>
        <w:spacing w:after="120" w:line="280" w:lineRule="atLeast"/>
      </w:pPr>
      <w:r>
        <w:t>En</w:t>
      </w:r>
      <w:r w:rsidRPr="00CA5847">
        <w:t xml:space="preserve">sure appropriate documentation of clinical </w:t>
      </w:r>
      <w:r>
        <w:t>interventions</w:t>
      </w:r>
      <w:r w:rsidRPr="00CA5847">
        <w:t xml:space="preserve"> to allow for peer and supervisory collaboration and input. </w:t>
      </w:r>
    </w:p>
    <w:bookmarkEnd w:id="1"/>
    <w:p w14:paraId="779AC6A6" w14:textId="59CDEC97" w:rsidR="00E91AB6" w:rsidRPr="004B1E48" w:rsidRDefault="00E91AB6" w:rsidP="004E1D87">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4E1D87">
      <w:pPr>
        <w:pStyle w:val="Heading3"/>
        <w:spacing w:line="280" w:lineRule="atLeast"/>
      </w:pPr>
      <w:r>
        <w:t>Key Accountabilities and Responsibilities:</w:t>
      </w:r>
    </w:p>
    <w:p w14:paraId="2C2156B5" w14:textId="5B645427" w:rsidR="00215E5F" w:rsidRDefault="00215E5F" w:rsidP="004E1D87">
      <w:pPr>
        <w:spacing w:after="120" w:line="280" w:lineRule="atLeast"/>
      </w:pPr>
      <w:r>
        <w:t xml:space="preserve">The MST Supervisor works under the day-to-day general direction and guidance of the Team Leader - </w:t>
      </w:r>
      <w:r w:rsidR="001B2712">
        <w:t>CAMHS</w:t>
      </w:r>
      <w:r>
        <w:t xml:space="preserve"> and the Child and Adolescent Psychiatrist. </w:t>
      </w:r>
    </w:p>
    <w:p w14:paraId="27C2CBA8" w14:textId="3AAFFD84" w:rsidR="00215E5F" w:rsidRDefault="00215E5F" w:rsidP="004E1D87">
      <w:pPr>
        <w:spacing w:after="120" w:line="280" w:lineRule="atLeast"/>
      </w:pPr>
      <w:r>
        <w:t>The MST Supervisor will c</w:t>
      </w:r>
      <w:r w:rsidRPr="00487829">
        <w:t xml:space="preserve">ollaborate actively with the </w:t>
      </w:r>
      <w:r w:rsidR="00C13C20">
        <w:t xml:space="preserve">contracted external </w:t>
      </w:r>
      <w:r w:rsidRPr="00487829">
        <w:t>MST Consultant in the high quality implementation of MST and license requirements, and to ensure continued development of own clinical skills and knowledge of relevant research</w:t>
      </w:r>
      <w:r>
        <w:t>.</w:t>
      </w:r>
    </w:p>
    <w:p w14:paraId="770BA892" w14:textId="50B4DB06" w:rsidR="00215E5F" w:rsidRDefault="00215E5F" w:rsidP="004E1D87">
      <w:pPr>
        <w:spacing w:after="120" w:line="280" w:lineRule="atLeast"/>
      </w:pPr>
      <w:r>
        <w:t xml:space="preserve">Professional supervision will also be provided or approved by the Team Leader - </w:t>
      </w:r>
      <w:r w:rsidR="001B2712">
        <w:t>CAMHS</w:t>
      </w:r>
      <w:r>
        <w:t xml:space="preserve">, as appropriate. </w:t>
      </w:r>
    </w:p>
    <w:p w14:paraId="154EE041" w14:textId="1DB72AA4" w:rsidR="00215E5F" w:rsidRDefault="00215E5F" w:rsidP="004E1D87">
      <w:pPr>
        <w:spacing w:after="120" w:line="280" w:lineRule="atLeast"/>
      </w:pPr>
      <w:r>
        <w:t>The MST Supervisor is a</w:t>
      </w:r>
      <w:r w:rsidRPr="005D615A">
        <w:t>ccountable</w:t>
      </w:r>
      <w:r>
        <w:t>,</w:t>
      </w:r>
      <w:r w:rsidRPr="005D615A">
        <w:t xml:space="preserve"> in conjunction with </w:t>
      </w:r>
      <w:r>
        <w:t xml:space="preserve">the </w:t>
      </w:r>
      <w:r w:rsidRPr="005D615A">
        <w:t xml:space="preserve">Team Leader </w:t>
      </w:r>
      <w:r>
        <w:t xml:space="preserve">- </w:t>
      </w:r>
      <w:r w:rsidR="001B2712">
        <w:t>CAMHS</w:t>
      </w:r>
      <w:r>
        <w:t xml:space="preserve"> and Child and Adolescent Psychiatrist</w:t>
      </w:r>
      <w:r w:rsidRPr="005D615A">
        <w:t xml:space="preserve"> for</w:t>
      </w:r>
      <w:r>
        <w:t>:</w:t>
      </w:r>
    </w:p>
    <w:p w14:paraId="0DFDD0CB" w14:textId="77777777" w:rsidR="00215E5F" w:rsidRDefault="00215E5F" w:rsidP="004E1D87">
      <w:pPr>
        <w:pStyle w:val="ListParagraph"/>
        <w:spacing w:after="120" w:line="280" w:lineRule="atLeast"/>
      </w:pPr>
      <w:r>
        <w:t xml:space="preserve">Achieving </w:t>
      </w:r>
      <w:r w:rsidRPr="005D615A">
        <w:t>c</w:t>
      </w:r>
      <w:r>
        <w:t>onsumer</w:t>
      </w:r>
      <w:r w:rsidRPr="005D615A">
        <w:t xml:space="preserve"> outcomes within the </w:t>
      </w:r>
      <w:r>
        <w:t>MST Program</w:t>
      </w:r>
      <w:r w:rsidRPr="005D615A">
        <w:t>.</w:t>
      </w:r>
    </w:p>
    <w:p w14:paraId="5D3FB18B" w14:textId="77777777" w:rsidR="00215E5F" w:rsidRDefault="00215E5F" w:rsidP="004E1D87">
      <w:pPr>
        <w:pStyle w:val="ListParagraph"/>
        <w:spacing w:after="120" w:line="280" w:lineRule="atLeast"/>
      </w:pPr>
      <w:r>
        <w:t>Ensuring the standards of consumer care within the MST Team are in accordance with clinical standards; evidence-based practice and relevant legislation including Work, Health and Safety (WH&amp;S), Privacy, Anti-Discrimination, Mental Health Act, Guardianship &amp; Administration Act, Tasmanian Family Violence Act and Children, Young Persons and Their Families Act.</w:t>
      </w:r>
    </w:p>
    <w:p w14:paraId="6F8B0B5E" w14:textId="77777777" w:rsidR="00215E5F" w:rsidRPr="004A1F70" w:rsidRDefault="00215E5F" w:rsidP="004E1D87">
      <w:pPr>
        <w:pStyle w:val="ListParagraph"/>
        <w:numPr>
          <w:ilvl w:val="0"/>
          <w:numId w:val="35"/>
        </w:numPr>
        <w:tabs>
          <w:tab w:val="clear" w:pos="567"/>
          <w:tab w:val="clear" w:pos="1134"/>
          <w:tab w:val="clear" w:pos="1701"/>
        </w:tabs>
        <w:spacing w:after="120" w:line="280" w:lineRule="atLeast"/>
        <w:ind w:left="567" w:hanging="567"/>
      </w:pPr>
      <w:r>
        <w:t>Ensuring</w:t>
      </w:r>
      <w:r w:rsidRPr="004A1F70">
        <w:t xml:space="preserve"> the provision of interventions by the MST </w:t>
      </w:r>
      <w:r>
        <w:t>t</w:t>
      </w:r>
      <w:r w:rsidRPr="004A1F70">
        <w:t>eam adhere to MST principles and MST analytic process.</w:t>
      </w:r>
      <w:r>
        <w:t xml:space="preserve"> </w:t>
      </w:r>
    </w:p>
    <w:p w14:paraId="4440083D" w14:textId="77777777" w:rsidR="00215E5F" w:rsidRDefault="00215E5F" w:rsidP="004E1D87">
      <w:pPr>
        <w:pStyle w:val="ListParagraph"/>
        <w:spacing w:after="120" w:line="280" w:lineRule="atLeast"/>
      </w:pPr>
      <w:r>
        <w:t xml:space="preserve">Managing physical, </w:t>
      </w:r>
      <w:proofErr w:type="gramStart"/>
      <w:r>
        <w:t>financial</w:t>
      </w:r>
      <w:proofErr w:type="gramEnd"/>
      <w:r>
        <w:t xml:space="preserve"> and human resources of the MST Team effectively, to ensure program objectives are met.</w:t>
      </w:r>
    </w:p>
    <w:p w14:paraId="6788E5FF" w14:textId="49D09CE0" w:rsidR="00215E5F" w:rsidRDefault="00215E5F" w:rsidP="004E1D87">
      <w:pPr>
        <w:pStyle w:val="ListParagraph"/>
        <w:spacing w:after="120" w:line="280" w:lineRule="atLeast"/>
      </w:pPr>
      <w:r>
        <w:t>Ensuring quality improvement processes are in place and are acted upon, resulting in constant evaluation and improvement in the standards of consumer care.</w:t>
      </w:r>
    </w:p>
    <w:p w14:paraId="631F15DD" w14:textId="77777777" w:rsidR="004E1D87" w:rsidRDefault="004E1D87" w:rsidP="004E1D87">
      <w:pPr>
        <w:pStyle w:val="ListParagraph"/>
        <w:numPr>
          <w:ilvl w:val="0"/>
          <w:numId w:val="0"/>
        </w:numPr>
        <w:spacing w:after="120" w:line="280" w:lineRule="atLeast"/>
        <w:ind w:left="567"/>
      </w:pPr>
    </w:p>
    <w:p w14:paraId="09EC5FAD" w14:textId="061018A4" w:rsidR="00215E5F" w:rsidRDefault="00215E5F" w:rsidP="001B2712">
      <w:pPr>
        <w:spacing w:after="120"/>
      </w:pPr>
      <w:r>
        <w:lastRenderedPageBreak/>
        <w:t xml:space="preserve">The MST Supervisor is personally responsible for: </w:t>
      </w:r>
    </w:p>
    <w:p w14:paraId="4C1F22E0" w14:textId="77777777" w:rsidR="00215E5F" w:rsidRDefault="00215E5F" w:rsidP="001B2712">
      <w:pPr>
        <w:pStyle w:val="ListParagraph"/>
        <w:spacing w:after="120"/>
      </w:pPr>
      <w:r>
        <w:t>Working collaboratively to support a learning organisation encouraging and supporting staff to develop further knowledge and skills to enhance the individual and the practice area.</w:t>
      </w:r>
    </w:p>
    <w:p w14:paraId="6189B999" w14:textId="77777777" w:rsidR="00215E5F" w:rsidRDefault="00215E5F" w:rsidP="001B2712">
      <w:pPr>
        <w:pStyle w:val="ListParagraph"/>
        <w:spacing w:after="120"/>
      </w:pPr>
      <w:r>
        <w:t>Providing clear direction to the MST Practitioners so that they understand their responsibilities and duties.</w:t>
      </w:r>
    </w:p>
    <w:p w14:paraId="7BA214B2" w14:textId="77777777" w:rsidR="00215E5F" w:rsidRDefault="00215E5F" w:rsidP="001B2712">
      <w:pPr>
        <w:pStyle w:val="ListParagraph"/>
        <w:spacing w:after="120"/>
      </w:pPr>
      <w:r>
        <w:t>Acting as a role model to the MST Team and CAMHS staff generally by actively coaching/mentoring/developing team members.</w:t>
      </w:r>
    </w:p>
    <w:p w14:paraId="1400E302" w14:textId="77777777" w:rsidR="00215E5F" w:rsidRDefault="00215E5F" w:rsidP="001B2712">
      <w:pPr>
        <w:pStyle w:val="ListParagraph"/>
        <w:spacing w:after="120"/>
      </w:pPr>
      <w:r>
        <w:t>Developing collaborative relationships with stakeholders and ensuring mechanisms are in place to support consumer advocacy.</w:t>
      </w:r>
    </w:p>
    <w:p w14:paraId="01117E66" w14:textId="77777777" w:rsidR="00215E5F" w:rsidRDefault="00215E5F" w:rsidP="001B2712">
      <w:pPr>
        <w:pStyle w:val="ListParagraph"/>
        <w:spacing w:after="120"/>
      </w:pPr>
      <w:r>
        <w:t>Actively participating in personal and professional development activities.</w:t>
      </w:r>
    </w:p>
    <w:p w14:paraId="172ACB26" w14:textId="77777777" w:rsidR="00215E5F" w:rsidRDefault="00215E5F" w:rsidP="001B2712">
      <w:pPr>
        <w:pStyle w:val="ListParagraph"/>
        <w:spacing w:after="120"/>
      </w:pPr>
      <w:r>
        <w:t>Contributing to the expansion of knowledge and ideas in the relevant field by supporting and participating in research and translating evidence into practice, including through the Centre for Mental Health Service Innovation.</w:t>
      </w:r>
    </w:p>
    <w:p w14:paraId="5F7D6A04" w14:textId="0B84F48F" w:rsidR="00DB2338" w:rsidRDefault="00EE1C89" w:rsidP="001B2712">
      <w:pPr>
        <w:pStyle w:val="NumberedList"/>
        <w:numPr>
          <w:ilvl w:val="0"/>
          <w:numId w:val="33"/>
        </w:numPr>
      </w:pPr>
      <w:r>
        <w:t>Where applicable, e</w:t>
      </w:r>
      <w:r w:rsidR="00DB2338" w:rsidRPr="004B0994">
        <w:t>xercis</w:t>
      </w:r>
      <w:r w:rsidR="00370867">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4310514" w:rsidR="003C43E7" w:rsidRDefault="003C43E7" w:rsidP="001B2712">
      <w:pPr>
        <w:pStyle w:val="NumberedList"/>
        <w:numPr>
          <w:ilvl w:val="0"/>
          <w:numId w:val="33"/>
        </w:numPr>
      </w:pPr>
      <w:r w:rsidRPr="008803FC">
        <w:t>Comply</w:t>
      </w:r>
      <w:r w:rsidR="00370867">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479CC42E" w14:textId="7644732C" w:rsidR="004E1D87" w:rsidRPr="004E1D87" w:rsidRDefault="004E1D87" w:rsidP="004E1D87">
      <w:pPr>
        <w:pStyle w:val="ListParagraph"/>
        <w:numPr>
          <w:ilvl w:val="0"/>
          <w:numId w:val="33"/>
        </w:numPr>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1B2712">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1B2712">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1B2712">
      <w:pPr>
        <w:pStyle w:val="ListNumbered"/>
        <w:numPr>
          <w:ilvl w:val="0"/>
          <w:numId w:val="16"/>
        </w:numPr>
        <w:spacing w:after="120"/>
      </w:pPr>
      <w:r>
        <w:t>Conviction checks in the following areas:</w:t>
      </w:r>
    </w:p>
    <w:p w14:paraId="147CDE9F" w14:textId="77777777" w:rsidR="00E91AB6" w:rsidRDefault="00E91AB6" w:rsidP="001B2712">
      <w:pPr>
        <w:pStyle w:val="ListNumbered"/>
        <w:numPr>
          <w:ilvl w:val="1"/>
          <w:numId w:val="13"/>
        </w:numPr>
        <w:spacing w:after="120"/>
      </w:pPr>
      <w:r>
        <w:t>crimes of violence</w:t>
      </w:r>
    </w:p>
    <w:p w14:paraId="15754481" w14:textId="77777777" w:rsidR="00E91AB6" w:rsidRDefault="00E91AB6" w:rsidP="001B2712">
      <w:pPr>
        <w:pStyle w:val="ListNumbered"/>
        <w:numPr>
          <w:ilvl w:val="1"/>
          <w:numId w:val="13"/>
        </w:numPr>
        <w:spacing w:after="120"/>
      </w:pPr>
      <w:r>
        <w:t>sex related offences</w:t>
      </w:r>
    </w:p>
    <w:p w14:paraId="4ED1D6AD" w14:textId="77777777" w:rsidR="00E91AB6" w:rsidRDefault="00E91AB6" w:rsidP="001B2712">
      <w:pPr>
        <w:pStyle w:val="ListNumbered"/>
        <w:numPr>
          <w:ilvl w:val="1"/>
          <w:numId w:val="13"/>
        </w:numPr>
        <w:spacing w:after="120"/>
      </w:pPr>
      <w:r>
        <w:t>serious drug offences</w:t>
      </w:r>
    </w:p>
    <w:p w14:paraId="2F95386B" w14:textId="77777777" w:rsidR="00405739" w:rsidRDefault="00E91AB6" w:rsidP="001B2712">
      <w:pPr>
        <w:pStyle w:val="ListNumbered"/>
        <w:numPr>
          <w:ilvl w:val="1"/>
          <w:numId w:val="13"/>
        </w:numPr>
        <w:spacing w:after="120"/>
      </w:pPr>
      <w:r>
        <w:t>crimes involving dishonesty</w:t>
      </w:r>
    </w:p>
    <w:p w14:paraId="32250CB7" w14:textId="5929B1C2" w:rsidR="00E91AB6" w:rsidRPr="00405739" w:rsidRDefault="00E91AB6" w:rsidP="001B2712">
      <w:pPr>
        <w:pStyle w:val="ListNumbered"/>
        <w:numPr>
          <w:ilvl w:val="1"/>
          <w:numId w:val="13"/>
        </w:numPr>
        <w:spacing w:after="120"/>
      </w:pPr>
      <w:r w:rsidRPr="00405739">
        <w:t>serious traffic offences</w:t>
      </w:r>
      <w:r w:rsidR="00F554AC" w:rsidRPr="00405739">
        <w:t xml:space="preserve"> </w:t>
      </w:r>
    </w:p>
    <w:p w14:paraId="526590A3" w14:textId="77777777" w:rsidR="00E91AB6" w:rsidRDefault="00E91AB6" w:rsidP="001B2712">
      <w:pPr>
        <w:pStyle w:val="ListNumbered"/>
        <w:spacing w:after="120"/>
      </w:pPr>
      <w:r>
        <w:t>Identification check</w:t>
      </w:r>
    </w:p>
    <w:p w14:paraId="301DC513" w14:textId="107DCD3A" w:rsidR="00E91AB6" w:rsidRPr="008803FC" w:rsidRDefault="00E91AB6" w:rsidP="001B2712">
      <w:pPr>
        <w:pStyle w:val="ListNumbered"/>
        <w:spacing w:after="120"/>
      </w:pPr>
      <w:r>
        <w:t>Disciplinary action in previous employment check.</w:t>
      </w:r>
    </w:p>
    <w:p w14:paraId="011E3DAD" w14:textId="77777777" w:rsidR="00E91AB6" w:rsidRDefault="00E91AB6" w:rsidP="00130E72">
      <w:pPr>
        <w:pStyle w:val="Heading3"/>
      </w:pPr>
      <w:r>
        <w:lastRenderedPageBreak/>
        <w:t>Selection Criteria:</w:t>
      </w:r>
    </w:p>
    <w:p w14:paraId="2A1548CB" w14:textId="77777777" w:rsidR="001B2712" w:rsidRPr="007D4963" w:rsidRDefault="001B2712" w:rsidP="001B2712">
      <w:pPr>
        <w:pStyle w:val="NumberedList"/>
        <w:numPr>
          <w:ilvl w:val="0"/>
          <w:numId w:val="25"/>
        </w:numPr>
      </w:pPr>
      <w:r w:rsidRPr="007D4963">
        <w:t>Demonstrated ability to function with a high degree of competence and initiative, under</w:t>
      </w:r>
      <w:r>
        <w:t xml:space="preserve"> </w:t>
      </w:r>
      <w:r w:rsidRPr="007D4963">
        <w:t xml:space="preserve">general to limited direction, in a variety of roles such as </w:t>
      </w:r>
      <w:r>
        <w:t xml:space="preserve">supervisor, </w:t>
      </w:r>
      <w:r w:rsidRPr="007D4963">
        <w:t>consultant, teacher,</w:t>
      </w:r>
      <w:r>
        <w:t xml:space="preserve"> </w:t>
      </w:r>
      <w:r w:rsidRPr="007D4963">
        <w:t>researcher/evaluator, and agent of change in a multidisciplinary team environment.</w:t>
      </w:r>
    </w:p>
    <w:p w14:paraId="0D964CC5" w14:textId="77777777" w:rsidR="001B2712" w:rsidRPr="007D4963" w:rsidRDefault="001B2712" w:rsidP="001B2712">
      <w:pPr>
        <w:pStyle w:val="NumberedList"/>
        <w:numPr>
          <w:ilvl w:val="0"/>
          <w:numId w:val="25"/>
        </w:numPr>
      </w:pPr>
      <w:r w:rsidRPr="007D4963">
        <w:t xml:space="preserve">Demonstrated proficiency in </w:t>
      </w:r>
      <w:r>
        <w:t>mental health</w:t>
      </w:r>
      <w:r w:rsidRPr="007D4963">
        <w:t xml:space="preserve"> assessment, therapy and interview</w:t>
      </w:r>
      <w:r>
        <w:t xml:space="preserve"> </w:t>
      </w:r>
      <w:r w:rsidRPr="007D4963">
        <w:t xml:space="preserve">techniques with young people </w:t>
      </w:r>
      <w:r>
        <w:t xml:space="preserve">demonstrating </w:t>
      </w:r>
      <w:r w:rsidRPr="007D4963">
        <w:t>challenging behaviours, and their families.</w:t>
      </w:r>
    </w:p>
    <w:p w14:paraId="5A0BDDCF" w14:textId="77777777" w:rsidR="001B2712" w:rsidRPr="007D4963" w:rsidRDefault="001B2712" w:rsidP="001B2712">
      <w:pPr>
        <w:pStyle w:val="NumberedList"/>
        <w:numPr>
          <w:ilvl w:val="0"/>
          <w:numId w:val="25"/>
        </w:numPr>
      </w:pPr>
      <w:r w:rsidRPr="007D4963">
        <w:t>Thorough knowledge of research, evidence</w:t>
      </w:r>
      <w:r>
        <w:t>-</w:t>
      </w:r>
      <w:r w:rsidRPr="007D4963">
        <w:t xml:space="preserve">based </w:t>
      </w:r>
      <w:proofErr w:type="gramStart"/>
      <w:r w:rsidRPr="007D4963">
        <w:t>theory</w:t>
      </w:r>
      <w:proofErr w:type="gramEnd"/>
      <w:r w:rsidRPr="007D4963">
        <w:t xml:space="preserve"> and clinical practice applicable to</w:t>
      </w:r>
      <w:r>
        <w:t xml:space="preserve"> </w:t>
      </w:r>
      <w:r w:rsidRPr="007D4963">
        <w:t xml:space="preserve">conduct disorders and their </w:t>
      </w:r>
      <w:r>
        <w:t xml:space="preserve">causes. </w:t>
      </w:r>
    </w:p>
    <w:p w14:paraId="1449298A" w14:textId="77777777" w:rsidR="001B2712" w:rsidRPr="007D4963" w:rsidRDefault="001B2712" w:rsidP="001B2712">
      <w:pPr>
        <w:pStyle w:val="NumberedList"/>
        <w:numPr>
          <w:ilvl w:val="0"/>
          <w:numId w:val="25"/>
        </w:numPr>
      </w:pPr>
      <w:r w:rsidRPr="007D4963">
        <w:t>Demonstrated ability to liaise effectively with other health professionals and external</w:t>
      </w:r>
      <w:r>
        <w:t xml:space="preserve"> </w:t>
      </w:r>
      <w:r w:rsidRPr="007D4963">
        <w:t>agencies both on individual patient-management matters, and on general service issues.</w:t>
      </w:r>
    </w:p>
    <w:p w14:paraId="55CB56B8" w14:textId="77777777" w:rsidR="001B2712" w:rsidRDefault="001B2712" w:rsidP="001B2712">
      <w:pPr>
        <w:pStyle w:val="NumberedList"/>
        <w:numPr>
          <w:ilvl w:val="0"/>
          <w:numId w:val="25"/>
        </w:numPr>
      </w:pPr>
      <w:r w:rsidRPr="007D4963">
        <w:t>Excellent interpersonal, verbal, written communication and problem solving skills</w:t>
      </w:r>
      <w:r>
        <w:t xml:space="preserve"> and demonstrated capability to persevere to achieve goals even in the face of obstacles.</w:t>
      </w:r>
    </w:p>
    <w:p w14:paraId="74CAA489" w14:textId="77777777" w:rsidR="001B2712" w:rsidRPr="007D4963" w:rsidRDefault="001B2712" w:rsidP="001B2712">
      <w:pPr>
        <w:pStyle w:val="NumberedList"/>
        <w:numPr>
          <w:ilvl w:val="0"/>
          <w:numId w:val="25"/>
        </w:numPr>
      </w:pPr>
      <w:r>
        <w:t>Demonstrated commitment to develop and participate in ongoing quality assurance activities and research.</w:t>
      </w:r>
    </w:p>
    <w:p w14:paraId="1D1717DA" w14:textId="77777777" w:rsidR="001B2712" w:rsidRDefault="001B2712" w:rsidP="001B2712">
      <w:pPr>
        <w:pStyle w:val="NumberedList"/>
        <w:numPr>
          <w:ilvl w:val="0"/>
          <w:numId w:val="25"/>
        </w:numPr>
      </w:pPr>
      <w:r>
        <w:t xml:space="preserve">Demonstrated understanding of relevant legislation and professional practice standards including Workplace and Safety Legislation, Workplace Diversity Guidelines, and Discipline Codes of Ethics and Professional Practice. </w:t>
      </w:r>
    </w:p>
    <w:p w14:paraId="185F40C6" w14:textId="2C76452C" w:rsidR="00E91AB6" w:rsidRDefault="00E91AB6" w:rsidP="00130E72">
      <w:pPr>
        <w:pStyle w:val="Heading3"/>
      </w:pPr>
      <w:r>
        <w:t>Working Environment:</w:t>
      </w:r>
    </w:p>
    <w:p w14:paraId="79968BCE" w14:textId="79D0E9C2" w:rsidR="00DD5FB3" w:rsidRDefault="000D5AF4" w:rsidP="001B2712">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B2712">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1B2712">
      <w:headerReference w:type="default" r:id="rId9"/>
      <w:footerReference w:type="even" r:id="rId10"/>
      <w:footerReference w:type="default" r:id="rId11"/>
      <w:headerReference w:type="first" r:id="rId12"/>
      <w:footerReference w:type="first" r:id="rId13"/>
      <w:pgSz w:w="11900" w:h="16840"/>
      <w:pgMar w:top="851" w:right="851" w:bottom="1134" w:left="851" w:header="42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9B8A007" w:rsidR="007E4B28" w:rsidRPr="004C2189" w:rsidRDefault="001B2712"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D9BA25D" wp14:editId="7A7A55D8">
          <wp:simplePos x="0" y="0"/>
          <wp:positionH relativeFrom="page">
            <wp:align>right</wp:align>
          </wp:positionH>
          <wp:positionV relativeFrom="page">
            <wp:posOffset>-114300</wp:posOffset>
          </wp:positionV>
          <wp:extent cx="7552690" cy="16052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2F920165" wp14:editId="1889D7E3">
          <wp:extent cx="2584450" cy="777240"/>
          <wp:effectExtent l="0" t="0" r="6350" b="381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5D0913"/>
    <w:multiLevelType w:val="multilevel"/>
    <w:tmpl w:val="C37C2608"/>
    <w:lvl w:ilvl="0">
      <w:start w:val="1"/>
      <w:numFmt w:val="decimal"/>
      <w:lvlText w:val="%1."/>
      <w:lvlJc w:val="left"/>
      <w:pPr>
        <w:tabs>
          <w:tab w:val="num" w:pos="3969"/>
        </w:tabs>
        <w:ind w:left="567" w:hanging="567"/>
      </w:pPr>
      <w:rPr>
        <w:rFonts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04D2724"/>
    <w:multiLevelType w:val="hybridMultilevel"/>
    <w:tmpl w:val="082A7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1A4DA4"/>
    <w:multiLevelType w:val="multilevel"/>
    <w:tmpl w:val="B0FA0EE6"/>
    <w:lvl w:ilvl="0">
      <w:start w:val="1"/>
      <w:numFmt w:val="decimal"/>
      <w:lvlText w:val="%1."/>
      <w:lvlJc w:val="left"/>
      <w:pPr>
        <w:tabs>
          <w:tab w:val="num" w:pos="3969"/>
        </w:tabs>
        <w:ind w:left="567" w:hanging="567"/>
      </w:pPr>
      <w:rPr>
        <w:rFonts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2"/>
  </w:num>
  <w:num w:numId="4">
    <w:abstractNumId w:val="9"/>
  </w:num>
  <w:num w:numId="5">
    <w:abstractNumId w:val="14"/>
  </w:num>
  <w:num w:numId="6">
    <w:abstractNumId w:val="11"/>
  </w:num>
  <w:num w:numId="7">
    <w:abstractNumId w:val="19"/>
  </w:num>
  <w:num w:numId="8">
    <w:abstractNumId w:val="1"/>
  </w:num>
  <w:num w:numId="9">
    <w:abstractNumId w:val="20"/>
  </w:num>
  <w:num w:numId="10">
    <w:abstractNumId w:val="16"/>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7"/>
  </w:num>
  <w:num w:numId="21">
    <w:abstractNumId w:val="6"/>
  </w:num>
  <w:num w:numId="22">
    <w:abstractNumId w:val="0"/>
  </w:num>
  <w:num w:numId="23">
    <w:abstractNumId w:val="4"/>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2"/>
  </w:num>
  <w:num w:numId="33">
    <w:abstractNumId w:val="8"/>
  </w:num>
  <w:num w:numId="34">
    <w:abstractNumId w:val="18"/>
  </w:num>
  <w:num w:numId="35">
    <w:abstractNumId w:val="15"/>
  </w:num>
  <w:num w:numId="3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A574C"/>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2712"/>
    <w:rsid w:val="001B46F1"/>
    <w:rsid w:val="001C5696"/>
    <w:rsid w:val="001D302E"/>
    <w:rsid w:val="001E2C1B"/>
    <w:rsid w:val="00215E5F"/>
    <w:rsid w:val="00232BE5"/>
    <w:rsid w:val="00253B0E"/>
    <w:rsid w:val="002610EB"/>
    <w:rsid w:val="002629D9"/>
    <w:rsid w:val="00275F14"/>
    <w:rsid w:val="00284040"/>
    <w:rsid w:val="002A134E"/>
    <w:rsid w:val="002A1AD4"/>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0867"/>
    <w:rsid w:val="00374075"/>
    <w:rsid w:val="00387675"/>
    <w:rsid w:val="003A15EA"/>
    <w:rsid w:val="003B11C5"/>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E1D87"/>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B5BC3"/>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1AAE"/>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13C20"/>
    <w:rsid w:val="00C21404"/>
    <w:rsid w:val="00C265E8"/>
    <w:rsid w:val="00C32D2A"/>
    <w:rsid w:val="00C34C58"/>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2B4"/>
    <w:rsid w:val="00D46C41"/>
    <w:rsid w:val="00D46F55"/>
    <w:rsid w:val="00D5724D"/>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2022-12-22T22:21:00Z</cp:lastPrinted>
  <dcterms:created xsi:type="dcterms:W3CDTF">2022-12-22T22:21:00Z</dcterms:created>
  <dcterms:modified xsi:type="dcterms:W3CDTF">2022-12-22T22:21:00Z</dcterms:modified>
</cp:coreProperties>
</file>