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083A" w14:textId="77777777" w:rsidR="005D5969" w:rsidRPr="006C2ED7" w:rsidRDefault="005D5969" w:rsidP="006C2ED7">
      <w:pPr>
        <w:pStyle w:val="Heading1"/>
        <w:jc w:val="center"/>
      </w:pPr>
      <w:r w:rsidRPr="006C2ED7">
        <w:t xml:space="preserve">Department of </w:t>
      </w:r>
      <w:r w:rsidR="006C2ED7" w:rsidRPr="006C2ED7">
        <w:t>State Growth</w:t>
      </w:r>
    </w:p>
    <w:p w14:paraId="52094042" w14:textId="77777777" w:rsidR="005D5969" w:rsidRPr="001327D4" w:rsidRDefault="005D5969" w:rsidP="005D5969">
      <w:pPr>
        <w:pStyle w:val="Heading1"/>
        <w:jc w:val="center"/>
        <w:rPr>
          <w:rFonts w:cs="Arial"/>
          <w:sz w:val="32"/>
          <w:szCs w:val="32"/>
        </w:rPr>
      </w:pPr>
      <w:r w:rsidRPr="001327D4">
        <w:rPr>
          <w:rFonts w:cs="Arial"/>
          <w:noProof/>
          <w:sz w:val="32"/>
          <w:szCs w:val="32"/>
        </w:rPr>
        <w:t>Statement of Duties</w:t>
      </w:r>
    </w:p>
    <w:p w14:paraId="47F2FDBE" w14:textId="77777777" w:rsidR="007F73E6" w:rsidRPr="001327D4" w:rsidRDefault="007F73E6" w:rsidP="00B232E2">
      <w:pPr>
        <w:pBdr>
          <w:bottom w:val="single" w:sz="4" w:space="1" w:color="auto"/>
        </w:pBdr>
        <w:spacing w:before="0"/>
        <w:rPr>
          <w:sz w:val="22"/>
        </w:rPr>
      </w:pPr>
    </w:p>
    <w:p w14:paraId="4FFD2CBA" w14:textId="6EA67F68" w:rsidR="006C2ED7" w:rsidRDefault="006C2ED7" w:rsidP="006C2ED7">
      <w:pPr>
        <w:tabs>
          <w:tab w:val="clear" w:pos="2835"/>
          <w:tab w:val="right" w:pos="0"/>
          <w:tab w:val="left" w:pos="3119"/>
        </w:tabs>
        <w:ind w:left="3969" w:right="-1" w:hanging="3969"/>
        <w:jc w:val="both"/>
        <w:rPr>
          <w:rStyle w:val="Heading3Char"/>
          <w:sz w:val="22"/>
        </w:rPr>
      </w:pPr>
      <w:r>
        <w:rPr>
          <w:rStyle w:val="Heading3Char"/>
          <w:sz w:val="22"/>
        </w:rPr>
        <w:t>Position Title:</w:t>
      </w:r>
      <w:r>
        <w:rPr>
          <w:rStyle w:val="Heading3Char"/>
          <w:sz w:val="22"/>
        </w:rPr>
        <w:tab/>
      </w:r>
      <w:r w:rsidR="008C528A">
        <w:rPr>
          <w:rStyle w:val="Heading3Char"/>
          <w:b w:val="0"/>
          <w:sz w:val="22"/>
        </w:rPr>
        <w:t xml:space="preserve">Manager </w:t>
      </w:r>
      <w:r w:rsidR="00AA76E5">
        <w:rPr>
          <w:rStyle w:val="Heading3Char"/>
          <w:b w:val="0"/>
          <w:sz w:val="22"/>
        </w:rPr>
        <w:t xml:space="preserve">Passenger Transport </w:t>
      </w:r>
      <w:r w:rsidR="008C528A">
        <w:rPr>
          <w:rStyle w:val="Heading3Char"/>
          <w:b w:val="0"/>
          <w:sz w:val="22"/>
        </w:rPr>
        <w:t>Systems</w:t>
      </w:r>
      <w:r w:rsidR="00094E6B" w:rsidRPr="00094E6B">
        <w:rPr>
          <w:rStyle w:val="Heading3Char"/>
          <w:b w:val="0"/>
          <w:sz w:val="22"/>
        </w:rPr>
        <w:t xml:space="preserve"> </w:t>
      </w:r>
      <w:r w:rsidR="00AA76E5">
        <w:rPr>
          <w:rStyle w:val="Heading3Char"/>
          <w:b w:val="0"/>
          <w:sz w:val="22"/>
        </w:rPr>
        <w:t>and Improvement</w:t>
      </w:r>
    </w:p>
    <w:p w14:paraId="3EA9B915" w14:textId="77777777" w:rsidR="006C2ED7" w:rsidRDefault="009D522C" w:rsidP="006C2ED7">
      <w:pPr>
        <w:tabs>
          <w:tab w:val="clear" w:pos="2835"/>
          <w:tab w:val="right" w:pos="0"/>
          <w:tab w:val="left" w:pos="3119"/>
        </w:tabs>
        <w:ind w:left="3969" w:right="-1" w:hanging="3969"/>
        <w:jc w:val="both"/>
        <w:rPr>
          <w:sz w:val="22"/>
        </w:rPr>
      </w:pPr>
      <w:r w:rsidRPr="001327D4">
        <w:rPr>
          <w:rStyle w:val="Heading3Char"/>
          <w:sz w:val="22"/>
        </w:rPr>
        <w:t>Position number:</w:t>
      </w:r>
      <w:r w:rsidRPr="001327D4">
        <w:rPr>
          <w:sz w:val="22"/>
        </w:rPr>
        <w:tab/>
      </w:r>
      <w:r w:rsidR="008C528A">
        <w:rPr>
          <w:sz w:val="22"/>
        </w:rPr>
        <w:t>370543</w:t>
      </w:r>
    </w:p>
    <w:p w14:paraId="102E287C" w14:textId="77777777" w:rsidR="00D72CDA" w:rsidRPr="001327D4" w:rsidRDefault="009D522C" w:rsidP="006C2ED7">
      <w:pPr>
        <w:tabs>
          <w:tab w:val="clear" w:pos="2835"/>
          <w:tab w:val="right" w:pos="0"/>
          <w:tab w:val="left" w:pos="3119"/>
        </w:tabs>
        <w:ind w:left="3969" w:right="-1" w:hanging="3969"/>
        <w:jc w:val="both"/>
        <w:rPr>
          <w:sz w:val="22"/>
        </w:rPr>
      </w:pPr>
      <w:r w:rsidRPr="001327D4">
        <w:rPr>
          <w:rStyle w:val="Heading3Char"/>
          <w:sz w:val="22"/>
        </w:rPr>
        <w:t>Award/Agreement:</w:t>
      </w:r>
      <w:r w:rsidR="00D72CDA" w:rsidRPr="001327D4">
        <w:rPr>
          <w:sz w:val="22"/>
        </w:rPr>
        <w:t xml:space="preserve"> </w:t>
      </w:r>
      <w:r w:rsidR="00D72CDA" w:rsidRPr="001327D4">
        <w:rPr>
          <w:sz w:val="22"/>
        </w:rPr>
        <w:tab/>
      </w:r>
      <w:r w:rsidR="008C528A">
        <w:rPr>
          <w:rStyle w:val="Heading3Char"/>
          <w:b w:val="0"/>
          <w:sz w:val="22"/>
        </w:rPr>
        <w:t>Tasmanian State Service Award</w:t>
      </w:r>
    </w:p>
    <w:p w14:paraId="55D3C5F5" w14:textId="0472B311" w:rsidR="009D522C" w:rsidRPr="001327D4" w:rsidRDefault="009D522C" w:rsidP="006C2ED7">
      <w:pPr>
        <w:tabs>
          <w:tab w:val="clear" w:pos="2835"/>
          <w:tab w:val="left" w:pos="3119"/>
          <w:tab w:val="left" w:pos="3261"/>
        </w:tabs>
        <w:rPr>
          <w:sz w:val="22"/>
        </w:rPr>
      </w:pPr>
      <w:r w:rsidRPr="001327D4">
        <w:rPr>
          <w:rStyle w:val="Heading3Char"/>
          <w:sz w:val="22"/>
        </w:rPr>
        <w:t>Classification level:</w:t>
      </w:r>
      <w:r w:rsidR="00D72CDA" w:rsidRPr="001327D4">
        <w:rPr>
          <w:sz w:val="22"/>
        </w:rPr>
        <w:tab/>
      </w:r>
      <w:r w:rsidR="008C528A">
        <w:rPr>
          <w:rStyle w:val="Heading3Char"/>
          <w:b w:val="0"/>
          <w:sz w:val="22"/>
        </w:rPr>
        <w:t xml:space="preserve">General Stream Band </w:t>
      </w:r>
      <w:r w:rsidR="00A33D08">
        <w:rPr>
          <w:rStyle w:val="Heading3Char"/>
          <w:b w:val="0"/>
          <w:sz w:val="22"/>
        </w:rPr>
        <w:t>7</w:t>
      </w:r>
    </w:p>
    <w:p w14:paraId="385E2896" w14:textId="2192E043" w:rsidR="009D522C" w:rsidRPr="001327D4" w:rsidRDefault="009D522C" w:rsidP="006C2ED7">
      <w:pPr>
        <w:tabs>
          <w:tab w:val="clear" w:pos="2835"/>
          <w:tab w:val="left" w:pos="3119"/>
          <w:tab w:val="left" w:pos="3261"/>
        </w:tabs>
        <w:rPr>
          <w:b/>
          <w:sz w:val="22"/>
        </w:rPr>
      </w:pPr>
      <w:r w:rsidRPr="001327D4">
        <w:rPr>
          <w:rStyle w:val="Heading3Char"/>
          <w:sz w:val="22"/>
        </w:rPr>
        <w:t>Division/branch/section:</w:t>
      </w:r>
      <w:r w:rsidRPr="001327D4">
        <w:rPr>
          <w:rStyle w:val="Heading3Char"/>
          <w:sz w:val="22"/>
        </w:rPr>
        <w:tab/>
      </w:r>
      <w:r w:rsidR="008C528A">
        <w:rPr>
          <w:rStyle w:val="Heading3Char"/>
          <w:b w:val="0"/>
          <w:sz w:val="22"/>
        </w:rPr>
        <w:t>Road User Services</w:t>
      </w:r>
      <w:r w:rsidR="003F7C33">
        <w:rPr>
          <w:rStyle w:val="Heading3Char"/>
          <w:b w:val="0"/>
          <w:sz w:val="22"/>
        </w:rPr>
        <w:t>/</w:t>
      </w:r>
      <w:r w:rsidR="008C528A">
        <w:rPr>
          <w:rStyle w:val="Heading3Char"/>
          <w:b w:val="0"/>
          <w:sz w:val="22"/>
        </w:rPr>
        <w:t xml:space="preserve"> Passenger Transport</w:t>
      </w:r>
    </w:p>
    <w:p w14:paraId="0F47E181" w14:textId="1AB23E56" w:rsidR="00B86131" w:rsidRPr="001327D4" w:rsidRDefault="00B86131" w:rsidP="00B86131">
      <w:pPr>
        <w:tabs>
          <w:tab w:val="clear" w:pos="2835"/>
          <w:tab w:val="left" w:pos="3119"/>
          <w:tab w:val="left" w:pos="3261"/>
        </w:tabs>
        <w:rPr>
          <w:sz w:val="22"/>
        </w:rPr>
      </w:pPr>
      <w:r w:rsidRPr="001327D4">
        <w:rPr>
          <w:rStyle w:val="Heading3Char"/>
          <w:sz w:val="22"/>
        </w:rPr>
        <w:t>Supervisor:</w:t>
      </w:r>
      <w:r w:rsidRPr="001327D4">
        <w:rPr>
          <w:sz w:val="22"/>
        </w:rPr>
        <w:tab/>
      </w:r>
      <w:r w:rsidR="00AA76E5">
        <w:rPr>
          <w:rStyle w:val="Heading3Char"/>
          <w:b w:val="0"/>
          <w:sz w:val="22"/>
        </w:rPr>
        <w:t xml:space="preserve">Director </w:t>
      </w:r>
      <w:r>
        <w:rPr>
          <w:rStyle w:val="Heading3Char"/>
          <w:b w:val="0"/>
          <w:sz w:val="22"/>
        </w:rPr>
        <w:t>Passenger Transport</w:t>
      </w:r>
    </w:p>
    <w:p w14:paraId="53A2D1A0" w14:textId="77777777" w:rsidR="00490402" w:rsidRPr="001327D4" w:rsidRDefault="00490402" w:rsidP="006C2ED7">
      <w:pPr>
        <w:tabs>
          <w:tab w:val="clear" w:pos="2835"/>
          <w:tab w:val="left" w:pos="3119"/>
          <w:tab w:val="left" w:pos="3261"/>
        </w:tabs>
        <w:rPr>
          <w:sz w:val="22"/>
        </w:rPr>
      </w:pPr>
      <w:r w:rsidRPr="001327D4">
        <w:rPr>
          <w:rStyle w:val="Heading3Char"/>
          <w:sz w:val="22"/>
        </w:rPr>
        <w:t>Location:</w:t>
      </w:r>
      <w:r w:rsidR="00905B48">
        <w:rPr>
          <w:sz w:val="22"/>
        </w:rPr>
        <w:tab/>
      </w:r>
      <w:r w:rsidR="008C528A">
        <w:rPr>
          <w:rStyle w:val="Heading3Char"/>
          <w:b w:val="0"/>
          <w:sz w:val="22"/>
        </w:rPr>
        <w:t>South</w:t>
      </w:r>
    </w:p>
    <w:p w14:paraId="2850D712" w14:textId="77777777" w:rsidR="00B86131" w:rsidRDefault="00B86131" w:rsidP="00B86131">
      <w:pPr>
        <w:tabs>
          <w:tab w:val="clear" w:pos="2835"/>
          <w:tab w:val="left" w:pos="3119"/>
          <w:tab w:val="left" w:pos="3261"/>
        </w:tabs>
        <w:rPr>
          <w:rStyle w:val="Heading3Char"/>
          <w:b w:val="0"/>
          <w:sz w:val="22"/>
        </w:rPr>
      </w:pPr>
      <w:r w:rsidRPr="001327D4">
        <w:rPr>
          <w:rStyle w:val="Heading3Char"/>
          <w:sz w:val="22"/>
        </w:rPr>
        <w:t>Employment status:</w:t>
      </w:r>
      <w:r w:rsidRPr="001327D4">
        <w:rPr>
          <w:sz w:val="22"/>
        </w:rPr>
        <w:tab/>
      </w:r>
      <w:r>
        <w:rPr>
          <w:sz w:val="22"/>
        </w:rPr>
        <w:t>Flexible</w:t>
      </w:r>
    </w:p>
    <w:p w14:paraId="7A1F6F8D" w14:textId="77777777" w:rsidR="00A27736" w:rsidRPr="001327D4" w:rsidRDefault="00A27736" w:rsidP="00A44F84">
      <w:pPr>
        <w:pStyle w:val="Heading3"/>
        <w:pBdr>
          <w:top w:val="single" w:sz="4" w:space="1" w:color="auto"/>
        </w:pBdr>
        <w:spacing w:before="0" w:after="0" w:line="240" w:lineRule="auto"/>
        <w:rPr>
          <w:b w:val="0"/>
          <w:sz w:val="22"/>
        </w:rPr>
      </w:pPr>
    </w:p>
    <w:p w14:paraId="2307643E" w14:textId="77777777" w:rsidR="00CD42F8" w:rsidRPr="00B5403C" w:rsidRDefault="00CD42F8" w:rsidP="00B5403C">
      <w:pPr>
        <w:pStyle w:val="Heading3"/>
      </w:pPr>
      <w:r w:rsidRPr="00B5403C">
        <w:t>Position Objective</w:t>
      </w:r>
    </w:p>
    <w:p w14:paraId="6D9D6747" w14:textId="4B6E48B5" w:rsidR="008C528A" w:rsidRDefault="003562A6" w:rsidP="008C528A">
      <w:pPr>
        <w:pStyle w:val="BodyText"/>
        <w:rPr>
          <w:rFonts w:cs="Arial"/>
          <w:sz w:val="22"/>
        </w:rPr>
      </w:pPr>
      <w:r>
        <w:rPr>
          <w:rFonts w:cs="Arial"/>
          <w:sz w:val="22"/>
        </w:rPr>
        <w:t>As a member of the Passenger Transport leadership and management team, you will p</w:t>
      </w:r>
      <w:r w:rsidR="008C528A" w:rsidRPr="00E6526E">
        <w:rPr>
          <w:rFonts w:cs="Arial"/>
          <w:sz w:val="22"/>
        </w:rPr>
        <w:t xml:space="preserve">rovide leadership and authoritative specialist advice regarding the development and management of business </w:t>
      </w:r>
      <w:r>
        <w:rPr>
          <w:rFonts w:cs="Arial"/>
          <w:sz w:val="22"/>
        </w:rPr>
        <w:t xml:space="preserve">initiatives, </w:t>
      </w:r>
      <w:proofErr w:type="gramStart"/>
      <w:r>
        <w:rPr>
          <w:rFonts w:cs="Arial"/>
          <w:sz w:val="22"/>
        </w:rPr>
        <w:t>applications</w:t>
      </w:r>
      <w:proofErr w:type="gramEnd"/>
      <w:r>
        <w:rPr>
          <w:rFonts w:cs="Arial"/>
          <w:sz w:val="22"/>
        </w:rPr>
        <w:t xml:space="preserve"> </w:t>
      </w:r>
      <w:r w:rsidR="008C528A" w:rsidRPr="00E6526E">
        <w:rPr>
          <w:rFonts w:cs="Arial"/>
          <w:sz w:val="22"/>
        </w:rPr>
        <w:t>and systems</w:t>
      </w:r>
      <w:r w:rsidR="002076E8">
        <w:rPr>
          <w:rFonts w:cs="Arial"/>
          <w:sz w:val="22"/>
        </w:rPr>
        <w:t xml:space="preserve">, </w:t>
      </w:r>
      <w:r>
        <w:rPr>
          <w:rFonts w:cs="Arial"/>
          <w:sz w:val="22"/>
        </w:rPr>
        <w:t>along with the development and implementation of improvements to</w:t>
      </w:r>
      <w:r w:rsidR="008C528A" w:rsidRPr="00E6526E">
        <w:rPr>
          <w:rFonts w:cs="Arial"/>
          <w:sz w:val="22"/>
        </w:rPr>
        <w:t xml:space="preserve"> support the administration of passenger transport services and </w:t>
      </w:r>
      <w:r>
        <w:rPr>
          <w:rFonts w:cs="Arial"/>
          <w:sz w:val="22"/>
        </w:rPr>
        <w:t>programs</w:t>
      </w:r>
      <w:r w:rsidR="007B7913">
        <w:rPr>
          <w:rFonts w:cs="Arial"/>
          <w:sz w:val="22"/>
        </w:rPr>
        <w:t xml:space="preserve"> in an evolving environment</w:t>
      </w:r>
      <w:r w:rsidR="008C528A" w:rsidRPr="00E6526E">
        <w:rPr>
          <w:rFonts w:cs="Arial"/>
          <w:sz w:val="22"/>
        </w:rPr>
        <w:t xml:space="preserve">.  </w:t>
      </w:r>
    </w:p>
    <w:p w14:paraId="70D8C93E" w14:textId="608A4944" w:rsidR="0044310C" w:rsidRPr="008C528A" w:rsidRDefault="0044310C" w:rsidP="008C528A">
      <w:pPr>
        <w:pStyle w:val="BodyText"/>
        <w:rPr>
          <w:rFonts w:cs="Arial"/>
          <w:sz w:val="22"/>
        </w:rPr>
      </w:pPr>
      <w:r w:rsidRPr="007B7913">
        <w:rPr>
          <w:rFonts w:cs="Arial"/>
          <w:sz w:val="22"/>
        </w:rPr>
        <w:t xml:space="preserve">The Passenger Transport Systems and Improvement team is responsible for </w:t>
      </w:r>
      <w:r w:rsidR="0001336C" w:rsidRPr="007B7913">
        <w:rPr>
          <w:rFonts w:cs="Arial"/>
          <w:sz w:val="22"/>
        </w:rPr>
        <w:t xml:space="preserve">the </w:t>
      </w:r>
      <w:r w:rsidR="002A11C0" w:rsidRPr="007B7913">
        <w:rPr>
          <w:rFonts w:cs="Arial"/>
          <w:sz w:val="22"/>
        </w:rPr>
        <w:t>day-to-day</w:t>
      </w:r>
      <w:r w:rsidR="0001336C" w:rsidRPr="007B7913">
        <w:rPr>
          <w:rFonts w:cs="Arial"/>
          <w:sz w:val="22"/>
        </w:rPr>
        <w:t xml:space="preserve"> management of Branch systems. This includes </w:t>
      </w:r>
      <w:r w:rsidRPr="007B7913">
        <w:rPr>
          <w:rFonts w:cs="Arial"/>
          <w:sz w:val="22"/>
        </w:rPr>
        <w:t xml:space="preserve">supporting users, managing permissions and licensing, contract administration for </w:t>
      </w:r>
      <w:r w:rsidR="0001336C" w:rsidRPr="007B7913">
        <w:rPr>
          <w:rFonts w:cs="Arial"/>
          <w:sz w:val="22"/>
        </w:rPr>
        <w:t xml:space="preserve">system </w:t>
      </w:r>
      <w:r w:rsidRPr="007B7913">
        <w:rPr>
          <w:rFonts w:cs="Arial"/>
          <w:sz w:val="22"/>
        </w:rPr>
        <w:t>vendors, administration and configuration of systems, documenting business processes and maintaining systems knowledge</w:t>
      </w:r>
      <w:r w:rsidR="0001336C" w:rsidRPr="007B7913">
        <w:rPr>
          <w:rFonts w:cs="Arial"/>
          <w:sz w:val="22"/>
        </w:rPr>
        <w:t xml:space="preserve">. Improvement capabilities of this team include </w:t>
      </w:r>
      <w:r w:rsidRPr="007B7913">
        <w:rPr>
          <w:rFonts w:cs="Arial"/>
          <w:sz w:val="22"/>
        </w:rPr>
        <w:t xml:space="preserve">identifying and managing opportunities for system, </w:t>
      </w:r>
      <w:proofErr w:type="gramStart"/>
      <w:r w:rsidRPr="007B7913">
        <w:rPr>
          <w:rFonts w:cs="Arial"/>
          <w:sz w:val="22"/>
        </w:rPr>
        <w:t>policy</w:t>
      </w:r>
      <w:proofErr w:type="gramEnd"/>
      <w:r w:rsidRPr="007B7913">
        <w:rPr>
          <w:rFonts w:cs="Arial"/>
          <w:sz w:val="22"/>
        </w:rPr>
        <w:t xml:space="preserve"> and process improvements, </w:t>
      </w:r>
      <w:r w:rsidR="0001336C" w:rsidRPr="007B7913">
        <w:rPr>
          <w:rFonts w:cs="Arial"/>
          <w:sz w:val="22"/>
        </w:rPr>
        <w:t xml:space="preserve">and undertaking </w:t>
      </w:r>
      <w:r w:rsidRPr="007B7913">
        <w:rPr>
          <w:rFonts w:cs="Arial"/>
          <w:sz w:val="22"/>
        </w:rPr>
        <w:t>business</w:t>
      </w:r>
      <w:r w:rsidR="0001336C" w:rsidRPr="007B7913">
        <w:rPr>
          <w:rFonts w:cs="Arial"/>
          <w:sz w:val="22"/>
        </w:rPr>
        <w:t xml:space="preserve"> systems</w:t>
      </w:r>
      <w:r w:rsidRPr="007B7913">
        <w:rPr>
          <w:rFonts w:cs="Arial"/>
          <w:sz w:val="22"/>
        </w:rPr>
        <w:t xml:space="preserve"> analysis for the selection, modification and planned implementation</w:t>
      </w:r>
      <w:r w:rsidR="002A11C0" w:rsidRPr="007B7913">
        <w:rPr>
          <w:rFonts w:cs="Arial"/>
          <w:sz w:val="22"/>
        </w:rPr>
        <w:t xml:space="preserve"> or upgrades</w:t>
      </w:r>
      <w:r w:rsidRPr="007B7913">
        <w:rPr>
          <w:rFonts w:cs="Arial"/>
          <w:sz w:val="22"/>
        </w:rPr>
        <w:t xml:space="preserve"> </w:t>
      </w:r>
      <w:r w:rsidR="002A11C0" w:rsidRPr="007B7913">
        <w:rPr>
          <w:rFonts w:cs="Arial"/>
          <w:sz w:val="22"/>
        </w:rPr>
        <w:t>to branch</w:t>
      </w:r>
      <w:r w:rsidRPr="007B7913">
        <w:rPr>
          <w:rFonts w:cs="Arial"/>
          <w:sz w:val="22"/>
        </w:rPr>
        <w:t xml:space="preserve"> systems</w:t>
      </w:r>
      <w:r w:rsidR="002A11C0" w:rsidRPr="007B7913">
        <w:rPr>
          <w:rFonts w:cs="Arial"/>
          <w:sz w:val="22"/>
        </w:rPr>
        <w:t>.</w:t>
      </w:r>
      <w:r w:rsidR="002A11C0">
        <w:rPr>
          <w:rFonts w:cs="Arial"/>
          <w:sz w:val="22"/>
        </w:rPr>
        <w:t xml:space="preserve"> </w:t>
      </w:r>
    </w:p>
    <w:p w14:paraId="4A8FF6F1" w14:textId="77777777" w:rsidR="00CD42F8" w:rsidRPr="001327D4" w:rsidRDefault="00CD42F8" w:rsidP="00B86131">
      <w:pPr>
        <w:pStyle w:val="Heading3"/>
        <w:spacing w:before="360"/>
      </w:pPr>
      <w:r w:rsidRPr="001327D4">
        <w:t>Major Duties</w:t>
      </w:r>
    </w:p>
    <w:p w14:paraId="100167FA" w14:textId="51E5115B" w:rsidR="003405AE" w:rsidRDefault="003405AE" w:rsidP="008C528A">
      <w:pPr>
        <w:pStyle w:val="BodyText"/>
        <w:numPr>
          <w:ilvl w:val="0"/>
          <w:numId w:val="22"/>
        </w:numPr>
        <w:ind w:left="567" w:hanging="567"/>
        <w:rPr>
          <w:rFonts w:cs="Arial"/>
          <w:sz w:val="22"/>
        </w:rPr>
      </w:pPr>
      <w:r>
        <w:rPr>
          <w:rFonts w:cs="Arial"/>
          <w:sz w:val="22"/>
        </w:rPr>
        <w:t xml:space="preserve">Lead and manage the </w:t>
      </w:r>
      <w:r w:rsidR="00B05FB5">
        <w:rPr>
          <w:rFonts w:cs="Arial"/>
          <w:sz w:val="22"/>
        </w:rPr>
        <w:t xml:space="preserve">Passenger Transport </w:t>
      </w:r>
      <w:r>
        <w:rPr>
          <w:rFonts w:cs="Arial"/>
          <w:sz w:val="22"/>
        </w:rPr>
        <w:t>Systems</w:t>
      </w:r>
      <w:r w:rsidR="00B05FB5">
        <w:rPr>
          <w:rFonts w:cs="Arial"/>
          <w:sz w:val="22"/>
        </w:rPr>
        <w:t xml:space="preserve"> and Improvement</w:t>
      </w:r>
      <w:r>
        <w:rPr>
          <w:rFonts w:cs="Arial"/>
          <w:sz w:val="22"/>
        </w:rPr>
        <w:t xml:space="preserve"> Unit, to foster continued improvement in processes and compliance activities.</w:t>
      </w:r>
    </w:p>
    <w:p w14:paraId="57C648C7" w14:textId="2C8C8689" w:rsidR="007B7913" w:rsidRPr="008C528A" w:rsidRDefault="007B7913" w:rsidP="007B7913">
      <w:pPr>
        <w:pStyle w:val="BodyText"/>
        <w:numPr>
          <w:ilvl w:val="0"/>
          <w:numId w:val="22"/>
        </w:numPr>
        <w:ind w:left="567" w:hanging="567"/>
        <w:rPr>
          <w:rFonts w:cs="Arial"/>
          <w:sz w:val="22"/>
        </w:rPr>
      </w:pPr>
      <w:r>
        <w:rPr>
          <w:rFonts w:cs="Arial"/>
          <w:sz w:val="22"/>
        </w:rPr>
        <w:t>Provide strategic advice on the m</w:t>
      </w:r>
      <w:r w:rsidRPr="008C528A">
        <w:rPr>
          <w:rFonts w:cs="Arial"/>
          <w:sz w:val="22"/>
        </w:rPr>
        <w:t>anage</w:t>
      </w:r>
      <w:r>
        <w:rPr>
          <w:rFonts w:cs="Arial"/>
          <w:sz w:val="22"/>
        </w:rPr>
        <w:t>ment of</w:t>
      </w:r>
      <w:r w:rsidRPr="008C528A">
        <w:rPr>
          <w:rFonts w:cs="Arial"/>
          <w:sz w:val="22"/>
        </w:rPr>
        <w:t xml:space="preserve"> system</w:t>
      </w:r>
      <w:r>
        <w:rPr>
          <w:rFonts w:cs="Arial"/>
          <w:sz w:val="22"/>
        </w:rPr>
        <w:t xml:space="preserve">s and processes </w:t>
      </w:r>
      <w:r w:rsidRPr="008C528A">
        <w:rPr>
          <w:rFonts w:cs="Arial"/>
          <w:sz w:val="22"/>
        </w:rPr>
        <w:t xml:space="preserve">required to administer the </w:t>
      </w:r>
      <w:r>
        <w:rPr>
          <w:rFonts w:cs="Arial"/>
          <w:sz w:val="22"/>
        </w:rPr>
        <w:t xml:space="preserve">Passenger Transport </w:t>
      </w:r>
      <w:r w:rsidRPr="008C528A">
        <w:rPr>
          <w:rFonts w:cs="Arial"/>
          <w:sz w:val="22"/>
        </w:rPr>
        <w:t xml:space="preserve">Branch’s responsibilities under the </w:t>
      </w:r>
      <w:r w:rsidRPr="000F2082">
        <w:rPr>
          <w:rFonts w:cs="Arial"/>
          <w:i/>
          <w:sz w:val="22"/>
        </w:rPr>
        <w:t>Passenger Transport Services Act</w:t>
      </w:r>
      <w:r w:rsidR="002A30DA">
        <w:rPr>
          <w:rFonts w:cs="Arial"/>
          <w:i/>
          <w:sz w:val="22"/>
        </w:rPr>
        <w:t> </w:t>
      </w:r>
      <w:r w:rsidRPr="000F2082">
        <w:rPr>
          <w:rFonts w:cs="Arial"/>
          <w:i/>
          <w:sz w:val="22"/>
        </w:rPr>
        <w:t>2011</w:t>
      </w:r>
      <w:r>
        <w:rPr>
          <w:rFonts w:cs="Arial"/>
          <w:i/>
          <w:sz w:val="22"/>
        </w:rPr>
        <w:t xml:space="preserve"> </w:t>
      </w:r>
      <w:r>
        <w:rPr>
          <w:rFonts w:cs="Arial"/>
          <w:sz w:val="22"/>
        </w:rPr>
        <w:t>and other transport legislation</w:t>
      </w:r>
      <w:r w:rsidR="009A0AA6">
        <w:rPr>
          <w:rFonts w:cs="Arial"/>
          <w:sz w:val="22"/>
        </w:rPr>
        <w:t xml:space="preserve">, </w:t>
      </w:r>
      <w:proofErr w:type="gramStart"/>
      <w:r w:rsidR="009A0AA6">
        <w:rPr>
          <w:rFonts w:cs="Arial"/>
          <w:sz w:val="22"/>
        </w:rPr>
        <w:t>regulations</w:t>
      </w:r>
      <w:proofErr w:type="gramEnd"/>
      <w:r w:rsidR="009A0AA6">
        <w:rPr>
          <w:rFonts w:cs="Arial"/>
          <w:sz w:val="22"/>
        </w:rPr>
        <w:t xml:space="preserve"> and procedures</w:t>
      </w:r>
      <w:r w:rsidRPr="008C528A">
        <w:rPr>
          <w:rFonts w:cs="Arial"/>
          <w:sz w:val="22"/>
        </w:rPr>
        <w:t xml:space="preserve">.  </w:t>
      </w:r>
      <w:r>
        <w:rPr>
          <w:rFonts w:cs="Arial"/>
          <w:sz w:val="22"/>
        </w:rPr>
        <w:t>This will include advice on managing out legacy systems in an evolving environment, and where appropriate, transition to software a</w:t>
      </w:r>
      <w:r w:rsidR="002A30DA">
        <w:rPr>
          <w:rFonts w:cs="Arial"/>
          <w:sz w:val="22"/>
        </w:rPr>
        <w:t>s</w:t>
      </w:r>
      <w:r>
        <w:rPr>
          <w:rFonts w:cs="Arial"/>
          <w:sz w:val="22"/>
        </w:rPr>
        <w:t xml:space="preserve"> a service </w:t>
      </w:r>
      <w:proofErr w:type="gramStart"/>
      <w:r>
        <w:rPr>
          <w:rFonts w:cs="Arial"/>
          <w:sz w:val="22"/>
        </w:rPr>
        <w:t>solutions</w:t>
      </w:r>
      <w:proofErr w:type="gramEnd"/>
      <w:r>
        <w:rPr>
          <w:rFonts w:cs="Arial"/>
          <w:sz w:val="22"/>
        </w:rPr>
        <w:t>.</w:t>
      </w:r>
    </w:p>
    <w:p w14:paraId="20FE8EEE" w14:textId="19A9A9F1" w:rsidR="008C528A" w:rsidRPr="008C528A" w:rsidRDefault="008C528A" w:rsidP="008C528A">
      <w:pPr>
        <w:pStyle w:val="BodyText"/>
        <w:numPr>
          <w:ilvl w:val="0"/>
          <w:numId w:val="22"/>
        </w:numPr>
        <w:ind w:left="567" w:hanging="567"/>
        <w:rPr>
          <w:rFonts w:cs="Arial"/>
          <w:sz w:val="22"/>
        </w:rPr>
      </w:pPr>
      <w:r w:rsidRPr="008C528A">
        <w:rPr>
          <w:rFonts w:cs="Arial"/>
          <w:sz w:val="22"/>
        </w:rPr>
        <w:t>Manage the maintenance, replacement/</w:t>
      </w:r>
      <w:proofErr w:type="gramStart"/>
      <w:r w:rsidRPr="008C528A">
        <w:rPr>
          <w:rFonts w:cs="Arial"/>
          <w:sz w:val="22"/>
        </w:rPr>
        <w:t>migration</w:t>
      </w:r>
      <w:proofErr w:type="gramEnd"/>
      <w:r w:rsidRPr="008C528A">
        <w:rPr>
          <w:rFonts w:cs="Arial"/>
          <w:sz w:val="22"/>
        </w:rPr>
        <w:t xml:space="preserve"> and delivery of complex, </w:t>
      </w:r>
      <w:r w:rsidR="0044310C">
        <w:rPr>
          <w:rFonts w:cs="Arial"/>
          <w:sz w:val="22"/>
        </w:rPr>
        <w:t xml:space="preserve">integrated, and </w:t>
      </w:r>
      <w:r w:rsidRPr="008C528A">
        <w:rPr>
          <w:rFonts w:cs="Arial"/>
          <w:sz w:val="22"/>
        </w:rPr>
        <w:t>purpose</w:t>
      </w:r>
      <w:r w:rsidR="007B7913">
        <w:rPr>
          <w:rFonts w:cs="Arial"/>
          <w:sz w:val="22"/>
        </w:rPr>
        <w:t>-</w:t>
      </w:r>
      <w:r w:rsidRPr="008C528A">
        <w:rPr>
          <w:rFonts w:cs="Arial"/>
          <w:sz w:val="22"/>
        </w:rPr>
        <w:t>specific business systems employed by the Passenger Transport Branch</w:t>
      </w:r>
      <w:r w:rsidR="000F2082">
        <w:rPr>
          <w:rFonts w:cs="Arial"/>
          <w:sz w:val="22"/>
        </w:rPr>
        <w:t xml:space="preserve"> for a range of functions including contract management and contractor performance management</w:t>
      </w:r>
      <w:r w:rsidR="0044310C">
        <w:rPr>
          <w:rFonts w:cs="Arial"/>
          <w:sz w:val="22"/>
        </w:rPr>
        <w:t xml:space="preserve">, concessions, public transport and intelligent transport systems. </w:t>
      </w:r>
    </w:p>
    <w:p w14:paraId="7443B8D6" w14:textId="477D0C0B" w:rsidR="008C528A" w:rsidRPr="00163932" w:rsidRDefault="008C528A" w:rsidP="008C528A">
      <w:pPr>
        <w:pStyle w:val="BodyText"/>
        <w:numPr>
          <w:ilvl w:val="0"/>
          <w:numId w:val="22"/>
        </w:numPr>
        <w:ind w:left="567" w:hanging="567"/>
        <w:rPr>
          <w:rFonts w:cs="Arial"/>
          <w:sz w:val="22"/>
        </w:rPr>
      </w:pPr>
      <w:r w:rsidRPr="00163932">
        <w:rPr>
          <w:rFonts w:cs="Arial"/>
          <w:sz w:val="22"/>
        </w:rPr>
        <w:t xml:space="preserve">Manage </w:t>
      </w:r>
      <w:r w:rsidR="003405AE" w:rsidRPr="00163932">
        <w:rPr>
          <w:rFonts w:cs="Arial"/>
          <w:sz w:val="22"/>
        </w:rPr>
        <w:t>the Branch’s relationships with both key internal and external systems service providers including providers of supporting services</w:t>
      </w:r>
      <w:r w:rsidR="00E84972" w:rsidRPr="00163932">
        <w:rPr>
          <w:rFonts w:cs="Arial"/>
          <w:sz w:val="22"/>
        </w:rPr>
        <w:t xml:space="preserve"> in line with contracts or service level agreements</w:t>
      </w:r>
      <w:r w:rsidR="00AA67C2" w:rsidRPr="00163932">
        <w:rPr>
          <w:rFonts w:cs="Arial"/>
          <w:sz w:val="22"/>
        </w:rPr>
        <w:t xml:space="preserve"> </w:t>
      </w:r>
      <w:r w:rsidR="00AA67C2" w:rsidRPr="002A30DA">
        <w:rPr>
          <w:rFonts w:cs="Arial"/>
          <w:sz w:val="22"/>
        </w:rPr>
        <w:t>and ensure that appropriately defined measurement criteria are established against which to track performance</w:t>
      </w:r>
      <w:r w:rsidR="00526707" w:rsidRPr="00163932">
        <w:rPr>
          <w:rFonts w:cs="Arial"/>
          <w:sz w:val="22"/>
        </w:rPr>
        <w:t xml:space="preserve">. </w:t>
      </w:r>
    </w:p>
    <w:p w14:paraId="6516E4D9" w14:textId="3A30630F" w:rsidR="008C528A" w:rsidRPr="008C528A" w:rsidRDefault="008C528A" w:rsidP="008C528A">
      <w:pPr>
        <w:pStyle w:val="BodyText"/>
        <w:numPr>
          <w:ilvl w:val="0"/>
          <w:numId w:val="22"/>
        </w:numPr>
        <w:ind w:left="567" w:hanging="567"/>
        <w:rPr>
          <w:rFonts w:cs="Arial"/>
          <w:sz w:val="22"/>
        </w:rPr>
      </w:pPr>
      <w:r w:rsidRPr="008C528A">
        <w:rPr>
          <w:rFonts w:cs="Arial"/>
          <w:sz w:val="22"/>
        </w:rPr>
        <w:lastRenderedPageBreak/>
        <w:t xml:space="preserve">Provide high level advice and analysis in relation to the administration procedures, business rules and work </w:t>
      </w:r>
      <w:r w:rsidR="0044310C">
        <w:rPr>
          <w:rFonts w:cs="Arial"/>
          <w:sz w:val="22"/>
        </w:rPr>
        <w:t>processes,</w:t>
      </w:r>
      <w:r w:rsidR="0044310C" w:rsidRPr="008C528A">
        <w:rPr>
          <w:rFonts w:cs="Arial"/>
          <w:sz w:val="22"/>
        </w:rPr>
        <w:t xml:space="preserve"> </w:t>
      </w:r>
      <w:r w:rsidRPr="008C528A">
        <w:rPr>
          <w:rFonts w:cs="Arial"/>
          <w:sz w:val="22"/>
        </w:rPr>
        <w:t xml:space="preserve">which includes managing the development and maintenance of the Branch’s documentation of business </w:t>
      </w:r>
      <w:r w:rsidR="0044310C">
        <w:rPr>
          <w:rFonts w:cs="Arial"/>
          <w:sz w:val="22"/>
        </w:rPr>
        <w:t>requirements, processes</w:t>
      </w:r>
      <w:r w:rsidRPr="008C528A">
        <w:rPr>
          <w:rFonts w:cs="Arial"/>
          <w:sz w:val="22"/>
        </w:rPr>
        <w:t xml:space="preserve">, </w:t>
      </w:r>
      <w:r w:rsidR="00FD646F">
        <w:rPr>
          <w:rFonts w:cs="Arial"/>
          <w:sz w:val="22"/>
        </w:rPr>
        <w:t>and forms</w:t>
      </w:r>
      <w:r w:rsidRPr="008C528A">
        <w:rPr>
          <w:rFonts w:cs="Arial"/>
          <w:sz w:val="22"/>
        </w:rPr>
        <w:t>.</w:t>
      </w:r>
    </w:p>
    <w:p w14:paraId="3A564375" w14:textId="113240B0" w:rsidR="008C528A" w:rsidRPr="008C528A" w:rsidRDefault="008C528A" w:rsidP="008C528A">
      <w:pPr>
        <w:pStyle w:val="BodyText"/>
        <w:numPr>
          <w:ilvl w:val="0"/>
          <w:numId w:val="22"/>
        </w:numPr>
        <w:ind w:left="567" w:hanging="567"/>
        <w:rPr>
          <w:rFonts w:cs="Arial"/>
          <w:sz w:val="22"/>
        </w:rPr>
      </w:pPr>
      <w:r w:rsidRPr="008C528A">
        <w:rPr>
          <w:rFonts w:cs="Arial"/>
          <w:sz w:val="22"/>
        </w:rPr>
        <w:t xml:space="preserve">Provide recommendations and specialist advice in the development of </w:t>
      </w:r>
      <w:r w:rsidR="0044310C">
        <w:rPr>
          <w:rFonts w:cs="Arial"/>
          <w:sz w:val="22"/>
        </w:rPr>
        <w:t xml:space="preserve">business cases and option papers for </w:t>
      </w:r>
      <w:r w:rsidRPr="008C528A">
        <w:rPr>
          <w:rFonts w:cs="Arial"/>
          <w:sz w:val="22"/>
        </w:rPr>
        <w:t xml:space="preserve">new systems or the enhancement of existing systems that will improve the efficiency of the </w:t>
      </w:r>
      <w:r w:rsidR="0001336C">
        <w:rPr>
          <w:rFonts w:cs="Arial"/>
          <w:sz w:val="22"/>
        </w:rPr>
        <w:t>Branch</w:t>
      </w:r>
      <w:r w:rsidRPr="008C528A">
        <w:rPr>
          <w:rFonts w:cs="Arial"/>
          <w:sz w:val="22"/>
        </w:rPr>
        <w:t>.</w:t>
      </w:r>
    </w:p>
    <w:p w14:paraId="1A66A531" w14:textId="53F72B41" w:rsidR="008C528A" w:rsidRDefault="008C528A" w:rsidP="008C528A">
      <w:pPr>
        <w:pStyle w:val="BodyText"/>
        <w:numPr>
          <w:ilvl w:val="0"/>
          <w:numId w:val="22"/>
        </w:numPr>
        <w:ind w:left="567" w:hanging="567"/>
        <w:rPr>
          <w:rFonts w:cs="Arial"/>
          <w:sz w:val="22"/>
        </w:rPr>
      </w:pPr>
      <w:r w:rsidRPr="008C528A">
        <w:rPr>
          <w:rFonts w:cs="Arial"/>
          <w:sz w:val="22"/>
        </w:rPr>
        <w:t>Resolve complicated project issues and develop appropriate strategies for their resolution.</w:t>
      </w:r>
    </w:p>
    <w:p w14:paraId="768B304F" w14:textId="7EB74DD3" w:rsidR="00526707" w:rsidRDefault="00526707" w:rsidP="008C528A">
      <w:pPr>
        <w:pStyle w:val="BodyText"/>
        <w:numPr>
          <w:ilvl w:val="0"/>
          <w:numId w:val="22"/>
        </w:numPr>
        <w:ind w:left="567" w:hanging="567"/>
        <w:rPr>
          <w:rFonts w:cs="Arial"/>
          <w:sz w:val="22"/>
        </w:rPr>
      </w:pPr>
      <w:r>
        <w:rPr>
          <w:rFonts w:cs="Arial"/>
          <w:sz w:val="22"/>
        </w:rPr>
        <w:t xml:space="preserve">Work closely and proactively with Branch teams to identify pain points and inefficiencies in business operations. Prioritise improvement opportunities based upon agreed </w:t>
      </w:r>
      <w:proofErr w:type="gramStart"/>
      <w:r>
        <w:rPr>
          <w:rFonts w:cs="Arial"/>
          <w:sz w:val="22"/>
        </w:rPr>
        <w:t>frameworks, and</w:t>
      </w:r>
      <w:proofErr w:type="gramEnd"/>
      <w:r>
        <w:rPr>
          <w:rFonts w:cs="Arial"/>
          <w:sz w:val="22"/>
        </w:rPr>
        <w:t xml:space="preserve"> develop and propose solutions to address identified process and system improvement opportunities. </w:t>
      </w:r>
    </w:p>
    <w:p w14:paraId="5699421B" w14:textId="6C6D40ED" w:rsidR="0001336C" w:rsidRPr="008C528A" w:rsidRDefault="0001336C" w:rsidP="00AA67C2">
      <w:pPr>
        <w:pStyle w:val="BodyText"/>
        <w:rPr>
          <w:rFonts w:cs="Arial"/>
          <w:sz w:val="22"/>
        </w:rPr>
      </w:pPr>
    </w:p>
    <w:p w14:paraId="07FCC662" w14:textId="77777777" w:rsidR="00CD42F8" w:rsidRPr="001327D4" w:rsidRDefault="006C2ED7" w:rsidP="006C2ED7">
      <w:pPr>
        <w:pStyle w:val="Heading3"/>
      </w:pPr>
      <w:r>
        <w:t>Scope of Work: (</w:t>
      </w:r>
      <w:r w:rsidR="00CD42F8" w:rsidRPr="001327D4">
        <w:t xml:space="preserve">Responsibility, Decision-Making and Direction </w:t>
      </w:r>
      <w:r w:rsidR="00D72CDA" w:rsidRPr="001327D4">
        <w:t>Received</w:t>
      </w:r>
      <w:r>
        <w:t>)</w:t>
      </w:r>
    </w:p>
    <w:p w14:paraId="075353C7" w14:textId="4C52D34D" w:rsidR="008C528A" w:rsidRDefault="00B03CE9" w:rsidP="008C528A">
      <w:pPr>
        <w:pStyle w:val="BodyText"/>
        <w:rPr>
          <w:rFonts w:cs="Arial"/>
          <w:sz w:val="22"/>
        </w:rPr>
      </w:pPr>
      <w:r>
        <w:rPr>
          <w:rFonts w:cs="Arial"/>
          <w:sz w:val="22"/>
        </w:rPr>
        <w:t>The Manager Passenger Transport Systems and Improvement is r</w:t>
      </w:r>
      <w:r w:rsidR="008C528A" w:rsidRPr="006A1792">
        <w:rPr>
          <w:rFonts w:cs="Arial"/>
          <w:sz w:val="22"/>
        </w:rPr>
        <w:t xml:space="preserve">esponsible for </w:t>
      </w:r>
      <w:r w:rsidR="002716E5">
        <w:rPr>
          <w:rFonts w:cs="Arial"/>
          <w:sz w:val="22"/>
        </w:rPr>
        <w:t xml:space="preserve">providing strategic advice on and </w:t>
      </w:r>
      <w:r w:rsidR="008C528A" w:rsidRPr="006A1792">
        <w:rPr>
          <w:rFonts w:cs="Arial"/>
          <w:sz w:val="22"/>
        </w:rPr>
        <w:t>manag</w:t>
      </w:r>
      <w:r w:rsidR="002A30DA">
        <w:rPr>
          <w:rFonts w:cs="Arial"/>
          <w:sz w:val="22"/>
        </w:rPr>
        <w:t>e</w:t>
      </w:r>
      <w:r w:rsidR="008C528A" w:rsidRPr="006A1792">
        <w:rPr>
          <w:rFonts w:cs="Arial"/>
          <w:sz w:val="22"/>
        </w:rPr>
        <w:t xml:space="preserve"> the administration, including the replacement, of purpose</w:t>
      </w:r>
      <w:r w:rsidR="007B7913">
        <w:rPr>
          <w:rFonts w:cs="Arial"/>
          <w:sz w:val="22"/>
        </w:rPr>
        <w:t>-</w:t>
      </w:r>
      <w:r w:rsidR="008C528A" w:rsidRPr="006A1792">
        <w:rPr>
          <w:rFonts w:cs="Arial"/>
          <w:sz w:val="22"/>
        </w:rPr>
        <w:t xml:space="preserve">specific business systems on which the Branch and Agency are critically dependent. </w:t>
      </w:r>
    </w:p>
    <w:p w14:paraId="504AD403" w14:textId="252C8814" w:rsidR="009A0AA6" w:rsidRPr="006A1792" w:rsidRDefault="009A0AA6" w:rsidP="008C528A">
      <w:pPr>
        <w:pStyle w:val="BodyText"/>
        <w:rPr>
          <w:rFonts w:cs="Arial"/>
          <w:sz w:val="22"/>
        </w:rPr>
      </w:pPr>
      <w:r>
        <w:rPr>
          <w:rFonts w:cs="Arial"/>
          <w:sz w:val="22"/>
        </w:rPr>
        <w:t xml:space="preserve">The occupant will </w:t>
      </w:r>
      <w:r w:rsidR="002A30DA">
        <w:rPr>
          <w:rFonts w:cs="Arial"/>
          <w:sz w:val="22"/>
        </w:rPr>
        <w:t>facilitate</w:t>
      </w:r>
      <w:r>
        <w:rPr>
          <w:rFonts w:cs="Arial"/>
          <w:sz w:val="22"/>
        </w:rPr>
        <w:t xml:space="preserve"> change management</w:t>
      </w:r>
      <w:r w:rsidR="002A30DA">
        <w:rPr>
          <w:rFonts w:cs="Arial"/>
          <w:sz w:val="22"/>
        </w:rPr>
        <w:t xml:space="preserve"> to support the evolving system environment</w:t>
      </w:r>
      <w:r w:rsidR="003F7C33">
        <w:rPr>
          <w:rFonts w:cs="Arial"/>
          <w:sz w:val="22"/>
        </w:rPr>
        <w:t xml:space="preserve">. They will support employees of the branch to ensure the potential benefits of change are maximised. They will </w:t>
      </w:r>
      <w:proofErr w:type="gramStart"/>
      <w:r w:rsidR="003F7C33">
        <w:rPr>
          <w:rFonts w:cs="Arial"/>
          <w:sz w:val="22"/>
        </w:rPr>
        <w:t>have an understanding of</w:t>
      </w:r>
      <w:proofErr w:type="gramEnd"/>
      <w:r w:rsidR="003F7C33">
        <w:rPr>
          <w:rFonts w:cs="Arial"/>
          <w:sz w:val="22"/>
        </w:rPr>
        <w:t xml:space="preserve"> the political and operational environment and work closely with vendors and stakeholders to ensure that there is minimal disruption to daily operators.</w:t>
      </w:r>
    </w:p>
    <w:p w14:paraId="22C1B949" w14:textId="77777777" w:rsidR="008C528A" w:rsidRPr="006A1792" w:rsidRDefault="008C528A" w:rsidP="008C528A">
      <w:pPr>
        <w:pStyle w:val="BodyText"/>
        <w:rPr>
          <w:rFonts w:cs="Arial"/>
          <w:sz w:val="22"/>
        </w:rPr>
      </w:pPr>
      <w:r w:rsidRPr="006A1792">
        <w:rPr>
          <w:rFonts w:cs="Arial"/>
          <w:sz w:val="22"/>
        </w:rPr>
        <w:t>The incumbent is also responsible for project management, for documenting all Branch administrative procedures and for developing strategies for implementing ongoing quality assurance standards.</w:t>
      </w:r>
    </w:p>
    <w:p w14:paraId="7CEDDDA3" w14:textId="0FF3FA7F" w:rsidR="008C528A" w:rsidRPr="006A1792" w:rsidRDefault="008C528A" w:rsidP="008C528A">
      <w:pPr>
        <w:pStyle w:val="BodyText"/>
        <w:rPr>
          <w:rFonts w:cs="Arial"/>
          <w:sz w:val="22"/>
        </w:rPr>
      </w:pPr>
      <w:r w:rsidRPr="006A1792">
        <w:rPr>
          <w:rFonts w:cs="Arial"/>
          <w:sz w:val="22"/>
        </w:rPr>
        <w:t>The occupant of the position will work under broad direction with a significant degree of autonomy in day</w:t>
      </w:r>
      <w:r w:rsidR="00B03CE9">
        <w:rPr>
          <w:rFonts w:cs="Arial"/>
          <w:sz w:val="22"/>
        </w:rPr>
        <w:t>-</w:t>
      </w:r>
      <w:r w:rsidRPr="006A1792">
        <w:rPr>
          <w:rFonts w:cs="Arial"/>
          <w:sz w:val="22"/>
        </w:rPr>
        <w:t>to</w:t>
      </w:r>
      <w:r w:rsidR="00B03CE9">
        <w:rPr>
          <w:rFonts w:cs="Arial"/>
          <w:sz w:val="22"/>
        </w:rPr>
        <w:t>-</w:t>
      </w:r>
      <w:r w:rsidRPr="006A1792">
        <w:rPr>
          <w:rFonts w:cs="Arial"/>
          <w:sz w:val="22"/>
        </w:rPr>
        <w:t xml:space="preserve">day activities, accountable to the </w:t>
      </w:r>
      <w:r w:rsidR="00B03CE9">
        <w:rPr>
          <w:rFonts w:cs="Arial"/>
          <w:sz w:val="22"/>
        </w:rPr>
        <w:t>Director</w:t>
      </w:r>
      <w:r w:rsidR="00B03CE9" w:rsidRPr="006A1792">
        <w:rPr>
          <w:rFonts w:cs="Arial"/>
          <w:sz w:val="22"/>
        </w:rPr>
        <w:t xml:space="preserve"> </w:t>
      </w:r>
      <w:r w:rsidRPr="006A1792">
        <w:rPr>
          <w:rFonts w:cs="Arial"/>
          <w:sz w:val="22"/>
        </w:rPr>
        <w:t>Passenger Transport in terms of strategic direction and meeting objectives</w:t>
      </w:r>
      <w:r>
        <w:rPr>
          <w:rFonts w:cs="Arial"/>
          <w:sz w:val="22"/>
        </w:rPr>
        <w:t>.</w:t>
      </w:r>
    </w:p>
    <w:p w14:paraId="4C5CB84A" w14:textId="77777777" w:rsidR="001327D4" w:rsidRDefault="00D17EEE" w:rsidP="00B86131">
      <w:pPr>
        <w:pStyle w:val="Heading3"/>
        <w:spacing w:before="360"/>
      </w:pPr>
      <w:r>
        <w:t>Knowledge and Skills:</w:t>
      </w:r>
      <w:r w:rsidR="008C528A">
        <w:t xml:space="preserve"> (Selection Criteria)</w:t>
      </w:r>
    </w:p>
    <w:p w14:paraId="1C16D550" w14:textId="45056F4A" w:rsidR="008C528A" w:rsidRPr="008C528A" w:rsidRDefault="00163932" w:rsidP="004662F8">
      <w:pPr>
        <w:pStyle w:val="BodyText"/>
        <w:numPr>
          <w:ilvl w:val="0"/>
          <w:numId w:val="22"/>
        </w:numPr>
        <w:ind w:left="567" w:hanging="567"/>
        <w:rPr>
          <w:rFonts w:cs="Arial"/>
          <w:sz w:val="22"/>
        </w:rPr>
      </w:pPr>
      <w:r>
        <w:rPr>
          <w:rFonts w:cs="Arial"/>
          <w:sz w:val="22"/>
        </w:rPr>
        <w:t>Demonstrated h</w:t>
      </w:r>
      <w:r w:rsidR="008C528A" w:rsidRPr="008C528A">
        <w:rPr>
          <w:rFonts w:cs="Arial"/>
          <w:sz w:val="22"/>
        </w:rPr>
        <w:t>igh level management skills including the management of human, financial and physical resources</w:t>
      </w:r>
      <w:r>
        <w:rPr>
          <w:rFonts w:cs="Arial"/>
          <w:sz w:val="22"/>
        </w:rPr>
        <w:t xml:space="preserve"> including providing a team with a clear sense of direction and steering others to the accomplishment of goals</w:t>
      </w:r>
      <w:r w:rsidR="008C528A" w:rsidRPr="008C528A">
        <w:rPr>
          <w:rFonts w:cs="Arial"/>
          <w:sz w:val="22"/>
        </w:rPr>
        <w:t>.</w:t>
      </w:r>
    </w:p>
    <w:p w14:paraId="33021D27" w14:textId="5875D54A" w:rsidR="008C528A" w:rsidRPr="0010432B" w:rsidRDefault="00163932" w:rsidP="004662F8">
      <w:pPr>
        <w:pStyle w:val="BodyText"/>
        <w:numPr>
          <w:ilvl w:val="0"/>
          <w:numId w:val="22"/>
        </w:numPr>
        <w:ind w:left="567" w:hanging="567"/>
        <w:rPr>
          <w:rFonts w:cs="Arial"/>
          <w:sz w:val="22"/>
        </w:rPr>
      </w:pPr>
      <w:r>
        <w:rPr>
          <w:rFonts w:cs="Arial"/>
          <w:sz w:val="22"/>
        </w:rPr>
        <w:t>Demonstrated capacity to manage contracts and vendors in a c</w:t>
      </w:r>
      <w:r w:rsidR="0010432B">
        <w:rPr>
          <w:rFonts w:cs="Arial"/>
          <w:sz w:val="22"/>
        </w:rPr>
        <w:t>ommercially astute</w:t>
      </w:r>
      <w:r>
        <w:rPr>
          <w:rFonts w:cs="Arial"/>
          <w:sz w:val="22"/>
        </w:rPr>
        <w:t xml:space="preserve"> manner</w:t>
      </w:r>
      <w:r w:rsidR="00CA2C70">
        <w:rPr>
          <w:rFonts w:cs="Arial"/>
          <w:sz w:val="22"/>
        </w:rPr>
        <w:t>,</w:t>
      </w:r>
      <w:r w:rsidR="0010432B">
        <w:rPr>
          <w:rFonts w:cs="Arial"/>
          <w:sz w:val="22"/>
        </w:rPr>
        <w:t xml:space="preserve"> </w:t>
      </w:r>
      <w:r>
        <w:rPr>
          <w:rFonts w:cs="Arial"/>
          <w:sz w:val="22"/>
        </w:rPr>
        <w:t xml:space="preserve">to achieve </w:t>
      </w:r>
      <w:r w:rsidR="00E7707A">
        <w:rPr>
          <w:rFonts w:cs="Arial"/>
          <w:sz w:val="22"/>
        </w:rPr>
        <w:t xml:space="preserve">effective </w:t>
      </w:r>
      <w:r>
        <w:rPr>
          <w:rFonts w:cs="Arial"/>
          <w:sz w:val="22"/>
        </w:rPr>
        <w:t>outcomes</w:t>
      </w:r>
      <w:r w:rsidR="00E7707A">
        <w:rPr>
          <w:rFonts w:cs="Arial"/>
          <w:sz w:val="22"/>
        </w:rPr>
        <w:t xml:space="preserve"> along </w:t>
      </w:r>
      <w:r w:rsidR="004662F8">
        <w:rPr>
          <w:rFonts w:cs="Arial"/>
          <w:sz w:val="22"/>
        </w:rPr>
        <w:t>with high</w:t>
      </w:r>
      <w:r w:rsidR="008C528A" w:rsidRPr="0010432B">
        <w:rPr>
          <w:rFonts w:cs="Arial"/>
          <w:sz w:val="22"/>
        </w:rPr>
        <w:t xml:space="preserve"> level skills in directing, </w:t>
      </w:r>
      <w:proofErr w:type="gramStart"/>
      <w:r w:rsidR="008C528A" w:rsidRPr="0010432B">
        <w:rPr>
          <w:rFonts w:cs="Arial"/>
          <w:sz w:val="22"/>
        </w:rPr>
        <w:t>facilitating</w:t>
      </w:r>
      <w:proofErr w:type="gramEnd"/>
      <w:r w:rsidR="008C528A" w:rsidRPr="0010432B">
        <w:rPr>
          <w:rFonts w:cs="Arial"/>
          <w:sz w:val="22"/>
        </w:rPr>
        <w:t xml:space="preserve"> and managing the </w:t>
      </w:r>
      <w:r w:rsidR="0010432B">
        <w:rPr>
          <w:rFonts w:cs="Arial"/>
          <w:sz w:val="22"/>
        </w:rPr>
        <w:t xml:space="preserve">management, </w:t>
      </w:r>
      <w:r w:rsidR="008C528A" w:rsidRPr="0010432B">
        <w:rPr>
          <w:rFonts w:cs="Arial"/>
          <w:sz w:val="22"/>
        </w:rPr>
        <w:t>development</w:t>
      </w:r>
      <w:r w:rsidR="0010432B">
        <w:rPr>
          <w:rFonts w:cs="Arial"/>
          <w:sz w:val="22"/>
        </w:rPr>
        <w:t xml:space="preserve">, </w:t>
      </w:r>
      <w:r w:rsidR="008C528A" w:rsidRPr="0010432B">
        <w:rPr>
          <w:rFonts w:cs="Arial"/>
          <w:sz w:val="22"/>
        </w:rPr>
        <w:t xml:space="preserve">and implementation of highly complex business systems and </w:t>
      </w:r>
      <w:r w:rsidR="0010432B">
        <w:rPr>
          <w:rFonts w:cs="Arial"/>
          <w:sz w:val="22"/>
        </w:rPr>
        <w:t>processes</w:t>
      </w:r>
      <w:r w:rsidR="0010432B" w:rsidRPr="0010432B">
        <w:rPr>
          <w:rFonts w:cs="Arial"/>
          <w:sz w:val="22"/>
        </w:rPr>
        <w:t xml:space="preserve"> </w:t>
      </w:r>
      <w:r w:rsidR="008C528A" w:rsidRPr="0010432B">
        <w:rPr>
          <w:rFonts w:cs="Arial"/>
          <w:sz w:val="22"/>
        </w:rPr>
        <w:t xml:space="preserve">consistent with </w:t>
      </w:r>
      <w:r w:rsidR="0010432B">
        <w:rPr>
          <w:rFonts w:cs="Arial"/>
          <w:sz w:val="22"/>
        </w:rPr>
        <w:t xml:space="preserve">strategy and quality assurance frameworks. </w:t>
      </w:r>
    </w:p>
    <w:p w14:paraId="75FF5146" w14:textId="77777777" w:rsidR="008C528A" w:rsidRPr="008C528A" w:rsidRDefault="008C528A" w:rsidP="004662F8">
      <w:pPr>
        <w:pStyle w:val="BodyText"/>
        <w:numPr>
          <w:ilvl w:val="0"/>
          <w:numId w:val="22"/>
        </w:numPr>
        <w:ind w:left="567" w:hanging="567"/>
        <w:rPr>
          <w:rFonts w:cs="Arial"/>
          <w:sz w:val="22"/>
        </w:rPr>
      </w:pPr>
      <w:r w:rsidRPr="008C528A">
        <w:rPr>
          <w:rFonts w:cs="Arial"/>
          <w:sz w:val="22"/>
        </w:rPr>
        <w:t>Demonstrated high level facilitation and project management skills including the ability to research, analyse and resolve issues relating to highly complex projects.</w:t>
      </w:r>
    </w:p>
    <w:p w14:paraId="5EDDF2B9" w14:textId="7181D4ED" w:rsidR="008C528A" w:rsidRPr="008C528A" w:rsidRDefault="003958A0" w:rsidP="004662F8">
      <w:pPr>
        <w:pStyle w:val="BodyText"/>
        <w:numPr>
          <w:ilvl w:val="0"/>
          <w:numId w:val="22"/>
        </w:numPr>
        <w:ind w:left="567" w:hanging="567"/>
        <w:rPr>
          <w:rFonts w:cs="Arial"/>
          <w:sz w:val="22"/>
        </w:rPr>
      </w:pPr>
      <w:r>
        <w:rPr>
          <w:rFonts w:cs="Arial"/>
          <w:sz w:val="22"/>
        </w:rPr>
        <w:t>Proven h</w:t>
      </w:r>
      <w:r w:rsidR="008C528A" w:rsidRPr="008C528A">
        <w:rPr>
          <w:rFonts w:cs="Arial"/>
          <w:sz w:val="22"/>
        </w:rPr>
        <w:t xml:space="preserve">igh level </w:t>
      </w:r>
      <w:r>
        <w:rPr>
          <w:rFonts w:cs="Arial"/>
          <w:sz w:val="22"/>
        </w:rPr>
        <w:t>communication and</w:t>
      </w:r>
      <w:r w:rsidR="008C528A" w:rsidRPr="008C528A">
        <w:rPr>
          <w:rFonts w:cs="Arial"/>
          <w:sz w:val="22"/>
        </w:rPr>
        <w:t xml:space="preserve"> interpersonal</w:t>
      </w:r>
      <w:r>
        <w:rPr>
          <w:rFonts w:cs="Arial"/>
          <w:sz w:val="22"/>
        </w:rPr>
        <w:t xml:space="preserve"> skills to enable effective</w:t>
      </w:r>
      <w:r w:rsidR="008C528A" w:rsidRPr="008C528A">
        <w:rPr>
          <w:rFonts w:cs="Arial"/>
          <w:sz w:val="22"/>
        </w:rPr>
        <w:t xml:space="preserve"> </w:t>
      </w:r>
      <w:r w:rsidR="00CA2C70">
        <w:rPr>
          <w:rFonts w:cs="Arial"/>
          <w:sz w:val="22"/>
        </w:rPr>
        <w:t>collaboration</w:t>
      </w:r>
      <w:r>
        <w:rPr>
          <w:rFonts w:cs="Arial"/>
          <w:sz w:val="22"/>
        </w:rPr>
        <w:t xml:space="preserve"> along with</w:t>
      </w:r>
      <w:r w:rsidR="008C528A" w:rsidRPr="008C528A">
        <w:rPr>
          <w:rFonts w:cs="Arial"/>
          <w:sz w:val="22"/>
        </w:rPr>
        <w:t xml:space="preserve"> negotiation and conflict resolution skills </w:t>
      </w:r>
      <w:r>
        <w:rPr>
          <w:rFonts w:cs="Arial"/>
          <w:sz w:val="22"/>
        </w:rPr>
        <w:t>and</w:t>
      </w:r>
      <w:r w:rsidRPr="008C528A">
        <w:rPr>
          <w:rFonts w:cs="Arial"/>
          <w:sz w:val="22"/>
        </w:rPr>
        <w:t xml:space="preserve"> </w:t>
      </w:r>
      <w:r w:rsidR="008C528A" w:rsidRPr="008C528A">
        <w:rPr>
          <w:rFonts w:cs="Arial"/>
          <w:sz w:val="22"/>
        </w:rPr>
        <w:t xml:space="preserve">the ability to provide written and verbal advice on complex matters in a </w:t>
      </w:r>
      <w:r w:rsidR="00E7707A">
        <w:rPr>
          <w:rFonts w:cs="Arial"/>
          <w:sz w:val="22"/>
        </w:rPr>
        <w:t xml:space="preserve">logical, </w:t>
      </w:r>
      <w:proofErr w:type="gramStart"/>
      <w:r w:rsidR="008C528A" w:rsidRPr="008C528A">
        <w:rPr>
          <w:rFonts w:cs="Arial"/>
          <w:sz w:val="22"/>
        </w:rPr>
        <w:t>clear</w:t>
      </w:r>
      <w:proofErr w:type="gramEnd"/>
      <w:r w:rsidR="008C528A" w:rsidRPr="008C528A">
        <w:rPr>
          <w:rFonts w:cs="Arial"/>
          <w:sz w:val="22"/>
        </w:rPr>
        <w:t xml:space="preserve"> and concise manner that is easily understandable by stakeholders internal and external to government.</w:t>
      </w:r>
    </w:p>
    <w:p w14:paraId="03B58CA3" w14:textId="04E8C384" w:rsidR="008C528A" w:rsidRDefault="008C528A" w:rsidP="004662F8">
      <w:pPr>
        <w:pStyle w:val="BodyText"/>
        <w:numPr>
          <w:ilvl w:val="0"/>
          <w:numId w:val="22"/>
        </w:numPr>
        <w:ind w:left="567" w:hanging="567"/>
        <w:rPr>
          <w:rFonts w:cs="Arial"/>
          <w:sz w:val="22"/>
        </w:rPr>
      </w:pPr>
      <w:r w:rsidRPr="008C528A">
        <w:rPr>
          <w:rFonts w:cs="Arial"/>
          <w:sz w:val="22"/>
        </w:rPr>
        <w:t>Demonstrated capacity to undertake/review detailed research/investigation in the areas of inter-related complex business, operational and IT systems</w:t>
      </w:r>
      <w:r w:rsidR="0010432B">
        <w:rPr>
          <w:rFonts w:cs="Arial"/>
          <w:sz w:val="22"/>
        </w:rPr>
        <w:t xml:space="preserve"> and processes</w:t>
      </w:r>
      <w:r w:rsidRPr="008C528A">
        <w:rPr>
          <w:rFonts w:cs="Arial"/>
          <w:sz w:val="22"/>
        </w:rPr>
        <w:t xml:space="preserve"> relevant to passenger transport administration</w:t>
      </w:r>
      <w:r w:rsidR="002716E5">
        <w:rPr>
          <w:rFonts w:cs="Arial"/>
          <w:sz w:val="22"/>
        </w:rPr>
        <w:t xml:space="preserve"> and provide </w:t>
      </w:r>
      <w:r w:rsidR="00E7707A">
        <w:rPr>
          <w:rFonts w:cs="Arial"/>
          <w:sz w:val="22"/>
        </w:rPr>
        <w:t xml:space="preserve">definitive advice and </w:t>
      </w:r>
      <w:r w:rsidR="002716E5">
        <w:rPr>
          <w:rFonts w:cs="Arial"/>
          <w:sz w:val="22"/>
        </w:rPr>
        <w:t>recommendations</w:t>
      </w:r>
      <w:r w:rsidRPr="008C528A">
        <w:rPr>
          <w:rFonts w:cs="Arial"/>
          <w:sz w:val="22"/>
        </w:rPr>
        <w:t>.</w:t>
      </w:r>
    </w:p>
    <w:p w14:paraId="2B62B596" w14:textId="0FDCB1F9" w:rsidR="0010432B" w:rsidRDefault="0010432B" w:rsidP="004662F8">
      <w:pPr>
        <w:pStyle w:val="BodyText"/>
        <w:numPr>
          <w:ilvl w:val="0"/>
          <w:numId w:val="22"/>
        </w:numPr>
        <w:ind w:left="567" w:hanging="567"/>
        <w:rPr>
          <w:rFonts w:cs="Arial"/>
          <w:sz w:val="22"/>
        </w:rPr>
      </w:pPr>
      <w:r>
        <w:rPr>
          <w:rFonts w:cs="Arial"/>
          <w:sz w:val="22"/>
        </w:rPr>
        <w:lastRenderedPageBreak/>
        <w:t xml:space="preserve">Strong analytical and problem-solving skills, including proven experience in business process improvement and business systems analysis, business process notation, with the ability to translate data into actionable insights. </w:t>
      </w:r>
    </w:p>
    <w:p w14:paraId="66E0EC21" w14:textId="77777777" w:rsidR="006C2ED7" w:rsidRPr="008C528A" w:rsidRDefault="006C2ED7" w:rsidP="00B86131">
      <w:pPr>
        <w:pStyle w:val="Heading3"/>
        <w:spacing w:before="360"/>
      </w:pPr>
      <w:r w:rsidRPr="008C528A">
        <w:t>Position Requirements</w:t>
      </w:r>
    </w:p>
    <w:p w14:paraId="5DCFA08D" w14:textId="77777777" w:rsidR="00F86C79" w:rsidRPr="008C528A" w:rsidRDefault="00F86C79" w:rsidP="00B86131">
      <w:pPr>
        <w:pStyle w:val="Heading4"/>
        <w:spacing w:before="120"/>
        <w:rPr>
          <w:rFonts w:ascii="Gill Sans MT" w:hAnsi="Gill Sans MT"/>
          <w:i w:val="0"/>
          <w:color w:val="auto"/>
          <w:sz w:val="22"/>
        </w:rPr>
      </w:pPr>
      <w:r w:rsidRPr="008C528A">
        <w:rPr>
          <w:rFonts w:ascii="Gill Sans MT" w:hAnsi="Gill Sans MT"/>
          <w:i w:val="0"/>
          <w:color w:val="auto"/>
          <w:sz w:val="22"/>
        </w:rPr>
        <w:t>Pre-employment</w:t>
      </w:r>
    </w:p>
    <w:p w14:paraId="014F3704" w14:textId="77777777" w:rsidR="00F86C79" w:rsidRPr="008C528A" w:rsidRDefault="00F86C79" w:rsidP="008C528A">
      <w:pPr>
        <w:pStyle w:val="ListParagraph"/>
        <w:numPr>
          <w:ilvl w:val="0"/>
          <w:numId w:val="17"/>
        </w:numPr>
        <w:tabs>
          <w:tab w:val="clear" w:pos="2835"/>
        </w:tabs>
        <w:spacing w:before="0" w:after="200"/>
        <w:ind w:left="567" w:hanging="501"/>
        <w:rPr>
          <w:b/>
          <w:sz w:val="22"/>
        </w:rPr>
      </w:pPr>
      <w:r w:rsidRPr="008C528A">
        <w:rPr>
          <w:rFonts w:cs="Arial"/>
          <w:sz w:val="22"/>
        </w:rPr>
        <w:t>Nil</w:t>
      </w:r>
    </w:p>
    <w:p w14:paraId="56FE363F" w14:textId="77777777" w:rsidR="00E15171" w:rsidRPr="008C528A" w:rsidRDefault="00E15171" w:rsidP="00E15171">
      <w:pPr>
        <w:pStyle w:val="Heading4"/>
        <w:rPr>
          <w:rFonts w:ascii="Gill Sans MT" w:hAnsi="Gill Sans MT"/>
          <w:i w:val="0"/>
          <w:color w:val="auto"/>
          <w:sz w:val="22"/>
        </w:rPr>
      </w:pPr>
      <w:r w:rsidRPr="008C528A">
        <w:rPr>
          <w:rFonts w:ascii="Gill Sans MT" w:hAnsi="Gill Sans MT"/>
          <w:i w:val="0"/>
          <w:color w:val="auto"/>
          <w:sz w:val="22"/>
        </w:rPr>
        <w:t>Essential</w:t>
      </w:r>
    </w:p>
    <w:p w14:paraId="12EBC504" w14:textId="77777777" w:rsidR="003F7C33" w:rsidRPr="008C528A" w:rsidRDefault="003F7C33" w:rsidP="003F7C33">
      <w:pPr>
        <w:pStyle w:val="ListParagraph"/>
        <w:numPr>
          <w:ilvl w:val="0"/>
          <w:numId w:val="17"/>
        </w:numPr>
        <w:tabs>
          <w:tab w:val="clear" w:pos="2835"/>
        </w:tabs>
        <w:spacing w:before="0" w:after="200"/>
        <w:ind w:left="567" w:hanging="501"/>
        <w:rPr>
          <w:b/>
          <w:sz w:val="22"/>
        </w:rPr>
      </w:pPr>
      <w:r w:rsidRPr="008C528A">
        <w:rPr>
          <w:rFonts w:cs="Arial"/>
          <w:sz w:val="22"/>
        </w:rPr>
        <w:t>Nil</w:t>
      </w:r>
    </w:p>
    <w:p w14:paraId="063E2A03" w14:textId="77777777" w:rsidR="00CD42F8" w:rsidRPr="008C528A" w:rsidRDefault="00E15171" w:rsidP="009F6C23">
      <w:pPr>
        <w:pStyle w:val="Heading4"/>
        <w:rPr>
          <w:rFonts w:ascii="Gill Sans MT" w:hAnsi="Gill Sans MT"/>
          <w:i w:val="0"/>
          <w:color w:val="auto"/>
          <w:sz w:val="22"/>
        </w:rPr>
      </w:pPr>
      <w:r w:rsidRPr="008C528A">
        <w:rPr>
          <w:rFonts w:ascii="Gill Sans MT" w:hAnsi="Gill Sans MT"/>
          <w:i w:val="0"/>
          <w:color w:val="auto"/>
          <w:sz w:val="22"/>
        </w:rPr>
        <w:t>Desirable</w:t>
      </w:r>
    </w:p>
    <w:p w14:paraId="19DE6FC3" w14:textId="77777777" w:rsidR="008C528A" w:rsidRPr="008C528A" w:rsidRDefault="008C528A" w:rsidP="002A30DA">
      <w:pPr>
        <w:pStyle w:val="ListParagraph"/>
        <w:numPr>
          <w:ilvl w:val="0"/>
          <w:numId w:val="17"/>
        </w:numPr>
        <w:tabs>
          <w:tab w:val="clear" w:pos="2835"/>
        </w:tabs>
        <w:ind w:left="567" w:hanging="499"/>
        <w:contextualSpacing w:val="0"/>
        <w:rPr>
          <w:rFonts w:cs="Arial"/>
          <w:sz w:val="22"/>
        </w:rPr>
      </w:pPr>
      <w:r w:rsidRPr="008C528A">
        <w:rPr>
          <w:rFonts w:cs="Arial"/>
          <w:sz w:val="22"/>
        </w:rPr>
        <w:t>Tertiary qualifications or equivalent experience in an appropriate discipline.</w:t>
      </w:r>
    </w:p>
    <w:p w14:paraId="65DCD681" w14:textId="77777777" w:rsidR="00837274" w:rsidRPr="00B130E3" w:rsidRDefault="00837274" w:rsidP="002A30DA">
      <w:pPr>
        <w:pStyle w:val="Heading3"/>
        <w:spacing w:before="360" w:line="240" w:lineRule="auto"/>
        <w:rPr>
          <w:sz w:val="22"/>
        </w:rPr>
      </w:pPr>
      <w:r w:rsidRPr="00B130E3">
        <w:rPr>
          <w:sz w:val="22"/>
        </w:rPr>
        <w:t>Working at State Growth</w:t>
      </w:r>
    </w:p>
    <w:p w14:paraId="641E019B" w14:textId="77777777" w:rsidR="00837274" w:rsidRPr="00B130E3" w:rsidRDefault="00837274" w:rsidP="00837274">
      <w:pPr>
        <w:pStyle w:val="BodyText"/>
        <w:rPr>
          <w:rFonts w:cs="Arial"/>
          <w:sz w:val="22"/>
        </w:rPr>
      </w:pPr>
      <w:r w:rsidRPr="00B130E3">
        <w:rPr>
          <w:rFonts w:cs="Arial"/>
          <w:sz w:val="22"/>
        </w:rPr>
        <w:t xml:space="preserve">The Department of State Growth works to grow our economy and provide opportunities for all Tasmanians.  We provide support and strategy advice in relation to key economic drivers including energy, industry sectors, resources, </w:t>
      </w:r>
      <w:proofErr w:type="gramStart"/>
      <w:r w:rsidRPr="00B130E3">
        <w:rPr>
          <w:rFonts w:cs="Arial"/>
          <w:sz w:val="22"/>
        </w:rPr>
        <w:t>regulation</w:t>
      </w:r>
      <w:proofErr w:type="gramEnd"/>
      <w:r w:rsidRPr="00B130E3">
        <w:rPr>
          <w:rFonts w:cs="Arial"/>
          <w:sz w:val="22"/>
        </w:rPr>
        <w:t xml:space="preserve"> and infrastructure.  We support the delivery of a range of public services and have a strong focus on investment attraction and the development of innovative strategies that drive state growth.</w:t>
      </w:r>
    </w:p>
    <w:p w14:paraId="6E3082FA" w14:textId="77777777" w:rsidR="00837274" w:rsidRPr="00B130E3" w:rsidRDefault="00837274" w:rsidP="00837274">
      <w:pPr>
        <w:pStyle w:val="BodyText"/>
        <w:rPr>
          <w:rFonts w:cs="Arial"/>
          <w:sz w:val="22"/>
        </w:rPr>
      </w:pPr>
      <w:r w:rsidRPr="00B130E3">
        <w:rPr>
          <w:rFonts w:cs="Arial"/>
          <w:sz w:val="22"/>
        </w:rPr>
        <w:t xml:space="preserve">The Department’s website </w:t>
      </w:r>
      <w:hyperlink r:id="rId8" w:history="1">
        <w:r w:rsidRPr="00B130E3">
          <w:rPr>
            <w:rStyle w:val="Hyperlink"/>
            <w:rFonts w:cs="Arial"/>
            <w:sz w:val="22"/>
          </w:rPr>
          <w:t>https://www.stategrowth.tas.gov.au/</w:t>
        </w:r>
      </w:hyperlink>
      <w:r w:rsidRPr="00B130E3">
        <w:rPr>
          <w:rFonts w:cs="Arial"/>
          <w:sz w:val="22"/>
        </w:rPr>
        <w:t xml:space="preserve"> provides more information.</w:t>
      </w:r>
    </w:p>
    <w:p w14:paraId="561DB1B2" w14:textId="77777777" w:rsidR="00837274" w:rsidRPr="00B130E3" w:rsidRDefault="00837274" w:rsidP="00837274">
      <w:pPr>
        <w:rPr>
          <w:rFonts w:cs="Times New Roman"/>
          <w:sz w:val="22"/>
        </w:rPr>
      </w:pPr>
      <w:r w:rsidRPr="00B130E3">
        <w:rPr>
          <w:sz w:val="22"/>
        </w:rPr>
        <w:t xml:space="preserve">Our department </w:t>
      </w:r>
      <w:r w:rsidRPr="00B130E3">
        <w:rPr>
          <w:rFonts w:cs="Times New Roman"/>
          <w:sz w:val="22"/>
        </w:rPr>
        <w:t xml:space="preserve">is a diverse, </w:t>
      </w:r>
      <w:proofErr w:type="gramStart"/>
      <w:r w:rsidRPr="00B130E3">
        <w:rPr>
          <w:rFonts w:cs="Times New Roman"/>
          <w:sz w:val="22"/>
        </w:rPr>
        <w:t>inclusive</w:t>
      </w:r>
      <w:proofErr w:type="gramEnd"/>
      <w:r w:rsidRPr="00B130E3">
        <w:rPr>
          <w:rFonts w:cs="Times New Roman"/>
          <w:sz w:val="22"/>
        </w:rPr>
        <w:t xml:space="preserve"> and flexible workplace that enables our people to contribute to their full potential. We value the diverse backgrounds, skills and contributions of all employees and treat each other and our clients with respect.</w:t>
      </w:r>
    </w:p>
    <w:p w14:paraId="4C36E3B0" w14:textId="77777777" w:rsidR="00837274" w:rsidRPr="00B130E3" w:rsidRDefault="00837274" w:rsidP="00837274">
      <w:pPr>
        <w:pStyle w:val="BodyText"/>
        <w:rPr>
          <w:rFonts w:cs="Arial"/>
          <w:sz w:val="22"/>
        </w:rPr>
      </w:pPr>
      <w:r w:rsidRPr="00B130E3">
        <w:rPr>
          <w:rFonts w:cs="Arial"/>
          <w:sz w:val="22"/>
        </w:rPr>
        <w:t xml:space="preserve">State Growth is a values-based organisation. Our aim is to attract, recruit and retain people who will uphold our values and are committed to building a strong </w:t>
      </w:r>
      <w:proofErr w:type="gramStart"/>
      <w:r w:rsidRPr="00B130E3">
        <w:rPr>
          <w:rFonts w:cs="Arial"/>
          <w:sz w:val="22"/>
        </w:rPr>
        <w:t>values based</w:t>
      </w:r>
      <w:proofErr w:type="gramEnd"/>
      <w:r w:rsidRPr="00B130E3">
        <w:rPr>
          <w:rFonts w:cs="Arial"/>
          <w:sz w:val="22"/>
        </w:rPr>
        <w:t xml:space="preserve"> culture.  Our values and behaviours reflect what we consider to be important, that </w:t>
      </w:r>
      <w:proofErr w:type="gramStart"/>
      <w:r w:rsidRPr="00B130E3">
        <w:rPr>
          <w:rFonts w:cs="Arial"/>
          <w:sz w:val="22"/>
        </w:rPr>
        <w:t>is</w:t>
      </w:r>
      <w:proofErr w:type="gramEnd"/>
      <w:r w:rsidRPr="00B130E3">
        <w:rPr>
          <w:rFonts w:cs="Arial"/>
          <w:sz w:val="22"/>
        </w:rPr>
        <w:t xml:space="preserve"> </w:t>
      </w:r>
    </w:p>
    <w:p w14:paraId="70C9B199" w14:textId="77777777" w:rsidR="00837274" w:rsidRDefault="00837274" w:rsidP="00837274">
      <w:pPr>
        <w:spacing w:after="200"/>
        <w:ind w:left="294" w:right="43"/>
        <w:rPr>
          <w:rFonts w:cs="Helvetica"/>
          <w:sz w:val="22"/>
          <w:lang w:eastAsia="en-AU"/>
        </w:rPr>
      </w:pPr>
      <w:r w:rsidRPr="00B130E3">
        <w:rPr>
          <w:rFonts w:cs="Helvetica"/>
          <w:i/>
          <w:iCs/>
          <w:sz w:val="22"/>
          <w:lang w:eastAsia="en-AU"/>
        </w:rPr>
        <w:t>Our people</w:t>
      </w:r>
      <w:r w:rsidRPr="00B130E3">
        <w:rPr>
          <w:rFonts w:cs="Helvetica"/>
          <w:sz w:val="22"/>
          <w:lang w:eastAsia="en-AU"/>
        </w:rPr>
        <w:t xml:space="preserve"> who are at the heart of the organisation; o</w:t>
      </w:r>
      <w:r w:rsidRPr="00B130E3">
        <w:rPr>
          <w:rFonts w:cs="Helvetica"/>
          <w:i/>
          <w:iCs/>
          <w:sz w:val="22"/>
          <w:lang w:eastAsia="en-AU"/>
        </w:rPr>
        <w:t>ur decisions</w:t>
      </w:r>
      <w:r w:rsidRPr="00B130E3">
        <w:rPr>
          <w:rFonts w:cs="Helvetica"/>
          <w:sz w:val="22"/>
          <w:lang w:eastAsia="en-AU"/>
        </w:rPr>
        <w:t xml:space="preserve"> which are based on sound principles; and o</w:t>
      </w:r>
      <w:r w:rsidRPr="00B130E3">
        <w:rPr>
          <w:rFonts w:cs="Helvetica"/>
          <w:i/>
          <w:iCs/>
          <w:sz w:val="22"/>
          <w:lang w:eastAsia="en-AU"/>
        </w:rPr>
        <w:t>ur clients</w:t>
      </w:r>
      <w:r w:rsidRPr="00B130E3">
        <w:rPr>
          <w:rFonts w:cs="Helvetica"/>
          <w:sz w:val="22"/>
          <w:lang w:eastAsia="en-AU"/>
        </w:rPr>
        <w:t xml:space="preserve"> who are at the centre of what we do.</w:t>
      </w:r>
    </w:p>
    <w:p w14:paraId="04AF328C" w14:textId="77777777" w:rsidR="00837274" w:rsidRPr="00B130E3" w:rsidRDefault="00837274" w:rsidP="00837274">
      <w:pPr>
        <w:spacing w:after="200"/>
        <w:ind w:left="294" w:right="43"/>
        <w:rPr>
          <w:rFonts w:cs="Helvetica"/>
          <w:sz w:val="22"/>
          <w:lang w:eastAsia="en-AU"/>
        </w:rPr>
      </w:pPr>
    </w:p>
    <w:p w14:paraId="5032D0FE" w14:textId="77777777" w:rsidR="00837274" w:rsidRPr="00B130E3" w:rsidRDefault="00837274" w:rsidP="00837274">
      <w:pPr>
        <w:ind w:right="43"/>
        <w:rPr>
          <w:rFonts w:cs="Helvetica"/>
          <w:sz w:val="22"/>
          <w:lang w:eastAsia="en-AU"/>
        </w:rPr>
      </w:pPr>
      <w:r w:rsidRPr="00B130E3">
        <w:rPr>
          <w:rFonts w:cs="Helvetica"/>
          <w:sz w:val="22"/>
          <w:lang w:eastAsia="en-AU"/>
        </w:rPr>
        <w:t xml:space="preserve">We have the </w:t>
      </w:r>
      <w:r w:rsidRPr="00B130E3">
        <w:rPr>
          <w:rFonts w:cs="Helvetica"/>
          <w:b/>
          <w:i/>
          <w:sz w:val="22"/>
          <w:lang w:eastAsia="en-AU"/>
        </w:rPr>
        <w:t>Courage to Make a Difference</w:t>
      </w:r>
      <w:r w:rsidRPr="00B130E3">
        <w:rPr>
          <w:rFonts w:cs="Helvetica"/>
          <w:sz w:val="22"/>
          <w:lang w:eastAsia="en-AU"/>
        </w:rPr>
        <w:t xml:space="preserve"> through:</w:t>
      </w:r>
    </w:p>
    <w:p w14:paraId="48887996" w14:textId="77777777" w:rsidR="00837274" w:rsidRPr="00B130E3" w:rsidRDefault="00837274" w:rsidP="00837274">
      <w:pPr>
        <w:numPr>
          <w:ilvl w:val="0"/>
          <w:numId w:val="28"/>
        </w:numPr>
        <w:tabs>
          <w:tab w:val="clear" w:pos="2835"/>
        </w:tabs>
        <w:spacing w:before="0" w:after="0" w:line="240" w:lineRule="auto"/>
        <w:ind w:right="43"/>
        <w:rPr>
          <w:rFonts w:cs="Arial"/>
          <w:sz w:val="22"/>
        </w:rPr>
      </w:pPr>
      <w:r w:rsidRPr="00B130E3">
        <w:rPr>
          <w:rFonts w:cs="Helvetica"/>
          <w:b/>
          <w:i/>
          <w:sz w:val="22"/>
          <w:lang w:eastAsia="en-AU"/>
        </w:rPr>
        <w:t xml:space="preserve">Teamwork </w:t>
      </w:r>
      <w:r w:rsidRPr="00B130E3">
        <w:rPr>
          <w:rFonts w:cs="Arial"/>
          <w:sz w:val="22"/>
        </w:rPr>
        <w:t xml:space="preserve">– our teams are diverse, caring and </w:t>
      </w:r>
      <w:proofErr w:type="gramStart"/>
      <w:r w:rsidRPr="00B130E3">
        <w:rPr>
          <w:rFonts w:cs="Arial"/>
          <w:sz w:val="22"/>
        </w:rPr>
        <w:t>productive</w:t>
      </w:r>
      <w:proofErr w:type="gramEnd"/>
    </w:p>
    <w:p w14:paraId="36AD5D1D" w14:textId="77777777" w:rsidR="00837274" w:rsidRPr="00B130E3" w:rsidRDefault="00837274" w:rsidP="00837274">
      <w:pPr>
        <w:numPr>
          <w:ilvl w:val="0"/>
          <w:numId w:val="28"/>
        </w:numPr>
        <w:tabs>
          <w:tab w:val="clear" w:pos="2835"/>
        </w:tabs>
        <w:spacing w:before="0" w:after="0" w:line="240" w:lineRule="auto"/>
        <w:ind w:right="43"/>
        <w:rPr>
          <w:rFonts w:cs="Arial"/>
          <w:sz w:val="22"/>
        </w:rPr>
      </w:pPr>
      <w:r w:rsidRPr="00B130E3">
        <w:rPr>
          <w:rFonts w:cs="Helvetica"/>
          <w:b/>
          <w:i/>
          <w:sz w:val="22"/>
          <w:lang w:eastAsia="en-AU"/>
        </w:rPr>
        <w:t xml:space="preserve">Respect </w:t>
      </w:r>
      <w:r w:rsidRPr="00B130E3">
        <w:rPr>
          <w:rFonts w:cs="Arial"/>
          <w:sz w:val="22"/>
        </w:rPr>
        <w:t xml:space="preserve">– we are fair, trusting and </w:t>
      </w:r>
      <w:proofErr w:type="gramStart"/>
      <w:r w:rsidRPr="00B130E3">
        <w:rPr>
          <w:rFonts w:cs="Arial"/>
          <w:sz w:val="22"/>
        </w:rPr>
        <w:t>appreciative</w:t>
      </w:r>
      <w:proofErr w:type="gramEnd"/>
    </w:p>
    <w:p w14:paraId="33D9F169" w14:textId="77777777" w:rsidR="00837274" w:rsidRPr="00B130E3" w:rsidRDefault="00837274" w:rsidP="00837274">
      <w:pPr>
        <w:numPr>
          <w:ilvl w:val="0"/>
          <w:numId w:val="28"/>
        </w:numPr>
        <w:tabs>
          <w:tab w:val="clear" w:pos="2835"/>
        </w:tabs>
        <w:spacing w:before="0" w:after="0" w:line="240" w:lineRule="auto"/>
        <w:ind w:right="43"/>
        <w:rPr>
          <w:rFonts w:cs="Arial"/>
          <w:sz w:val="22"/>
        </w:rPr>
      </w:pPr>
      <w:r w:rsidRPr="00B130E3">
        <w:rPr>
          <w:rFonts w:cs="Helvetica"/>
          <w:b/>
          <w:i/>
          <w:sz w:val="22"/>
          <w:lang w:eastAsia="en-AU"/>
        </w:rPr>
        <w:t>Excellence</w:t>
      </w:r>
      <w:r w:rsidRPr="00B130E3">
        <w:rPr>
          <w:rFonts w:cs="Arial"/>
          <w:sz w:val="22"/>
        </w:rPr>
        <w:t xml:space="preserve"> – we take pride in our work and encourage new ideas to deliver public </w:t>
      </w:r>
      <w:proofErr w:type="gramStart"/>
      <w:r w:rsidRPr="00B130E3">
        <w:rPr>
          <w:rFonts w:cs="Arial"/>
          <w:sz w:val="22"/>
        </w:rPr>
        <w:t>value</w:t>
      </w:r>
      <w:proofErr w:type="gramEnd"/>
    </w:p>
    <w:p w14:paraId="4B0F14BF" w14:textId="77777777" w:rsidR="00837274" w:rsidRPr="00B130E3" w:rsidRDefault="00837274" w:rsidP="00837274">
      <w:pPr>
        <w:numPr>
          <w:ilvl w:val="0"/>
          <w:numId w:val="28"/>
        </w:numPr>
        <w:tabs>
          <w:tab w:val="clear" w:pos="2835"/>
        </w:tabs>
        <w:spacing w:before="0" w:line="360" w:lineRule="auto"/>
        <w:ind w:left="714" w:right="45" w:hanging="357"/>
        <w:rPr>
          <w:rFonts w:cs="Arial"/>
          <w:sz w:val="22"/>
        </w:rPr>
      </w:pPr>
      <w:r w:rsidRPr="00B130E3">
        <w:rPr>
          <w:rFonts w:cs="Helvetica"/>
          <w:b/>
          <w:i/>
          <w:sz w:val="22"/>
          <w:lang w:eastAsia="en-AU"/>
        </w:rPr>
        <w:t>Integrity</w:t>
      </w:r>
      <w:r w:rsidRPr="00B130E3">
        <w:rPr>
          <w:rFonts w:cs="Arial"/>
          <w:sz w:val="22"/>
        </w:rPr>
        <w:t xml:space="preserve"> – we are ethical and accountable in all we </w:t>
      </w:r>
      <w:proofErr w:type="gramStart"/>
      <w:r w:rsidRPr="00B130E3">
        <w:rPr>
          <w:rFonts w:cs="Arial"/>
          <w:sz w:val="22"/>
        </w:rPr>
        <w:t>do</w:t>
      </w:r>
      <w:proofErr w:type="gramEnd"/>
    </w:p>
    <w:p w14:paraId="1C9BC7CB" w14:textId="77777777" w:rsidR="00837274" w:rsidRPr="00B130E3" w:rsidRDefault="00837274" w:rsidP="00837274">
      <w:pPr>
        <w:rPr>
          <w:rFonts w:cs="Times New Roman"/>
          <w:sz w:val="22"/>
        </w:rPr>
      </w:pPr>
      <w:r w:rsidRPr="00B130E3">
        <w:rPr>
          <w:rFonts w:cs="Arial"/>
          <w:sz w:val="22"/>
        </w:rPr>
        <w:t>We are committed to high standards of performance relating to Workplace Health and Safety and all employees are expected to participate in maintaining safe working conditions and practices.</w:t>
      </w:r>
      <w:r w:rsidRPr="00B130E3">
        <w:rPr>
          <w:sz w:val="22"/>
        </w:rPr>
        <w:t xml:space="preserve"> </w:t>
      </w:r>
      <w:r w:rsidRPr="00B130E3">
        <w:rPr>
          <w:rFonts w:cs="Arial"/>
          <w:sz w:val="22"/>
        </w:rPr>
        <w:t xml:space="preserve">State Growth has zero tolerance to violence, including violence against women and any form of family violence.  We will take an active role to support employees and their families by providing a workplace that promotes their safety and provides the flexibility to support employees to live free from violence.  </w:t>
      </w:r>
    </w:p>
    <w:p w14:paraId="6804074C" w14:textId="0FC0FF0F" w:rsidR="00185BDA" w:rsidRPr="002A30DA" w:rsidRDefault="00837274" w:rsidP="002A30DA">
      <w:pPr>
        <w:pStyle w:val="BodyText"/>
        <w:ind w:right="43"/>
        <w:jc w:val="both"/>
        <w:rPr>
          <w:rFonts w:cs="Arial"/>
          <w:color w:val="0000FF" w:themeColor="hyperlink"/>
          <w:sz w:val="22"/>
          <w:u w:val="single"/>
        </w:rPr>
      </w:pPr>
      <w:r w:rsidRPr="00B130E3">
        <w:rPr>
          <w:rFonts w:eastAsia="Calibri" w:cs="Arial"/>
          <w:sz w:val="22"/>
        </w:rPr>
        <w:t>All employees are responsible for ensuring that the standards of behaviour and conduct specified in the State Service Principles and Code of Conduct are adhered to (</w:t>
      </w:r>
      <w:r w:rsidRPr="00B130E3">
        <w:rPr>
          <w:rFonts w:eastAsia="Calibri" w:cs="Arial"/>
          <w:i/>
          <w:sz w:val="22"/>
        </w:rPr>
        <w:t>State Service Act 2000</w:t>
      </w:r>
      <w:r w:rsidRPr="00B130E3">
        <w:rPr>
          <w:rFonts w:eastAsia="Calibri" w:cs="Arial"/>
          <w:sz w:val="22"/>
        </w:rPr>
        <w:t xml:space="preserve">). </w:t>
      </w:r>
      <w:r w:rsidRPr="00B130E3">
        <w:rPr>
          <w:rFonts w:cs="Arial"/>
          <w:sz w:val="22"/>
        </w:rPr>
        <w:t>These can be located at State Service Management Office (</w:t>
      </w:r>
      <w:hyperlink r:id="rId9" w:history="1">
        <w:r w:rsidRPr="00B130E3">
          <w:rPr>
            <w:rStyle w:val="Hyperlink"/>
            <w:rFonts w:cs="Arial"/>
            <w:sz w:val="22"/>
          </w:rPr>
          <w:t>www.dpac.tas.gov.au/divisions/ssmo</w:t>
        </w:r>
      </w:hyperlink>
      <w:r w:rsidRPr="00B130E3">
        <w:rPr>
          <w:rFonts w:cs="Arial"/>
          <w:sz w:val="22"/>
        </w:rPr>
        <w:t>)</w:t>
      </w:r>
    </w:p>
    <w:sectPr w:rsidR="00185BDA" w:rsidRPr="002A30DA" w:rsidSect="00B86131">
      <w:footerReference w:type="default" r:id="rId10"/>
      <w:pgSz w:w="11906" w:h="16838"/>
      <w:pgMar w:top="851" w:right="1440" w:bottom="1134" w:left="1440" w:header="709"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5A619" w14:textId="77777777" w:rsidR="004A34CB" w:rsidRDefault="004A34CB" w:rsidP="00BC49A5">
      <w:r>
        <w:separator/>
      </w:r>
    </w:p>
  </w:endnote>
  <w:endnote w:type="continuationSeparator" w:id="0">
    <w:p w14:paraId="204192D2" w14:textId="77777777" w:rsidR="004A34CB" w:rsidRDefault="004A34CB"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072878"/>
      <w:docPartObj>
        <w:docPartGallery w:val="Page Numbers (Bottom of Page)"/>
        <w:docPartUnique/>
      </w:docPartObj>
    </w:sdtPr>
    <w:sdtEndPr>
      <w:rPr>
        <w:noProof/>
      </w:rPr>
    </w:sdtEndPr>
    <w:sdtContent>
      <w:p w14:paraId="437AEA63" w14:textId="77777777" w:rsidR="007F73E6" w:rsidRDefault="00CC6B72" w:rsidP="006C2ED7">
        <w:pPr>
          <w:pStyle w:val="Footer"/>
          <w:tabs>
            <w:tab w:val="clear" w:pos="4513"/>
            <w:tab w:val="center" w:pos="8222"/>
          </w:tabs>
        </w:pPr>
        <w:r>
          <w:t xml:space="preserve">Department of </w:t>
        </w:r>
        <w:r w:rsidR="006C2ED7">
          <w:t>State Growth</w:t>
        </w:r>
        <w:r w:rsidR="007F73E6">
          <w:tab/>
        </w:r>
        <w:r w:rsidR="007F73E6">
          <w:fldChar w:fldCharType="begin"/>
        </w:r>
        <w:r w:rsidR="007F73E6">
          <w:instrText xml:space="preserve"> PAGE   \* MERGEFORMAT </w:instrText>
        </w:r>
        <w:r w:rsidR="007F73E6">
          <w:fldChar w:fldCharType="separate"/>
        </w:r>
        <w:r w:rsidR="00B86131">
          <w:rPr>
            <w:noProof/>
          </w:rPr>
          <w:t>1</w:t>
        </w:r>
        <w:r w:rsidR="007F73E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9657C" w14:textId="77777777" w:rsidR="004A34CB" w:rsidRDefault="004A34CB" w:rsidP="00BC49A5">
      <w:r>
        <w:separator/>
      </w:r>
    </w:p>
  </w:footnote>
  <w:footnote w:type="continuationSeparator" w:id="0">
    <w:p w14:paraId="75E0F5D8" w14:textId="77777777" w:rsidR="004A34CB" w:rsidRDefault="004A34CB"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E6E97"/>
    <w:multiLevelType w:val="hybridMultilevel"/>
    <w:tmpl w:val="5DFE3450"/>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41612F"/>
    <w:multiLevelType w:val="hybridMultilevel"/>
    <w:tmpl w:val="1A824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1D1BC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EF046C"/>
    <w:multiLevelType w:val="multilevel"/>
    <w:tmpl w:val="AC3E6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B6512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DEA6A60"/>
    <w:multiLevelType w:val="hybridMultilevel"/>
    <w:tmpl w:val="85B4AE2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4"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DF2921"/>
    <w:multiLevelType w:val="hybridMultilevel"/>
    <w:tmpl w:val="05FCE3DC"/>
    <w:lvl w:ilvl="0" w:tplc="04090001">
      <w:start w:val="1"/>
      <w:numFmt w:val="bullet"/>
      <w:lvlText w:val=""/>
      <w:lvlJc w:val="left"/>
      <w:pPr>
        <w:tabs>
          <w:tab w:val="num" w:pos="2347"/>
        </w:tabs>
        <w:ind w:left="2347" w:hanging="360"/>
      </w:pPr>
      <w:rPr>
        <w:rFonts w:ascii="Symbol" w:hAnsi="Symbol" w:hint="default"/>
      </w:rPr>
    </w:lvl>
    <w:lvl w:ilvl="1" w:tplc="04090003" w:tentative="1">
      <w:start w:val="1"/>
      <w:numFmt w:val="bullet"/>
      <w:lvlText w:val="o"/>
      <w:lvlJc w:val="left"/>
      <w:pPr>
        <w:tabs>
          <w:tab w:val="num" w:pos="3067"/>
        </w:tabs>
        <w:ind w:left="3067" w:hanging="360"/>
      </w:pPr>
      <w:rPr>
        <w:rFonts w:ascii="Courier New" w:hAnsi="Courier New" w:hint="default"/>
      </w:rPr>
    </w:lvl>
    <w:lvl w:ilvl="2" w:tplc="04090005" w:tentative="1">
      <w:start w:val="1"/>
      <w:numFmt w:val="bullet"/>
      <w:lvlText w:val=""/>
      <w:lvlJc w:val="left"/>
      <w:pPr>
        <w:tabs>
          <w:tab w:val="num" w:pos="3787"/>
        </w:tabs>
        <w:ind w:left="3787" w:hanging="360"/>
      </w:pPr>
      <w:rPr>
        <w:rFonts w:ascii="Wingdings" w:hAnsi="Wingdings" w:hint="default"/>
      </w:rPr>
    </w:lvl>
    <w:lvl w:ilvl="3" w:tplc="04090001" w:tentative="1">
      <w:start w:val="1"/>
      <w:numFmt w:val="bullet"/>
      <w:lvlText w:val=""/>
      <w:lvlJc w:val="left"/>
      <w:pPr>
        <w:tabs>
          <w:tab w:val="num" w:pos="4507"/>
        </w:tabs>
        <w:ind w:left="4507" w:hanging="360"/>
      </w:pPr>
      <w:rPr>
        <w:rFonts w:ascii="Symbol" w:hAnsi="Symbol" w:hint="default"/>
      </w:rPr>
    </w:lvl>
    <w:lvl w:ilvl="4" w:tplc="04090003" w:tentative="1">
      <w:start w:val="1"/>
      <w:numFmt w:val="bullet"/>
      <w:lvlText w:val="o"/>
      <w:lvlJc w:val="left"/>
      <w:pPr>
        <w:tabs>
          <w:tab w:val="num" w:pos="5227"/>
        </w:tabs>
        <w:ind w:left="5227" w:hanging="360"/>
      </w:pPr>
      <w:rPr>
        <w:rFonts w:ascii="Courier New" w:hAnsi="Courier New" w:hint="default"/>
      </w:rPr>
    </w:lvl>
    <w:lvl w:ilvl="5" w:tplc="04090005" w:tentative="1">
      <w:start w:val="1"/>
      <w:numFmt w:val="bullet"/>
      <w:lvlText w:val=""/>
      <w:lvlJc w:val="left"/>
      <w:pPr>
        <w:tabs>
          <w:tab w:val="num" w:pos="5947"/>
        </w:tabs>
        <w:ind w:left="5947" w:hanging="360"/>
      </w:pPr>
      <w:rPr>
        <w:rFonts w:ascii="Wingdings" w:hAnsi="Wingdings" w:hint="default"/>
      </w:rPr>
    </w:lvl>
    <w:lvl w:ilvl="6" w:tplc="04090001" w:tentative="1">
      <w:start w:val="1"/>
      <w:numFmt w:val="bullet"/>
      <w:lvlText w:val=""/>
      <w:lvlJc w:val="left"/>
      <w:pPr>
        <w:tabs>
          <w:tab w:val="num" w:pos="6667"/>
        </w:tabs>
        <w:ind w:left="6667" w:hanging="360"/>
      </w:pPr>
      <w:rPr>
        <w:rFonts w:ascii="Symbol" w:hAnsi="Symbol" w:hint="default"/>
      </w:rPr>
    </w:lvl>
    <w:lvl w:ilvl="7" w:tplc="04090003" w:tentative="1">
      <w:start w:val="1"/>
      <w:numFmt w:val="bullet"/>
      <w:lvlText w:val="o"/>
      <w:lvlJc w:val="left"/>
      <w:pPr>
        <w:tabs>
          <w:tab w:val="num" w:pos="7387"/>
        </w:tabs>
        <w:ind w:left="7387" w:hanging="360"/>
      </w:pPr>
      <w:rPr>
        <w:rFonts w:ascii="Courier New" w:hAnsi="Courier New" w:hint="default"/>
      </w:rPr>
    </w:lvl>
    <w:lvl w:ilvl="8" w:tplc="04090005" w:tentative="1">
      <w:start w:val="1"/>
      <w:numFmt w:val="bullet"/>
      <w:lvlText w:val=""/>
      <w:lvlJc w:val="left"/>
      <w:pPr>
        <w:tabs>
          <w:tab w:val="num" w:pos="8107"/>
        </w:tabs>
        <w:ind w:left="8107" w:hanging="360"/>
      </w:pPr>
      <w:rPr>
        <w:rFonts w:ascii="Wingdings" w:hAnsi="Wingdings" w:hint="default"/>
      </w:rPr>
    </w:lvl>
  </w:abstractNum>
  <w:abstractNum w:abstractNumId="16"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7"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9256A3"/>
    <w:multiLevelType w:val="hybridMultilevel"/>
    <w:tmpl w:val="F9943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9D1CBF"/>
    <w:multiLevelType w:val="hybridMultilevel"/>
    <w:tmpl w:val="E16EC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5"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6" w15:restartNumberingAfterBreak="0">
    <w:nsid w:val="699837FC"/>
    <w:multiLevelType w:val="hybridMultilevel"/>
    <w:tmpl w:val="ED4066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F61465"/>
    <w:multiLevelType w:val="hybridMultilevel"/>
    <w:tmpl w:val="3CF87492"/>
    <w:lvl w:ilvl="0" w:tplc="13D408C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2ED4A77"/>
    <w:multiLevelType w:val="hybridMultilevel"/>
    <w:tmpl w:val="F32EEF32"/>
    <w:lvl w:ilvl="0" w:tplc="09428086">
      <w:start w:val="16"/>
      <w:numFmt w:val="bullet"/>
      <w:lvlText w:val="-"/>
      <w:lvlJc w:val="left"/>
      <w:pPr>
        <w:ind w:left="720" w:hanging="360"/>
      </w:pPr>
      <w:rPr>
        <w:rFonts w:ascii="Gill Sans MT" w:eastAsiaTheme="minorHAnsi" w:hAnsi="Gill Sans M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05153871">
    <w:abstractNumId w:val="22"/>
  </w:num>
  <w:num w:numId="2" w16cid:durableId="210767708">
    <w:abstractNumId w:val="14"/>
  </w:num>
  <w:num w:numId="3" w16cid:durableId="1185051028">
    <w:abstractNumId w:val="17"/>
  </w:num>
  <w:num w:numId="4" w16cid:durableId="754211334">
    <w:abstractNumId w:val="10"/>
  </w:num>
  <w:num w:numId="5" w16cid:durableId="1362123296">
    <w:abstractNumId w:val="4"/>
  </w:num>
  <w:num w:numId="6" w16cid:durableId="231425448">
    <w:abstractNumId w:val="27"/>
  </w:num>
  <w:num w:numId="7" w16cid:durableId="1518422357">
    <w:abstractNumId w:val="6"/>
  </w:num>
  <w:num w:numId="8" w16cid:durableId="284116208">
    <w:abstractNumId w:val="30"/>
  </w:num>
  <w:num w:numId="9" w16cid:durableId="843280016">
    <w:abstractNumId w:val="5"/>
  </w:num>
  <w:num w:numId="10" w16cid:durableId="2044093401">
    <w:abstractNumId w:val="2"/>
  </w:num>
  <w:num w:numId="11" w16cid:durableId="1962804768">
    <w:abstractNumId w:val="16"/>
  </w:num>
  <w:num w:numId="12" w16cid:durableId="785658867">
    <w:abstractNumId w:val="3"/>
  </w:num>
  <w:num w:numId="13" w16cid:durableId="4280845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0934200">
    <w:abstractNumId w:val="24"/>
  </w:num>
  <w:num w:numId="15" w16cid:durableId="324867620">
    <w:abstractNumId w:val="25"/>
  </w:num>
  <w:num w:numId="16" w16cid:durableId="1493376269">
    <w:abstractNumId w:val="13"/>
  </w:num>
  <w:num w:numId="17" w16cid:durableId="1548032031">
    <w:abstractNumId w:val="19"/>
  </w:num>
  <w:num w:numId="18" w16cid:durableId="454059991">
    <w:abstractNumId w:val="21"/>
  </w:num>
  <w:num w:numId="19" w16cid:durableId="9732188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110390346">
    <w:abstractNumId w:val="15"/>
  </w:num>
  <w:num w:numId="21" w16cid:durableId="2085639714">
    <w:abstractNumId w:val="8"/>
  </w:num>
  <w:num w:numId="22" w16cid:durableId="1833250897">
    <w:abstractNumId w:val="7"/>
  </w:num>
  <w:num w:numId="23" w16cid:durableId="1246650003">
    <w:abstractNumId w:val="11"/>
  </w:num>
  <w:num w:numId="24" w16cid:durableId="1941838513">
    <w:abstractNumId w:val="12"/>
  </w:num>
  <w:num w:numId="25" w16cid:durableId="1500848505">
    <w:abstractNumId w:val="28"/>
  </w:num>
  <w:num w:numId="26" w16cid:durableId="268776088">
    <w:abstractNumId w:val="29"/>
  </w:num>
  <w:num w:numId="27" w16cid:durableId="76903639">
    <w:abstractNumId w:val="20"/>
  </w:num>
  <w:num w:numId="28" w16cid:durableId="194198066">
    <w:abstractNumId w:val="18"/>
  </w:num>
  <w:num w:numId="29" w16cid:durableId="18880318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1836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91575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1336C"/>
    <w:rsid w:val="000436F6"/>
    <w:rsid w:val="00051D67"/>
    <w:rsid w:val="00066D45"/>
    <w:rsid w:val="00085651"/>
    <w:rsid w:val="00094E6B"/>
    <w:rsid w:val="000A687B"/>
    <w:rsid w:val="000C383D"/>
    <w:rsid w:val="000D117E"/>
    <w:rsid w:val="000D1350"/>
    <w:rsid w:val="000F2082"/>
    <w:rsid w:val="0010432B"/>
    <w:rsid w:val="001067A0"/>
    <w:rsid w:val="001165AA"/>
    <w:rsid w:val="001327D4"/>
    <w:rsid w:val="00137325"/>
    <w:rsid w:val="0016305A"/>
    <w:rsid w:val="00163932"/>
    <w:rsid w:val="001658D9"/>
    <w:rsid w:val="0017690F"/>
    <w:rsid w:val="00185BDA"/>
    <w:rsid w:val="0018649D"/>
    <w:rsid w:val="00186BB1"/>
    <w:rsid w:val="0019079D"/>
    <w:rsid w:val="001947A1"/>
    <w:rsid w:val="00194A48"/>
    <w:rsid w:val="00194B22"/>
    <w:rsid w:val="001963E4"/>
    <w:rsid w:val="001A4B29"/>
    <w:rsid w:val="001A7FED"/>
    <w:rsid w:val="001C06F8"/>
    <w:rsid w:val="001D08B5"/>
    <w:rsid w:val="001E7B7E"/>
    <w:rsid w:val="002076E8"/>
    <w:rsid w:val="00225560"/>
    <w:rsid w:val="00226289"/>
    <w:rsid w:val="00237C2A"/>
    <w:rsid w:val="00263E12"/>
    <w:rsid w:val="0026559A"/>
    <w:rsid w:val="0027099F"/>
    <w:rsid w:val="002716E5"/>
    <w:rsid w:val="00285365"/>
    <w:rsid w:val="00293A84"/>
    <w:rsid w:val="002A11C0"/>
    <w:rsid w:val="002A30DA"/>
    <w:rsid w:val="002A584C"/>
    <w:rsid w:val="002B0B10"/>
    <w:rsid w:val="002B256E"/>
    <w:rsid w:val="002E33F1"/>
    <w:rsid w:val="003058D6"/>
    <w:rsid w:val="00331842"/>
    <w:rsid w:val="003405AE"/>
    <w:rsid w:val="003420FF"/>
    <w:rsid w:val="003562A6"/>
    <w:rsid w:val="00371F59"/>
    <w:rsid w:val="00391075"/>
    <w:rsid w:val="003951E9"/>
    <w:rsid w:val="003958A0"/>
    <w:rsid w:val="0039695F"/>
    <w:rsid w:val="003B11BE"/>
    <w:rsid w:val="003C5DE2"/>
    <w:rsid w:val="003E0CDE"/>
    <w:rsid w:val="003F442E"/>
    <w:rsid w:val="003F7C33"/>
    <w:rsid w:val="00411FA3"/>
    <w:rsid w:val="00417933"/>
    <w:rsid w:val="0044310C"/>
    <w:rsid w:val="004662F8"/>
    <w:rsid w:val="00486C56"/>
    <w:rsid w:val="00490402"/>
    <w:rsid w:val="004A34CB"/>
    <w:rsid w:val="004F2DAF"/>
    <w:rsid w:val="004F77A2"/>
    <w:rsid w:val="00526707"/>
    <w:rsid w:val="00542542"/>
    <w:rsid w:val="00547824"/>
    <w:rsid w:val="005864CE"/>
    <w:rsid w:val="005A1849"/>
    <w:rsid w:val="005D5969"/>
    <w:rsid w:val="00600395"/>
    <w:rsid w:val="00626D9C"/>
    <w:rsid w:val="00626FFD"/>
    <w:rsid w:val="00646492"/>
    <w:rsid w:val="0065584C"/>
    <w:rsid w:val="00665914"/>
    <w:rsid w:val="006A23DC"/>
    <w:rsid w:val="006B623C"/>
    <w:rsid w:val="006C2ED7"/>
    <w:rsid w:val="006E5F5F"/>
    <w:rsid w:val="006F2AF5"/>
    <w:rsid w:val="00710239"/>
    <w:rsid w:val="00743A19"/>
    <w:rsid w:val="007B61E0"/>
    <w:rsid w:val="007B7913"/>
    <w:rsid w:val="007C2B83"/>
    <w:rsid w:val="007F73E6"/>
    <w:rsid w:val="008171F0"/>
    <w:rsid w:val="00822C79"/>
    <w:rsid w:val="00837274"/>
    <w:rsid w:val="00840A9D"/>
    <w:rsid w:val="00860A7E"/>
    <w:rsid w:val="008728F7"/>
    <w:rsid w:val="008732A5"/>
    <w:rsid w:val="00874862"/>
    <w:rsid w:val="008B26CF"/>
    <w:rsid w:val="008C528A"/>
    <w:rsid w:val="008E0035"/>
    <w:rsid w:val="008F1AEF"/>
    <w:rsid w:val="008F3009"/>
    <w:rsid w:val="008F3736"/>
    <w:rsid w:val="008F3F19"/>
    <w:rsid w:val="00905B48"/>
    <w:rsid w:val="0093612C"/>
    <w:rsid w:val="00946348"/>
    <w:rsid w:val="00953109"/>
    <w:rsid w:val="00953CCB"/>
    <w:rsid w:val="009601AD"/>
    <w:rsid w:val="00967EC2"/>
    <w:rsid w:val="00997371"/>
    <w:rsid w:val="009A0AA6"/>
    <w:rsid w:val="009A65F9"/>
    <w:rsid w:val="009B4518"/>
    <w:rsid w:val="009C299E"/>
    <w:rsid w:val="009C31F1"/>
    <w:rsid w:val="009D522C"/>
    <w:rsid w:val="009F6C23"/>
    <w:rsid w:val="00A124DA"/>
    <w:rsid w:val="00A13212"/>
    <w:rsid w:val="00A27736"/>
    <w:rsid w:val="00A33D08"/>
    <w:rsid w:val="00A36B2B"/>
    <w:rsid w:val="00A44F84"/>
    <w:rsid w:val="00A55C67"/>
    <w:rsid w:val="00A77BBC"/>
    <w:rsid w:val="00A8213E"/>
    <w:rsid w:val="00AA67C2"/>
    <w:rsid w:val="00AA76E5"/>
    <w:rsid w:val="00AC5F3A"/>
    <w:rsid w:val="00AC6312"/>
    <w:rsid w:val="00B03CE9"/>
    <w:rsid w:val="00B05FB5"/>
    <w:rsid w:val="00B232E2"/>
    <w:rsid w:val="00B5403C"/>
    <w:rsid w:val="00B6253B"/>
    <w:rsid w:val="00B86131"/>
    <w:rsid w:val="00B9168B"/>
    <w:rsid w:val="00B917C0"/>
    <w:rsid w:val="00BB6D8B"/>
    <w:rsid w:val="00BB79E6"/>
    <w:rsid w:val="00BC3EDE"/>
    <w:rsid w:val="00BC49A5"/>
    <w:rsid w:val="00BD238B"/>
    <w:rsid w:val="00BE0907"/>
    <w:rsid w:val="00BF28DD"/>
    <w:rsid w:val="00C07D69"/>
    <w:rsid w:val="00C105FB"/>
    <w:rsid w:val="00C12643"/>
    <w:rsid w:val="00C538DE"/>
    <w:rsid w:val="00C77318"/>
    <w:rsid w:val="00C96242"/>
    <w:rsid w:val="00CA2C70"/>
    <w:rsid w:val="00CA3635"/>
    <w:rsid w:val="00CC6B72"/>
    <w:rsid w:val="00CD15B0"/>
    <w:rsid w:val="00CD42F8"/>
    <w:rsid w:val="00CE339E"/>
    <w:rsid w:val="00CE44EE"/>
    <w:rsid w:val="00D0096D"/>
    <w:rsid w:val="00D17EEE"/>
    <w:rsid w:val="00D21223"/>
    <w:rsid w:val="00D64A74"/>
    <w:rsid w:val="00D72CDA"/>
    <w:rsid w:val="00D74D9D"/>
    <w:rsid w:val="00D832DA"/>
    <w:rsid w:val="00D935B9"/>
    <w:rsid w:val="00DA3131"/>
    <w:rsid w:val="00DA6D1A"/>
    <w:rsid w:val="00DD1205"/>
    <w:rsid w:val="00DE517B"/>
    <w:rsid w:val="00DF1B8C"/>
    <w:rsid w:val="00DF30F2"/>
    <w:rsid w:val="00E02B5A"/>
    <w:rsid w:val="00E15171"/>
    <w:rsid w:val="00E216F6"/>
    <w:rsid w:val="00E21FA5"/>
    <w:rsid w:val="00E537CB"/>
    <w:rsid w:val="00E7707A"/>
    <w:rsid w:val="00E84972"/>
    <w:rsid w:val="00E9334F"/>
    <w:rsid w:val="00E96058"/>
    <w:rsid w:val="00EB220A"/>
    <w:rsid w:val="00ED32A9"/>
    <w:rsid w:val="00F2463C"/>
    <w:rsid w:val="00F45F01"/>
    <w:rsid w:val="00F52001"/>
    <w:rsid w:val="00F72184"/>
    <w:rsid w:val="00F821D2"/>
    <w:rsid w:val="00F86C79"/>
    <w:rsid w:val="00FC6745"/>
    <w:rsid w:val="00FD646F"/>
    <w:rsid w:val="00FE4958"/>
    <w:rsid w:val="00FF0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B9129"/>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basedOn w:val="Normal"/>
    <w:uiPriority w:val="34"/>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styleId="Revision">
    <w:name w:val="Revision"/>
    <w:hidden/>
    <w:uiPriority w:val="99"/>
    <w:semiHidden/>
    <w:rsid w:val="00A33D08"/>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7785">
      <w:bodyDiv w:val="1"/>
      <w:marLeft w:val="0"/>
      <w:marRight w:val="0"/>
      <w:marTop w:val="0"/>
      <w:marBottom w:val="0"/>
      <w:divBdr>
        <w:top w:val="none" w:sz="0" w:space="0" w:color="auto"/>
        <w:left w:val="none" w:sz="0" w:space="0" w:color="auto"/>
        <w:bottom w:val="none" w:sz="0" w:space="0" w:color="auto"/>
        <w:right w:val="none" w:sz="0" w:space="0" w:color="auto"/>
      </w:divBdr>
    </w:div>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60846815">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1815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rowth.ta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D237D-1474-4D71-B2C3-99137080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7491</Characters>
  <Application>Microsoft Office Word</Application>
  <DocSecurity>0</DocSecurity>
  <Lines>138</Lines>
  <Paragraphs>81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Molhuysen, Jodi</dc:creator>
  <cp:lastModifiedBy>Clifton, David</cp:lastModifiedBy>
  <cp:revision>2</cp:revision>
  <cp:lastPrinted>2016-07-04T07:18:00Z</cp:lastPrinted>
  <dcterms:created xsi:type="dcterms:W3CDTF">2024-03-13T03:19:00Z</dcterms:created>
  <dcterms:modified xsi:type="dcterms:W3CDTF">2024-03-13T03:19:00Z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