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7DD5A436" w:rsidR="008A604A" w:rsidRPr="008A604A" w:rsidRDefault="008157F5" w:rsidP="00E82535">
            <w:r>
              <w:t>Up to 74 hours a fortnight</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5223CABC" w:rsidR="008A604A" w:rsidRPr="00E82535" w:rsidRDefault="008157F5" w:rsidP="00143F99">
            <w:pPr>
              <w:rPr>
                <w:lang w:val="en-US"/>
              </w:rPr>
            </w:pPr>
            <w:r>
              <w:rPr>
                <w:lang w:val="en-US"/>
              </w:rPr>
              <w:t>Permanent Part Time</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5FB3478" w:rsidR="008A604A" w:rsidRPr="008A604A" w:rsidRDefault="008157F5" w:rsidP="00E82535">
            <w:r>
              <w:t xml:space="preserve">Wallan or Seymour </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1ACBE21" w:rsidR="008A604A" w:rsidRPr="008A604A" w:rsidRDefault="008A604A" w:rsidP="008C5116">
            <w:r w:rsidRPr="008A604A">
              <w:t xml:space="preserve">This position reports directly to </w:t>
            </w:r>
            <w:r w:rsidR="008C5116">
              <w:t>the House Coordinator</w:t>
            </w:r>
            <w:r w:rsidR="00A30024">
              <w:t>/Team Leader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5-12T00:00:00Z">
                <w:dateFormat w:val="MMMM yyyy"/>
                <w:lid w:val="en-AU"/>
                <w:storeMappedDataAs w:val="dateTime"/>
                <w:calendar w:val="gregorian"/>
              </w:date>
            </w:sdtPr>
            <w:sdtEndPr/>
            <w:sdtContent>
              <w:p w14:paraId="753DA241" w14:textId="10DAE8C5" w:rsidR="008A604A" w:rsidRPr="00E82535" w:rsidRDefault="00BF1CE6" w:rsidP="00E82535">
                <w:pPr>
                  <w:spacing w:before="120" w:after="120"/>
                  <w:rPr>
                    <w:rFonts w:eastAsia="Times New Roman" w:cs="Times New Roman"/>
                    <w:b/>
                    <w:sz w:val="22"/>
                    <w:lang w:val="en-US" w:eastAsia="en-AU"/>
                  </w:rPr>
                </w:pPr>
                <w:r>
                  <w:rPr>
                    <w:rFonts w:eastAsia="Times New Roman" w:cs="Times New Roman"/>
                    <w:lang w:eastAsia="en-AU"/>
                  </w:rPr>
                  <w:t>May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D" w14:textId="0E902709" w:rsidR="00361E1E" w:rsidRPr="002D29DC" w:rsidRDefault="00BF1CE6" w:rsidP="002D29DC">
          <w:pPr>
            <w:spacing w:before="120" w:after="120" w:line="240" w:lineRule="auto"/>
            <w:jc w:val="both"/>
            <w:rPr>
              <w:rFonts w:eastAsia="Times New Roman" w:cs="Times New Roman"/>
              <w:szCs w:val="20"/>
              <w:lang w:eastAsia="en-AU"/>
            </w:rPr>
          </w:pPr>
        </w:p>
      </w:sdtContent>
    </w:sdt>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BF1CE6"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0BBCB5F" w14:textId="77777777" w:rsidR="007B5939" w:rsidRDefault="007B5939" w:rsidP="007B5939">
      <w:pPr>
        <w:rPr>
          <w:b/>
          <w:sz w:val="32"/>
        </w:rPr>
      </w:pPr>
      <w:r w:rsidRPr="00115336">
        <w:rPr>
          <w:b/>
          <w:sz w:val="32"/>
        </w:rPr>
        <w:t>Child Safety</w:t>
      </w:r>
    </w:p>
    <w:p w14:paraId="6F75F0C6" w14:textId="77777777" w:rsidR="007B5939" w:rsidRDefault="007B5939" w:rsidP="007B5939">
      <w:r>
        <w:t>AV is committed to protecting children and young people from all forms of harm and abuse. As an employee you are required to report any concerns raised by, or on behalf of, children and young people in accordance with mandatory reporting, reportable conduct and incident management procedures. Everyone at AV has a role to play in keeping children and young people safe.</w:t>
      </w:r>
    </w:p>
    <w:p w14:paraId="1AA2C01D" w14:textId="77777777" w:rsidR="007B5939" w:rsidRDefault="007B5939" w:rsidP="007B5939"/>
    <w:p w14:paraId="70B0C677" w14:textId="77777777" w:rsidR="007B5939" w:rsidRPr="00E745DE" w:rsidRDefault="007B5939" w:rsidP="007B5939">
      <w:pPr>
        <w:spacing w:before="120" w:after="120" w:line="240" w:lineRule="auto"/>
        <w:jc w:val="both"/>
        <w:rPr>
          <w:b/>
          <w:sz w:val="32"/>
          <w:szCs w:val="32"/>
        </w:rPr>
      </w:pPr>
      <w:r>
        <w:rPr>
          <w:b/>
          <w:sz w:val="32"/>
          <w:szCs w:val="32"/>
        </w:rPr>
        <w:t>Occupational Health &amp; S</w:t>
      </w:r>
      <w:r w:rsidRPr="00E745DE">
        <w:rPr>
          <w:b/>
          <w:sz w:val="32"/>
          <w:szCs w:val="32"/>
        </w:rPr>
        <w:t>afety (</w:t>
      </w:r>
      <w:r>
        <w:rPr>
          <w:b/>
          <w:sz w:val="32"/>
          <w:szCs w:val="32"/>
        </w:rPr>
        <w:t>OHS</w:t>
      </w:r>
      <w:r w:rsidRPr="00E745DE">
        <w:rPr>
          <w:b/>
          <w:sz w:val="32"/>
          <w:szCs w:val="32"/>
        </w:rPr>
        <w:t>)</w:t>
      </w:r>
    </w:p>
    <w:p w14:paraId="48BAAA55"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3C255652"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F6D60A7"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All Anglicare Victoria employees, contractors and volunteers are required to:</w:t>
      </w:r>
    </w:p>
    <w:p w14:paraId="2221D0D8"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0655B0C9"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take reasonable care their actions or omissions do not adversely affect the health and </w:t>
      </w:r>
      <w:r>
        <w:rPr>
          <w:rFonts w:eastAsia="Times New Roman"/>
          <w:lang w:eastAsia="en-AU"/>
        </w:rPr>
        <w:t>safety of themselves and others</w:t>
      </w:r>
    </w:p>
    <w:p w14:paraId="206BB8F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5FA4443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report all injuries, illness or ‘near misses’ to their Supervisor or Manager</w:t>
      </w:r>
    </w:p>
    <w:p w14:paraId="3BDA7D7A"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participate in relevant health and safety training based on roles and responsibilities </w:t>
      </w:r>
    </w:p>
    <w:p w14:paraId="480C7654"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as required, participate in the development and implementation of specific OHS hazard</w:t>
      </w:r>
      <w:r>
        <w:rPr>
          <w:rFonts w:eastAsia="Times New Roman"/>
          <w:lang w:eastAsia="en-AU"/>
        </w:rPr>
        <w:t xml:space="preserve"> and risk management strategies</w:t>
      </w:r>
    </w:p>
    <w:p w14:paraId="21245985" w14:textId="77777777" w:rsidR="007B5939" w:rsidRDefault="007B5939" w:rsidP="007B5939">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Pr>
          <w:rFonts w:eastAsia="Times New Roman"/>
          <w:lang w:eastAsia="en-AU"/>
        </w:rPr>
        <w:t>.</w:t>
      </w:r>
    </w:p>
    <w:p w14:paraId="0A8B1777" w14:textId="77777777" w:rsidR="007B5939" w:rsidRPr="00F77C89" w:rsidRDefault="007B5939" w:rsidP="007B5939">
      <w:pPr>
        <w:rPr>
          <w:b/>
          <w:sz w:val="32"/>
          <w:szCs w:val="32"/>
        </w:rPr>
      </w:pPr>
      <w:r>
        <w:rPr>
          <w:b/>
          <w:sz w:val="32"/>
          <w:szCs w:val="32"/>
        </w:rPr>
        <w:br/>
      </w:r>
      <w:r w:rsidRPr="00F77C89">
        <w:rPr>
          <w:b/>
          <w:sz w:val="32"/>
          <w:szCs w:val="32"/>
        </w:rPr>
        <w:t>Cultural Safety in the Workplace</w:t>
      </w:r>
    </w:p>
    <w:p w14:paraId="150FE309" w14:textId="77777777" w:rsidR="007B5939" w:rsidRPr="005C3ABF" w:rsidRDefault="007B5939" w:rsidP="007B5939">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1D858998" w14:textId="77777777" w:rsidR="007B5939" w:rsidRDefault="007B5939" w:rsidP="007B5939">
      <w:pPr>
        <w:rPr>
          <w:b/>
          <w:sz w:val="32"/>
          <w:szCs w:val="32"/>
        </w:rPr>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r>
        <w:rPr>
          <w:b/>
          <w:sz w:val="32"/>
          <w:szCs w:val="32"/>
        </w:rPr>
        <w:br w:type="page"/>
      </w:r>
    </w:p>
    <w:p w14:paraId="26FC3DF9" w14:textId="77777777" w:rsidR="007B5939" w:rsidRDefault="007B5939" w:rsidP="007B5939">
      <w:pPr>
        <w:rPr>
          <w:b/>
          <w:sz w:val="32"/>
          <w:szCs w:val="32"/>
        </w:rPr>
      </w:pPr>
    </w:p>
    <w:p w14:paraId="35E24450" w14:textId="77777777" w:rsidR="007B5939" w:rsidRDefault="007B5939" w:rsidP="007B5939">
      <w:pPr>
        <w:rPr>
          <w:b/>
          <w:sz w:val="32"/>
          <w:szCs w:val="32"/>
        </w:rPr>
      </w:pPr>
    </w:p>
    <w:p w14:paraId="44637625" w14:textId="77777777" w:rsidR="007B5939" w:rsidRDefault="007B5939" w:rsidP="007B5939">
      <w:pPr>
        <w:rPr>
          <w:b/>
          <w:sz w:val="32"/>
          <w:szCs w:val="32"/>
        </w:rPr>
      </w:pPr>
    </w:p>
    <w:p w14:paraId="36B8556A" w14:textId="77777777" w:rsidR="007B5939" w:rsidRPr="00613A6B" w:rsidRDefault="007B5939" w:rsidP="007B5939">
      <w:pPr>
        <w:rPr>
          <w:b/>
          <w:sz w:val="32"/>
          <w:szCs w:val="32"/>
        </w:rPr>
      </w:pPr>
      <w:r w:rsidRPr="00613A6B">
        <w:rPr>
          <w:b/>
          <w:sz w:val="32"/>
          <w:szCs w:val="32"/>
        </w:rPr>
        <w:t>Conditions of employment</w:t>
      </w:r>
    </w:p>
    <w:p w14:paraId="58B19388" w14:textId="77777777" w:rsidR="007B5939" w:rsidRPr="00117ACF" w:rsidRDefault="007B5939" w:rsidP="007B5939">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7792D4C9C1684D69A9C3362152566C3C"/>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2F75A1F2" w14:textId="77777777" w:rsidR="007B5939" w:rsidRPr="00EA4344" w:rsidRDefault="007B5939" w:rsidP="007B5939">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4ED29D13" w14:textId="77777777" w:rsidR="007B5939" w:rsidRPr="00C62B39" w:rsidRDefault="007B5939" w:rsidP="007B5939">
      <w:pPr>
        <w:numPr>
          <w:ilvl w:val="0"/>
          <w:numId w:val="9"/>
        </w:numPr>
        <w:tabs>
          <w:tab w:val="left" w:pos="360"/>
        </w:tabs>
        <w:spacing w:before="120" w:after="120" w:line="240" w:lineRule="auto"/>
        <w:jc w:val="both"/>
      </w:pPr>
      <w:r w:rsidRPr="00117ACF">
        <w:t>All offers of employment are subject to a satisfactory Criminal History Check</w:t>
      </w:r>
      <w:r>
        <w:t xml:space="preserve"> and an Employment</w:t>
      </w:r>
      <w:r w:rsidRPr="00117ACF">
        <w:t xml:space="preserve"> Working with Children Check prior to commencement.</w:t>
      </w:r>
    </w:p>
    <w:p w14:paraId="00E0CBC8" w14:textId="77777777" w:rsidR="007B5939" w:rsidRDefault="007B5939" w:rsidP="007B5939">
      <w:pPr>
        <w:pStyle w:val="ListParagraph"/>
        <w:numPr>
          <w:ilvl w:val="0"/>
          <w:numId w:val="9"/>
        </w:numPr>
        <w:ind w:left="357" w:hanging="357"/>
        <w:contextualSpacing w:val="0"/>
      </w:pPr>
      <w:r w:rsidRPr="00F77C89">
        <w:t>A current Victorian Driver’s license is essential</w:t>
      </w:r>
      <w:r>
        <w:t>.</w:t>
      </w:r>
    </w:p>
    <w:p w14:paraId="753DA2AA" w14:textId="2CFDACC9" w:rsidR="000D31D4" w:rsidRDefault="007B5939" w:rsidP="006B32A0">
      <w:pPr>
        <w:pStyle w:val="ListParagraph"/>
        <w:numPr>
          <w:ilvl w:val="0"/>
          <w:numId w:val="9"/>
        </w:numPr>
      </w:pPr>
      <w:r w:rsidRPr="00050812">
        <w:t>In line with Anglicare Victoria’s Covid 19 Vaccination Policy all staff, students and volunteers are required to provide evidence of full vaccination against Covid-19 or provide a valid medical exemption. This requirement may be amended from time to time in line with Anglicare Victoria Policy or as directed by Chief Heal</w:t>
      </w:r>
      <w:r>
        <w:t xml:space="preserve">th Officer. </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BF1CE6">
          <w:rPr>
            <w:noProof/>
            <w:sz w:val="18"/>
            <w:szCs w:val="18"/>
          </w:rPr>
          <w:t>8</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BF1CE6">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D29DC"/>
    <w:rsid w:val="002E702E"/>
    <w:rsid w:val="0030233D"/>
    <w:rsid w:val="00361E1E"/>
    <w:rsid w:val="00365C53"/>
    <w:rsid w:val="00386E9B"/>
    <w:rsid w:val="003A07B4"/>
    <w:rsid w:val="00400C65"/>
    <w:rsid w:val="00434E95"/>
    <w:rsid w:val="004779ED"/>
    <w:rsid w:val="004B6E21"/>
    <w:rsid w:val="004E5F83"/>
    <w:rsid w:val="00576204"/>
    <w:rsid w:val="006012FB"/>
    <w:rsid w:val="006837F3"/>
    <w:rsid w:val="006B32A0"/>
    <w:rsid w:val="0076375F"/>
    <w:rsid w:val="00784905"/>
    <w:rsid w:val="007B5939"/>
    <w:rsid w:val="008021F9"/>
    <w:rsid w:val="008157F5"/>
    <w:rsid w:val="008624BE"/>
    <w:rsid w:val="00896300"/>
    <w:rsid w:val="008A604A"/>
    <w:rsid w:val="008B07BB"/>
    <w:rsid w:val="008C5116"/>
    <w:rsid w:val="008E2D3D"/>
    <w:rsid w:val="008F7F3E"/>
    <w:rsid w:val="00913FE4"/>
    <w:rsid w:val="00962726"/>
    <w:rsid w:val="00995B2E"/>
    <w:rsid w:val="009A3161"/>
    <w:rsid w:val="00A07E7A"/>
    <w:rsid w:val="00A165ED"/>
    <w:rsid w:val="00A30024"/>
    <w:rsid w:val="00A36AFB"/>
    <w:rsid w:val="00AA440E"/>
    <w:rsid w:val="00AA68E4"/>
    <w:rsid w:val="00AB3B48"/>
    <w:rsid w:val="00AF3D46"/>
    <w:rsid w:val="00B40471"/>
    <w:rsid w:val="00B40C9C"/>
    <w:rsid w:val="00B84652"/>
    <w:rsid w:val="00BB30E1"/>
    <w:rsid w:val="00BC752F"/>
    <w:rsid w:val="00BE5004"/>
    <w:rsid w:val="00BF1CE6"/>
    <w:rsid w:val="00C3428A"/>
    <w:rsid w:val="00C67ADD"/>
    <w:rsid w:val="00C77E19"/>
    <w:rsid w:val="00C96E18"/>
    <w:rsid w:val="00CB0683"/>
    <w:rsid w:val="00CD6920"/>
    <w:rsid w:val="00D5621E"/>
    <w:rsid w:val="00D73E17"/>
    <w:rsid w:val="00DD3CE6"/>
    <w:rsid w:val="00E82535"/>
    <w:rsid w:val="00ED48F5"/>
    <w:rsid w:val="00EE52C2"/>
    <w:rsid w:val="00EF06ED"/>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7792D4C9C1684D69A9C3362152566C3C"/>
        <w:category>
          <w:name w:val="General"/>
          <w:gallery w:val="placeholder"/>
        </w:category>
        <w:types>
          <w:type w:val="bbPlcHdr"/>
        </w:types>
        <w:behaviors>
          <w:behavior w:val="content"/>
        </w:behaviors>
        <w:guid w:val="{EBB29F85-8064-42CE-8CBC-036698D40473}"/>
      </w:docPartPr>
      <w:docPartBody>
        <w:p w:rsidR="00BC037E" w:rsidRDefault="008C71E5" w:rsidP="008C71E5">
          <w:pPr>
            <w:pStyle w:val="7792D4C9C1684D69A9C3362152566C3C"/>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8C71E5"/>
    <w:rsid w:val="009B221F"/>
    <w:rsid w:val="00A37396"/>
    <w:rsid w:val="00BC037E"/>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8C71E5"/>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 w:type="paragraph" w:customStyle="1" w:styleId="7792D4C9C1684D69A9C3362152566C3C">
    <w:name w:val="7792D4C9C1684D69A9C3362152566C3C"/>
    <w:rsid w:val="008C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8C95EC-487C-4A11-89A3-685CD5582D08}">
  <ds:schemaRefs>
    <ds:schemaRef ds:uri="http://schemas.microsoft.com/sharepoint/v3"/>
    <ds:schemaRef ds:uri="http://purl.org/dc/terms/"/>
    <ds:schemaRef ds:uri="c30a518d-be16-48f3-9331-c6aeb48fc4aa"/>
    <ds:schemaRef ds:uri="http://schemas.openxmlformats.org/package/2006/metadata/core-properties"/>
    <ds:schemaRef ds:uri="http://purl.org/dc/dcmitype/"/>
    <ds:schemaRef ds:uri="5dc96330-7f88-41a3-aafb-e3cbad524d73"/>
    <ds:schemaRef ds:uri="a2820491-bebc-4480-8ad9-4bcbb0912af0"/>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4.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5.xml><?xml version="1.0" encoding="utf-8"?>
<ds:datastoreItem xmlns:ds="http://schemas.openxmlformats.org/officeDocument/2006/customXml" ds:itemID="{57A40A44-6C20-4645-B179-8B74499EDB8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2</cp:revision>
  <dcterms:created xsi:type="dcterms:W3CDTF">2022-05-11T23:13:00Z</dcterms:created>
  <dcterms:modified xsi:type="dcterms:W3CDTF">2022-05-11T23:13:00Z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