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D3786" w14:textId="77777777" w:rsidR="00B4320D" w:rsidRPr="00E43A42" w:rsidRDefault="00B4320D" w:rsidP="00B4320D">
      <w:pPr>
        <w:pStyle w:val="Heading1"/>
        <w:rPr>
          <w:rFonts w:ascii="Arial" w:hAnsi="Arial" w:cs="Arial"/>
        </w:rPr>
      </w:pPr>
      <w:r w:rsidRPr="00E43A42">
        <w:rPr>
          <w:rFonts w:ascii="Arial" w:hAnsi="Arial" w:cs="Arial"/>
        </w:rPr>
        <w:t>Statement of Duties</w:t>
      </w:r>
    </w:p>
    <w:p w14:paraId="78E7E0E4" w14:textId="77777777" w:rsidR="00B4320D" w:rsidRPr="00E43A42" w:rsidRDefault="00B4320D" w:rsidP="00B4320D">
      <w:pPr>
        <w:pStyle w:val="Heading2"/>
        <w:spacing w:before="0"/>
        <w:rPr>
          <w:rFonts w:ascii="Arial" w:hAnsi="Arial" w:cs="Arial"/>
        </w:rPr>
      </w:pPr>
      <w:r w:rsidRPr="00E43A42">
        <w:rPr>
          <w:rFonts w:ascii="Arial" w:hAnsi="Arial" w:cs="Arial"/>
        </w:rPr>
        <w:t>Department of Premier and Cabinet</w:t>
      </w:r>
    </w:p>
    <w:p w14:paraId="72AB77E2" w14:textId="5FB21EFC" w:rsidR="00B4320D" w:rsidRPr="00E43A42" w:rsidRDefault="00AA1326" w:rsidP="00B4320D">
      <w:pPr>
        <w:pStyle w:val="Heading1"/>
        <w:rPr>
          <w:rFonts w:ascii="Arial" w:hAnsi="Arial" w:cs="Arial"/>
        </w:rPr>
      </w:pPr>
      <w:r w:rsidRPr="00E43A42">
        <w:rPr>
          <w:rFonts w:ascii="Arial" w:hAnsi="Arial" w:cs="Arial"/>
        </w:rPr>
        <w:t xml:space="preserve">As </w:t>
      </w:r>
      <w:proofErr w:type="gramStart"/>
      <w:r w:rsidRPr="00E43A42">
        <w:rPr>
          <w:rFonts w:ascii="Arial" w:hAnsi="Arial" w:cs="Arial"/>
        </w:rPr>
        <w:t>at</w:t>
      </w:r>
      <w:proofErr w:type="gramEnd"/>
      <w:r w:rsidRPr="00E43A42">
        <w:rPr>
          <w:rFonts w:ascii="Arial" w:hAnsi="Arial" w:cs="Arial"/>
        </w:rPr>
        <w:t xml:space="preserve"> </w:t>
      </w:r>
      <w:r w:rsidR="00FC37D7">
        <w:rPr>
          <w:rFonts w:ascii="Arial" w:hAnsi="Arial" w:cs="Arial"/>
        </w:rPr>
        <w:t>29 October</w:t>
      </w:r>
      <w:r w:rsidRPr="00E43A42">
        <w:rPr>
          <w:rFonts w:ascii="Arial" w:hAnsi="Arial" w:cs="Arial"/>
        </w:rPr>
        <w:t xml:space="preserve"> 202</w:t>
      </w:r>
      <w:r w:rsidR="008B6A1B">
        <w:rPr>
          <w:rFonts w:ascii="Arial" w:hAnsi="Arial" w:cs="Arial"/>
        </w:rPr>
        <w:t>4</w:t>
      </w:r>
    </w:p>
    <w:p w14:paraId="372314A9" w14:textId="77777777" w:rsidR="00B4320D" w:rsidRPr="00E43A42" w:rsidRDefault="00B4320D" w:rsidP="00622550">
      <w:pPr>
        <w:pBdr>
          <w:bottom w:val="single" w:sz="4" w:space="1" w:color="auto"/>
        </w:pBdr>
        <w:tabs>
          <w:tab w:val="left" w:pos="3402"/>
        </w:tabs>
        <w:jc w:val="both"/>
        <w:rPr>
          <w:rFonts w:ascii="Arial" w:hAnsi="Arial" w:cs="Arial"/>
        </w:rPr>
      </w:pPr>
    </w:p>
    <w:p w14:paraId="57DC5F1A" w14:textId="42546491"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Position title:</w:t>
      </w:r>
      <w:r w:rsidR="00FC37D7">
        <w:rPr>
          <w:rStyle w:val="Heading3Char"/>
          <w:rFonts w:ascii="Arial" w:hAnsi="Arial" w:cs="Arial"/>
        </w:rPr>
        <w:tab/>
      </w:r>
      <w:r w:rsidR="00FC37D7" w:rsidRPr="00FC37D7">
        <w:rPr>
          <w:rFonts w:ascii="Arial" w:hAnsi="Arial" w:cs="Arial"/>
          <w:bCs/>
        </w:rPr>
        <w:t>Senior HR Consultant – Culture and Capability</w:t>
      </w:r>
      <w:r w:rsidRPr="00E43A42">
        <w:rPr>
          <w:rFonts w:ascii="Arial" w:hAnsi="Arial" w:cs="Arial"/>
        </w:rPr>
        <w:tab/>
      </w:r>
    </w:p>
    <w:p w14:paraId="3C393BC4" w14:textId="4D107524"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Position number:</w:t>
      </w:r>
      <w:r w:rsidR="00FC37D7">
        <w:rPr>
          <w:rStyle w:val="Heading3Char"/>
          <w:rFonts w:ascii="Arial" w:hAnsi="Arial" w:cs="Arial"/>
        </w:rPr>
        <w:tab/>
      </w:r>
      <w:r w:rsidR="00FC37D7" w:rsidRPr="00FC37D7">
        <w:rPr>
          <w:rFonts w:ascii="Arial" w:hAnsi="Arial" w:cs="Arial"/>
          <w:bCs/>
        </w:rPr>
        <w:t>002437</w:t>
      </w:r>
      <w:r w:rsidRPr="00FC37D7">
        <w:rPr>
          <w:rFonts w:ascii="Arial" w:hAnsi="Arial" w:cs="Arial"/>
          <w:bCs/>
        </w:rPr>
        <w:tab/>
      </w:r>
      <w:r w:rsidRPr="00FC37D7">
        <w:tab/>
      </w:r>
    </w:p>
    <w:p w14:paraId="7AB6A771" w14:textId="0B7493B5"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Award/Agreement:</w:t>
      </w:r>
      <w:r w:rsidR="00FC37D7">
        <w:rPr>
          <w:rStyle w:val="Heading3Char"/>
          <w:rFonts w:ascii="Arial" w:hAnsi="Arial" w:cs="Arial"/>
        </w:rPr>
        <w:tab/>
      </w:r>
      <w:r w:rsidR="00FC37D7" w:rsidRPr="00FC37D7">
        <w:rPr>
          <w:rFonts w:ascii="Arial" w:hAnsi="Arial" w:cs="Arial"/>
          <w:bCs/>
        </w:rPr>
        <w:t>Tasmanian State Service Award</w:t>
      </w:r>
      <w:r w:rsidRPr="00FC37D7">
        <w:tab/>
      </w:r>
      <w:r w:rsidRPr="00E43A42">
        <w:rPr>
          <w:rFonts w:ascii="Arial" w:hAnsi="Arial" w:cs="Arial"/>
        </w:rPr>
        <w:tab/>
      </w:r>
    </w:p>
    <w:p w14:paraId="4C4280B4" w14:textId="2E641234" w:rsidR="00B4320D" w:rsidRPr="00FC37D7" w:rsidRDefault="00B4320D" w:rsidP="00622550">
      <w:pPr>
        <w:tabs>
          <w:tab w:val="clear" w:pos="2835"/>
          <w:tab w:val="left" w:pos="3402"/>
        </w:tabs>
        <w:jc w:val="both"/>
        <w:rPr>
          <w:rFonts w:ascii="Arial" w:hAnsi="Arial" w:cs="Arial"/>
          <w:bCs/>
        </w:rPr>
      </w:pPr>
      <w:r w:rsidRPr="00E43A42">
        <w:rPr>
          <w:rStyle w:val="Heading3Char"/>
          <w:rFonts w:ascii="Arial" w:hAnsi="Arial" w:cs="Arial"/>
        </w:rPr>
        <w:t>Classification level:</w:t>
      </w:r>
      <w:r w:rsidR="00FC37D7">
        <w:rPr>
          <w:rStyle w:val="Heading3Char"/>
          <w:rFonts w:ascii="Arial" w:hAnsi="Arial" w:cs="Arial"/>
        </w:rPr>
        <w:tab/>
      </w:r>
      <w:r w:rsidR="00FC37D7" w:rsidRPr="00FC37D7">
        <w:rPr>
          <w:rFonts w:ascii="Arial" w:hAnsi="Arial" w:cs="Arial"/>
          <w:bCs/>
        </w:rPr>
        <w:t>General Stream – Band 6</w:t>
      </w:r>
      <w:r w:rsidRPr="00FC37D7">
        <w:rPr>
          <w:rFonts w:ascii="Arial" w:hAnsi="Arial" w:cs="Arial"/>
          <w:bCs/>
        </w:rPr>
        <w:tab/>
        <w:t xml:space="preserve"> </w:t>
      </w:r>
      <w:r w:rsidRPr="00FC37D7">
        <w:rPr>
          <w:rFonts w:ascii="Arial" w:hAnsi="Arial" w:cs="Arial"/>
          <w:bCs/>
        </w:rPr>
        <w:tab/>
      </w:r>
    </w:p>
    <w:p w14:paraId="2E504D89" w14:textId="27F4736E"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Division/branch/section:</w:t>
      </w:r>
      <w:r w:rsidRPr="00E43A42">
        <w:rPr>
          <w:rStyle w:val="Heading3Char"/>
          <w:rFonts w:ascii="Arial" w:hAnsi="Arial" w:cs="Arial"/>
        </w:rPr>
        <w:tab/>
      </w:r>
      <w:r w:rsidR="00FC37D7" w:rsidRPr="00FC37D7">
        <w:rPr>
          <w:rFonts w:ascii="Arial" w:hAnsi="Arial" w:cs="Arial"/>
          <w:bCs/>
        </w:rPr>
        <w:t>Office of the Secretary, Human Resources</w:t>
      </w:r>
      <w:r w:rsidRPr="00FC37D7">
        <w:rPr>
          <w:rFonts w:ascii="Arial" w:hAnsi="Arial" w:cs="Arial"/>
          <w:bCs/>
        </w:rPr>
        <w:t xml:space="preserve"> </w:t>
      </w:r>
      <w:r w:rsidRPr="00FC37D7">
        <w:rPr>
          <w:rFonts w:ascii="Arial" w:hAnsi="Arial" w:cs="Arial"/>
          <w:bCs/>
        </w:rPr>
        <w:tab/>
      </w:r>
    </w:p>
    <w:p w14:paraId="59BB59EF" w14:textId="1CF931E0"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Full Time Equivalent (FTE):</w:t>
      </w:r>
      <w:r w:rsidRPr="00E43A42">
        <w:rPr>
          <w:rFonts w:ascii="Arial" w:hAnsi="Arial" w:cs="Arial"/>
        </w:rPr>
        <w:tab/>
      </w:r>
      <w:r w:rsidR="00FC37D7">
        <w:rPr>
          <w:rFonts w:ascii="Arial" w:hAnsi="Arial" w:cs="Arial"/>
        </w:rPr>
        <w:t>1.00</w:t>
      </w:r>
      <w:r w:rsidRPr="00E43A42">
        <w:rPr>
          <w:rFonts w:ascii="Arial" w:hAnsi="Arial" w:cs="Arial"/>
        </w:rPr>
        <w:t xml:space="preserve"> </w:t>
      </w:r>
      <w:r w:rsidRPr="00E43A42">
        <w:rPr>
          <w:rFonts w:ascii="Arial" w:hAnsi="Arial" w:cs="Arial"/>
        </w:rPr>
        <w:tab/>
      </w:r>
    </w:p>
    <w:p w14:paraId="03760583" w14:textId="66D36112"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Location:</w:t>
      </w:r>
      <w:r w:rsidR="00FC37D7">
        <w:rPr>
          <w:rStyle w:val="Heading3Char"/>
          <w:rFonts w:ascii="Arial" w:hAnsi="Arial" w:cs="Arial"/>
        </w:rPr>
        <w:tab/>
      </w:r>
      <w:r w:rsidR="00FC37D7" w:rsidRPr="00FC37D7">
        <w:rPr>
          <w:rFonts w:ascii="Arial" w:hAnsi="Arial" w:cs="Arial"/>
        </w:rPr>
        <w:t>Hobart</w:t>
      </w:r>
      <w:r w:rsidRPr="00E43A42">
        <w:rPr>
          <w:rFonts w:ascii="Arial" w:hAnsi="Arial" w:cs="Arial"/>
        </w:rPr>
        <w:tab/>
        <w:t xml:space="preserve"> </w:t>
      </w:r>
      <w:r w:rsidRPr="00E43A42">
        <w:rPr>
          <w:rFonts w:ascii="Arial" w:hAnsi="Arial" w:cs="Arial"/>
        </w:rPr>
        <w:tab/>
      </w:r>
    </w:p>
    <w:p w14:paraId="61BE2457" w14:textId="368B8C34"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Position status:</w:t>
      </w:r>
      <w:r w:rsidRPr="00E43A42">
        <w:rPr>
          <w:rFonts w:ascii="Arial" w:hAnsi="Arial" w:cs="Arial"/>
        </w:rPr>
        <w:tab/>
      </w:r>
      <w:r w:rsidR="00620FCA">
        <w:rPr>
          <w:rFonts w:ascii="Arial" w:hAnsi="Arial" w:cs="Arial"/>
        </w:rPr>
        <w:t xml:space="preserve">Fixed Term – 12 months </w:t>
      </w:r>
    </w:p>
    <w:p w14:paraId="56850ED2" w14:textId="7D3E18E1" w:rsidR="00B4320D" w:rsidRPr="00FC37D7" w:rsidRDefault="00B4320D" w:rsidP="00622550">
      <w:pPr>
        <w:tabs>
          <w:tab w:val="clear" w:pos="2835"/>
          <w:tab w:val="left" w:pos="3402"/>
        </w:tabs>
        <w:jc w:val="both"/>
        <w:rPr>
          <w:rFonts w:ascii="Arial" w:hAnsi="Arial" w:cs="Arial"/>
        </w:rPr>
      </w:pPr>
      <w:r w:rsidRPr="00E43A42">
        <w:rPr>
          <w:rStyle w:val="Heading3Char"/>
          <w:rFonts w:ascii="Arial" w:hAnsi="Arial" w:cs="Arial"/>
        </w:rPr>
        <w:t>Ordinary hours per week:</w:t>
      </w:r>
      <w:r w:rsidRPr="00E43A42">
        <w:rPr>
          <w:rStyle w:val="Heading3Char"/>
          <w:rFonts w:ascii="Arial" w:hAnsi="Arial" w:cs="Arial"/>
        </w:rPr>
        <w:tab/>
      </w:r>
      <w:r w:rsidR="00FC37D7" w:rsidRPr="00FC37D7">
        <w:rPr>
          <w:rFonts w:ascii="Arial" w:hAnsi="Arial" w:cs="Arial"/>
          <w:bCs/>
        </w:rPr>
        <w:t>36.75</w:t>
      </w:r>
      <w:r w:rsidRPr="00FC37D7">
        <w:tab/>
      </w:r>
    </w:p>
    <w:p w14:paraId="499679BC" w14:textId="657FDBFD" w:rsidR="00B4320D" w:rsidRPr="00E43A42" w:rsidRDefault="00B4320D" w:rsidP="00622550">
      <w:pPr>
        <w:tabs>
          <w:tab w:val="clear" w:pos="2835"/>
          <w:tab w:val="left" w:pos="3402"/>
        </w:tabs>
        <w:jc w:val="both"/>
        <w:rPr>
          <w:rFonts w:ascii="Arial" w:hAnsi="Arial" w:cs="Arial"/>
        </w:rPr>
      </w:pPr>
      <w:r w:rsidRPr="00E43A42">
        <w:rPr>
          <w:rStyle w:val="Heading3Char"/>
          <w:rFonts w:ascii="Arial" w:hAnsi="Arial" w:cs="Arial"/>
        </w:rPr>
        <w:t>Supervisor:</w:t>
      </w:r>
      <w:r w:rsidR="00FC37D7">
        <w:rPr>
          <w:rStyle w:val="Heading3Char"/>
          <w:rFonts w:ascii="Arial" w:hAnsi="Arial" w:cs="Arial"/>
        </w:rPr>
        <w:tab/>
      </w:r>
      <w:r w:rsidR="00FC37D7" w:rsidRPr="00FB68F1">
        <w:rPr>
          <w:rStyle w:val="Heading3Char"/>
          <w:rFonts w:ascii="Arial" w:hAnsi="Arial" w:cs="Arial"/>
          <w:b w:val="0"/>
          <w:bCs/>
        </w:rPr>
        <w:t>Manager Culture and Capability</w:t>
      </w:r>
      <w:r w:rsidRPr="00E43A42">
        <w:rPr>
          <w:rFonts w:ascii="Arial" w:hAnsi="Arial" w:cs="Arial"/>
        </w:rPr>
        <w:tab/>
      </w:r>
      <w:r w:rsidRPr="00E43A42">
        <w:rPr>
          <w:rFonts w:ascii="Arial" w:hAnsi="Arial" w:cs="Arial"/>
        </w:rPr>
        <w:tab/>
      </w:r>
    </w:p>
    <w:p w14:paraId="2CC90D45" w14:textId="77777777" w:rsidR="00B4320D" w:rsidRPr="00E43A42" w:rsidRDefault="00B4320D" w:rsidP="00622550">
      <w:pPr>
        <w:pBdr>
          <w:bottom w:val="single" w:sz="6" w:space="1" w:color="auto"/>
        </w:pBdr>
        <w:tabs>
          <w:tab w:val="clear" w:pos="2835"/>
          <w:tab w:val="left" w:pos="3261"/>
        </w:tabs>
        <w:spacing w:before="0" w:after="0" w:line="240" w:lineRule="auto"/>
        <w:jc w:val="both"/>
        <w:rPr>
          <w:rFonts w:ascii="Arial" w:hAnsi="Arial" w:cs="Arial"/>
        </w:rPr>
      </w:pPr>
      <w:r w:rsidRPr="00E43A42">
        <w:rPr>
          <w:rFonts w:ascii="Arial" w:hAnsi="Arial" w:cs="Arial"/>
        </w:rPr>
        <w:t xml:space="preserve"> </w:t>
      </w:r>
    </w:p>
    <w:p w14:paraId="380EE017" w14:textId="77777777" w:rsidR="00B4320D" w:rsidRPr="00E43A42" w:rsidDel="00D209EE" w:rsidRDefault="00B4320D" w:rsidP="00622550">
      <w:pPr>
        <w:pStyle w:val="Heading3"/>
        <w:jc w:val="both"/>
        <w:rPr>
          <w:rFonts w:ascii="Arial" w:hAnsi="Arial" w:cs="Arial"/>
        </w:rPr>
      </w:pPr>
      <w:r w:rsidRPr="00E43A42" w:rsidDel="00D209EE">
        <w:rPr>
          <w:rFonts w:ascii="Arial" w:hAnsi="Arial" w:cs="Arial"/>
        </w:rPr>
        <w:t>Agency/Department values:</w:t>
      </w:r>
    </w:p>
    <w:p w14:paraId="2DB7ABE5" w14:textId="4F7B75B7" w:rsidR="00B4320D" w:rsidRPr="00E43A42" w:rsidDel="00D209EE" w:rsidRDefault="00B4320D" w:rsidP="00622550">
      <w:pPr>
        <w:jc w:val="both"/>
        <w:rPr>
          <w:rFonts w:ascii="Arial" w:hAnsi="Arial" w:cs="Arial"/>
        </w:rPr>
      </w:pPr>
      <w:r w:rsidRPr="00E43A42" w:rsidDel="00D209EE">
        <w:rPr>
          <w:rFonts w:ascii="Arial" w:hAnsi="Arial" w:cs="Arial"/>
        </w:rPr>
        <w:t>D</w:t>
      </w:r>
      <w:r w:rsidR="00622550" w:rsidRPr="00E43A42">
        <w:rPr>
          <w:rFonts w:ascii="Arial" w:hAnsi="Arial" w:cs="Arial"/>
        </w:rPr>
        <w:t>epartment of Premier and Cabinet (D</w:t>
      </w:r>
      <w:r w:rsidRPr="00E43A42" w:rsidDel="00D209EE">
        <w:rPr>
          <w:rFonts w:ascii="Arial" w:hAnsi="Arial" w:cs="Arial"/>
        </w:rPr>
        <w:t>PAC</w:t>
      </w:r>
      <w:r w:rsidR="00622550" w:rsidRPr="00E43A42">
        <w:rPr>
          <w:rFonts w:ascii="Arial" w:hAnsi="Arial" w:cs="Arial"/>
        </w:rPr>
        <w:t>)</w:t>
      </w:r>
      <w:r w:rsidRPr="00E43A42" w:rsidDel="00D209EE">
        <w:rPr>
          <w:rFonts w:ascii="Arial" w:hAnsi="Arial" w:cs="Arial"/>
        </w:rPr>
        <w:t xml:space="preserve"> values underpin our culture and guide our decision making and behaviour. Our values are:</w:t>
      </w:r>
    </w:p>
    <w:p w14:paraId="7A4A4C5A" w14:textId="77777777" w:rsidR="00B4320D" w:rsidRPr="00E43A42" w:rsidDel="00D209EE" w:rsidRDefault="00B4320D" w:rsidP="00622550">
      <w:pPr>
        <w:jc w:val="both"/>
        <w:rPr>
          <w:rFonts w:ascii="Arial" w:hAnsi="Arial" w:cs="Arial"/>
          <w:color w:val="353535"/>
        </w:rPr>
      </w:pPr>
      <w:r w:rsidRPr="00E43A42" w:rsidDel="00D209EE">
        <w:rPr>
          <w:rStyle w:val="Strong"/>
          <w:rFonts w:ascii="Arial" w:hAnsi="Arial" w:cs="Arial"/>
          <w:szCs w:val="24"/>
        </w:rPr>
        <w:t>Excellence</w:t>
      </w:r>
    </w:p>
    <w:p w14:paraId="0F600293" w14:textId="77777777" w:rsidR="00B4320D" w:rsidRPr="00E43A42" w:rsidDel="00D209EE" w:rsidRDefault="00B4320D" w:rsidP="00622550">
      <w:pPr>
        <w:pStyle w:val="NormalWeb"/>
        <w:spacing w:before="120" w:after="120" w:line="276" w:lineRule="auto"/>
        <w:jc w:val="both"/>
        <w:rPr>
          <w:rFonts w:ascii="Arial" w:hAnsi="Arial" w:cs="Arial"/>
        </w:rPr>
      </w:pPr>
      <w:r w:rsidRPr="00E43A42" w:rsidDel="00D209EE">
        <w:rPr>
          <w:rFonts w:ascii="Arial" w:hAnsi="Arial" w:cs="Arial"/>
        </w:rPr>
        <w:t xml:space="preserve">We </w:t>
      </w:r>
      <w:proofErr w:type="gramStart"/>
      <w:r w:rsidRPr="00E43A42" w:rsidDel="00D209EE">
        <w:rPr>
          <w:rFonts w:ascii="Arial" w:hAnsi="Arial" w:cs="Arial"/>
        </w:rPr>
        <w:t>strive for excellence at all times</w:t>
      </w:r>
      <w:proofErr w:type="gramEnd"/>
      <w:r w:rsidRPr="00E43A42" w:rsidDel="00D209EE">
        <w:rPr>
          <w:rFonts w:ascii="Arial" w:hAnsi="Arial" w:cs="Arial"/>
        </w:rPr>
        <w:t xml:space="preserve">.  </w:t>
      </w:r>
    </w:p>
    <w:p w14:paraId="714F67D6" w14:textId="77777777" w:rsidR="00B4320D" w:rsidRPr="00E43A42" w:rsidDel="00D209EE" w:rsidRDefault="00B4320D" w:rsidP="00622550">
      <w:pPr>
        <w:jc w:val="both"/>
        <w:rPr>
          <w:rFonts w:ascii="Arial" w:hAnsi="Arial" w:cs="Arial"/>
          <w:color w:val="353535"/>
        </w:rPr>
      </w:pPr>
      <w:r w:rsidRPr="00E43A42" w:rsidDel="00D209EE">
        <w:rPr>
          <w:rStyle w:val="Strong"/>
          <w:rFonts w:ascii="Arial" w:hAnsi="Arial" w:cs="Arial"/>
          <w:szCs w:val="24"/>
        </w:rPr>
        <w:t>Customer-focused</w:t>
      </w:r>
    </w:p>
    <w:p w14:paraId="0E4F83EB" w14:textId="77777777" w:rsidR="00B4320D" w:rsidRPr="00E43A42" w:rsidDel="00D209EE" w:rsidRDefault="00B4320D" w:rsidP="00622550">
      <w:pPr>
        <w:pStyle w:val="NormalWeb"/>
        <w:spacing w:before="120" w:after="120" w:line="276" w:lineRule="auto"/>
        <w:jc w:val="both"/>
        <w:rPr>
          <w:rFonts w:ascii="Arial" w:hAnsi="Arial" w:cs="Arial"/>
        </w:rPr>
      </w:pPr>
      <w:r w:rsidRPr="00E43A42" w:rsidDel="00D209EE">
        <w:rPr>
          <w:rFonts w:ascii="Arial" w:hAnsi="Arial" w:cs="Arial"/>
        </w:rPr>
        <w:t>Our customers are at the centre of what we do and how we do it.</w:t>
      </w:r>
    </w:p>
    <w:p w14:paraId="1B847590" w14:textId="77777777" w:rsidR="00B4320D" w:rsidRPr="00E43A42" w:rsidDel="00D209EE" w:rsidRDefault="00B4320D" w:rsidP="00622550">
      <w:pPr>
        <w:jc w:val="both"/>
        <w:rPr>
          <w:rFonts w:ascii="Arial" w:hAnsi="Arial" w:cs="Arial"/>
          <w:color w:val="353535"/>
        </w:rPr>
      </w:pPr>
      <w:r w:rsidRPr="00E43A42" w:rsidDel="00D209EE">
        <w:rPr>
          <w:rStyle w:val="Strong"/>
          <w:rFonts w:ascii="Arial" w:hAnsi="Arial" w:cs="Arial"/>
          <w:szCs w:val="24"/>
        </w:rPr>
        <w:t>Working together</w:t>
      </w:r>
    </w:p>
    <w:p w14:paraId="439EC8B7" w14:textId="77777777" w:rsidR="00B4320D" w:rsidRPr="00E43A42" w:rsidDel="00D209EE" w:rsidRDefault="00B4320D" w:rsidP="00622550">
      <w:pPr>
        <w:pStyle w:val="NormalWeb"/>
        <w:spacing w:before="120" w:after="120" w:line="276" w:lineRule="auto"/>
        <w:jc w:val="both"/>
        <w:rPr>
          <w:rFonts w:ascii="Arial" w:hAnsi="Arial" w:cs="Arial"/>
        </w:rPr>
      </w:pPr>
      <w:r w:rsidRPr="00E43A42" w:rsidDel="00D209EE">
        <w:rPr>
          <w:rFonts w:ascii="Arial" w:hAnsi="Arial" w:cs="Arial"/>
        </w:rPr>
        <w:t>We support and respect one another and work with others to achieve results.</w:t>
      </w:r>
    </w:p>
    <w:p w14:paraId="46AD9A53" w14:textId="77777777" w:rsidR="00A773E3" w:rsidRPr="00E43A42" w:rsidDel="00D209EE" w:rsidRDefault="00A773E3" w:rsidP="00A773E3">
      <w:pPr>
        <w:jc w:val="both"/>
        <w:rPr>
          <w:rFonts w:ascii="Arial" w:hAnsi="Arial" w:cs="Arial"/>
          <w:color w:val="353535"/>
        </w:rPr>
      </w:pPr>
      <w:r w:rsidRPr="00E43A42" w:rsidDel="00D209EE">
        <w:rPr>
          <w:rStyle w:val="Strong"/>
          <w:rFonts w:ascii="Arial" w:hAnsi="Arial" w:cs="Arial"/>
          <w:szCs w:val="24"/>
        </w:rPr>
        <w:t>Being professional</w:t>
      </w:r>
    </w:p>
    <w:p w14:paraId="0D064835" w14:textId="77777777" w:rsidR="00A773E3" w:rsidRPr="00E43A42" w:rsidRDefault="00A773E3" w:rsidP="00A773E3">
      <w:pPr>
        <w:pStyle w:val="NormalWeb"/>
        <w:spacing w:before="120" w:after="120" w:line="276" w:lineRule="auto"/>
        <w:jc w:val="both"/>
        <w:rPr>
          <w:rFonts w:ascii="Arial" w:hAnsi="Arial" w:cs="Arial"/>
        </w:rPr>
      </w:pPr>
      <w:r w:rsidRPr="00E43A42" w:rsidDel="00D209EE">
        <w:rPr>
          <w:rFonts w:ascii="Arial" w:hAnsi="Arial" w:cs="Arial"/>
        </w:rPr>
        <w:t>We act with integrity and are accountable and transparent</w:t>
      </w:r>
      <w:r w:rsidRPr="00E43A42">
        <w:rPr>
          <w:rFonts w:ascii="Arial" w:hAnsi="Arial" w:cs="Arial"/>
        </w:rPr>
        <w:t>.</w:t>
      </w:r>
    </w:p>
    <w:p w14:paraId="450CDBDD" w14:textId="77777777" w:rsidR="00A773E3" w:rsidRPr="00E43A42" w:rsidRDefault="00A773E3" w:rsidP="00A773E3">
      <w:pPr>
        <w:pStyle w:val="NormalWeb"/>
        <w:spacing w:before="120" w:after="120" w:line="276" w:lineRule="auto"/>
        <w:jc w:val="both"/>
        <w:rPr>
          <w:rFonts w:ascii="Arial" w:hAnsi="Arial" w:cs="Arial"/>
          <w:b/>
          <w:bCs/>
        </w:rPr>
      </w:pPr>
      <w:r w:rsidRPr="00E43A42">
        <w:rPr>
          <w:rFonts w:ascii="Arial" w:hAnsi="Arial" w:cs="Arial"/>
          <w:b/>
          <w:bCs/>
        </w:rPr>
        <w:t xml:space="preserve">Respect </w:t>
      </w:r>
    </w:p>
    <w:p w14:paraId="195B997C" w14:textId="77777777" w:rsidR="00A773E3" w:rsidRPr="00E43A42" w:rsidDel="00D209EE" w:rsidRDefault="00A773E3" w:rsidP="00A773E3">
      <w:pPr>
        <w:pStyle w:val="NormalWeb"/>
        <w:spacing w:before="120" w:after="120" w:line="276" w:lineRule="auto"/>
        <w:jc w:val="both"/>
        <w:rPr>
          <w:rFonts w:ascii="Arial" w:hAnsi="Arial" w:cs="Arial"/>
        </w:rPr>
      </w:pPr>
      <w:r w:rsidRPr="00E43A42">
        <w:rPr>
          <w:rFonts w:ascii="Arial" w:hAnsi="Arial" w:cs="Arial"/>
        </w:rPr>
        <w:t>We treat everyone with respect and kindness.</w:t>
      </w:r>
    </w:p>
    <w:p w14:paraId="6A1BE89C" w14:textId="752778CF" w:rsidR="00A773E3" w:rsidRPr="00E43A42" w:rsidDel="00D209EE" w:rsidRDefault="00A773E3" w:rsidP="00A773E3">
      <w:pPr>
        <w:jc w:val="both"/>
        <w:rPr>
          <w:rStyle w:val="Hyperlink"/>
          <w:rFonts w:ascii="Arial" w:hAnsi="Arial" w:cs="Arial"/>
          <w:szCs w:val="24"/>
        </w:rPr>
      </w:pPr>
      <w:r w:rsidRPr="00E43A42" w:rsidDel="00D209EE">
        <w:rPr>
          <w:rFonts w:ascii="Arial" w:hAnsi="Arial" w:cs="Arial"/>
          <w:szCs w:val="24"/>
        </w:rPr>
        <w:t xml:space="preserve">For more information about DPAC visit </w:t>
      </w:r>
      <w:hyperlink r:id="rId11" w:history="1">
        <w:r w:rsidRPr="00E43A42" w:rsidDel="00D209EE">
          <w:rPr>
            <w:rStyle w:val="Hyperlink"/>
            <w:rFonts w:ascii="Arial" w:hAnsi="Arial" w:cs="Arial"/>
            <w:szCs w:val="24"/>
          </w:rPr>
          <w:t>www.dpac.tas.gov.au</w:t>
        </w:r>
      </w:hyperlink>
      <w:r w:rsidR="00FC37D7">
        <w:rPr>
          <w:rStyle w:val="Hyperlink"/>
          <w:rFonts w:ascii="Arial" w:hAnsi="Arial" w:cs="Arial"/>
          <w:szCs w:val="24"/>
        </w:rPr>
        <w:t>.</w:t>
      </w:r>
    </w:p>
    <w:p w14:paraId="1F5EAA52" w14:textId="77777777" w:rsidR="00B4320D" w:rsidRPr="00E43A42" w:rsidRDefault="00B4320D" w:rsidP="00622550">
      <w:pPr>
        <w:jc w:val="both"/>
        <w:rPr>
          <w:rFonts w:ascii="Arial" w:hAnsi="Arial" w:cs="Arial"/>
        </w:rPr>
      </w:pPr>
    </w:p>
    <w:p w14:paraId="059C6DB6" w14:textId="77777777" w:rsidR="00B4320D" w:rsidRPr="00E43A42" w:rsidRDefault="00B4320D" w:rsidP="00622550">
      <w:pPr>
        <w:jc w:val="both"/>
        <w:rPr>
          <w:rFonts w:ascii="Arial" w:hAnsi="Arial" w:cs="Arial"/>
        </w:rPr>
      </w:pPr>
    </w:p>
    <w:p w14:paraId="5D299F41" w14:textId="77777777" w:rsidR="00B4320D" w:rsidRPr="00E43A42" w:rsidRDefault="00B4320D" w:rsidP="00622550">
      <w:pPr>
        <w:pStyle w:val="Heading3"/>
        <w:jc w:val="both"/>
        <w:rPr>
          <w:rFonts w:ascii="Arial" w:hAnsi="Arial" w:cs="Arial"/>
        </w:rPr>
      </w:pPr>
      <w:r w:rsidRPr="00FB68F1">
        <w:rPr>
          <w:rFonts w:ascii="Arial" w:hAnsi="Arial" w:cs="Arial"/>
        </w:rPr>
        <w:t>Division profile:</w:t>
      </w:r>
    </w:p>
    <w:p w14:paraId="176ED705" w14:textId="77777777" w:rsidR="00457E44" w:rsidRPr="0063344C" w:rsidRDefault="00457E44" w:rsidP="00457E44">
      <w:pPr>
        <w:rPr>
          <w:rFonts w:ascii="Arial" w:hAnsi="Arial" w:cs="Arial"/>
        </w:rPr>
      </w:pPr>
      <w:r w:rsidRPr="0063344C">
        <w:rPr>
          <w:rFonts w:ascii="Arial" w:hAnsi="Arial" w:cs="Arial"/>
        </w:rPr>
        <w:t>The Office of the Secretary reports to the Associate Secretary and provides a critical service in supporting the dual roles of the Secretary of DPAC and the Head of the State Service (HoSS). It has six streams: OTS Executive and Government Services; Budget</w:t>
      </w:r>
      <w:r>
        <w:rPr>
          <w:rFonts w:ascii="Arial" w:hAnsi="Arial" w:cs="Arial"/>
        </w:rPr>
        <w:t>;</w:t>
      </w:r>
      <w:r w:rsidRPr="0063344C">
        <w:rPr>
          <w:rFonts w:ascii="Arial" w:hAnsi="Arial" w:cs="Arial"/>
        </w:rPr>
        <w:t xml:space="preserve"> Finance and Property Services; Human Resources</w:t>
      </w:r>
      <w:r>
        <w:rPr>
          <w:rFonts w:ascii="Arial" w:hAnsi="Arial" w:cs="Arial"/>
        </w:rPr>
        <w:t xml:space="preserve">; </w:t>
      </w:r>
      <w:r w:rsidRPr="0063344C">
        <w:rPr>
          <w:rFonts w:ascii="Arial" w:hAnsi="Arial" w:cs="Arial"/>
        </w:rPr>
        <w:t xml:space="preserve">TSS HRIS Transformation; TSS Review; </w:t>
      </w:r>
      <w:r>
        <w:rPr>
          <w:rFonts w:ascii="Arial" w:hAnsi="Arial" w:cs="Arial"/>
        </w:rPr>
        <w:t xml:space="preserve">and </w:t>
      </w:r>
      <w:r w:rsidRPr="0063344C">
        <w:rPr>
          <w:rFonts w:ascii="Arial" w:hAnsi="Arial" w:cs="Arial"/>
        </w:rPr>
        <w:t>Motion for Respect.</w:t>
      </w:r>
    </w:p>
    <w:p w14:paraId="022D11CE" w14:textId="30610073" w:rsidR="00F54067" w:rsidRPr="00F54067" w:rsidRDefault="00F54067" w:rsidP="00F54067">
      <w:pPr>
        <w:rPr>
          <w:rFonts w:ascii="Arial" w:hAnsi="Arial" w:cs="Arial"/>
        </w:rPr>
      </w:pPr>
      <w:r>
        <w:rPr>
          <w:rFonts w:ascii="Arial" w:hAnsi="Arial" w:cs="Arial"/>
        </w:rPr>
        <w:t>Human Resources</w:t>
      </w:r>
      <w:r w:rsidRPr="00F54067">
        <w:rPr>
          <w:rFonts w:ascii="Arial" w:hAnsi="Arial" w:cs="Arial"/>
        </w:rPr>
        <w:t xml:space="preserve"> provides a comprehensive suite of </w:t>
      </w:r>
      <w:r w:rsidR="00E77E56">
        <w:rPr>
          <w:rFonts w:ascii="Arial" w:hAnsi="Arial" w:cs="Arial"/>
        </w:rPr>
        <w:t>human resource</w:t>
      </w:r>
      <w:r w:rsidRPr="00F54067">
        <w:rPr>
          <w:rFonts w:ascii="Arial" w:hAnsi="Arial" w:cs="Arial"/>
        </w:rPr>
        <w:t xml:space="preserve"> management and advisory services to its clients. The service incorporates payroll, leave, workforce reporting, policy development, performance management, professional development, recruitment and selections, industrial relations, workers compensation and work health and safety.  </w:t>
      </w:r>
      <w:r>
        <w:rPr>
          <w:rFonts w:ascii="Arial" w:hAnsi="Arial" w:cs="Arial"/>
        </w:rPr>
        <w:t xml:space="preserve">Human Resources </w:t>
      </w:r>
      <w:r w:rsidRPr="00F54067">
        <w:rPr>
          <w:rFonts w:ascii="Arial" w:hAnsi="Arial" w:cs="Arial"/>
        </w:rPr>
        <w:t>also provides a payroll service to Government House.</w:t>
      </w:r>
    </w:p>
    <w:p w14:paraId="5096C5BD" w14:textId="77777777" w:rsidR="00B4320D" w:rsidRPr="00E43A42" w:rsidRDefault="00B4320D" w:rsidP="00622550">
      <w:pPr>
        <w:pStyle w:val="Heading3"/>
        <w:jc w:val="both"/>
        <w:rPr>
          <w:rFonts w:ascii="Arial" w:hAnsi="Arial" w:cs="Arial"/>
        </w:rPr>
      </w:pPr>
      <w:r w:rsidRPr="00E43A42">
        <w:rPr>
          <w:rFonts w:ascii="Arial" w:hAnsi="Arial" w:cs="Arial"/>
        </w:rPr>
        <w:t>Position objective:</w:t>
      </w:r>
    </w:p>
    <w:p w14:paraId="49B59CDC" w14:textId="103DF561" w:rsidR="00FC37D7" w:rsidRPr="00FC37D7" w:rsidRDefault="00FC37D7" w:rsidP="00FC37D7">
      <w:pPr>
        <w:rPr>
          <w:rFonts w:ascii="Arial" w:hAnsi="Arial" w:cs="Arial"/>
        </w:rPr>
      </w:pPr>
      <w:r w:rsidRPr="00FC37D7">
        <w:rPr>
          <w:rFonts w:ascii="Arial" w:hAnsi="Arial" w:cs="Arial"/>
        </w:rPr>
        <w:t xml:space="preserve">Reporting to the Manager Culture and Capability, this strategic human </w:t>
      </w:r>
      <w:proofErr w:type="gramStart"/>
      <w:r w:rsidRPr="00FC37D7">
        <w:rPr>
          <w:rFonts w:ascii="Arial" w:hAnsi="Arial" w:cs="Arial"/>
        </w:rPr>
        <w:t>resources</w:t>
      </w:r>
      <w:proofErr w:type="gramEnd"/>
      <w:r w:rsidRPr="00FC37D7">
        <w:rPr>
          <w:rFonts w:ascii="Arial" w:hAnsi="Arial" w:cs="Arial"/>
        </w:rPr>
        <w:t xml:space="preserve"> role will assist with the delivery of the DPAC Strategic Plan. The role will play a key role in supporting the delivery of strategic human resources </w:t>
      </w:r>
      <w:r w:rsidR="00E77E56">
        <w:rPr>
          <w:rFonts w:ascii="Arial" w:hAnsi="Arial" w:cs="Arial"/>
        </w:rPr>
        <w:t>initiatives</w:t>
      </w:r>
      <w:r w:rsidRPr="00FC37D7">
        <w:rPr>
          <w:rFonts w:ascii="Arial" w:hAnsi="Arial" w:cs="Arial"/>
        </w:rPr>
        <w:t xml:space="preserve"> including:</w:t>
      </w:r>
    </w:p>
    <w:p w14:paraId="574F7D29" w14:textId="77777777" w:rsidR="00FC37D7" w:rsidRPr="00FC37D7" w:rsidRDefault="00FC37D7" w:rsidP="00FC37D7">
      <w:pPr>
        <w:pStyle w:val="ListParagraph"/>
        <w:numPr>
          <w:ilvl w:val="0"/>
          <w:numId w:val="28"/>
        </w:numPr>
        <w:rPr>
          <w:rFonts w:ascii="Arial" w:eastAsiaTheme="minorHAnsi" w:hAnsi="Arial" w:cs="Arial"/>
        </w:rPr>
      </w:pPr>
      <w:r w:rsidRPr="00FC37D7">
        <w:rPr>
          <w:rFonts w:ascii="Arial" w:eastAsiaTheme="minorHAnsi" w:hAnsi="Arial" w:cs="Arial"/>
        </w:rPr>
        <w:t>organisational culture and values</w:t>
      </w:r>
    </w:p>
    <w:p w14:paraId="1F81748C" w14:textId="77777777" w:rsidR="00FC37D7" w:rsidRPr="00FC37D7" w:rsidRDefault="00FC37D7" w:rsidP="00FC37D7">
      <w:pPr>
        <w:pStyle w:val="ListParagraph"/>
        <w:numPr>
          <w:ilvl w:val="0"/>
          <w:numId w:val="28"/>
        </w:numPr>
        <w:rPr>
          <w:rFonts w:ascii="Arial" w:eastAsiaTheme="minorHAnsi" w:hAnsi="Arial" w:cs="Arial"/>
        </w:rPr>
      </w:pPr>
      <w:r w:rsidRPr="00FC37D7">
        <w:rPr>
          <w:rFonts w:ascii="Arial" w:eastAsiaTheme="minorHAnsi" w:hAnsi="Arial" w:cs="Arial"/>
        </w:rPr>
        <w:t>learning and capability development</w:t>
      </w:r>
    </w:p>
    <w:p w14:paraId="4460F2DB" w14:textId="77777777" w:rsidR="00FC37D7" w:rsidRPr="00FC37D7" w:rsidRDefault="00FC37D7" w:rsidP="00FC37D7">
      <w:pPr>
        <w:pStyle w:val="ListParagraph"/>
        <w:numPr>
          <w:ilvl w:val="0"/>
          <w:numId w:val="28"/>
        </w:numPr>
        <w:rPr>
          <w:rFonts w:ascii="Arial" w:eastAsiaTheme="minorHAnsi" w:hAnsi="Arial" w:cs="Arial"/>
        </w:rPr>
      </w:pPr>
      <w:r w:rsidRPr="00FC37D7">
        <w:rPr>
          <w:rFonts w:ascii="Arial" w:eastAsiaTheme="minorHAnsi" w:hAnsi="Arial" w:cs="Arial"/>
        </w:rPr>
        <w:t>diversity, equity and inclusion</w:t>
      </w:r>
    </w:p>
    <w:p w14:paraId="565186C9" w14:textId="77777777" w:rsidR="00FC37D7" w:rsidRPr="00FC37D7" w:rsidRDefault="00FC37D7" w:rsidP="00FC37D7">
      <w:pPr>
        <w:pStyle w:val="ListParagraph"/>
        <w:numPr>
          <w:ilvl w:val="0"/>
          <w:numId w:val="28"/>
        </w:numPr>
        <w:rPr>
          <w:rFonts w:ascii="Arial" w:eastAsiaTheme="minorHAnsi" w:hAnsi="Arial" w:cs="Arial"/>
        </w:rPr>
      </w:pPr>
      <w:r w:rsidRPr="00FC37D7">
        <w:rPr>
          <w:rFonts w:ascii="Arial" w:eastAsiaTheme="minorHAnsi" w:hAnsi="Arial" w:cs="Arial"/>
        </w:rPr>
        <w:t>strategic planning</w:t>
      </w:r>
    </w:p>
    <w:p w14:paraId="10ACB4F3" w14:textId="77777777" w:rsidR="00FC37D7" w:rsidRPr="00FC37D7" w:rsidRDefault="00FC37D7" w:rsidP="00FC37D7">
      <w:pPr>
        <w:pStyle w:val="ListParagraph"/>
        <w:numPr>
          <w:ilvl w:val="0"/>
          <w:numId w:val="28"/>
        </w:numPr>
        <w:rPr>
          <w:rFonts w:ascii="Arial" w:eastAsiaTheme="minorHAnsi" w:hAnsi="Arial" w:cs="Arial"/>
        </w:rPr>
      </w:pPr>
      <w:r w:rsidRPr="00FC37D7">
        <w:rPr>
          <w:rFonts w:ascii="Arial" w:eastAsiaTheme="minorHAnsi" w:hAnsi="Arial" w:cs="Arial"/>
        </w:rPr>
        <w:t xml:space="preserve">change </w:t>
      </w:r>
      <w:proofErr w:type="gramStart"/>
      <w:r w:rsidRPr="00FC37D7">
        <w:rPr>
          <w:rFonts w:ascii="Arial" w:eastAsiaTheme="minorHAnsi" w:hAnsi="Arial" w:cs="Arial"/>
        </w:rPr>
        <w:t>management</w:t>
      </w:r>
      <w:proofErr w:type="gramEnd"/>
    </w:p>
    <w:p w14:paraId="4CA67F48" w14:textId="77777777" w:rsidR="00FC37D7" w:rsidRPr="00FC37D7" w:rsidRDefault="00FC37D7" w:rsidP="00FC37D7">
      <w:pPr>
        <w:pStyle w:val="ListParagraph"/>
        <w:numPr>
          <w:ilvl w:val="0"/>
          <w:numId w:val="28"/>
        </w:numPr>
        <w:rPr>
          <w:rFonts w:ascii="Arial" w:eastAsiaTheme="minorHAnsi" w:hAnsi="Arial" w:cs="Arial"/>
        </w:rPr>
      </w:pPr>
      <w:r w:rsidRPr="00FC37D7">
        <w:rPr>
          <w:rFonts w:ascii="Arial" w:eastAsiaTheme="minorHAnsi" w:hAnsi="Arial" w:cs="Arial"/>
        </w:rPr>
        <w:t>employee engagement, reward and recognition</w:t>
      </w:r>
    </w:p>
    <w:p w14:paraId="2A6DBF0E" w14:textId="77777777" w:rsidR="00FC37D7" w:rsidRPr="00FC37D7" w:rsidRDefault="00FC37D7" w:rsidP="00FC37D7">
      <w:pPr>
        <w:pStyle w:val="ListParagraph"/>
        <w:numPr>
          <w:ilvl w:val="0"/>
          <w:numId w:val="28"/>
        </w:numPr>
        <w:rPr>
          <w:rFonts w:ascii="Arial" w:eastAsiaTheme="minorHAnsi" w:hAnsi="Arial" w:cs="Arial"/>
        </w:rPr>
      </w:pPr>
      <w:r w:rsidRPr="00FC37D7">
        <w:rPr>
          <w:rFonts w:ascii="Arial" w:eastAsiaTheme="minorHAnsi" w:hAnsi="Arial" w:cs="Arial"/>
        </w:rPr>
        <w:t>policy development</w:t>
      </w:r>
    </w:p>
    <w:p w14:paraId="4F474404" w14:textId="77777777" w:rsidR="00FC37D7" w:rsidRPr="00FC37D7" w:rsidRDefault="00FC37D7" w:rsidP="00FC37D7">
      <w:pPr>
        <w:pStyle w:val="ListParagraph"/>
        <w:numPr>
          <w:ilvl w:val="0"/>
          <w:numId w:val="28"/>
        </w:numPr>
        <w:rPr>
          <w:rFonts w:ascii="Arial" w:eastAsiaTheme="minorHAnsi" w:hAnsi="Arial" w:cs="Arial"/>
        </w:rPr>
      </w:pPr>
      <w:r w:rsidRPr="00FC37D7">
        <w:rPr>
          <w:rFonts w:ascii="Arial" w:eastAsiaTheme="minorHAnsi" w:hAnsi="Arial" w:cs="Arial"/>
        </w:rPr>
        <w:t>employee wellbeing</w:t>
      </w:r>
    </w:p>
    <w:p w14:paraId="7C0935AD" w14:textId="77777777" w:rsidR="00FC37D7" w:rsidRPr="00FC37D7" w:rsidRDefault="00FC37D7" w:rsidP="00FC37D7">
      <w:pPr>
        <w:rPr>
          <w:rFonts w:ascii="Arial" w:hAnsi="Arial" w:cs="Arial"/>
        </w:rPr>
      </w:pPr>
      <w:r w:rsidRPr="00FC37D7">
        <w:rPr>
          <w:rFonts w:ascii="Arial" w:hAnsi="Arial" w:cs="Arial"/>
        </w:rPr>
        <w:t>The role is required to work flexibly across the various work areas to meet existing and emerging priorities.</w:t>
      </w:r>
    </w:p>
    <w:p w14:paraId="286E5227" w14:textId="77777777" w:rsidR="00AA1326" w:rsidRPr="00E43A42" w:rsidRDefault="00B4320D" w:rsidP="00622550">
      <w:pPr>
        <w:pStyle w:val="Heading3"/>
        <w:jc w:val="both"/>
        <w:rPr>
          <w:rFonts w:ascii="Arial" w:hAnsi="Arial" w:cs="Arial"/>
        </w:rPr>
      </w:pPr>
      <w:r w:rsidRPr="00E43A42">
        <w:rPr>
          <w:rFonts w:ascii="Arial" w:hAnsi="Arial" w:cs="Arial"/>
        </w:rPr>
        <w:t>Duties:</w:t>
      </w:r>
    </w:p>
    <w:p w14:paraId="7F07A74D" w14:textId="7E19C8BD" w:rsidR="00FC37D7" w:rsidRPr="00FB68F1" w:rsidRDefault="00FC37D7" w:rsidP="00FC37D7">
      <w:pPr>
        <w:pStyle w:val="ListParagraph"/>
        <w:numPr>
          <w:ilvl w:val="0"/>
          <w:numId w:val="20"/>
        </w:numPr>
        <w:spacing w:before="120" w:after="120"/>
        <w:contextualSpacing w:val="0"/>
        <w:jc w:val="both"/>
        <w:rPr>
          <w:rFonts w:ascii="Arial" w:hAnsi="Arial" w:cs="Arial"/>
          <w:szCs w:val="24"/>
        </w:rPr>
      </w:pPr>
      <w:r w:rsidRPr="00FB68F1">
        <w:rPr>
          <w:rFonts w:ascii="Arial" w:hAnsi="Arial" w:cs="Arial"/>
          <w:szCs w:val="24"/>
        </w:rPr>
        <w:t>Provide</w:t>
      </w:r>
      <w:r w:rsidR="00F15BA0" w:rsidRPr="00FB68F1">
        <w:rPr>
          <w:rFonts w:ascii="Arial" w:hAnsi="Arial" w:cs="Arial"/>
          <w:szCs w:val="24"/>
        </w:rPr>
        <w:t xml:space="preserve"> subject matter expertise and </w:t>
      </w:r>
      <w:r w:rsidRPr="00FB68F1">
        <w:rPr>
          <w:rFonts w:ascii="Arial" w:hAnsi="Arial" w:cs="Arial"/>
          <w:szCs w:val="24"/>
        </w:rPr>
        <w:t>advice to the Culture and Capability team regarding the work program, with a focus on supporting the team and engaging in professional learning to continuously improve knowledge of contemporary practice and building internal capability.</w:t>
      </w:r>
    </w:p>
    <w:p w14:paraId="3528DB8D" w14:textId="4B66E961" w:rsidR="00E77E56" w:rsidRDefault="00FC37D7" w:rsidP="00E77E56">
      <w:pPr>
        <w:pStyle w:val="ListParagraph"/>
        <w:numPr>
          <w:ilvl w:val="0"/>
          <w:numId w:val="20"/>
        </w:numPr>
        <w:spacing w:before="120" w:after="120"/>
        <w:contextualSpacing w:val="0"/>
        <w:jc w:val="both"/>
        <w:rPr>
          <w:rFonts w:ascii="Arial" w:hAnsi="Arial" w:cs="Arial"/>
          <w:szCs w:val="24"/>
        </w:rPr>
      </w:pPr>
      <w:r w:rsidRPr="00FB68F1">
        <w:rPr>
          <w:rFonts w:ascii="Arial" w:hAnsi="Arial" w:cs="Arial"/>
          <w:szCs w:val="24"/>
        </w:rPr>
        <w:t>Oversee</w:t>
      </w:r>
      <w:r w:rsidR="00FB68F1">
        <w:rPr>
          <w:rFonts w:ascii="Arial" w:hAnsi="Arial" w:cs="Arial"/>
          <w:szCs w:val="24"/>
        </w:rPr>
        <w:t xml:space="preserve"> </w:t>
      </w:r>
      <w:r w:rsidRPr="00FB68F1">
        <w:rPr>
          <w:rFonts w:ascii="Arial" w:hAnsi="Arial" w:cs="Arial"/>
          <w:szCs w:val="24"/>
        </w:rPr>
        <w:t>the implementation</w:t>
      </w:r>
      <w:r w:rsidRPr="00FC37D7">
        <w:rPr>
          <w:rFonts w:ascii="Arial" w:hAnsi="Arial" w:cs="Arial"/>
          <w:szCs w:val="24"/>
        </w:rPr>
        <w:t xml:space="preserve"> of key organisational culture and capability projects and initiatives, including managing the planning, development, and implementation of projects within assigned resources and agreed timeframes and outcomes.</w:t>
      </w:r>
    </w:p>
    <w:p w14:paraId="10CFF33D" w14:textId="0FD81D9A" w:rsidR="00FC37D7" w:rsidRPr="00FB68F1" w:rsidRDefault="00E77E56" w:rsidP="00E77E56">
      <w:pPr>
        <w:pStyle w:val="ListParagraph"/>
        <w:numPr>
          <w:ilvl w:val="0"/>
          <w:numId w:val="20"/>
        </w:numPr>
        <w:spacing w:before="120" w:after="120"/>
        <w:contextualSpacing w:val="0"/>
        <w:jc w:val="both"/>
        <w:rPr>
          <w:rFonts w:ascii="Arial" w:hAnsi="Arial" w:cs="Arial"/>
          <w:szCs w:val="24"/>
        </w:rPr>
      </w:pPr>
      <w:r w:rsidRPr="00E77E56">
        <w:rPr>
          <w:rFonts w:ascii="Arial" w:hAnsi="Arial" w:cs="Arial"/>
          <w:szCs w:val="24"/>
        </w:rPr>
        <w:lastRenderedPageBreak/>
        <w:t>R</w:t>
      </w:r>
      <w:r w:rsidR="00FC37D7" w:rsidRPr="00E77E56">
        <w:rPr>
          <w:rFonts w:ascii="Arial" w:hAnsi="Arial" w:cs="Arial"/>
          <w:szCs w:val="24"/>
        </w:rPr>
        <w:t xml:space="preserve">esearch, review and analyse current and emerging trends in relation </w:t>
      </w:r>
      <w:proofErr w:type="gramStart"/>
      <w:r w:rsidR="00FC37D7" w:rsidRPr="00E77E56">
        <w:rPr>
          <w:rFonts w:ascii="Arial" w:hAnsi="Arial" w:cs="Arial"/>
          <w:szCs w:val="24"/>
        </w:rPr>
        <w:t>to  human</w:t>
      </w:r>
      <w:proofErr w:type="gramEnd"/>
      <w:r w:rsidR="00FC37D7" w:rsidRPr="00E77E56">
        <w:rPr>
          <w:rFonts w:ascii="Arial" w:hAnsi="Arial" w:cs="Arial"/>
          <w:szCs w:val="24"/>
        </w:rPr>
        <w:t xml:space="preserve"> resource and organisational development matters, to identify improvement strategies to </w:t>
      </w:r>
      <w:r w:rsidR="00FC37D7" w:rsidRPr="00FB68F1">
        <w:rPr>
          <w:rFonts w:ascii="Arial" w:hAnsi="Arial" w:cs="Arial"/>
          <w:szCs w:val="24"/>
        </w:rPr>
        <w:t xml:space="preserve">maintain employee engagement. </w:t>
      </w:r>
    </w:p>
    <w:p w14:paraId="7D200EB8" w14:textId="77777777" w:rsidR="00FB68F1" w:rsidRPr="00FB68F1" w:rsidRDefault="00FB68F1" w:rsidP="00FB68F1">
      <w:pPr>
        <w:pStyle w:val="ListParagraph"/>
        <w:numPr>
          <w:ilvl w:val="0"/>
          <w:numId w:val="20"/>
        </w:numPr>
        <w:spacing w:before="120" w:after="120"/>
        <w:contextualSpacing w:val="0"/>
        <w:jc w:val="both"/>
        <w:rPr>
          <w:rFonts w:ascii="Arial" w:hAnsi="Arial" w:cs="Arial"/>
          <w:szCs w:val="24"/>
        </w:rPr>
      </w:pPr>
      <w:r w:rsidRPr="00FB68F1">
        <w:rPr>
          <w:rFonts w:ascii="Arial" w:hAnsi="Arial" w:cs="Arial"/>
          <w:szCs w:val="24"/>
        </w:rPr>
        <w:t xml:space="preserve">Collaborate and consult with stakeholders to support the successful design and delivery of transformative change initiatives across the Department. </w:t>
      </w:r>
    </w:p>
    <w:p w14:paraId="14B332F2" w14:textId="77777777" w:rsidR="00FC37D7" w:rsidRPr="00FC37D7" w:rsidRDefault="00FC37D7" w:rsidP="00FC37D7">
      <w:pPr>
        <w:pStyle w:val="ListParagraph"/>
        <w:numPr>
          <w:ilvl w:val="0"/>
          <w:numId w:val="20"/>
        </w:numPr>
        <w:spacing w:before="120" w:after="120"/>
        <w:contextualSpacing w:val="0"/>
        <w:jc w:val="both"/>
        <w:rPr>
          <w:rFonts w:ascii="Arial" w:hAnsi="Arial" w:cs="Arial"/>
          <w:szCs w:val="24"/>
        </w:rPr>
      </w:pPr>
      <w:r w:rsidRPr="00FB68F1">
        <w:rPr>
          <w:rFonts w:ascii="Arial" w:hAnsi="Arial" w:cs="Arial"/>
          <w:szCs w:val="24"/>
        </w:rPr>
        <w:t>Manage effective relationships with relevant stakeholders, both internally and</w:t>
      </w:r>
      <w:r w:rsidRPr="00FC37D7">
        <w:rPr>
          <w:rFonts w:ascii="Arial" w:hAnsi="Arial" w:cs="Arial"/>
          <w:szCs w:val="24"/>
        </w:rPr>
        <w:t xml:space="preserve"> externally, and represent the Agency at whole of government forums on people development initiatives directed towards improving </w:t>
      </w:r>
      <w:r w:rsidRPr="00F15BA0">
        <w:rPr>
          <w:rFonts w:ascii="Arial" w:hAnsi="Arial" w:cs="Arial"/>
          <w:szCs w:val="24"/>
        </w:rPr>
        <w:t>whole of service capability</w:t>
      </w:r>
      <w:r w:rsidRPr="00FC37D7">
        <w:rPr>
          <w:rFonts w:ascii="Arial" w:hAnsi="Arial" w:cs="Arial"/>
          <w:szCs w:val="24"/>
        </w:rPr>
        <w:t xml:space="preserve">. </w:t>
      </w:r>
    </w:p>
    <w:p w14:paraId="39B621D7" w14:textId="77777777" w:rsidR="00FC37D7" w:rsidRPr="00FC37D7" w:rsidRDefault="00FC37D7" w:rsidP="00FC37D7">
      <w:pPr>
        <w:pStyle w:val="ListParagraph"/>
        <w:numPr>
          <w:ilvl w:val="0"/>
          <w:numId w:val="20"/>
        </w:numPr>
        <w:spacing w:before="120" w:after="120"/>
        <w:contextualSpacing w:val="0"/>
        <w:jc w:val="both"/>
        <w:rPr>
          <w:rFonts w:ascii="Arial" w:hAnsi="Arial" w:cs="Arial"/>
          <w:szCs w:val="24"/>
        </w:rPr>
      </w:pPr>
      <w:r w:rsidRPr="00FC37D7">
        <w:rPr>
          <w:rFonts w:ascii="Arial" w:hAnsi="Arial" w:cs="Arial"/>
          <w:szCs w:val="24"/>
        </w:rPr>
        <w:t>Prepare high level correspondence, reports, briefing papers, presentations, and promotional material to stakeholders on project initiatives and outcomes.</w:t>
      </w:r>
    </w:p>
    <w:p w14:paraId="2B5276EA" w14:textId="77777777" w:rsidR="00B4320D" w:rsidRPr="00E43A42" w:rsidRDefault="00AA1326" w:rsidP="00622550">
      <w:pPr>
        <w:pStyle w:val="ListParagraph"/>
        <w:numPr>
          <w:ilvl w:val="0"/>
          <w:numId w:val="20"/>
        </w:numPr>
        <w:spacing w:before="120" w:after="120"/>
        <w:contextualSpacing w:val="0"/>
        <w:jc w:val="both"/>
        <w:rPr>
          <w:rFonts w:ascii="Arial" w:hAnsi="Arial" w:cs="Arial"/>
          <w:szCs w:val="24"/>
        </w:rPr>
      </w:pPr>
      <w:r w:rsidRPr="00E43A42">
        <w:rPr>
          <w:rFonts w:ascii="Arial" w:hAnsi="Arial" w:cs="Arial"/>
          <w:szCs w:val="24"/>
        </w:rPr>
        <w:t>The incumbent can expect to be allocated duties, not specifically mentioned in this document, that are within the capacity, qualifications and experience normally expected from persons occupying positions at this classification level.</w:t>
      </w:r>
    </w:p>
    <w:p w14:paraId="15A8B332" w14:textId="77777777" w:rsidR="00B4320D" w:rsidRPr="00E43A42" w:rsidRDefault="00B4320D" w:rsidP="00622550">
      <w:pPr>
        <w:pStyle w:val="Heading3"/>
        <w:jc w:val="both"/>
        <w:rPr>
          <w:rFonts w:ascii="Arial" w:hAnsi="Arial" w:cs="Arial"/>
        </w:rPr>
      </w:pPr>
      <w:r w:rsidRPr="00E43A42">
        <w:rPr>
          <w:rFonts w:ascii="Arial" w:hAnsi="Arial" w:cs="Arial"/>
        </w:rPr>
        <w:t>Level of responsibility:</w:t>
      </w:r>
    </w:p>
    <w:p w14:paraId="13400696" w14:textId="77777777" w:rsidR="00FC37D7" w:rsidRPr="00FC37D7" w:rsidRDefault="00FC37D7" w:rsidP="00FC37D7">
      <w:pPr>
        <w:rPr>
          <w:rFonts w:ascii="Arial" w:hAnsi="Arial" w:cs="Arial"/>
        </w:rPr>
      </w:pPr>
      <w:r w:rsidRPr="00FC37D7">
        <w:rPr>
          <w:rFonts w:ascii="Arial" w:hAnsi="Arial" w:cs="Arial"/>
        </w:rPr>
        <w:t xml:space="preserve">Reporting to the Manager, Culture and Capability this is a role which offers a broad range of duties and opportunities for growth and development.  The role supports various human resources activities, and the incumbent will be expected to demonstrate agility, initiative and drive, and to take responsibility for delivering their work priorities. </w:t>
      </w:r>
    </w:p>
    <w:p w14:paraId="1A4956E0" w14:textId="77777777" w:rsidR="00FC37D7" w:rsidRPr="00FC37D7" w:rsidRDefault="00FC37D7" w:rsidP="00FC37D7">
      <w:pPr>
        <w:rPr>
          <w:rFonts w:ascii="Arial" w:hAnsi="Arial" w:cs="Arial"/>
        </w:rPr>
      </w:pPr>
      <w:r w:rsidRPr="00FC37D7">
        <w:rPr>
          <w:rFonts w:ascii="Arial" w:hAnsi="Arial" w:cs="Arial"/>
        </w:rPr>
        <w:t>The position is also expected to develop and manage effective working relationships with stakeholders, undertake consultation processes, and adopt a collaborative approach to work.</w:t>
      </w:r>
    </w:p>
    <w:p w14:paraId="717E8AE1" w14:textId="112A79CC" w:rsidR="00F742A1" w:rsidRPr="00802A05" w:rsidRDefault="00F80748" w:rsidP="00F742A1">
      <w:pPr>
        <w:rPr>
          <w:rFonts w:ascii="Arial" w:hAnsi="Arial" w:cs="Arial"/>
        </w:rPr>
      </w:pPr>
      <w:r>
        <w:rPr>
          <w:rFonts w:ascii="Arial" w:hAnsi="Arial" w:cs="Arial"/>
        </w:rPr>
        <w:t>The incumbent will c</w:t>
      </w:r>
      <w:r w:rsidR="00F742A1">
        <w:rPr>
          <w:rFonts w:ascii="Arial" w:hAnsi="Arial" w:cs="Arial"/>
        </w:rPr>
        <w:t xml:space="preserve">hampion a child safe culture that upholds the National Principles for </w:t>
      </w:r>
      <w:r w:rsidR="00F742A1" w:rsidRPr="00D677EF">
        <w:rPr>
          <w:rFonts w:ascii="Arial" w:hAnsi="Arial" w:cs="Arial"/>
          <w:i/>
          <w:iCs/>
        </w:rPr>
        <w:t>Child Safe Organisations</w:t>
      </w:r>
      <w:r w:rsidR="00F742A1">
        <w:rPr>
          <w:rFonts w:ascii="Arial" w:hAnsi="Arial" w:cs="Arial"/>
        </w:rPr>
        <w:t xml:space="preserve">. The Department is committed to the safety, wellbeing, and empowerment of all children and young people, and expect all employees to actively participate in and contribute to our rights-based approach to care, including meeting all mandatory reporting obligations. </w:t>
      </w:r>
    </w:p>
    <w:p w14:paraId="0D0BE9DB" w14:textId="77777777" w:rsidR="00B4320D" w:rsidRPr="00E43A42" w:rsidRDefault="00B4320D" w:rsidP="00622550">
      <w:pPr>
        <w:pStyle w:val="Heading3"/>
        <w:jc w:val="both"/>
        <w:rPr>
          <w:rFonts w:ascii="Arial" w:hAnsi="Arial" w:cs="Arial"/>
        </w:rPr>
      </w:pPr>
      <w:r w:rsidRPr="00E43A42">
        <w:rPr>
          <w:rFonts w:ascii="Arial" w:hAnsi="Arial" w:cs="Arial"/>
        </w:rPr>
        <w:t>Reporting structure:</w:t>
      </w:r>
    </w:p>
    <w:p w14:paraId="2FB397C9" w14:textId="77777777" w:rsidR="00FC37D7" w:rsidRPr="00FC37D7" w:rsidRDefault="00FC37D7" w:rsidP="00FC37D7">
      <w:pPr>
        <w:rPr>
          <w:rFonts w:ascii="Arial" w:hAnsi="Arial" w:cs="Arial"/>
        </w:rPr>
      </w:pPr>
      <w:r w:rsidRPr="00FC37D7">
        <w:rPr>
          <w:rFonts w:ascii="Arial" w:hAnsi="Arial" w:cs="Arial"/>
        </w:rPr>
        <w:t>The position operates with autonomy and broad direction provided by the Manager Culture and Capability.</w:t>
      </w:r>
    </w:p>
    <w:p w14:paraId="1BFC7539" w14:textId="77777777" w:rsidR="00B4320D" w:rsidRPr="00E43A42" w:rsidRDefault="00B4320D" w:rsidP="00622550">
      <w:pPr>
        <w:pStyle w:val="Heading3"/>
        <w:jc w:val="both"/>
        <w:rPr>
          <w:rFonts w:ascii="Arial" w:hAnsi="Arial" w:cs="Arial"/>
        </w:rPr>
      </w:pPr>
      <w:r w:rsidRPr="00E43A42">
        <w:rPr>
          <w:rFonts w:ascii="Arial" w:hAnsi="Arial" w:cs="Arial"/>
        </w:rPr>
        <w:t>Selection criteria:</w:t>
      </w:r>
    </w:p>
    <w:p w14:paraId="3F3C903E" w14:textId="77777777" w:rsidR="00FC37D7" w:rsidRPr="00FC37D7" w:rsidRDefault="00FC37D7" w:rsidP="00FC37D7">
      <w:pPr>
        <w:pStyle w:val="ListParagraph"/>
        <w:numPr>
          <w:ilvl w:val="0"/>
          <w:numId w:val="33"/>
        </w:numPr>
        <w:spacing w:before="120" w:after="120"/>
        <w:contextualSpacing w:val="0"/>
        <w:jc w:val="both"/>
        <w:rPr>
          <w:rFonts w:ascii="Arial" w:hAnsi="Arial" w:cs="Arial"/>
          <w:szCs w:val="24"/>
        </w:rPr>
      </w:pPr>
      <w:r w:rsidRPr="00FC37D7">
        <w:rPr>
          <w:rFonts w:ascii="Arial" w:hAnsi="Arial" w:cs="Arial"/>
          <w:szCs w:val="24"/>
        </w:rPr>
        <w:t>Experience contributing to culture and capability strategy, and the development, implementation and evaluation of culture and capability projects, policy, programs, initiatives, and activities.</w:t>
      </w:r>
    </w:p>
    <w:p w14:paraId="1176751D" w14:textId="77777777" w:rsidR="00FC37D7" w:rsidRPr="00FC37D7" w:rsidRDefault="00FC37D7" w:rsidP="00FC37D7">
      <w:pPr>
        <w:pStyle w:val="ListParagraph"/>
        <w:numPr>
          <w:ilvl w:val="0"/>
          <w:numId w:val="33"/>
        </w:numPr>
        <w:spacing w:before="120" w:after="120"/>
        <w:contextualSpacing w:val="0"/>
        <w:jc w:val="both"/>
        <w:rPr>
          <w:rFonts w:ascii="Arial" w:hAnsi="Arial" w:cs="Arial"/>
          <w:szCs w:val="24"/>
        </w:rPr>
      </w:pPr>
      <w:r w:rsidRPr="00FC37D7">
        <w:rPr>
          <w:rFonts w:ascii="Arial" w:hAnsi="Arial" w:cs="Arial"/>
          <w:szCs w:val="24"/>
        </w:rPr>
        <w:t>Significant experience applying the principles and practices of contemporary project management and implementation processes, with demonstrated ability to lead a project team to achieve outcomes with a whole of agency focus.</w:t>
      </w:r>
    </w:p>
    <w:p w14:paraId="0877A42B" w14:textId="14504177" w:rsidR="00FC37D7" w:rsidRPr="00FC37D7" w:rsidRDefault="00FC37D7" w:rsidP="00FC37D7">
      <w:pPr>
        <w:pStyle w:val="ListParagraph"/>
        <w:numPr>
          <w:ilvl w:val="0"/>
          <w:numId w:val="33"/>
        </w:numPr>
        <w:spacing w:before="120" w:after="120"/>
        <w:contextualSpacing w:val="0"/>
        <w:jc w:val="both"/>
        <w:rPr>
          <w:rFonts w:ascii="Arial" w:hAnsi="Arial" w:cs="Arial"/>
          <w:szCs w:val="24"/>
        </w:rPr>
      </w:pPr>
      <w:r w:rsidRPr="00FC37D7">
        <w:rPr>
          <w:rFonts w:ascii="Arial" w:hAnsi="Arial" w:cs="Arial"/>
          <w:szCs w:val="24"/>
        </w:rPr>
        <w:lastRenderedPageBreak/>
        <w:t>High-level organisational skills, with the proven ability to coordinate and facilitate a variety of activities, plan and complete work activities within tight time frames and lead</w:t>
      </w:r>
      <w:r w:rsidR="005405A8">
        <w:rPr>
          <w:rFonts w:ascii="Arial" w:hAnsi="Arial" w:cs="Arial"/>
          <w:szCs w:val="24"/>
        </w:rPr>
        <w:t>, mentor</w:t>
      </w:r>
      <w:r w:rsidRPr="00FC37D7">
        <w:rPr>
          <w:rFonts w:ascii="Arial" w:hAnsi="Arial" w:cs="Arial"/>
          <w:szCs w:val="24"/>
        </w:rPr>
        <w:t xml:space="preserve"> and motivate a small team to deliver outcomes. </w:t>
      </w:r>
    </w:p>
    <w:p w14:paraId="70E1B5CC" w14:textId="77777777" w:rsidR="00FC37D7" w:rsidRPr="00FC37D7" w:rsidRDefault="00FC37D7" w:rsidP="00FC37D7">
      <w:pPr>
        <w:pStyle w:val="ListParagraph"/>
        <w:numPr>
          <w:ilvl w:val="0"/>
          <w:numId w:val="33"/>
        </w:numPr>
        <w:spacing w:before="120" w:after="120"/>
        <w:contextualSpacing w:val="0"/>
        <w:jc w:val="both"/>
        <w:rPr>
          <w:rFonts w:ascii="Arial" w:hAnsi="Arial" w:cs="Arial"/>
          <w:szCs w:val="24"/>
        </w:rPr>
      </w:pPr>
      <w:r w:rsidRPr="00FC37D7">
        <w:rPr>
          <w:rFonts w:ascii="Arial" w:hAnsi="Arial" w:cs="Arial"/>
          <w:szCs w:val="24"/>
        </w:rPr>
        <w:t xml:space="preserve">Highly developed stakeholder management skills, including the ability to work collaboratively, build effective partnership, influence as required and the ability to gain the cooperation of stakeholders on a diverse range of topics in an environment of change. </w:t>
      </w:r>
    </w:p>
    <w:p w14:paraId="1E084B72" w14:textId="77777777" w:rsidR="00FC37D7" w:rsidRPr="00FC37D7" w:rsidRDefault="00FC37D7" w:rsidP="00FC37D7">
      <w:pPr>
        <w:pStyle w:val="ListParagraph"/>
        <w:numPr>
          <w:ilvl w:val="0"/>
          <w:numId w:val="33"/>
        </w:numPr>
        <w:spacing w:before="120" w:after="120"/>
        <w:contextualSpacing w:val="0"/>
        <w:jc w:val="both"/>
        <w:rPr>
          <w:rFonts w:ascii="Arial" w:hAnsi="Arial" w:cs="Arial"/>
          <w:szCs w:val="24"/>
        </w:rPr>
      </w:pPr>
      <w:r w:rsidRPr="00FC37D7">
        <w:rPr>
          <w:rFonts w:ascii="Arial" w:hAnsi="Arial" w:cs="Arial"/>
          <w:szCs w:val="24"/>
        </w:rPr>
        <w:t xml:space="preserve">High level written communication skills, including the ability to clearly build a case for change, articulate options, and a preferred course of action.   </w:t>
      </w:r>
    </w:p>
    <w:p w14:paraId="3F29B9F0" w14:textId="10FB70C1" w:rsidR="00B4320D" w:rsidRPr="00FC37D7" w:rsidRDefault="00FC37D7" w:rsidP="00FC37D7">
      <w:pPr>
        <w:pStyle w:val="ListParagraph"/>
        <w:numPr>
          <w:ilvl w:val="0"/>
          <w:numId w:val="33"/>
        </w:numPr>
        <w:spacing w:before="120" w:after="120"/>
        <w:contextualSpacing w:val="0"/>
        <w:jc w:val="both"/>
        <w:rPr>
          <w:rFonts w:ascii="Arial" w:hAnsi="Arial" w:cs="Arial"/>
          <w:szCs w:val="24"/>
        </w:rPr>
      </w:pPr>
      <w:r w:rsidRPr="00FC37D7">
        <w:rPr>
          <w:rFonts w:ascii="Arial" w:hAnsi="Arial" w:cs="Arial"/>
          <w:szCs w:val="24"/>
        </w:rPr>
        <w:t xml:space="preserve">Demonstrated initiative, flexibility, and creativity in identifying business improvement opportunities and developing practical options and recommendations to resolve problems and improve service delivery. </w:t>
      </w:r>
    </w:p>
    <w:p w14:paraId="3ECF08CD" w14:textId="77777777" w:rsidR="00B4320D" w:rsidRPr="00E43A42" w:rsidRDefault="00B4320D" w:rsidP="00622550">
      <w:pPr>
        <w:pStyle w:val="Heading3"/>
        <w:jc w:val="both"/>
        <w:rPr>
          <w:rFonts w:ascii="Arial" w:hAnsi="Arial" w:cs="Arial"/>
        </w:rPr>
      </w:pPr>
      <w:r w:rsidRPr="00E43A42">
        <w:rPr>
          <w:rFonts w:ascii="Arial" w:hAnsi="Arial" w:cs="Arial"/>
        </w:rPr>
        <w:t>Desirable requirements:</w:t>
      </w:r>
    </w:p>
    <w:p w14:paraId="2791676E" w14:textId="4DBDA4DA" w:rsidR="00B4320D" w:rsidRPr="00E43A42" w:rsidRDefault="00457E44" w:rsidP="00622550">
      <w:pPr>
        <w:jc w:val="both"/>
        <w:rPr>
          <w:rFonts w:ascii="Arial" w:hAnsi="Arial" w:cs="Arial"/>
        </w:rPr>
      </w:pPr>
      <w:r>
        <w:rPr>
          <w:rFonts w:ascii="Arial" w:hAnsi="Arial" w:cs="Arial"/>
        </w:rPr>
        <w:t>N/A</w:t>
      </w:r>
    </w:p>
    <w:p w14:paraId="1039C154" w14:textId="764AABEE" w:rsidR="00B4320D" w:rsidRPr="00E43A42" w:rsidRDefault="00B4320D" w:rsidP="00622550">
      <w:pPr>
        <w:pStyle w:val="Heading3"/>
        <w:jc w:val="both"/>
        <w:rPr>
          <w:rFonts w:ascii="Arial" w:hAnsi="Arial" w:cs="Arial"/>
        </w:rPr>
      </w:pPr>
      <w:r w:rsidRPr="00E43A42">
        <w:rPr>
          <w:rFonts w:ascii="Arial" w:hAnsi="Arial" w:cs="Arial"/>
        </w:rPr>
        <w:t>Essential requirements:</w:t>
      </w:r>
    </w:p>
    <w:p w14:paraId="4AC6437A" w14:textId="41220001" w:rsidR="0099466E" w:rsidRPr="0099466E" w:rsidRDefault="00457E44" w:rsidP="0099466E">
      <w:pPr>
        <w:jc w:val="both"/>
        <w:rPr>
          <w:rFonts w:ascii="Arial" w:hAnsi="Arial" w:cs="Arial"/>
          <w:color w:val="FF0000"/>
          <w:sz w:val="22"/>
        </w:rPr>
      </w:pPr>
      <w:r>
        <w:rPr>
          <w:rFonts w:ascii="Arial" w:hAnsi="Arial" w:cs="Arial"/>
        </w:rPr>
        <w:t>N/A</w:t>
      </w:r>
    </w:p>
    <w:p w14:paraId="14642C12" w14:textId="77777777" w:rsidR="00B4320D" w:rsidRPr="00E43A42" w:rsidRDefault="00B4320D" w:rsidP="00622550">
      <w:pPr>
        <w:pStyle w:val="Heading3"/>
        <w:jc w:val="both"/>
        <w:rPr>
          <w:rFonts w:ascii="Arial" w:hAnsi="Arial" w:cs="Arial"/>
        </w:rPr>
      </w:pPr>
      <w:r w:rsidRPr="00E43A42">
        <w:rPr>
          <w:rFonts w:ascii="Arial" w:hAnsi="Arial" w:cs="Arial"/>
        </w:rPr>
        <w:t>State Service Principles and Code of Conduct</w:t>
      </w:r>
    </w:p>
    <w:p w14:paraId="61FB5906" w14:textId="77777777" w:rsidR="00B4320D" w:rsidRPr="00E43A42" w:rsidRDefault="00B4320D" w:rsidP="00622550">
      <w:pPr>
        <w:jc w:val="both"/>
        <w:rPr>
          <w:rFonts w:ascii="Arial" w:hAnsi="Arial" w:cs="Arial"/>
        </w:rPr>
      </w:pPr>
      <w:r w:rsidRPr="00E43A42">
        <w:rPr>
          <w:rFonts w:ascii="Arial" w:hAnsi="Arial" w:cs="Arial"/>
        </w:rPr>
        <w:t xml:space="preserve">Employees should familiarise themselves with the State Service Principles (view at </w:t>
      </w:r>
      <w:hyperlink r:id="rId12" w:history="1">
        <w:r w:rsidRPr="00E43A42">
          <w:rPr>
            <w:rStyle w:val="Hyperlink"/>
            <w:rFonts w:ascii="Arial" w:hAnsi="Arial" w:cs="Arial"/>
          </w:rPr>
          <w:t>thelaw.tas.gov.au</w:t>
        </w:r>
      </w:hyperlink>
      <w:r w:rsidRPr="00E43A42">
        <w:rPr>
          <w:rFonts w:ascii="Arial" w:hAnsi="Arial" w:cs="Arial"/>
        </w:rPr>
        <w:t xml:space="preserve"> website) and must work to ensure the Principles are embedded into the culture of the Agency and that the Principles are applied to all Agency decision making and activities. </w:t>
      </w:r>
    </w:p>
    <w:p w14:paraId="029314A6" w14:textId="77777777" w:rsidR="00B4320D" w:rsidRPr="00E43A42" w:rsidRDefault="00B4320D" w:rsidP="00622550">
      <w:pPr>
        <w:jc w:val="both"/>
        <w:rPr>
          <w:rFonts w:ascii="Arial" w:hAnsi="Arial" w:cs="Arial"/>
        </w:rPr>
      </w:pPr>
      <w:r w:rsidRPr="00E43A42">
        <w:rPr>
          <w:rFonts w:ascii="Arial" w:hAnsi="Arial" w:cs="Arial"/>
        </w:rPr>
        <w:t xml:space="preserve">The State Service Code of Conduct (view at </w:t>
      </w:r>
      <w:hyperlink r:id="rId13" w:history="1">
        <w:r w:rsidRPr="00E43A42">
          <w:rPr>
            <w:rStyle w:val="Hyperlink"/>
            <w:rFonts w:ascii="Arial" w:hAnsi="Arial" w:cs="Arial"/>
          </w:rPr>
          <w:t>thelaw.tas.gov.au</w:t>
        </w:r>
      </w:hyperlink>
      <w:r w:rsidRPr="00E43A42">
        <w:rPr>
          <w:rFonts w:ascii="Arial" w:hAnsi="Arial" w:cs="Arial"/>
        </w:rPr>
        <w:t xml:space="preserve"> website) complements the State Service Principles. It outlines the behaviours and performance expected of State Service employees, including acting appropriately in the course of their duties and maintaining the confidence of the community in the activities of the State Service. </w:t>
      </w:r>
    </w:p>
    <w:p w14:paraId="5F8BD322" w14:textId="20AB2AA1" w:rsidR="00B4320D" w:rsidRPr="00E43A42" w:rsidRDefault="00B4320D" w:rsidP="00622550">
      <w:pPr>
        <w:pStyle w:val="Heading3"/>
        <w:jc w:val="both"/>
        <w:rPr>
          <w:rFonts w:ascii="Arial" w:hAnsi="Arial" w:cs="Arial"/>
        </w:rPr>
      </w:pPr>
      <w:r w:rsidRPr="00E43A42">
        <w:rPr>
          <w:rFonts w:ascii="Arial" w:hAnsi="Arial" w:cs="Arial"/>
        </w:rPr>
        <w:t xml:space="preserve">Working </w:t>
      </w:r>
      <w:r w:rsidR="00622550" w:rsidRPr="00E43A42">
        <w:rPr>
          <w:rFonts w:ascii="Arial" w:hAnsi="Arial" w:cs="Arial"/>
        </w:rPr>
        <w:t>e</w:t>
      </w:r>
      <w:r w:rsidRPr="00E43A42">
        <w:rPr>
          <w:rFonts w:ascii="Arial" w:hAnsi="Arial" w:cs="Arial"/>
        </w:rPr>
        <w:t>nvironment</w:t>
      </w:r>
    </w:p>
    <w:p w14:paraId="3453F0F7" w14:textId="77777777" w:rsidR="00B15D0C" w:rsidRDefault="00B15D0C" w:rsidP="00B15D0C">
      <w:pPr>
        <w:pStyle w:val="Heading3"/>
        <w:jc w:val="both"/>
        <w:rPr>
          <w:rFonts w:ascii="Arial" w:hAnsi="Arial" w:cs="Arial"/>
          <w:b w:val="0"/>
          <w:bCs/>
        </w:rPr>
      </w:pPr>
      <w:r w:rsidRPr="00E43A42">
        <w:rPr>
          <w:rFonts w:ascii="Arial" w:hAnsi="Arial" w:cs="Arial"/>
          <w:b w:val="0"/>
          <w:bCs/>
        </w:rPr>
        <w:t>DPAC is committed to having a diverse and inclusive workforce where all employees feel welcomed, safe and supported. Our employees are diverse in gender, languages, ethnicity, cultural background, age, sexual orientation, and religious beliefs. They also are diverse in their skills and qualifications, where they live and work, their life and work experiences, personality, abilities, family and caring responsibilities, and their experience of disability. We recognise the unique skills and knowledge that Aboriginal employees bring to the workplace. We value and encourage the diversity of thought that our employees bring. </w:t>
      </w:r>
    </w:p>
    <w:p w14:paraId="5DCFEC80" w14:textId="0DD3BE00" w:rsidR="00D04CA8" w:rsidRPr="00802A05" w:rsidRDefault="00D04CA8" w:rsidP="00D04CA8">
      <w:pPr>
        <w:rPr>
          <w:rFonts w:ascii="Arial" w:hAnsi="Arial" w:cs="Arial"/>
        </w:rPr>
      </w:pPr>
      <w:r>
        <w:rPr>
          <w:rFonts w:ascii="Arial" w:hAnsi="Arial" w:cs="Arial"/>
        </w:rPr>
        <w:t>The Department of Premier and Cabinet is committed to improving the way we work with vulnerable people, in particular implementing strategies and actions to promote child safety and wellbeing, empower, and prevent harm to children and young people. The Department is committed to</w:t>
      </w:r>
      <w:r w:rsidR="00431BD7">
        <w:rPr>
          <w:rFonts w:ascii="Arial" w:hAnsi="Arial" w:cs="Arial"/>
        </w:rPr>
        <w:t xml:space="preserve"> </w:t>
      </w:r>
      <w:proofErr w:type="gramStart"/>
      <w:r w:rsidR="00431BD7">
        <w:rPr>
          <w:rFonts w:ascii="Arial" w:hAnsi="Arial" w:cs="Arial"/>
        </w:rPr>
        <w:t xml:space="preserve">the </w:t>
      </w:r>
      <w:r>
        <w:rPr>
          <w:rFonts w:ascii="Arial" w:hAnsi="Arial" w:cs="Arial"/>
        </w:rPr>
        <w:t xml:space="preserve"> safeguarding</w:t>
      </w:r>
      <w:proofErr w:type="gramEnd"/>
      <w:r>
        <w:rPr>
          <w:rFonts w:ascii="Arial" w:hAnsi="Arial" w:cs="Arial"/>
        </w:rPr>
        <w:t xml:space="preserve"> and protection of welfare </w:t>
      </w:r>
      <w:r>
        <w:rPr>
          <w:rFonts w:ascii="Arial" w:hAnsi="Arial" w:cs="Arial"/>
        </w:rPr>
        <w:lastRenderedPageBreak/>
        <w:t xml:space="preserve">and rights of all people, particularly those that may be at risk of abuse, neglect, or exploitation. </w:t>
      </w:r>
    </w:p>
    <w:p w14:paraId="134FF42C" w14:textId="53F2C5EC" w:rsidR="00B15D0C" w:rsidRPr="00E43A42" w:rsidRDefault="00B15D0C" w:rsidP="00B15D0C">
      <w:pPr>
        <w:pStyle w:val="Heading3"/>
        <w:jc w:val="both"/>
        <w:rPr>
          <w:rFonts w:ascii="Arial" w:hAnsi="Arial" w:cs="Arial"/>
          <w:b w:val="0"/>
          <w:bCs/>
        </w:rPr>
      </w:pPr>
      <w:r w:rsidRPr="00E43A42">
        <w:rPr>
          <w:rFonts w:ascii="Arial" w:hAnsi="Arial" w:cs="Arial"/>
          <w:b w:val="0"/>
          <w:bCs/>
        </w:rPr>
        <w:t>We will employ the right people. We will embed a culture of self-reflection and continuous improvement. We will have the courage to change what needs to be changed. We will regularly review our policies and structures through a child and youth safety lens. Our people will be equipped with the skills to recognise and respond to signs of harm. We are growing a culture where everyone takes responsibility, shares information, and speaks up if something doesn’t seem right. Together, we’re creating a place where all children and young people are safe from harm. </w:t>
      </w:r>
    </w:p>
    <w:p w14:paraId="7D56F78D" w14:textId="77777777" w:rsidR="00B15D0C" w:rsidRPr="00E43A42" w:rsidRDefault="00B15D0C" w:rsidP="00B15D0C">
      <w:pPr>
        <w:pStyle w:val="Heading3"/>
        <w:jc w:val="both"/>
        <w:rPr>
          <w:rFonts w:ascii="Arial" w:hAnsi="Arial" w:cs="Arial"/>
          <w:b w:val="0"/>
          <w:bCs/>
        </w:rPr>
      </w:pPr>
      <w:r w:rsidRPr="00E43A42">
        <w:rPr>
          <w:rFonts w:ascii="Arial" w:hAnsi="Arial" w:cs="Arial"/>
          <w:b w:val="0"/>
          <w:bCs/>
        </w:rPr>
        <w:t>DPAC does not tolerate discrimination, harassment or bullying in the workplace. We have a culture of zero tolerance towards violence, including any form of family violence</w:t>
      </w:r>
      <w:r w:rsidRPr="00E43A42">
        <w:rPr>
          <w:rFonts w:ascii="Arial" w:hAnsi="Arial" w:cs="Arial"/>
          <w:b w:val="0"/>
          <w:bCs/>
          <w:lang w:val="en-US"/>
        </w:rPr>
        <w:t xml:space="preserve">. </w:t>
      </w:r>
      <w:r w:rsidRPr="00E43A42">
        <w:rPr>
          <w:rFonts w:ascii="Arial" w:hAnsi="Arial" w:cs="Arial"/>
          <w:b w:val="0"/>
          <w:bCs/>
        </w:rPr>
        <w:t>We will take an active role to support employees and their families by providing a workplace environment that promotes their safety and provides the flexibility to support employees to live free from violence. </w:t>
      </w:r>
    </w:p>
    <w:p w14:paraId="0C63C593" w14:textId="77777777" w:rsidR="00B15D0C" w:rsidRPr="00E43A42" w:rsidRDefault="00B15D0C" w:rsidP="00B15D0C">
      <w:pPr>
        <w:pStyle w:val="Heading3"/>
        <w:jc w:val="both"/>
        <w:rPr>
          <w:rFonts w:ascii="Arial" w:hAnsi="Arial" w:cs="Arial"/>
        </w:rPr>
      </w:pPr>
      <w:r w:rsidRPr="00E43A42">
        <w:rPr>
          <w:rFonts w:ascii="Arial" w:hAnsi="Arial" w:cs="Arial"/>
          <w:b w:val="0"/>
          <w:bCs/>
        </w:rPr>
        <w:t>There are a range of flexible work options available to support employees to achieve work/life balance, and workplace adjustments are available to accommodate individuals’ needs in the workplace.</w:t>
      </w:r>
      <w:r w:rsidRPr="00E43A42">
        <w:rPr>
          <w:rFonts w:ascii="Arial" w:hAnsi="Arial" w:cs="Arial"/>
        </w:rPr>
        <w:t>   </w:t>
      </w:r>
    </w:p>
    <w:p w14:paraId="25CDC489" w14:textId="77777777" w:rsidR="00B4320D" w:rsidRPr="00E43A42" w:rsidRDefault="00B4320D" w:rsidP="00622550">
      <w:pPr>
        <w:pStyle w:val="Heading3"/>
        <w:jc w:val="both"/>
        <w:rPr>
          <w:rFonts w:ascii="Arial" w:hAnsi="Arial" w:cs="Arial"/>
        </w:rPr>
      </w:pPr>
      <w:r w:rsidRPr="00E43A42">
        <w:rPr>
          <w:rFonts w:ascii="Arial" w:hAnsi="Arial" w:cs="Arial"/>
        </w:rPr>
        <w:t>Workplace health and safety:</w:t>
      </w:r>
    </w:p>
    <w:p w14:paraId="3402C284" w14:textId="77777777" w:rsidR="00CD6671" w:rsidRDefault="00B4320D" w:rsidP="00622550">
      <w:pPr>
        <w:jc w:val="both"/>
        <w:rPr>
          <w:rFonts w:ascii="Arial" w:hAnsi="Arial" w:cs="Arial"/>
        </w:rPr>
      </w:pPr>
      <w:r w:rsidRPr="00E43A42">
        <w:rPr>
          <w:rFonts w:ascii="Arial" w:hAnsi="Arial" w:cs="Arial"/>
        </w:rPr>
        <w:t xml:space="preserve">The Department is committed to sustaining an environment and culture that provides for the health, safety and wellbeing of all its workers, by complying with the requirements of the </w:t>
      </w:r>
      <w:r w:rsidRPr="00E43A42">
        <w:rPr>
          <w:rFonts w:ascii="Arial" w:hAnsi="Arial" w:cs="Arial"/>
          <w:i/>
        </w:rPr>
        <w:t xml:space="preserve">Work Health and Safety Act 2012 </w:t>
      </w:r>
      <w:r w:rsidRPr="00E43A42">
        <w:rPr>
          <w:rFonts w:ascii="Arial" w:hAnsi="Arial" w:cs="Arial"/>
        </w:rPr>
        <w:t xml:space="preserve">and the </w:t>
      </w:r>
      <w:r w:rsidRPr="00E43A42">
        <w:rPr>
          <w:rFonts w:ascii="Arial" w:hAnsi="Arial" w:cs="Arial"/>
          <w:i/>
        </w:rPr>
        <w:t>Work Health and Safety Regulations 2012</w:t>
      </w:r>
      <w:r w:rsidRPr="00E43A42">
        <w:rPr>
          <w:rFonts w:ascii="Arial" w:hAnsi="Arial" w:cs="Arial"/>
        </w:rPr>
        <w:t xml:space="preserve">. </w:t>
      </w:r>
    </w:p>
    <w:p w14:paraId="68ED236F" w14:textId="77777777" w:rsidR="00CD6671" w:rsidRPr="00802A05" w:rsidRDefault="00CD6671" w:rsidP="00CD6671">
      <w:pPr>
        <w:rPr>
          <w:rFonts w:ascii="Arial" w:hAnsi="Arial" w:cs="Arial"/>
        </w:rPr>
      </w:pPr>
      <w:r>
        <w:rPr>
          <w:rFonts w:ascii="Arial" w:hAnsi="Arial" w:cs="Arial"/>
        </w:rPr>
        <w:t xml:space="preserve">Within the remit of the role, actively participate in and contribute to the Work Health and Safety processes, including in the development and implementation of safety systems, improvement initiatives, safeguarding practices for vulnerable people, and related training. </w:t>
      </w:r>
    </w:p>
    <w:p w14:paraId="3E91577C" w14:textId="3FD39B8A" w:rsidR="00B4320D" w:rsidRPr="00E43A42" w:rsidRDefault="00B4320D" w:rsidP="00622550">
      <w:pPr>
        <w:jc w:val="both"/>
        <w:rPr>
          <w:rFonts w:ascii="Arial" w:hAnsi="Arial" w:cs="Arial"/>
        </w:rPr>
      </w:pPr>
      <w:r w:rsidRPr="00E43A42">
        <w:rPr>
          <w:rFonts w:ascii="Arial" w:hAnsi="Arial" w:cs="Arial"/>
        </w:rPr>
        <w:t xml:space="preserve">Our goal is to be recognised as an exemplar </w:t>
      </w:r>
      <w:proofErr w:type="gramStart"/>
      <w:r w:rsidRPr="00E43A42">
        <w:rPr>
          <w:rFonts w:ascii="Arial" w:hAnsi="Arial" w:cs="Arial"/>
        </w:rPr>
        <w:t>with regard to</w:t>
      </w:r>
      <w:proofErr w:type="gramEnd"/>
      <w:r w:rsidRPr="00E43A42">
        <w:rPr>
          <w:rFonts w:ascii="Arial" w:hAnsi="Arial" w:cs="Arial"/>
        </w:rPr>
        <w:t xml:space="preserve"> work health, safety and wellbeing throughout the State Service.</w:t>
      </w:r>
    </w:p>
    <w:p w14:paraId="68D5F3DB" w14:textId="77777777" w:rsidR="00B4320D" w:rsidRPr="00E43A42" w:rsidRDefault="00B4320D" w:rsidP="00622550">
      <w:pPr>
        <w:jc w:val="both"/>
        <w:rPr>
          <w:rFonts w:ascii="Arial" w:hAnsi="Arial" w:cs="Arial"/>
        </w:rPr>
      </w:pPr>
      <w:r w:rsidRPr="00E43A42">
        <w:rPr>
          <w:rFonts w:ascii="Arial" w:hAnsi="Arial" w:cs="Arial"/>
        </w:rPr>
        <w:t>Every employee at DPAC has an obligation to:</w:t>
      </w:r>
    </w:p>
    <w:p w14:paraId="72F90128" w14:textId="77777777" w:rsidR="00B4320D" w:rsidRPr="00E43A42" w:rsidRDefault="00B4320D" w:rsidP="00622550">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Comply with safe work practices;</w:t>
      </w:r>
    </w:p>
    <w:p w14:paraId="55AE4B40" w14:textId="77777777" w:rsidR="00B4320D" w:rsidRPr="00E43A42" w:rsidRDefault="00B4320D" w:rsidP="00622550">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Take reasonable care of the health and safety of themselves and others;</w:t>
      </w:r>
    </w:p>
    <w:p w14:paraId="1A89A97F" w14:textId="77777777" w:rsidR="00B4320D" w:rsidRPr="00E43A42" w:rsidRDefault="00B4320D" w:rsidP="00622550">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Comply with any direction given by management for health and safety;</w:t>
      </w:r>
    </w:p>
    <w:p w14:paraId="2E383F69" w14:textId="77777777" w:rsidR="00B4320D" w:rsidRPr="00E43A42" w:rsidRDefault="00B4320D" w:rsidP="00622550">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Report all accidents and incidents in a timely manner; and</w:t>
      </w:r>
    </w:p>
    <w:p w14:paraId="3EE5638E" w14:textId="77777777" w:rsidR="00B4320D" w:rsidRPr="00E43A42" w:rsidRDefault="00B4320D" w:rsidP="00622550">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Report all known or observed hazards.</w:t>
      </w:r>
    </w:p>
    <w:p w14:paraId="01291236" w14:textId="77777777" w:rsidR="00B4320D" w:rsidRPr="00E43A42" w:rsidRDefault="00B4320D" w:rsidP="00622550">
      <w:pPr>
        <w:jc w:val="both"/>
        <w:rPr>
          <w:rFonts w:ascii="Arial" w:hAnsi="Arial" w:cs="Arial"/>
          <w:szCs w:val="24"/>
        </w:rPr>
      </w:pPr>
      <w:r w:rsidRPr="00E43A42">
        <w:rPr>
          <w:rFonts w:ascii="Arial" w:hAnsi="Arial" w:cs="Arial"/>
          <w:szCs w:val="24"/>
        </w:rPr>
        <w:t>If this position has supervisory responsibilities, additional responsibilities are to provide and maintain as far as possible:</w:t>
      </w:r>
    </w:p>
    <w:p w14:paraId="1FAC4A01" w14:textId="77777777" w:rsidR="00B4320D" w:rsidRPr="00E43A42" w:rsidRDefault="00B4320D" w:rsidP="00622550">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A safe working environment;</w:t>
      </w:r>
    </w:p>
    <w:p w14:paraId="2F9FDE89" w14:textId="77777777" w:rsidR="00B4320D" w:rsidRPr="00E43A42" w:rsidRDefault="00B4320D" w:rsidP="00622550">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lastRenderedPageBreak/>
        <w:t>Safe systems of work;</w:t>
      </w:r>
    </w:p>
    <w:p w14:paraId="2328E867" w14:textId="77777777" w:rsidR="00B4320D" w:rsidRPr="00E43A42" w:rsidRDefault="00B4320D" w:rsidP="00622550">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Information, instruction, training and supervision that is reasonably necessary to ensure employees are safe from injury and risks to health; and</w:t>
      </w:r>
    </w:p>
    <w:p w14:paraId="6FB933AD" w14:textId="50BBDA3B" w:rsidR="009B4518" w:rsidRPr="00E43A42" w:rsidRDefault="00B4320D" w:rsidP="00B4320D">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A commitment to continually improve our performance through effective safety management.</w:t>
      </w:r>
    </w:p>
    <w:sectPr w:rsidR="009B4518" w:rsidRPr="00E43A42" w:rsidSect="001267CC">
      <w:headerReference w:type="default" r:id="rId14"/>
      <w:footerReference w:type="default" r:id="rId15"/>
      <w:footerReference w:type="first" r:id="rId16"/>
      <w:pgSz w:w="11906" w:h="16838"/>
      <w:pgMar w:top="1440" w:right="1440" w:bottom="170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E5D78" w14:textId="77777777" w:rsidR="00F3382B" w:rsidRDefault="00F3382B" w:rsidP="00BC49A5">
      <w:r>
        <w:separator/>
      </w:r>
    </w:p>
  </w:endnote>
  <w:endnote w:type="continuationSeparator" w:id="0">
    <w:p w14:paraId="3C4F6D15" w14:textId="77777777" w:rsidR="00F3382B" w:rsidRDefault="00F3382B"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Gill Sans Light">
    <w:altName w:val="GillSans Ligh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294795"/>
      <w:docPartObj>
        <w:docPartGallery w:val="Page Numbers (Bottom of Page)"/>
        <w:docPartUnique/>
      </w:docPartObj>
    </w:sdtPr>
    <w:sdtEndPr>
      <w:rPr>
        <w:rFonts w:ascii="Arial" w:hAnsi="Arial" w:cs="Arial"/>
        <w:noProof/>
      </w:rPr>
    </w:sdtEndPr>
    <w:sdtContent>
      <w:p w14:paraId="66B7B313" w14:textId="77777777" w:rsidR="007F73E6" w:rsidRPr="00CD6671" w:rsidRDefault="007F73E6" w:rsidP="007F73E6">
        <w:pPr>
          <w:pStyle w:val="Footer"/>
          <w:tabs>
            <w:tab w:val="clear" w:pos="4513"/>
            <w:tab w:val="center" w:pos="5529"/>
          </w:tabs>
          <w:rPr>
            <w:rFonts w:ascii="Arial" w:hAnsi="Arial" w:cs="Arial"/>
          </w:rPr>
        </w:pPr>
        <w:r w:rsidRPr="00CD6671">
          <w:rPr>
            <w:rFonts w:ascii="Arial" w:hAnsi="Arial" w:cs="Arial"/>
          </w:rPr>
          <w:t>Department of Premier and Cabinet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D4C3" w14:textId="77777777" w:rsidR="002B5F16" w:rsidRDefault="001267CC" w:rsidP="002B5F16">
    <w:pPr>
      <w:pStyle w:val="Footer"/>
    </w:pPr>
    <w:r>
      <w:rPr>
        <w:noProof/>
        <w:lang w:eastAsia="en-AU"/>
      </w:rPr>
      <mc:AlternateContent>
        <mc:Choice Requires="wpg">
          <w:drawing>
            <wp:anchor distT="0" distB="0" distL="114300" distR="114300" simplePos="0" relativeHeight="251659264" behindDoc="0" locked="0" layoutInCell="1" allowOverlap="1" wp14:anchorId="5A4B36D7" wp14:editId="1283BF15">
              <wp:simplePos x="0" y="0"/>
              <wp:positionH relativeFrom="column">
                <wp:posOffset>-750570</wp:posOffset>
              </wp:positionH>
              <wp:positionV relativeFrom="paragraph">
                <wp:posOffset>-283845</wp:posOffset>
              </wp:positionV>
              <wp:extent cx="7357110" cy="690880"/>
              <wp:effectExtent l="0" t="0" r="0" b="0"/>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357110" cy="690880"/>
                        <a:chOff x="0" y="0"/>
                        <a:chExt cx="7357730" cy="691117"/>
                      </a:xfrm>
                    </wpg:grpSpPr>
                    <pic:pic xmlns:pic="http://schemas.openxmlformats.org/drawingml/2006/picture">
                      <pic:nvPicPr>
                        <pic:cNvPr id="23" name="Picture 23"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7730" cy="393405"/>
                        </a:xfrm>
                        <a:prstGeom prst="rect">
                          <a:avLst/>
                        </a:prstGeom>
                        <a:noFill/>
                      </pic:spPr>
                    </pic:pic>
                    <pic:pic xmlns:pic="http://schemas.openxmlformats.org/drawingml/2006/picture">
                      <pic:nvPicPr>
                        <pic:cNvPr id="22" name="Picture 22"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anchor>
          </w:drawing>
        </mc:Choice>
        <mc:Fallback>
          <w:pict>
            <v:group w14:anchorId="72FCA9BE" id="Group 1" o:spid="_x0000_s1026" alt="Title: Decorative Tasmanian Government - Description: Decorative Tasmanian Government" style="position:absolute;margin-left:-59.1pt;margin-top:-22.35pt;width:579.3pt;height:54.4pt;z-index:251659264" coordsize="73577,691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QAMQWRvYmVfQ00AAv/uAA5BZG9iZQBkgAAAAAH/2wCEAAwI&#10;CAgJCAwJCQwRCwoLERUPDAwPFRgTExUTExgRDAwMDAwMEQwMDAwMDAwMDAwMDAwMDAwMDAwMDAwM&#10;DAwMDAwBDQsLDQ4NEA4OEBQODg4UFA4ODg4UEQwMDAwMEREMDAwMDAwRDAwMDAwMDAwMDAwMDAwM&#10;DAwMDAwMDAwMDAwMDP/AABEIADo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QAMQWRvYmVfQ00AAv/uAA5BZG9iZQBk&#10;gAAAAAH/2wCEAAwICAgJCAwJCQwRCwoLERUPDAwPFRgTExUTExgRDAwMDAwMEQwMDAwMDAwMDAwM&#10;DAwMDAwMDAwMDAwMDAwMDAwBDQsLDQ4NEA4OEBQODg4UFA4ODg4UEQwMDAwMEREMDAwMDAwRDAwM&#10;DAwMDAwMDAwMDAwMDAwMDAwMDAwMDAwMDP/AABEIADo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alt="Base Wave.png" style="position:absolute;width:73577;height:3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">
                <v:imagedata r:id="rId3" o:title="Base Wave"/>
              </v:shape>
              <v:shape id="Picture 22"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">
                <v:imagedata r:id="rId4" o:title="100079 Tas Gov_no tag_rgb_hor"/>
              </v:shape>
            </v:group>
          </w:pict>
        </mc:Fallback>
      </mc:AlternateContent>
    </w:r>
  </w:p>
  <w:p w14:paraId="4F9FFCC1" w14:textId="77777777" w:rsidR="002B5F16" w:rsidRPr="00CD6671" w:rsidRDefault="00EA21AA" w:rsidP="002B5F16">
    <w:pPr>
      <w:pStyle w:val="Footer"/>
      <w:tabs>
        <w:tab w:val="clear" w:pos="4513"/>
        <w:tab w:val="center" w:pos="5529"/>
      </w:tabs>
      <w:rPr>
        <w:rFonts w:ascii="Arial" w:hAnsi="Arial" w:cs="Arial"/>
        <w:noProof/>
      </w:rPr>
    </w:pPr>
    <w:sdt>
      <w:sdtPr>
        <w:rPr>
          <w:rFonts w:ascii="Arial" w:hAnsi="Arial" w:cs="Arial"/>
        </w:rPr>
        <w:id w:val="-19091233"/>
        <w:docPartObj>
          <w:docPartGallery w:val="Page Numbers (Bottom of Page)"/>
          <w:docPartUnique/>
        </w:docPartObj>
      </w:sdtPr>
      <w:sdtEndPr>
        <w:rPr>
          <w:noProof/>
        </w:rPr>
      </w:sdtEndPr>
      <w:sdtContent>
        <w:r w:rsidR="002B5F16" w:rsidRPr="00CD6671">
          <w:rPr>
            <w:rFonts w:ascii="Arial" w:hAnsi="Arial" w:cs="Arial"/>
          </w:rPr>
          <w:t>Department of Premier and Cabinet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3DB78" w14:textId="77777777" w:rsidR="00F3382B" w:rsidRDefault="00F3382B" w:rsidP="00BC49A5">
      <w:r>
        <w:separator/>
      </w:r>
    </w:p>
  </w:footnote>
  <w:footnote w:type="continuationSeparator" w:id="0">
    <w:p w14:paraId="149B1900" w14:textId="77777777" w:rsidR="00F3382B" w:rsidRDefault="00F3382B"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2E08" w14:textId="0B071DD6" w:rsidR="00EB220A" w:rsidRPr="00CC1D24" w:rsidRDefault="00EB220A" w:rsidP="000436F6">
    <w:pPr>
      <w:pStyle w:val="Header"/>
      <w:spacing w:after="240"/>
      <w:rPr>
        <w:rFonts w:ascii="Arial" w:hAnsi="Arial" w:cs="Arial"/>
      </w:rPr>
    </w:pPr>
    <w:r w:rsidRPr="00CC1D24">
      <w:rPr>
        <w:rFonts w:ascii="Arial" w:hAnsi="Arial" w:cs="Arial"/>
      </w:rPr>
      <w:t xml:space="preserve">Statement of Duties: </w:t>
    </w:r>
    <w:r w:rsidR="00FC37D7" w:rsidRPr="00FC37D7">
      <w:rPr>
        <w:rFonts w:ascii="Arial" w:hAnsi="Arial" w:cs="Arial"/>
      </w:rPr>
      <w:t>Senior HR Consultant – Culture and Capability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E97"/>
    <w:multiLevelType w:val="hybridMultilevel"/>
    <w:tmpl w:val="AB764ADE"/>
    <w:lvl w:ilvl="0" w:tplc="639CB83C">
      <w:start w:val="1"/>
      <w:numFmt w:val="lowerLetter"/>
      <w:lvlText w:val="%1)"/>
      <w:lvlJc w:val="left"/>
      <w:pPr>
        <w:ind w:left="1485" w:hanging="765"/>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15:restartNumberingAfterBreak="0">
    <w:nsid w:val="01FA7BA4"/>
    <w:multiLevelType w:val="multilevel"/>
    <w:tmpl w:val="106A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E41DE"/>
    <w:multiLevelType w:val="hybridMultilevel"/>
    <w:tmpl w:val="48F44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CB0CBF"/>
    <w:multiLevelType w:val="hybridMultilevel"/>
    <w:tmpl w:val="1932064E"/>
    <w:lvl w:ilvl="0" w:tplc="0C09000F">
      <w:start w:val="1"/>
      <w:numFmt w:val="decimal"/>
      <w:lvlText w:val="%1."/>
      <w:lvlJc w:val="left"/>
      <w:pPr>
        <w:ind w:left="513" w:hanging="360"/>
      </w:pPr>
      <w:rPr>
        <w:rFonts w:hint="default"/>
      </w:rPr>
    </w:lvl>
    <w:lvl w:ilvl="1" w:tplc="0C090019" w:tentative="1">
      <w:start w:val="1"/>
      <w:numFmt w:val="lowerLetter"/>
      <w:lvlText w:val="%2."/>
      <w:lvlJc w:val="left"/>
      <w:pPr>
        <w:ind w:left="1233" w:hanging="360"/>
      </w:pPr>
    </w:lvl>
    <w:lvl w:ilvl="2" w:tplc="0C09001B" w:tentative="1">
      <w:start w:val="1"/>
      <w:numFmt w:val="lowerRoman"/>
      <w:lvlText w:val="%3."/>
      <w:lvlJc w:val="right"/>
      <w:pPr>
        <w:ind w:left="1953" w:hanging="180"/>
      </w:pPr>
    </w:lvl>
    <w:lvl w:ilvl="3" w:tplc="0C09000F" w:tentative="1">
      <w:start w:val="1"/>
      <w:numFmt w:val="decimal"/>
      <w:lvlText w:val="%4."/>
      <w:lvlJc w:val="left"/>
      <w:pPr>
        <w:ind w:left="2673" w:hanging="360"/>
      </w:pPr>
    </w:lvl>
    <w:lvl w:ilvl="4" w:tplc="0C090019" w:tentative="1">
      <w:start w:val="1"/>
      <w:numFmt w:val="lowerLetter"/>
      <w:lvlText w:val="%5."/>
      <w:lvlJc w:val="left"/>
      <w:pPr>
        <w:ind w:left="3393" w:hanging="360"/>
      </w:pPr>
    </w:lvl>
    <w:lvl w:ilvl="5" w:tplc="0C09001B" w:tentative="1">
      <w:start w:val="1"/>
      <w:numFmt w:val="lowerRoman"/>
      <w:lvlText w:val="%6."/>
      <w:lvlJc w:val="right"/>
      <w:pPr>
        <w:ind w:left="4113" w:hanging="180"/>
      </w:pPr>
    </w:lvl>
    <w:lvl w:ilvl="6" w:tplc="0C09000F" w:tentative="1">
      <w:start w:val="1"/>
      <w:numFmt w:val="decimal"/>
      <w:lvlText w:val="%7."/>
      <w:lvlJc w:val="left"/>
      <w:pPr>
        <w:ind w:left="4833" w:hanging="360"/>
      </w:pPr>
    </w:lvl>
    <w:lvl w:ilvl="7" w:tplc="0C090019" w:tentative="1">
      <w:start w:val="1"/>
      <w:numFmt w:val="lowerLetter"/>
      <w:lvlText w:val="%8."/>
      <w:lvlJc w:val="left"/>
      <w:pPr>
        <w:ind w:left="5553" w:hanging="360"/>
      </w:pPr>
    </w:lvl>
    <w:lvl w:ilvl="8" w:tplc="0C09001B" w:tentative="1">
      <w:start w:val="1"/>
      <w:numFmt w:val="lowerRoman"/>
      <w:lvlText w:val="%9."/>
      <w:lvlJc w:val="right"/>
      <w:pPr>
        <w:ind w:left="6273" w:hanging="180"/>
      </w:pPr>
    </w:lvl>
  </w:abstractNum>
  <w:abstractNum w:abstractNumId="4" w15:restartNumberingAfterBreak="0">
    <w:nsid w:val="0F6967FA"/>
    <w:multiLevelType w:val="hybridMultilevel"/>
    <w:tmpl w:val="40382092"/>
    <w:lvl w:ilvl="0" w:tplc="0C090001">
      <w:start w:val="1"/>
      <w:numFmt w:val="bullet"/>
      <w:lvlText w:val=""/>
      <w:lvlJc w:val="left"/>
      <w:pPr>
        <w:ind w:left="644" w:hanging="360"/>
      </w:pPr>
      <w:rPr>
        <w:rFonts w:ascii="Symbol" w:hAnsi="Symbol" w:hint="default"/>
        <w:b/>
        <w:i w:val="0"/>
        <w:color w:val="94A545"/>
        <w:position w:val="4"/>
        <w:sz w:val="22"/>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5" w15:restartNumberingAfterBreak="0">
    <w:nsid w:val="18F1132A"/>
    <w:multiLevelType w:val="multilevel"/>
    <w:tmpl w:val="B138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0D2DD3"/>
    <w:multiLevelType w:val="hybridMultilevel"/>
    <w:tmpl w:val="89609D58"/>
    <w:lvl w:ilvl="0" w:tplc="C0B21432">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FB7668"/>
    <w:multiLevelType w:val="hybridMultilevel"/>
    <w:tmpl w:val="34282B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172DEC"/>
    <w:multiLevelType w:val="hybridMultilevel"/>
    <w:tmpl w:val="F1A0388C"/>
    <w:lvl w:ilvl="0" w:tplc="0C090001">
      <w:start w:val="1"/>
      <w:numFmt w:val="bullet"/>
      <w:lvlText w:val=""/>
      <w:lvlJc w:val="left"/>
      <w:pPr>
        <w:ind w:left="644" w:hanging="360"/>
      </w:pPr>
      <w:rPr>
        <w:rFonts w:ascii="Symbol" w:hAnsi="Symbol" w:hint="default"/>
        <w:b/>
        <w:i w:val="0"/>
        <w:color w:val="94A545"/>
        <w:position w:val="4"/>
        <w:sz w:val="22"/>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9" w15:restartNumberingAfterBreak="0">
    <w:nsid w:val="2BDD0754"/>
    <w:multiLevelType w:val="hybridMultilevel"/>
    <w:tmpl w:val="7070E1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8419D3"/>
    <w:multiLevelType w:val="hybridMultilevel"/>
    <w:tmpl w:val="34282B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5605FCF"/>
    <w:multiLevelType w:val="hybridMultilevel"/>
    <w:tmpl w:val="B5786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127688"/>
    <w:multiLevelType w:val="hybridMultilevel"/>
    <w:tmpl w:val="01BCEBC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9472631"/>
    <w:multiLevelType w:val="hybridMultilevel"/>
    <w:tmpl w:val="A822CB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E04EF9"/>
    <w:multiLevelType w:val="hybridMultilevel"/>
    <w:tmpl w:val="8E8630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211038"/>
    <w:multiLevelType w:val="hybridMultilevel"/>
    <w:tmpl w:val="D27C8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CD7580"/>
    <w:multiLevelType w:val="hybridMultilevel"/>
    <w:tmpl w:val="34282B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7C1F22"/>
    <w:multiLevelType w:val="hybridMultilevel"/>
    <w:tmpl w:val="73341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896A5D"/>
    <w:multiLevelType w:val="multilevel"/>
    <w:tmpl w:val="597A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C0505E"/>
    <w:multiLevelType w:val="hybridMultilevel"/>
    <w:tmpl w:val="B742DA40"/>
    <w:lvl w:ilvl="0" w:tplc="0C09000F">
      <w:start w:val="1"/>
      <w:numFmt w:val="decimal"/>
      <w:lvlText w:val="%1."/>
      <w:lvlJc w:val="left"/>
      <w:pPr>
        <w:ind w:left="765" w:hanging="765"/>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0" w15:restartNumberingAfterBreak="0">
    <w:nsid w:val="628A10B7"/>
    <w:multiLevelType w:val="hybridMultilevel"/>
    <w:tmpl w:val="34282B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2F04ADC"/>
    <w:multiLevelType w:val="hybridMultilevel"/>
    <w:tmpl w:val="1C72C9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9E6831"/>
    <w:multiLevelType w:val="hybridMultilevel"/>
    <w:tmpl w:val="6C521B46"/>
    <w:lvl w:ilvl="0" w:tplc="BD562AEA">
      <w:start w:val="1"/>
      <w:numFmt w:val="bullet"/>
      <w:pStyle w:val="Bullets"/>
      <w:lvlText w:val=""/>
      <w:lvlJc w:val="left"/>
      <w:pPr>
        <w:ind w:left="644" w:hanging="360"/>
      </w:pPr>
      <w:rPr>
        <w:rFonts w:ascii="Symbol" w:hAnsi="Symbol" w:hint="default"/>
        <w:b/>
        <w:i w:val="0"/>
        <w:color w:val="94A545"/>
        <w:position w:val="4"/>
        <w:sz w:val="22"/>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23" w15:restartNumberingAfterBreak="0">
    <w:nsid w:val="751D2440"/>
    <w:multiLevelType w:val="hybridMultilevel"/>
    <w:tmpl w:val="CEB6A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9D0D07"/>
    <w:multiLevelType w:val="multilevel"/>
    <w:tmpl w:val="E314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1727F1"/>
    <w:multiLevelType w:val="hybridMultilevel"/>
    <w:tmpl w:val="2746EB1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590189989">
    <w:abstractNumId w:val="22"/>
  </w:num>
  <w:num w:numId="2" w16cid:durableId="1177232404">
    <w:abstractNumId w:val="11"/>
  </w:num>
  <w:num w:numId="3" w16cid:durableId="813253068">
    <w:abstractNumId w:val="24"/>
  </w:num>
  <w:num w:numId="4" w16cid:durableId="764113177">
    <w:abstractNumId w:val="18"/>
  </w:num>
  <w:num w:numId="5" w16cid:durableId="1685008415">
    <w:abstractNumId w:val="5"/>
  </w:num>
  <w:num w:numId="6" w16cid:durableId="1672640724">
    <w:abstractNumId w:val="1"/>
  </w:num>
  <w:num w:numId="7" w16cid:durableId="1721242684">
    <w:abstractNumId w:val="17"/>
  </w:num>
  <w:num w:numId="8" w16cid:durableId="1761558898">
    <w:abstractNumId w:val="21"/>
  </w:num>
  <w:num w:numId="9" w16cid:durableId="61954927">
    <w:abstractNumId w:val="6"/>
  </w:num>
  <w:num w:numId="10" w16cid:durableId="1106272914">
    <w:abstractNumId w:val="23"/>
  </w:num>
  <w:num w:numId="11" w16cid:durableId="1745252063">
    <w:abstractNumId w:val="9"/>
  </w:num>
  <w:num w:numId="12" w16cid:durableId="295836532">
    <w:abstractNumId w:val="8"/>
  </w:num>
  <w:num w:numId="13" w16cid:durableId="1502282818">
    <w:abstractNumId w:val="4"/>
  </w:num>
  <w:num w:numId="14" w16cid:durableId="1984507614">
    <w:abstractNumId w:val="12"/>
  </w:num>
  <w:num w:numId="15" w16cid:durableId="2134786280">
    <w:abstractNumId w:val="22"/>
  </w:num>
  <w:num w:numId="16" w16cid:durableId="2014333309">
    <w:abstractNumId w:val="14"/>
  </w:num>
  <w:num w:numId="17" w16cid:durableId="1071271114">
    <w:abstractNumId w:val="13"/>
  </w:num>
  <w:num w:numId="18" w16cid:durableId="1260136608">
    <w:abstractNumId w:val="0"/>
  </w:num>
  <w:num w:numId="19" w16cid:durableId="203492370">
    <w:abstractNumId w:val="0"/>
  </w:num>
  <w:num w:numId="20" w16cid:durableId="1015501004">
    <w:abstractNumId w:val="10"/>
  </w:num>
  <w:num w:numId="21" w16cid:durableId="1065883320">
    <w:abstractNumId w:val="19"/>
  </w:num>
  <w:num w:numId="22" w16cid:durableId="44842393">
    <w:abstractNumId w:val="6"/>
  </w:num>
  <w:num w:numId="23" w16cid:durableId="1955667852">
    <w:abstractNumId w:val="6"/>
  </w:num>
  <w:num w:numId="24" w16cid:durableId="58988259">
    <w:abstractNumId w:val="16"/>
  </w:num>
  <w:num w:numId="25" w16cid:durableId="287904198">
    <w:abstractNumId w:val="7"/>
  </w:num>
  <w:num w:numId="26" w16cid:durableId="933590889">
    <w:abstractNumId w:val="6"/>
  </w:num>
  <w:num w:numId="27" w16cid:durableId="819686441">
    <w:abstractNumId w:val="2"/>
  </w:num>
  <w:num w:numId="28" w16cid:durableId="769662185">
    <w:abstractNumId w:val="15"/>
  </w:num>
  <w:num w:numId="29" w16cid:durableId="1195658511">
    <w:abstractNumId w:val="3"/>
  </w:num>
  <w:num w:numId="30" w16cid:durableId="566382388">
    <w:abstractNumId w:val="6"/>
  </w:num>
  <w:num w:numId="31" w16cid:durableId="350499524">
    <w:abstractNumId w:val="25"/>
  </w:num>
  <w:num w:numId="32" w16cid:durableId="536822704">
    <w:abstractNumId w:val="6"/>
  </w:num>
  <w:num w:numId="33" w16cid:durableId="17139223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2C"/>
    <w:rsid w:val="000436F6"/>
    <w:rsid w:val="000747BB"/>
    <w:rsid w:val="000C33F8"/>
    <w:rsid w:val="001267CC"/>
    <w:rsid w:val="0016341E"/>
    <w:rsid w:val="00181938"/>
    <w:rsid w:val="00185BDA"/>
    <w:rsid w:val="001947A1"/>
    <w:rsid w:val="001E7B7E"/>
    <w:rsid w:val="001F3191"/>
    <w:rsid w:val="001F51E6"/>
    <w:rsid w:val="00297078"/>
    <w:rsid w:val="002B5F16"/>
    <w:rsid w:val="002D6710"/>
    <w:rsid w:val="003420FF"/>
    <w:rsid w:val="00352E85"/>
    <w:rsid w:val="003951E9"/>
    <w:rsid w:val="003A2EA3"/>
    <w:rsid w:val="003C5DE2"/>
    <w:rsid w:val="003E5DC8"/>
    <w:rsid w:val="003F442E"/>
    <w:rsid w:val="003F5DC5"/>
    <w:rsid w:val="00417933"/>
    <w:rsid w:val="00431BD7"/>
    <w:rsid w:val="004419B3"/>
    <w:rsid w:val="00457E44"/>
    <w:rsid w:val="004A09AF"/>
    <w:rsid w:val="004A2218"/>
    <w:rsid w:val="004E5DD0"/>
    <w:rsid w:val="005405A8"/>
    <w:rsid w:val="00547824"/>
    <w:rsid w:val="005577DB"/>
    <w:rsid w:val="00582CFD"/>
    <w:rsid w:val="00620FCA"/>
    <w:rsid w:val="00622550"/>
    <w:rsid w:val="0063032F"/>
    <w:rsid w:val="0066535B"/>
    <w:rsid w:val="006871D7"/>
    <w:rsid w:val="007851E5"/>
    <w:rsid w:val="007B0091"/>
    <w:rsid w:val="007C2B83"/>
    <w:rsid w:val="007F73E6"/>
    <w:rsid w:val="0088663F"/>
    <w:rsid w:val="008A1266"/>
    <w:rsid w:val="008B316B"/>
    <w:rsid w:val="008B6A1B"/>
    <w:rsid w:val="0099466E"/>
    <w:rsid w:val="009A3D43"/>
    <w:rsid w:val="009B4518"/>
    <w:rsid w:val="009D522C"/>
    <w:rsid w:val="00A27736"/>
    <w:rsid w:val="00A773E3"/>
    <w:rsid w:val="00AA1326"/>
    <w:rsid w:val="00AC6104"/>
    <w:rsid w:val="00AE232C"/>
    <w:rsid w:val="00B15D0C"/>
    <w:rsid w:val="00B42D71"/>
    <w:rsid w:val="00B4320D"/>
    <w:rsid w:val="00B6253B"/>
    <w:rsid w:val="00B716C2"/>
    <w:rsid w:val="00B772D0"/>
    <w:rsid w:val="00B83177"/>
    <w:rsid w:val="00BC33B3"/>
    <w:rsid w:val="00BC49A5"/>
    <w:rsid w:val="00BF28DD"/>
    <w:rsid w:val="00BF599B"/>
    <w:rsid w:val="00C12A06"/>
    <w:rsid w:val="00C661E4"/>
    <w:rsid w:val="00C96242"/>
    <w:rsid w:val="00CC1D24"/>
    <w:rsid w:val="00CD6671"/>
    <w:rsid w:val="00CE0643"/>
    <w:rsid w:val="00D0096D"/>
    <w:rsid w:val="00D04CA8"/>
    <w:rsid w:val="00D50CC6"/>
    <w:rsid w:val="00D76C2F"/>
    <w:rsid w:val="00DA392E"/>
    <w:rsid w:val="00DE2C09"/>
    <w:rsid w:val="00E17393"/>
    <w:rsid w:val="00E32B3E"/>
    <w:rsid w:val="00E359D5"/>
    <w:rsid w:val="00E43A42"/>
    <w:rsid w:val="00E537CB"/>
    <w:rsid w:val="00E53A03"/>
    <w:rsid w:val="00E77E56"/>
    <w:rsid w:val="00E96058"/>
    <w:rsid w:val="00EB0311"/>
    <w:rsid w:val="00EB220A"/>
    <w:rsid w:val="00F15BA0"/>
    <w:rsid w:val="00F2463C"/>
    <w:rsid w:val="00F3382B"/>
    <w:rsid w:val="00F54067"/>
    <w:rsid w:val="00F65AC8"/>
    <w:rsid w:val="00F7045E"/>
    <w:rsid w:val="00F742A1"/>
    <w:rsid w:val="00F80748"/>
    <w:rsid w:val="00F912FD"/>
    <w:rsid w:val="00FB41DC"/>
    <w:rsid w:val="00FB68F1"/>
    <w:rsid w:val="00FC37D7"/>
    <w:rsid w:val="00FC4536"/>
    <w:rsid w:val="00FD46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CE9CC"/>
  <w15:docId w15:val="{1DAD4DC6-BE5C-41F3-A116-BD2796F0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customStyle="1" w:styleId="Bullets">
    <w:name w:val="Bullets"/>
    <w:basedOn w:val="Normal"/>
    <w:rsid w:val="00DE2C09"/>
    <w:pPr>
      <w:numPr>
        <w:numId w:val="1"/>
      </w:numPr>
      <w:tabs>
        <w:tab w:val="clear" w:pos="2835"/>
      </w:tabs>
      <w:spacing w:before="0" w:after="60"/>
    </w:pPr>
    <w:rPr>
      <w:rFonts w:ascii="Gill Sans Light" w:eastAsia="Calibri" w:hAnsi="Gill Sans Light" w:cs="Times New Roman"/>
      <w:position w:val="4"/>
      <w:sz w:val="22"/>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qFormat/>
    <w:rsid w:val="003A2EA3"/>
    <w:pPr>
      <w:numPr>
        <w:numId w:val="9"/>
      </w:numPr>
      <w:tabs>
        <w:tab w:val="clear" w:pos="2835"/>
      </w:tabs>
      <w:overflowPunct w:val="0"/>
      <w:autoSpaceDE w:val="0"/>
      <w:autoSpaceDN w:val="0"/>
      <w:adjustRightInd w:val="0"/>
      <w:spacing w:before="240" w:after="200"/>
      <w:contextualSpacing/>
      <w:textAlignment w:val="baseline"/>
    </w:pPr>
    <w:rPr>
      <w:rFonts w:eastAsia="Times New Roman" w:cs="Times New Roman"/>
      <w:szCs w:val="20"/>
      <w:lang w:val="en-GB"/>
    </w:rPr>
  </w:style>
  <w:style w:type="paragraph" w:styleId="NormalWeb">
    <w:name w:val="Normal (Web)"/>
    <w:basedOn w:val="Normal"/>
    <w:uiPriority w:val="99"/>
    <w:unhideWhenUsed/>
    <w:rsid w:val="001F51E6"/>
    <w:pPr>
      <w:tabs>
        <w:tab w:val="clear" w:pos="2835"/>
      </w:tabs>
      <w:spacing w:before="0" w:after="0" w:line="240" w:lineRule="auto"/>
    </w:pPr>
    <w:rPr>
      <w:rFonts w:ascii="Times New Roman" w:eastAsia="Times New Roman" w:hAnsi="Times New Roman" w:cs="Times New Roman"/>
      <w:color w:val="000000"/>
      <w:szCs w:val="24"/>
      <w:lang w:eastAsia="en-AU"/>
    </w:rPr>
  </w:style>
  <w:style w:type="character" w:styleId="Strong">
    <w:name w:val="Strong"/>
    <w:basedOn w:val="DefaultParagraphFont"/>
    <w:uiPriority w:val="22"/>
    <w:qFormat/>
    <w:rsid w:val="001F51E6"/>
    <w:rPr>
      <w:b/>
      <w:bC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locked/>
    <w:rsid w:val="00FC37D7"/>
    <w:rPr>
      <w:rFonts w:ascii="Gill Sans MT" w:eastAsia="Times New Roman" w:hAnsi="Gill Sans MT" w:cs="Times New Roman"/>
      <w:sz w:val="24"/>
      <w:szCs w:val="20"/>
      <w:lang w:val="en-GB"/>
    </w:rPr>
  </w:style>
  <w:style w:type="character" w:styleId="CommentReference">
    <w:name w:val="annotation reference"/>
    <w:basedOn w:val="DefaultParagraphFont"/>
    <w:uiPriority w:val="99"/>
    <w:semiHidden/>
    <w:unhideWhenUsed/>
    <w:rsid w:val="00E77E56"/>
    <w:rPr>
      <w:sz w:val="16"/>
      <w:szCs w:val="16"/>
    </w:rPr>
  </w:style>
  <w:style w:type="paragraph" w:styleId="CommentText">
    <w:name w:val="annotation text"/>
    <w:basedOn w:val="Normal"/>
    <w:link w:val="CommentTextChar"/>
    <w:uiPriority w:val="99"/>
    <w:unhideWhenUsed/>
    <w:rsid w:val="00E77E56"/>
    <w:pPr>
      <w:spacing w:line="240" w:lineRule="auto"/>
    </w:pPr>
    <w:rPr>
      <w:sz w:val="20"/>
      <w:szCs w:val="20"/>
    </w:rPr>
  </w:style>
  <w:style w:type="character" w:customStyle="1" w:styleId="CommentTextChar">
    <w:name w:val="Comment Text Char"/>
    <w:basedOn w:val="DefaultParagraphFont"/>
    <w:link w:val="CommentText"/>
    <w:uiPriority w:val="99"/>
    <w:rsid w:val="00E77E56"/>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E77E56"/>
    <w:rPr>
      <w:b/>
      <w:bCs/>
    </w:rPr>
  </w:style>
  <w:style w:type="character" w:customStyle="1" w:styleId="CommentSubjectChar">
    <w:name w:val="Comment Subject Char"/>
    <w:basedOn w:val="CommentTextChar"/>
    <w:link w:val="CommentSubject"/>
    <w:uiPriority w:val="99"/>
    <w:semiHidden/>
    <w:rsid w:val="00E77E56"/>
    <w:rPr>
      <w:rFonts w:ascii="Gill Sans MT" w:hAnsi="Gill Sans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88168">
      <w:bodyDiv w:val="1"/>
      <w:marLeft w:val="0"/>
      <w:marRight w:val="0"/>
      <w:marTop w:val="0"/>
      <w:marBottom w:val="0"/>
      <w:divBdr>
        <w:top w:val="none" w:sz="0" w:space="0" w:color="auto"/>
        <w:left w:val="none" w:sz="0" w:space="0" w:color="auto"/>
        <w:bottom w:val="none" w:sz="0" w:space="0" w:color="auto"/>
        <w:right w:val="none" w:sz="0" w:space="0" w:color="auto"/>
      </w:divBdr>
      <w:divsChild>
        <w:div w:id="1871795530">
          <w:marLeft w:val="0"/>
          <w:marRight w:val="0"/>
          <w:marTop w:val="0"/>
          <w:marBottom w:val="0"/>
          <w:divBdr>
            <w:top w:val="none" w:sz="0" w:space="0" w:color="auto"/>
            <w:left w:val="none" w:sz="0" w:space="0" w:color="auto"/>
            <w:bottom w:val="none" w:sz="0" w:space="0" w:color="auto"/>
            <w:right w:val="none" w:sz="0" w:space="0" w:color="auto"/>
          </w:divBdr>
          <w:divsChild>
            <w:div w:id="771896730">
              <w:marLeft w:val="0"/>
              <w:marRight w:val="0"/>
              <w:marTop w:val="0"/>
              <w:marBottom w:val="0"/>
              <w:divBdr>
                <w:top w:val="none" w:sz="0" w:space="0" w:color="auto"/>
                <w:left w:val="none" w:sz="0" w:space="0" w:color="auto"/>
                <w:bottom w:val="none" w:sz="0" w:space="0" w:color="auto"/>
                <w:right w:val="none" w:sz="0" w:space="0" w:color="auto"/>
              </w:divBdr>
              <w:divsChild>
                <w:div w:id="1350835536">
                  <w:marLeft w:val="0"/>
                  <w:marRight w:val="0"/>
                  <w:marTop w:val="0"/>
                  <w:marBottom w:val="0"/>
                  <w:divBdr>
                    <w:top w:val="none" w:sz="0" w:space="0" w:color="auto"/>
                    <w:left w:val="none" w:sz="0" w:space="0" w:color="auto"/>
                    <w:bottom w:val="none" w:sz="0" w:space="0" w:color="auto"/>
                    <w:right w:val="none" w:sz="0" w:space="0" w:color="auto"/>
                  </w:divBdr>
                  <w:divsChild>
                    <w:div w:id="971324115">
                      <w:marLeft w:val="0"/>
                      <w:marRight w:val="0"/>
                      <w:marTop w:val="0"/>
                      <w:marBottom w:val="0"/>
                      <w:divBdr>
                        <w:top w:val="none" w:sz="0" w:space="0" w:color="auto"/>
                        <w:left w:val="none" w:sz="0" w:space="0" w:color="auto"/>
                        <w:bottom w:val="none" w:sz="0" w:space="0" w:color="auto"/>
                        <w:right w:val="none" w:sz="0" w:space="0" w:color="auto"/>
                      </w:divBdr>
                      <w:divsChild>
                        <w:div w:id="1281297831">
                          <w:marLeft w:val="0"/>
                          <w:marRight w:val="0"/>
                          <w:marTop w:val="0"/>
                          <w:marBottom w:val="0"/>
                          <w:divBdr>
                            <w:top w:val="none" w:sz="0" w:space="0" w:color="auto"/>
                            <w:left w:val="none" w:sz="0" w:space="0" w:color="auto"/>
                            <w:bottom w:val="none" w:sz="0" w:space="0" w:color="auto"/>
                            <w:right w:val="none" w:sz="0" w:space="0" w:color="auto"/>
                          </w:divBdr>
                          <w:divsChild>
                            <w:div w:id="729422541">
                              <w:marLeft w:val="0"/>
                              <w:marRight w:val="0"/>
                              <w:marTop w:val="0"/>
                              <w:marBottom w:val="0"/>
                              <w:divBdr>
                                <w:top w:val="none" w:sz="0" w:space="0" w:color="auto"/>
                                <w:left w:val="none" w:sz="0" w:space="0" w:color="auto"/>
                                <w:bottom w:val="none" w:sz="0" w:space="0" w:color="auto"/>
                                <w:right w:val="none" w:sz="0" w:space="0" w:color="auto"/>
                              </w:divBdr>
                              <w:divsChild>
                                <w:div w:id="837766531">
                                  <w:marLeft w:val="0"/>
                                  <w:marRight w:val="0"/>
                                  <w:marTop w:val="0"/>
                                  <w:marBottom w:val="0"/>
                                  <w:divBdr>
                                    <w:top w:val="none" w:sz="0" w:space="0" w:color="auto"/>
                                    <w:left w:val="none" w:sz="0" w:space="0" w:color="auto"/>
                                    <w:bottom w:val="none" w:sz="0" w:space="0" w:color="auto"/>
                                    <w:right w:val="none" w:sz="0" w:space="0" w:color="auto"/>
                                  </w:divBdr>
                                  <w:divsChild>
                                    <w:div w:id="16491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382002">
      <w:bodyDiv w:val="1"/>
      <w:marLeft w:val="0"/>
      <w:marRight w:val="0"/>
      <w:marTop w:val="0"/>
      <w:marBottom w:val="0"/>
      <w:divBdr>
        <w:top w:val="none" w:sz="0" w:space="0" w:color="auto"/>
        <w:left w:val="none" w:sz="0" w:space="0" w:color="auto"/>
        <w:bottom w:val="none" w:sz="0" w:space="0" w:color="auto"/>
        <w:right w:val="none" w:sz="0" w:space="0" w:color="auto"/>
      </w:divBdr>
    </w:div>
    <w:div w:id="1142043704">
      <w:bodyDiv w:val="1"/>
      <w:marLeft w:val="0"/>
      <w:marRight w:val="0"/>
      <w:marTop w:val="0"/>
      <w:marBottom w:val="0"/>
      <w:divBdr>
        <w:top w:val="none" w:sz="0" w:space="0" w:color="auto"/>
        <w:left w:val="none" w:sz="0" w:space="0" w:color="auto"/>
        <w:bottom w:val="none" w:sz="0" w:space="0" w:color="auto"/>
        <w:right w:val="none" w:sz="0" w:space="0" w:color="auto"/>
      </w:divBdr>
      <w:divsChild>
        <w:div w:id="1127889025">
          <w:marLeft w:val="0"/>
          <w:marRight w:val="0"/>
          <w:marTop w:val="0"/>
          <w:marBottom w:val="0"/>
          <w:divBdr>
            <w:top w:val="none" w:sz="0" w:space="0" w:color="auto"/>
            <w:left w:val="none" w:sz="0" w:space="0" w:color="auto"/>
            <w:bottom w:val="none" w:sz="0" w:space="0" w:color="auto"/>
            <w:right w:val="none" w:sz="0" w:space="0" w:color="auto"/>
          </w:divBdr>
        </w:div>
        <w:div w:id="1233083956">
          <w:marLeft w:val="0"/>
          <w:marRight w:val="0"/>
          <w:marTop w:val="0"/>
          <w:marBottom w:val="0"/>
          <w:divBdr>
            <w:top w:val="none" w:sz="0" w:space="0" w:color="auto"/>
            <w:left w:val="none" w:sz="0" w:space="0" w:color="auto"/>
            <w:bottom w:val="none" w:sz="0" w:space="0" w:color="auto"/>
            <w:right w:val="none" w:sz="0" w:space="0" w:color="auto"/>
          </w:divBdr>
        </w:div>
        <w:div w:id="58482991">
          <w:marLeft w:val="0"/>
          <w:marRight w:val="0"/>
          <w:marTop w:val="0"/>
          <w:marBottom w:val="0"/>
          <w:divBdr>
            <w:top w:val="none" w:sz="0" w:space="0" w:color="auto"/>
            <w:left w:val="none" w:sz="0" w:space="0" w:color="auto"/>
            <w:bottom w:val="none" w:sz="0" w:space="0" w:color="auto"/>
            <w:right w:val="none" w:sz="0" w:space="0" w:color="auto"/>
          </w:divBdr>
        </w:div>
        <w:div w:id="2045254880">
          <w:marLeft w:val="0"/>
          <w:marRight w:val="0"/>
          <w:marTop w:val="0"/>
          <w:marBottom w:val="0"/>
          <w:divBdr>
            <w:top w:val="none" w:sz="0" w:space="0" w:color="auto"/>
            <w:left w:val="none" w:sz="0" w:space="0" w:color="auto"/>
            <w:bottom w:val="none" w:sz="0" w:space="0" w:color="auto"/>
            <w:right w:val="none" w:sz="0" w:space="0" w:color="auto"/>
          </w:divBdr>
        </w:div>
      </w:divsChild>
    </w:div>
    <w:div w:id="1155148497">
      <w:bodyDiv w:val="1"/>
      <w:marLeft w:val="0"/>
      <w:marRight w:val="0"/>
      <w:marTop w:val="0"/>
      <w:marBottom w:val="0"/>
      <w:divBdr>
        <w:top w:val="none" w:sz="0" w:space="0" w:color="auto"/>
        <w:left w:val="none" w:sz="0" w:space="0" w:color="auto"/>
        <w:bottom w:val="none" w:sz="0" w:space="0" w:color="auto"/>
        <w:right w:val="none" w:sz="0" w:space="0" w:color="auto"/>
      </w:divBdr>
      <w:divsChild>
        <w:div w:id="1513688027">
          <w:marLeft w:val="0"/>
          <w:marRight w:val="0"/>
          <w:marTop w:val="0"/>
          <w:marBottom w:val="0"/>
          <w:divBdr>
            <w:top w:val="none" w:sz="0" w:space="0" w:color="auto"/>
            <w:left w:val="none" w:sz="0" w:space="0" w:color="auto"/>
            <w:bottom w:val="none" w:sz="0" w:space="0" w:color="auto"/>
            <w:right w:val="none" w:sz="0" w:space="0" w:color="auto"/>
          </w:divBdr>
        </w:div>
        <w:div w:id="1450199957">
          <w:marLeft w:val="0"/>
          <w:marRight w:val="0"/>
          <w:marTop w:val="0"/>
          <w:marBottom w:val="0"/>
          <w:divBdr>
            <w:top w:val="none" w:sz="0" w:space="0" w:color="auto"/>
            <w:left w:val="none" w:sz="0" w:space="0" w:color="auto"/>
            <w:bottom w:val="none" w:sz="0" w:space="0" w:color="auto"/>
            <w:right w:val="none" w:sz="0" w:space="0" w:color="auto"/>
          </w:divBdr>
        </w:div>
        <w:div w:id="694233495">
          <w:marLeft w:val="0"/>
          <w:marRight w:val="0"/>
          <w:marTop w:val="0"/>
          <w:marBottom w:val="0"/>
          <w:divBdr>
            <w:top w:val="none" w:sz="0" w:space="0" w:color="auto"/>
            <w:left w:val="none" w:sz="0" w:space="0" w:color="auto"/>
            <w:bottom w:val="none" w:sz="0" w:space="0" w:color="auto"/>
            <w:right w:val="none" w:sz="0" w:space="0" w:color="auto"/>
          </w:divBdr>
        </w:div>
        <w:div w:id="17099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law.tas.gov.au/tocview/index.w3p;cond=;doc_id=85%2B%2B2000%2BGS7%40EN%2B20130228000000;histon=;prompt=;rec=;ter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elaw.tas.gov.au/tocview/index.w3p;cond=;doc_id=85%2B%2B2000%2BGS7%40EN%2B20130228000000;histon=;prompt=;rec=;ter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ac.tas.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EEC2B2B30C8C469F021B3AA211E378" ma:contentTypeVersion="6" ma:contentTypeDescription="Create a new document." ma:contentTypeScope="" ma:versionID="bfbf38e2cdbf1b128eb57988e84a07f9">
  <xsd:schema xmlns:xsd="http://www.w3.org/2001/XMLSchema" xmlns:xs="http://www.w3.org/2001/XMLSchema" xmlns:p="http://schemas.microsoft.com/office/2006/metadata/properties" xmlns:ns2="1dd95992-4dc3-469b-8fab-31c5135333c5" xmlns:ns3="8a3d474e-9f70-43ba-96c5-e895f70917ed" targetNamespace="http://schemas.microsoft.com/office/2006/metadata/properties" ma:root="true" ma:fieldsID="ba7c77ffc6d3be3499f4316584b57cfc" ns2:_="" ns3:_="">
    <xsd:import namespace="1dd95992-4dc3-469b-8fab-31c5135333c5"/>
    <xsd:import namespace="8a3d474e-9f70-43ba-96c5-e895f70917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95992-4dc3-469b-8fab-31c513533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d474e-9f70-43ba-96c5-e895f70917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5EF7D2-0722-4E95-81B2-4C9B82A76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95992-4dc3-469b-8fab-31c5135333c5"/>
    <ds:schemaRef ds:uri="8a3d474e-9f70-43ba-96c5-e895f7091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212D87-51FD-4234-8D2B-527F18029178}">
  <ds:schemaRefs>
    <ds:schemaRef ds:uri="http://schemas.openxmlformats.org/officeDocument/2006/bibliography"/>
  </ds:schemaRefs>
</ds:datastoreItem>
</file>

<file path=customXml/itemProps3.xml><?xml version="1.0" encoding="utf-8"?>
<ds:datastoreItem xmlns:ds="http://schemas.openxmlformats.org/officeDocument/2006/customXml" ds:itemID="{10E9504B-EAD4-4205-964D-95DBAE5F58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6D954E-E96D-4C9E-BF89-2E7FF08DD5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1644</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Molhuysen, Jodi</dc:creator>
  <cp:lastModifiedBy>Flood, Leanne</cp:lastModifiedBy>
  <cp:revision>2</cp:revision>
  <dcterms:created xsi:type="dcterms:W3CDTF">2024-10-31T03:45:00Z</dcterms:created>
  <dcterms:modified xsi:type="dcterms:W3CDTF">2024-10-31T03:45:00Z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0x01010091EEC2B2B30C8C469F021B3AA211E378</vt:lpwstr>
  </property>
</Properties>
</file>