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282" w14:textId="77777777" w:rsidR="005D5969" w:rsidRPr="00CE01F0" w:rsidRDefault="005D5969" w:rsidP="006C2ED7">
      <w:pPr>
        <w:pStyle w:val="Heading1"/>
        <w:jc w:val="center"/>
        <w:rPr>
          <w:rFonts w:ascii="Arial" w:hAnsi="Arial" w:cs="Arial"/>
        </w:rPr>
      </w:pPr>
      <w:r w:rsidRPr="00CE01F0">
        <w:rPr>
          <w:rFonts w:ascii="Arial" w:hAnsi="Arial" w:cs="Arial"/>
        </w:rPr>
        <w:t xml:space="preserve">Department of </w:t>
      </w:r>
      <w:r w:rsidR="006C2ED7" w:rsidRPr="00CE01F0">
        <w:rPr>
          <w:rFonts w:ascii="Arial" w:hAnsi="Arial" w:cs="Arial"/>
        </w:rPr>
        <w:t>State Growth</w:t>
      </w:r>
    </w:p>
    <w:p w14:paraId="4374530B" w14:textId="77777777" w:rsidR="005D5969" w:rsidRPr="00CE01F0" w:rsidRDefault="005D5969" w:rsidP="005D5969">
      <w:pPr>
        <w:pStyle w:val="Heading1"/>
        <w:jc w:val="center"/>
        <w:rPr>
          <w:rFonts w:ascii="Arial" w:hAnsi="Arial" w:cs="Arial"/>
          <w:sz w:val="32"/>
          <w:szCs w:val="32"/>
        </w:rPr>
      </w:pPr>
      <w:r w:rsidRPr="00CE01F0">
        <w:rPr>
          <w:rFonts w:ascii="Arial" w:hAnsi="Arial" w:cs="Arial"/>
          <w:noProof/>
          <w:sz w:val="32"/>
          <w:szCs w:val="32"/>
        </w:rPr>
        <w:t>Statement of Duties</w:t>
      </w:r>
    </w:p>
    <w:p w14:paraId="60A2A137" w14:textId="77777777" w:rsidR="007F73E6" w:rsidRPr="00CE01F0" w:rsidRDefault="007F73E6" w:rsidP="00B232E2">
      <w:pPr>
        <w:pBdr>
          <w:bottom w:val="single" w:sz="4" w:space="1" w:color="auto"/>
        </w:pBdr>
        <w:spacing w:before="0"/>
        <w:rPr>
          <w:rFonts w:ascii="Arial" w:hAnsi="Arial" w:cs="Arial"/>
          <w:sz w:val="22"/>
        </w:rPr>
      </w:pPr>
    </w:p>
    <w:p w14:paraId="5A0F9B1D" w14:textId="601863B4" w:rsidR="006C2ED7" w:rsidRPr="00CE01F0" w:rsidRDefault="006C2ED7" w:rsidP="006C2ED7">
      <w:pPr>
        <w:tabs>
          <w:tab w:val="clear" w:pos="2835"/>
          <w:tab w:val="right" w:pos="0"/>
          <w:tab w:val="left" w:pos="3119"/>
        </w:tabs>
        <w:ind w:left="3969" w:right="-1" w:hanging="3969"/>
        <w:jc w:val="both"/>
        <w:rPr>
          <w:rStyle w:val="Heading3Char"/>
          <w:rFonts w:ascii="Arial" w:hAnsi="Arial" w:cs="Arial"/>
          <w:sz w:val="22"/>
        </w:rPr>
      </w:pPr>
      <w:r w:rsidRPr="00CE01F0">
        <w:rPr>
          <w:rStyle w:val="Heading3Char"/>
          <w:rFonts w:ascii="Arial" w:hAnsi="Arial" w:cs="Arial"/>
          <w:sz w:val="22"/>
        </w:rPr>
        <w:t>Position Title:</w:t>
      </w:r>
      <w:r w:rsidRPr="00CE01F0">
        <w:rPr>
          <w:rStyle w:val="Heading3Char"/>
          <w:rFonts w:ascii="Arial" w:hAnsi="Arial" w:cs="Arial"/>
          <w:sz w:val="22"/>
        </w:rPr>
        <w:tab/>
      </w:r>
      <w:r w:rsidR="00782606">
        <w:rPr>
          <w:rStyle w:val="Heading3Char"/>
          <w:rFonts w:ascii="Arial" w:hAnsi="Arial" w:cs="Arial"/>
          <w:b w:val="0"/>
          <w:sz w:val="22"/>
        </w:rPr>
        <w:t>Manager Bridge Assets</w:t>
      </w:r>
    </w:p>
    <w:p w14:paraId="23BE8319" w14:textId="0B081B00" w:rsidR="006C2ED7"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Position number:</w:t>
      </w:r>
      <w:r w:rsidRPr="00CE01F0">
        <w:rPr>
          <w:rFonts w:ascii="Arial" w:hAnsi="Arial" w:cs="Arial"/>
          <w:sz w:val="22"/>
        </w:rPr>
        <w:tab/>
      </w:r>
      <w:r w:rsidR="00782606">
        <w:rPr>
          <w:rStyle w:val="Heading3Char"/>
          <w:rFonts w:ascii="Arial" w:hAnsi="Arial" w:cs="Arial"/>
          <w:b w:val="0"/>
          <w:sz w:val="22"/>
        </w:rPr>
        <w:t>371901</w:t>
      </w:r>
    </w:p>
    <w:p w14:paraId="5EB82E92" w14:textId="3237FDFE" w:rsidR="00D72CDA"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Award/Agreement:</w:t>
      </w:r>
      <w:r w:rsidR="00D72CDA" w:rsidRPr="00CE01F0">
        <w:rPr>
          <w:rFonts w:ascii="Arial" w:hAnsi="Arial" w:cs="Arial"/>
          <w:sz w:val="22"/>
        </w:rPr>
        <w:t xml:space="preserve"> </w:t>
      </w:r>
      <w:r w:rsidR="00D72CDA" w:rsidRPr="00CE01F0">
        <w:rPr>
          <w:rFonts w:ascii="Arial" w:hAnsi="Arial" w:cs="Arial"/>
          <w:sz w:val="22"/>
        </w:rPr>
        <w:tab/>
      </w:r>
      <w:r w:rsidR="00782606">
        <w:rPr>
          <w:rStyle w:val="Heading3Char"/>
          <w:rFonts w:ascii="Arial" w:hAnsi="Arial" w:cs="Arial"/>
          <w:b w:val="0"/>
          <w:sz w:val="22"/>
        </w:rPr>
        <w:t>State Growth Engineers Industrial Agreement</w:t>
      </w:r>
    </w:p>
    <w:p w14:paraId="5ADF84BC" w14:textId="305181A5" w:rsidR="009D522C" w:rsidRPr="00CE01F0" w:rsidRDefault="009D522C" w:rsidP="006C2ED7">
      <w:pPr>
        <w:tabs>
          <w:tab w:val="clear" w:pos="2835"/>
          <w:tab w:val="left" w:pos="3119"/>
          <w:tab w:val="left" w:pos="3261"/>
        </w:tabs>
        <w:rPr>
          <w:rFonts w:ascii="Arial" w:hAnsi="Arial" w:cs="Arial"/>
          <w:sz w:val="22"/>
        </w:rPr>
      </w:pPr>
      <w:r w:rsidRPr="00CE01F0">
        <w:rPr>
          <w:rStyle w:val="Heading3Char"/>
          <w:rFonts w:ascii="Arial" w:hAnsi="Arial" w:cs="Arial"/>
          <w:sz w:val="22"/>
        </w:rPr>
        <w:t>Classification level:</w:t>
      </w:r>
      <w:r w:rsidR="00D72CDA" w:rsidRPr="00CE01F0">
        <w:rPr>
          <w:rFonts w:ascii="Arial" w:hAnsi="Arial" w:cs="Arial"/>
          <w:sz w:val="22"/>
        </w:rPr>
        <w:tab/>
      </w:r>
      <w:r w:rsidR="00782606">
        <w:rPr>
          <w:rStyle w:val="Heading3Char"/>
          <w:rFonts w:ascii="Arial" w:hAnsi="Arial" w:cs="Arial"/>
          <w:b w:val="0"/>
          <w:sz w:val="22"/>
        </w:rPr>
        <w:t>Engineer Band C Level 1-6</w:t>
      </w:r>
    </w:p>
    <w:p w14:paraId="4BF3F723" w14:textId="77078F25" w:rsidR="009D522C" w:rsidRPr="00CE01F0" w:rsidRDefault="009D522C" w:rsidP="006C2ED7">
      <w:pPr>
        <w:tabs>
          <w:tab w:val="clear" w:pos="2835"/>
          <w:tab w:val="left" w:pos="3119"/>
          <w:tab w:val="left" w:pos="3261"/>
        </w:tabs>
        <w:rPr>
          <w:rFonts w:ascii="Arial" w:hAnsi="Arial" w:cs="Arial"/>
          <w:b/>
          <w:sz w:val="22"/>
        </w:rPr>
      </w:pPr>
      <w:r w:rsidRPr="00CE01F0">
        <w:rPr>
          <w:rStyle w:val="Heading3Char"/>
          <w:rFonts w:ascii="Arial" w:hAnsi="Arial" w:cs="Arial"/>
          <w:sz w:val="22"/>
        </w:rPr>
        <w:t>Division/branch/section:</w:t>
      </w:r>
      <w:r w:rsidRPr="00CE01F0">
        <w:rPr>
          <w:rStyle w:val="Heading3Char"/>
          <w:rFonts w:ascii="Arial" w:hAnsi="Arial" w:cs="Arial"/>
          <w:sz w:val="22"/>
        </w:rPr>
        <w:tab/>
      </w:r>
      <w:r w:rsidR="00782606">
        <w:rPr>
          <w:rStyle w:val="Heading3Char"/>
          <w:rFonts w:ascii="Arial" w:hAnsi="Arial" w:cs="Arial"/>
          <w:b w:val="0"/>
          <w:sz w:val="22"/>
        </w:rPr>
        <w:t>State Roads/Asset Management/Bridge Assets</w:t>
      </w:r>
    </w:p>
    <w:p w14:paraId="695CE78F" w14:textId="26DCF0E1" w:rsidR="00490402" w:rsidRPr="00CE01F0" w:rsidRDefault="00490402" w:rsidP="006C2ED7">
      <w:pPr>
        <w:tabs>
          <w:tab w:val="clear" w:pos="2835"/>
          <w:tab w:val="left" w:pos="3119"/>
          <w:tab w:val="left" w:pos="3261"/>
        </w:tabs>
        <w:rPr>
          <w:rFonts w:ascii="Arial" w:hAnsi="Arial" w:cs="Arial"/>
          <w:sz w:val="22"/>
        </w:rPr>
      </w:pPr>
      <w:r w:rsidRPr="00CE01F0">
        <w:rPr>
          <w:rStyle w:val="Heading3Char"/>
          <w:rFonts w:ascii="Arial" w:hAnsi="Arial" w:cs="Arial"/>
          <w:sz w:val="22"/>
        </w:rPr>
        <w:t>Location:</w:t>
      </w:r>
      <w:r w:rsidR="00905B48" w:rsidRPr="00CE01F0">
        <w:rPr>
          <w:rFonts w:ascii="Arial" w:hAnsi="Arial" w:cs="Arial"/>
          <w:sz w:val="22"/>
        </w:rPr>
        <w:tab/>
      </w:r>
      <w:r w:rsidR="00782606">
        <w:rPr>
          <w:rStyle w:val="Heading3Char"/>
          <w:rFonts w:ascii="Arial" w:hAnsi="Arial" w:cs="Arial"/>
          <w:b w:val="0"/>
          <w:sz w:val="22"/>
        </w:rPr>
        <w:t>Hobart</w:t>
      </w:r>
    </w:p>
    <w:p w14:paraId="2C2C3DBB" w14:textId="4601A05C" w:rsidR="0063697D" w:rsidRPr="00CE01F0" w:rsidRDefault="009D522C" w:rsidP="0063697D">
      <w:pPr>
        <w:tabs>
          <w:tab w:val="clear" w:pos="2835"/>
          <w:tab w:val="left" w:pos="3119"/>
          <w:tab w:val="left" w:pos="3261"/>
        </w:tabs>
        <w:rPr>
          <w:rStyle w:val="Heading3Char"/>
          <w:rFonts w:ascii="Arial" w:hAnsi="Arial" w:cs="Arial"/>
          <w:sz w:val="22"/>
        </w:rPr>
      </w:pPr>
      <w:r w:rsidRPr="00CE01F0">
        <w:rPr>
          <w:rStyle w:val="Heading3Char"/>
          <w:rFonts w:ascii="Arial" w:hAnsi="Arial" w:cs="Arial"/>
          <w:sz w:val="22"/>
        </w:rPr>
        <w:t>Employment status:</w:t>
      </w:r>
      <w:r w:rsidR="00D72CDA" w:rsidRPr="00CE01F0">
        <w:rPr>
          <w:rFonts w:ascii="Arial" w:hAnsi="Arial" w:cs="Arial"/>
          <w:sz w:val="22"/>
        </w:rPr>
        <w:tab/>
      </w:r>
      <w:r w:rsidR="00EB3A5E" w:rsidRPr="00CE01F0">
        <w:rPr>
          <w:rFonts w:ascii="Arial" w:hAnsi="Arial" w:cs="Arial"/>
          <w:sz w:val="22"/>
        </w:rPr>
        <w:t>Flexible</w:t>
      </w:r>
      <w:r w:rsidR="009A1040" w:rsidRPr="00CE01F0">
        <w:rPr>
          <w:rStyle w:val="Heading3Char"/>
          <w:rFonts w:ascii="Arial" w:hAnsi="Arial" w:cs="Arial"/>
          <w:b w:val="0"/>
          <w:sz w:val="22"/>
        </w:rPr>
        <w:t xml:space="preserve"> </w:t>
      </w:r>
    </w:p>
    <w:p w14:paraId="3848EE2D" w14:textId="2FDB14C6" w:rsidR="009D522C" w:rsidRPr="00CE01F0" w:rsidRDefault="0063697D" w:rsidP="0063697D">
      <w:pPr>
        <w:tabs>
          <w:tab w:val="clear" w:pos="2835"/>
          <w:tab w:val="left" w:pos="3119"/>
          <w:tab w:val="left" w:pos="3261"/>
        </w:tabs>
        <w:rPr>
          <w:rFonts w:ascii="Arial" w:hAnsi="Arial" w:cs="Arial"/>
          <w:color w:val="000000" w:themeColor="text1"/>
          <w:sz w:val="22"/>
        </w:rPr>
      </w:pPr>
      <w:r w:rsidRPr="00CE01F0">
        <w:rPr>
          <w:rStyle w:val="Heading3Char"/>
          <w:rFonts w:ascii="Arial" w:hAnsi="Arial" w:cs="Arial"/>
          <w:sz w:val="22"/>
        </w:rPr>
        <w:t>Supervisor:</w:t>
      </w:r>
      <w:r w:rsidRPr="00CE01F0">
        <w:rPr>
          <w:rFonts w:ascii="Arial" w:hAnsi="Arial" w:cs="Arial"/>
          <w:sz w:val="22"/>
        </w:rPr>
        <w:tab/>
      </w:r>
      <w:r w:rsidR="00782606">
        <w:rPr>
          <w:rStyle w:val="Heading3Char"/>
          <w:rFonts w:ascii="Arial" w:hAnsi="Arial" w:cs="Arial"/>
          <w:b w:val="0"/>
          <w:sz w:val="22"/>
        </w:rPr>
        <w:t>Director Asset Management</w:t>
      </w:r>
    </w:p>
    <w:p w14:paraId="60E5F383" w14:textId="77777777" w:rsidR="00A27736" w:rsidRPr="00CE01F0" w:rsidRDefault="00A27736" w:rsidP="00A44F84">
      <w:pPr>
        <w:pStyle w:val="Heading3"/>
        <w:pBdr>
          <w:top w:val="single" w:sz="4" w:space="1" w:color="auto"/>
        </w:pBdr>
        <w:spacing w:before="0" w:after="0" w:line="240" w:lineRule="auto"/>
        <w:rPr>
          <w:rFonts w:ascii="Arial" w:hAnsi="Arial" w:cs="Arial"/>
          <w:b w:val="0"/>
          <w:sz w:val="22"/>
        </w:rPr>
      </w:pPr>
    </w:p>
    <w:p w14:paraId="70BBC726" w14:textId="77777777" w:rsidR="00CD42F8" w:rsidRPr="00CE01F0" w:rsidRDefault="00CD42F8" w:rsidP="00B5403C">
      <w:pPr>
        <w:pStyle w:val="Heading3"/>
        <w:rPr>
          <w:rFonts w:ascii="Arial" w:hAnsi="Arial" w:cs="Arial"/>
        </w:rPr>
      </w:pPr>
      <w:r w:rsidRPr="00CE01F0">
        <w:rPr>
          <w:rFonts w:ascii="Arial" w:hAnsi="Arial" w:cs="Arial"/>
        </w:rPr>
        <w:t>Position Objective</w:t>
      </w:r>
    </w:p>
    <w:p w14:paraId="464F0EAD" w14:textId="77777777" w:rsidR="00654FDE" w:rsidRPr="00CE01F0" w:rsidRDefault="00654FDE" w:rsidP="00654FDE">
      <w:pPr>
        <w:pStyle w:val="BodyText"/>
        <w:ind w:right="141"/>
        <w:rPr>
          <w:rFonts w:ascii="Arial" w:hAnsi="Arial" w:cs="Arial"/>
          <w:b/>
          <w:sz w:val="22"/>
        </w:rPr>
      </w:pPr>
      <w:r w:rsidRPr="00782606">
        <w:rPr>
          <w:rFonts w:ascii="Arial" w:hAnsi="Arial" w:cs="Arial"/>
          <w:bCs/>
          <w:sz w:val="22"/>
        </w:rPr>
        <w:t>Provide high level professional advice to the Director Asset Management in the strategic management of State road network assets, particularly in the specialist technical area of bridge asset management, to facilitate the effective delivery of programs and projects in accordance with Government and Agency policies and objectives</w:t>
      </w:r>
      <w:r w:rsidRPr="003709D8">
        <w:rPr>
          <w:rFonts w:cs="Arial"/>
          <w:bCs/>
          <w:sz w:val="22"/>
        </w:rPr>
        <w:t>.</w:t>
      </w:r>
    </w:p>
    <w:p w14:paraId="004DFB90" w14:textId="084BF78D" w:rsidR="00782606" w:rsidRPr="00782606" w:rsidRDefault="00782606" w:rsidP="00782606">
      <w:pPr>
        <w:pStyle w:val="BodyText"/>
        <w:ind w:right="141"/>
        <w:rPr>
          <w:rFonts w:ascii="Arial" w:hAnsi="Arial" w:cs="Arial"/>
          <w:bCs/>
          <w:sz w:val="22"/>
        </w:rPr>
      </w:pPr>
      <w:r w:rsidRPr="00782606">
        <w:rPr>
          <w:rFonts w:ascii="Arial" w:hAnsi="Arial" w:cs="Arial"/>
          <w:bCs/>
          <w:sz w:val="22"/>
        </w:rPr>
        <w:t xml:space="preserve">Effectively manage the Bridge Assets Team to deliver specialist asset management and maintenance of bridges and other major structures on the State </w:t>
      </w:r>
      <w:r w:rsidR="006514AC">
        <w:rPr>
          <w:rFonts w:ascii="Arial" w:hAnsi="Arial" w:cs="Arial"/>
          <w:bCs/>
          <w:sz w:val="22"/>
        </w:rPr>
        <w:t>r</w:t>
      </w:r>
      <w:r w:rsidRPr="00782606">
        <w:rPr>
          <w:rFonts w:ascii="Arial" w:hAnsi="Arial" w:cs="Arial"/>
          <w:bCs/>
          <w:sz w:val="22"/>
        </w:rPr>
        <w:t>oad network</w:t>
      </w:r>
      <w:r w:rsidR="00712675">
        <w:rPr>
          <w:rFonts w:ascii="Arial" w:hAnsi="Arial" w:cs="Arial"/>
          <w:bCs/>
          <w:sz w:val="22"/>
        </w:rPr>
        <w:t>, as well as declared bridges (</w:t>
      </w:r>
      <w:r w:rsidR="006514AC">
        <w:rPr>
          <w:rFonts w:ascii="Arial" w:hAnsi="Arial" w:cs="Arial"/>
          <w:bCs/>
          <w:sz w:val="22"/>
        </w:rPr>
        <w:t>some bridges on the local road network</w:t>
      </w:r>
      <w:r w:rsidR="00712675">
        <w:rPr>
          <w:rFonts w:ascii="Arial" w:hAnsi="Arial" w:cs="Arial"/>
          <w:bCs/>
          <w:sz w:val="22"/>
        </w:rPr>
        <w:t>)</w:t>
      </w:r>
      <w:r>
        <w:rPr>
          <w:rFonts w:ascii="Arial" w:hAnsi="Arial" w:cs="Arial"/>
          <w:bCs/>
          <w:sz w:val="22"/>
        </w:rPr>
        <w:t xml:space="preserve"> including the following </w:t>
      </w:r>
      <w:r w:rsidR="006514AC">
        <w:rPr>
          <w:rFonts w:ascii="Arial" w:hAnsi="Arial" w:cs="Arial"/>
          <w:bCs/>
          <w:sz w:val="22"/>
        </w:rPr>
        <w:t xml:space="preserve">critical and heritage </w:t>
      </w:r>
      <w:r>
        <w:rPr>
          <w:rFonts w:ascii="Arial" w:hAnsi="Arial" w:cs="Arial"/>
          <w:bCs/>
          <w:sz w:val="22"/>
        </w:rPr>
        <w:t xml:space="preserve">structures: new Bridgewater Bridge (under construction), Tasman Bridge, Bowen Bridge, Denison Canal Bridge, </w:t>
      </w:r>
      <w:r w:rsidR="006514AC">
        <w:rPr>
          <w:rFonts w:ascii="Arial" w:hAnsi="Arial" w:cs="Arial"/>
          <w:bCs/>
          <w:sz w:val="22"/>
        </w:rPr>
        <w:t>R</w:t>
      </w:r>
      <w:r w:rsidR="00712675">
        <w:rPr>
          <w:rFonts w:ascii="Arial" w:hAnsi="Arial" w:cs="Arial"/>
          <w:bCs/>
          <w:sz w:val="22"/>
        </w:rPr>
        <w:t>ichmond</w:t>
      </w:r>
      <w:r w:rsidR="006514AC">
        <w:rPr>
          <w:rFonts w:ascii="Arial" w:hAnsi="Arial" w:cs="Arial"/>
          <w:bCs/>
          <w:sz w:val="22"/>
        </w:rPr>
        <w:t xml:space="preserve"> Bridge, </w:t>
      </w:r>
      <w:r>
        <w:rPr>
          <w:rFonts w:ascii="Arial" w:hAnsi="Arial" w:cs="Arial"/>
          <w:bCs/>
          <w:sz w:val="22"/>
        </w:rPr>
        <w:t>Batman Bridge, Paterson Bridge</w:t>
      </w:r>
      <w:r w:rsidR="00712675">
        <w:rPr>
          <w:rFonts w:ascii="Arial" w:hAnsi="Arial" w:cs="Arial"/>
          <w:bCs/>
          <w:sz w:val="22"/>
        </w:rPr>
        <w:t>, Red Bridge at Campbell Town</w:t>
      </w:r>
      <w:r w:rsidRPr="00782606">
        <w:rPr>
          <w:rFonts w:ascii="Arial" w:hAnsi="Arial" w:cs="Arial"/>
          <w:bCs/>
          <w:sz w:val="22"/>
        </w:rPr>
        <w:t>.</w:t>
      </w:r>
    </w:p>
    <w:p w14:paraId="51317A6D" w14:textId="77777777" w:rsidR="00360930" w:rsidRPr="00CE01F0" w:rsidRDefault="00360930" w:rsidP="009F6C23">
      <w:pPr>
        <w:pStyle w:val="Heading3"/>
        <w:rPr>
          <w:rFonts w:ascii="Arial" w:hAnsi="Arial" w:cs="Arial"/>
        </w:rPr>
      </w:pPr>
    </w:p>
    <w:p w14:paraId="72329477" w14:textId="77777777" w:rsidR="00CD42F8" w:rsidRPr="00CE01F0" w:rsidRDefault="00CD42F8" w:rsidP="009F6C23">
      <w:pPr>
        <w:pStyle w:val="Heading3"/>
        <w:rPr>
          <w:rFonts w:ascii="Arial" w:hAnsi="Arial" w:cs="Arial"/>
        </w:rPr>
      </w:pPr>
      <w:r w:rsidRPr="00CE01F0">
        <w:rPr>
          <w:rFonts w:ascii="Arial" w:hAnsi="Arial" w:cs="Arial"/>
        </w:rPr>
        <w:t>Major Duties</w:t>
      </w:r>
    </w:p>
    <w:p w14:paraId="6766AF19" w14:textId="77777777" w:rsidR="00782606" w:rsidRPr="00A04163" w:rsidRDefault="00782606" w:rsidP="00782606">
      <w:pPr>
        <w:pStyle w:val="numbers"/>
        <w:numPr>
          <w:ilvl w:val="0"/>
          <w:numId w:val="29"/>
        </w:numPr>
        <w:tabs>
          <w:tab w:val="num" w:pos="284"/>
        </w:tabs>
        <w:spacing w:after="120"/>
        <w:ind w:left="0" w:right="142" w:hanging="425"/>
        <w:rPr>
          <w:rFonts w:ascii="Arial" w:hAnsi="Arial"/>
          <w:sz w:val="22"/>
          <w:szCs w:val="22"/>
          <w:lang w:val="en-AU"/>
        </w:rPr>
      </w:pPr>
      <w:r>
        <w:rPr>
          <w:rFonts w:ascii="Arial" w:hAnsi="Arial"/>
          <w:sz w:val="22"/>
          <w:szCs w:val="22"/>
          <w:lang w:val="en-AU"/>
        </w:rPr>
        <w:t>Lead and m</w:t>
      </w:r>
      <w:r w:rsidRPr="00A04163">
        <w:rPr>
          <w:rFonts w:ascii="Arial" w:hAnsi="Arial"/>
          <w:sz w:val="22"/>
          <w:szCs w:val="22"/>
          <w:lang w:val="en-AU"/>
        </w:rPr>
        <w:t xml:space="preserve">anage </w:t>
      </w:r>
      <w:r>
        <w:rPr>
          <w:rFonts w:ascii="Arial" w:hAnsi="Arial"/>
          <w:sz w:val="22"/>
          <w:szCs w:val="22"/>
          <w:lang w:val="en-AU"/>
        </w:rPr>
        <w:t>a multi-skilled professional and technical team to undertake</w:t>
      </w:r>
      <w:r w:rsidRPr="00A04163">
        <w:rPr>
          <w:rFonts w:ascii="Arial" w:hAnsi="Arial"/>
          <w:sz w:val="22"/>
          <w:szCs w:val="22"/>
          <w:lang w:val="en-AU"/>
        </w:rPr>
        <w:t xml:space="preserve"> projects and tasks to manage bridge </w:t>
      </w:r>
      <w:r>
        <w:rPr>
          <w:rFonts w:ascii="Arial" w:hAnsi="Arial"/>
          <w:sz w:val="22"/>
          <w:szCs w:val="22"/>
          <w:lang w:val="en-AU"/>
        </w:rPr>
        <w:t xml:space="preserve">and structural </w:t>
      </w:r>
      <w:r w:rsidRPr="00A04163">
        <w:rPr>
          <w:rFonts w:ascii="Arial" w:hAnsi="Arial"/>
          <w:sz w:val="22"/>
          <w:szCs w:val="22"/>
          <w:lang w:val="en-AU"/>
        </w:rPr>
        <w:t>asset</w:t>
      </w:r>
      <w:r>
        <w:rPr>
          <w:rFonts w:ascii="Arial" w:hAnsi="Arial"/>
          <w:sz w:val="22"/>
          <w:szCs w:val="22"/>
          <w:lang w:val="en-AU"/>
        </w:rPr>
        <w:t>s</w:t>
      </w:r>
      <w:r w:rsidRPr="00A04163">
        <w:rPr>
          <w:rFonts w:ascii="Arial" w:hAnsi="Arial"/>
          <w:sz w:val="22"/>
          <w:szCs w:val="22"/>
          <w:lang w:val="en-AU"/>
        </w:rPr>
        <w:t>, including the review of asset management systems.</w:t>
      </w:r>
    </w:p>
    <w:p w14:paraId="59D701AD" w14:textId="681BA055" w:rsidR="00957A89" w:rsidRPr="00957A89" w:rsidRDefault="00957A89" w:rsidP="00957A89">
      <w:pPr>
        <w:pStyle w:val="numbers"/>
        <w:numPr>
          <w:ilvl w:val="0"/>
          <w:numId w:val="29"/>
        </w:numPr>
        <w:tabs>
          <w:tab w:val="num" w:pos="284"/>
        </w:tabs>
        <w:spacing w:after="120"/>
        <w:ind w:left="0" w:right="142" w:hanging="425"/>
        <w:rPr>
          <w:rFonts w:ascii="Arial" w:hAnsi="Arial"/>
          <w:sz w:val="22"/>
          <w:szCs w:val="22"/>
          <w:lang w:val="en-AU"/>
        </w:rPr>
      </w:pPr>
      <w:r w:rsidRPr="00957A89">
        <w:rPr>
          <w:rFonts w:ascii="Arial" w:hAnsi="Arial"/>
          <w:sz w:val="22"/>
          <w:szCs w:val="22"/>
          <w:lang w:val="en-AU"/>
        </w:rPr>
        <w:t xml:space="preserve">Support the Director Asset Management and senior management in providing </w:t>
      </w:r>
      <w:r>
        <w:rPr>
          <w:rFonts w:ascii="Arial" w:hAnsi="Arial"/>
          <w:sz w:val="22"/>
          <w:szCs w:val="22"/>
          <w:lang w:val="en-AU"/>
        </w:rPr>
        <w:t>high level professional</w:t>
      </w:r>
      <w:r w:rsidRPr="00957A89">
        <w:rPr>
          <w:rFonts w:ascii="Arial" w:hAnsi="Arial"/>
          <w:sz w:val="22"/>
          <w:szCs w:val="22"/>
          <w:lang w:val="en-AU"/>
        </w:rPr>
        <w:t xml:space="preserve"> advice to key stakeholders, including the </w:t>
      </w:r>
      <w:r w:rsidR="006514AC">
        <w:rPr>
          <w:rFonts w:ascii="Arial" w:hAnsi="Arial"/>
          <w:sz w:val="22"/>
          <w:szCs w:val="22"/>
          <w:lang w:val="en-AU"/>
        </w:rPr>
        <w:t xml:space="preserve">relevant </w:t>
      </w:r>
      <w:r w:rsidRPr="00957A89">
        <w:rPr>
          <w:rFonts w:ascii="Arial" w:hAnsi="Arial"/>
          <w:sz w:val="22"/>
          <w:szCs w:val="22"/>
          <w:lang w:val="en-AU"/>
        </w:rPr>
        <w:t xml:space="preserve">Minister and external stakeholders </w:t>
      </w:r>
      <w:r>
        <w:rPr>
          <w:rFonts w:ascii="Arial" w:hAnsi="Arial"/>
          <w:sz w:val="22"/>
          <w:szCs w:val="22"/>
          <w:lang w:val="en-AU"/>
        </w:rPr>
        <w:t xml:space="preserve">relating to bridge asset </w:t>
      </w:r>
      <w:r w:rsidR="006514AC">
        <w:rPr>
          <w:rFonts w:ascii="Arial" w:hAnsi="Arial"/>
          <w:sz w:val="22"/>
          <w:szCs w:val="22"/>
          <w:lang w:val="en-AU"/>
        </w:rPr>
        <w:t>management</w:t>
      </w:r>
      <w:r w:rsidRPr="00957A89">
        <w:rPr>
          <w:rFonts w:ascii="Arial" w:hAnsi="Arial"/>
          <w:sz w:val="22"/>
          <w:szCs w:val="22"/>
          <w:lang w:val="en-AU"/>
        </w:rPr>
        <w:t>.</w:t>
      </w:r>
    </w:p>
    <w:p w14:paraId="2503FF15" w14:textId="2F90B413" w:rsidR="00957A89" w:rsidRDefault="00782606" w:rsidP="00782606">
      <w:pPr>
        <w:pStyle w:val="numbers"/>
        <w:numPr>
          <w:ilvl w:val="0"/>
          <w:numId w:val="29"/>
        </w:numPr>
        <w:tabs>
          <w:tab w:val="num" w:pos="284"/>
        </w:tabs>
        <w:spacing w:after="120"/>
        <w:ind w:left="0" w:right="142" w:hanging="425"/>
        <w:rPr>
          <w:rFonts w:ascii="Arial" w:hAnsi="Arial"/>
          <w:sz w:val="22"/>
          <w:szCs w:val="22"/>
          <w:lang w:val="en-AU"/>
        </w:rPr>
      </w:pPr>
      <w:r w:rsidRPr="00A04163">
        <w:rPr>
          <w:rFonts w:ascii="Arial" w:hAnsi="Arial"/>
          <w:sz w:val="22"/>
          <w:szCs w:val="22"/>
          <w:lang w:val="en-AU"/>
        </w:rPr>
        <w:t xml:space="preserve">Provide high level professional advice relating to the development of bridge asset management plans, </w:t>
      </w:r>
      <w:proofErr w:type="gramStart"/>
      <w:r w:rsidRPr="00A04163">
        <w:rPr>
          <w:rFonts w:ascii="Arial" w:hAnsi="Arial"/>
          <w:sz w:val="22"/>
          <w:szCs w:val="22"/>
          <w:lang w:val="en-AU"/>
        </w:rPr>
        <w:t>strategies</w:t>
      </w:r>
      <w:proofErr w:type="gramEnd"/>
      <w:r w:rsidRPr="00A04163">
        <w:rPr>
          <w:rFonts w:ascii="Arial" w:hAnsi="Arial"/>
          <w:sz w:val="22"/>
          <w:szCs w:val="22"/>
          <w:lang w:val="en-AU"/>
        </w:rPr>
        <w:t xml:space="preserve"> and policies for the State</w:t>
      </w:r>
      <w:r w:rsidR="006514AC">
        <w:rPr>
          <w:rFonts w:ascii="Arial" w:hAnsi="Arial"/>
          <w:sz w:val="22"/>
          <w:szCs w:val="22"/>
          <w:lang w:val="en-AU"/>
        </w:rPr>
        <w:t xml:space="preserve"> </w:t>
      </w:r>
      <w:r>
        <w:rPr>
          <w:rFonts w:ascii="Arial" w:hAnsi="Arial"/>
          <w:sz w:val="22"/>
          <w:szCs w:val="22"/>
          <w:lang w:val="en-AU"/>
        </w:rPr>
        <w:t>r</w:t>
      </w:r>
      <w:r w:rsidRPr="00A04163">
        <w:rPr>
          <w:rFonts w:ascii="Arial" w:hAnsi="Arial"/>
          <w:sz w:val="22"/>
          <w:szCs w:val="22"/>
          <w:lang w:val="en-AU"/>
        </w:rPr>
        <w:t xml:space="preserve">oad </w:t>
      </w:r>
      <w:r>
        <w:rPr>
          <w:rFonts w:ascii="Arial" w:hAnsi="Arial"/>
          <w:sz w:val="22"/>
          <w:szCs w:val="22"/>
          <w:lang w:val="en-AU"/>
        </w:rPr>
        <w:t>n</w:t>
      </w:r>
      <w:r w:rsidRPr="00A04163">
        <w:rPr>
          <w:rFonts w:ascii="Arial" w:hAnsi="Arial"/>
          <w:sz w:val="22"/>
          <w:szCs w:val="22"/>
          <w:lang w:val="en-AU"/>
        </w:rPr>
        <w:t>etwork to align with organisational strategic plans</w:t>
      </w:r>
      <w:r w:rsidR="00957A89">
        <w:rPr>
          <w:rFonts w:ascii="Arial" w:hAnsi="Arial"/>
          <w:sz w:val="22"/>
          <w:szCs w:val="22"/>
          <w:lang w:val="en-AU"/>
        </w:rPr>
        <w:t xml:space="preserve"> and </w:t>
      </w:r>
      <w:r w:rsidRPr="00A04163">
        <w:rPr>
          <w:rFonts w:ascii="Arial" w:hAnsi="Arial"/>
          <w:sz w:val="22"/>
          <w:szCs w:val="22"/>
          <w:lang w:val="en-AU"/>
        </w:rPr>
        <w:t>guidelines</w:t>
      </w:r>
      <w:r w:rsidR="00957A89">
        <w:rPr>
          <w:rFonts w:ascii="Arial" w:hAnsi="Arial"/>
          <w:sz w:val="22"/>
          <w:szCs w:val="22"/>
          <w:lang w:val="en-AU"/>
        </w:rPr>
        <w:t>.</w:t>
      </w:r>
    </w:p>
    <w:p w14:paraId="65EAE114" w14:textId="686BA47E" w:rsidR="00782606" w:rsidRPr="00EF5356" w:rsidRDefault="00957A89" w:rsidP="00782606">
      <w:pPr>
        <w:pStyle w:val="numbers"/>
        <w:numPr>
          <w:ilvl w:val="0"/>
          <w:numId w:val="29"/>
        </w:numPr>
        <w:tabs>
          <w:tab w:val="num" w:pos="284"/>
        </w:tabs>
        <w:spacing w:after="120"/>
        <w:ind w:left="0" w:right="142" w:hanging="425"/>
        <w:rPr>
          <w:rFonts w:ascii="Arial" w:hAnsi="Arial"/>
          <w:sz w:val="22"/>
          <w:szCs w:val="22"/>
          <w:lang w:val="en-AU"/>
        </w:rPr>
      </w:pPr>
      <w:r>
        <w:rPr>
          <w:rFonts w:ascii="Arial" w:hAnsi="Arial"/>
          <w:sz w:val="22"/>
          <w:szCs w:val="22"/>
          <w:lang w:val="en-AU"/>
        </w:rPr>
        <w:t>D</w:t>
      </w:r>
      <w:r w:rsidR="00782606">
        <w:rPr>
          <w:rFonts w:ascii="Arial" w:hAnsi="Arial"/>
          <w:sz w:val="22"/>
          <w:szCs w:val="22"/>
          <w:lang w:val="en-AU"/>
        </w:rPr>
        <w:t>evelop forward programs for</w:t>
      </w:r>
      <w:r w:rsidR="00782606" w:rsidRPr="00A04163">
        <w:rPr>
          <w:rFonts w:ascii="Arial" w:hAnsi="Arial"/>
          <w:sz w:val="22"/>
          <w:szCs w:val="22"/>
          <w:lang w:val="en-AU"/>
        </w:rPr>
        <w:t xml:space="preserve"> the maintenance, rehabilitation and structural investigations of bridges and other civil engineering structures, including routine and specific inspections and training of staff as appropriate.</w:t>
      </w:r>
    </w:p>
    <w:p w14:paraId="10E18D4A" w14:textId="1D0C3083" w:rsidR="00957A89" w:rsidRPr="00A04163" w:rsidRDefault="00957A89" w:rsidP="00957A89">
      <w:pPr>
        <w:pStyle w:val="numbers"/>
        <w:numPr>
          <w:ilvl w:val="0"/>
          <w:numId w:val="29"/>
        </w:numPr>
        <w:tabs>
          <w:tab w:val="num" w:pos="284"/>
        </w:tabs>
        <w:spacing w:after="120"/>
        <w:ind w:left="0" w:right="142" w:hanging="425"/>
        <w:rPr>
          <w:rFonts w:ascii="Arial" w:hAnsi="Arial"/>
          <w:sz w:val="22"/>
          <w:szCs w:val="22"/>
          <w:lang w:val="en-AU"/>
        </w:rPr>
      </w:pPr>
      <w:r>
        <w:rPr>
          <w:rFonts w:ascii="Arial" w:hAnsi="Arial"/>
          <w:sz w:val="22"/>
          <w:szCs w:val="22"/>
          <w:lang w:val="en-AU"/>
        </w:rPr>
        <w:t>M</w:t>
      </w:r>
      <w:r w:rsidRPr="00A04163">
        <w:rPr>
          <w:rFonts w:ascii="Arial" w:hAnsi="Arial"/>
          <w:sz w:val="22"/>
          <w:szCs w:val="22"/>
          <w:lang w:val="en-AU"/>
        </w:rPr>
        <w:t>anage</w:t>
      </w:r>
      <w:r>
        <w:rPr>
          <w:rFonts w:ascii="Arial" w:hAnsi="Arial"/>
          <w:sz w:val="22"/>
          <w:szCs w:val="22"/>
          <w:lang w:val="en-AU"/>
        </w:rPr>
        <w:t xml:space="preserve"> </w:t>
      </w:r>
      <w:r w:rsidRPr="00A04163">
        <w:rPr>
          <w:rFonts w:ascii="Arial" w:hAnsi="Arial"/>
          <w:sz w:val="22"/>
          <w:szCs w:val="22"/>
          <w:lang w:val="en-AU"/>
        </w:rPr>
        <w:t xml:space="preserve">professional consultants </w:t>
      </w:r>
      <w:r>
        <w:rPr>
          <w:rFonts w:ascii="Arial" w:hAnsi="Arial"/>
          <w:sz w:val="22"/>
          <w:szCs w:val="22"/>
          <w:lang w:val="en-AU"/>
        </w:rPr>
        <w:t xml:space="preserve">and contractors </w:t>
      </w:r>
      <w:r w:rsidR="006514AC">
        <w:rPr>
          <w:rFonts w:ascii="Arial" w:hAnsi="Arial"/>
          <w:sz w:val="22"/>
          <w:szCs w:val="22"/>
          <w:lang w:val="en-AU"/>
        </w:rPr>
        <w:t>to deliver a range of</w:t>
      </w:r>
      <w:r w:rsidR="006514AC" w:rsidRPr="00A04163">
        <w:rPr>
          <w:rFonts w:ascii="Arial" w:hAnsi="Arial"/>
          <w:sz w:val="22"/>
          <w:szCs w:val="22"/>
          <w:lang w:val="en-AU"/>
        </w:rPr>
        <w:t xml:space="preserve"> </w:t>
      </w:r>
      <w:r w:rsidRPr="00A04163">
        <w:rPr>
          <w:rFonts w:ascii="Arial" w:hAnsi="Arial"/>
          <w:sz w:val="22"/>
          <w:szCs w:val="22"/>
          <w:lang w:val="en-AU"/>
        </w:rPr>
        <w:t>specific projects</w:t>
      </w:r>
      <w:r w:rsidR="006514AC">
        <w:rPr>
          <w:rFonts w:ascii="Arial" w:hAnsi="Arial"/>
          <w:sz w:val="22"/>
          <w:szCs w:val="22"/>
          <w:lang w:val="en-AU"/>
        </w:rPr>
        <w:t xml:space="preserve"> and advice</w:t>
      </w:r>
      <w:r>
        <w:rPr>
          <w:rFonts w:ascii="Arial" w:hAnsi="Arial"/>
          <w:sz w:val="22"/>
          <w:szCs w:val="22"/>
          <w:lang w:val="en-AU"/>
        </w:rPr>
        <w:t>.</w:t>
      </w:r>
    </w:p>
    <w:p w14:paraId="7EC9A649" w14:textId="418C94E3" w:rsidR="00782606" w:rsidRPr="00A04163" w:rsidRDefault="00782606" w:rsidP="00782606">
      <w:pPr>
        <w:pStyle w:val="numbers"/>
        <w:numPr>
          <w:ilvl w:val="0"/>
          <w:numId w:val="29"/>
        </w:numPr>
        <w:tabs>
          <w:tab w:val="num" w:pos="284"/>
        </w:tabs>
        <w:spacing w:after="120"/>
        <w:ind w:left="0" w:right="142" w:hanging="425"/>
        <w:rPr>
          <w:rFonts w:ascii="Arial" w:hAnsi="Arial"/>
          <w:sz w:val="22"/>
          <w:szCs w:val="22"/>
          <w:lang w:val="en-AU"/>
        </w:rPr>
      </w:pPr>
      <w:r w:rsidRPr="00A04163">
        <w:rPr>
          <w:rFonts w:ascii="Arial" w:hAnsi="Arial"/>
          <w:sz w:val="22"/>
          <w:szCs w:val="22"/>
          <w:lang w:val="en-AU"/>
        </w:rPr>
        <w:lastRenderedPageBreak/>
        <w:t xml:space="preserve">Undertake investigation of heavy load routes and </w:t>
      </w:r>
      <w:r>
        <w:rPr>
          <w:rFonts w:ascii="Arial" w:hAnsi="Arial"/>
          <w:sz w:val="22"/>
          <w:szCs w:val="22"/>
          <w:lang w:val="en-AU"/>
        </w:rPr>
        <w:t xml:space="preserve">provide input to </w:t>
      </w:r>
      <w:r w:rsidRPr="00A04163">
        <w:rPr>
          <w:rFonts w:ascii="Arial" w:hAnsi="Arial"/>
          <w:sz w:val="22"/>
          <w:szCs w:val="22"/>
          <w:lang w:val="en-AU"/>
        </w:rPr>
        <w:t>systems</w:t>
      </w:r>
      <w:r w:rsidR="006514AC">
        <w:rPr>
          <w:rFonts w:ascii="Arial" w:hAnsi="Arial"/>
          <w:sz w:val="22"/>
          <w:szCs w:val="22"/>
          <w:lang w:val="en-AU"/>
        </w:rPr>
        <w:t xml:space="preserve"> and processes</w:t>
      </w:r>
      <w:r w:rsidRPr="00A04163">
        <w:rPr>
          <w:rFonts w:ascii="Arial" w:hAnsi="Arial"/>
          <w:sz w:val="22"/>
          <w:szCs w:val="22"/>
          <w:lang w:val="en-AU"/>
        </w:rPr>
        <w:t xml:space="preserve"> for the management of heavy </w:t>
      </w:r>
      <w:r w:rsidR="006514AC">
        <w:rPr>
          <w:rFonts w:ascii="Arial" w:hAnsi="Arial"/>
          <w:sz w:val="22"/>
          <w:szCs w:val="22"/>
          <w:lang w:val="en-AU"/>
        </w:rPr>
        <w:t xml:space="preserve">vehicle </w:t>
      </w:r>
      <w:r w:rsidRPr="00A04163">
        <w:rPr>
          <w:rFonts w:ascii="Arial" w:hAnsi="Arial"/>
          <w:sz w:val="22"/>
          <w:szCs w:val="22"/>
          <w:lang w:val="en-AU"/>
        </w:rPr>
        <w:t>loads</w:t>
      </w:r>
      <w:r>
        <w:rPr>
          <w:rFonts w:ascii="Arial" w:hAnsi="Arial"/>
          <w:sz w:val="22"/>
          <w:szCs w:val="22"/>
          <w:lang w:val="en-AU"/>
        </w:rPr>
        <w:t xml:space="preserve"> </w:t>
      </w:r>
      <w:r w:rsidR="00654FDE">
        <w:rPr>
          <w:rFonts w:ascii="Arial" w:hAnsi="Arial"/>
          <w:sz w:val="22"/>
          <w:szCs w:val="22"/>
          <w:lang w:val="en-AU"/>
        </w:rPr>
        <w:t xml:space="preserve">across the State road network </w:t>
      </w:r>
      <w:r>
        <w:rPr>
          <w:rFonts w:ascii="Arial" w:hAnsi="Arial"/>
          <w:sz w:val="22"/>
          <w:szCs w:val="22"/>
          <w:lang w:val="en-AU"/>
        </w:rPr>
        <w:t>as necessary</w:t>
      </w:r>
      <w:r w:rsidRPr="00A04163">
        <w:rPr>
          <w:rFonts w:ascii="Arial" w:hAnsi="Arial"/>
          <w:sz w:val="22"/>
          <w:szCs w:val="22"/>
          <w:lang w:val="en-AU"/>
        </w:rPr>
        <w:t>.</w:t>
      </w:r>
    </w:p>
    <w:p w14:paraId="18FD3F8C" w14:textId="56B13C2B" w:rsidR="00782606" w:rsidRDefault="00782606" w:rsidP="00782606">
      <w:pPr>
        <w:pStyle w:val="numbers"/>
        <w:numPr>
          <w:ilvl w:val="0"/>
          <w:numId w:val="29"/>
        </w:numPr>
        <w:tabs>
          <w:tab w:val="num" w:pos="284"/>
        </w:tabs>
        <w:spacing w:after="120"/>
        <w:ind w:left="0" w:right="142" w:hanging="425"/>
        <w:rPr>
          <w:rFonts w:ascii="Arial" w:hAnsi="Arial"/>
          <w:sz w:val="22"/>
          <w:szCs w:val="22"/>
          <w:lang w:val="en-AU"/>
        </w:rPr>
      </w:pPr>
      <w:r w:rsidRPr="00A04163">
        <w:rPr>
          <w:rFonts w:ascii="Arial" w:hAnsi="Arial"/>
          <w:sz w:val="22"/>
          <w:szCs w:val="22"/>
          <w:lang w:val="en-AU"/>
        </w:rPr>
        <w:t>Undertake specific bridge management tasks, including monitoring of performance, cathodic protection</w:t>
      </w:r>
      <w:r w:rsidR="00654FDE">
        <w:rPr>
          <w:rFonts w:ascii="Arial" w:hAnsi="Arial"/>
          <w:sz w:val="22"/>
          <w:szCs w:val="22"/>
          <w:lang w:val="en-AU"/>
        </w:rPr>
        <w:t>,</w:t>
      </w:r>
      <w:r w:rsidRPr="00A04163">
        <w:rPr>
          <w:rFonts w:ascii="Arial" w:hAnsi="Arial"/>
          <w:sz w:val="22"/>
          <w:szCs w:val="22"/>
          <w:lang w:val="en-AU"/>
        </w:rPr>
        <w:t xml:space="preserve"> conservation plans</w:t>
      </w:r>
      <w:r w:rsidR="00654FDE">
        <w:rPr>
          <w:rFonts w:ascii="Arial" w:hAnsi="Arial"/>
          <w:sz w:val="22"/>
          <w:szCs w:val="22"/>
          <w:lang w:val="en-AU"/>
        </w:rPr>
        <w:t>, and emergency management planning</w:t>
      </w:r>
      <w:r w:rsidRPr="00A04163">
        <w:rPr>
          <w:rFonts w:ascii="Arial" w:hAnsi="Arial"/>
          <w:sz w:val="22"/>
          <w:szCs w:val="22"/>
          <w:lang w:val="en-AU"/>
        </w:rPr>
        <w:t>.</w:t>
      </w:r>
    </w:p>
    <w:p w14:paraId="05DF2DC4" w14:textId="77777777" w:rsidR="00957A89" w:rsidRPr="00A04163" w:rsidRDefault="00957A89" w:rsidP="00957A89">
      <w:pPr>
        <w:pStyle w:val="numbers"/>
        <w:numPr>
          <w:ilvl w:val="0"/>
          <w:numId w:val="29"/>
        </w:numPr>
        <w:tabs>
          <w:tab w:val="num" w:pos="284"/>
        </w:tabs>
        <w:spacing w:after="120"/>
        <w:ind w:left="0" w:right="142" w:hanging="425"/>
        <w:rPr>
          <w:rFonts w:ascii="Arial" w:hAnsi="Arial"/>
          <w:sz w:val="22"/>
          <w:szCs w:val="22"/>
          <w:lang w:val="en-AU"/>
        </w:rPr>
      </w:pPr>
      <w:r>
        <w:rPr>
          <w:rFonts w:ascii="Arial" w:hAnsi="Arial"/>
          <w:sz w:val="22"/>
          <w:szCs w:val="22"/>
          <w:lang w:val="en-AU"/>
        </w:rPr>
        <w:t>M</w:t>
      </w:r>
      <w:r w:rsidRPr="00A04163">
        <w:rPr>
          <w:rFonts w:ascii="Arial" w:hAnsi="Arial"/>
          <w:sz w:val="22"/>
          <w:szCs w:val="22"/>
          <w:lang w:val="en-AU"/>
        </w:rPr>
        <w:t xml:space="preserve">onitor and review bridge </w:t>
      </w:r>
      <w:r>
        <w:rPr>
          <w:rFonts w:ascii="Arial" w:hAnsi="Arial"/>
          <w:sz w:val="22"/>
          <w:szCs w:val="22"/>
          <w:lang w:val="en-AU"/>
        </w:rPr>
        <w:t xml:space="preserve">and structural </w:t>
      </w:r>
      <w:r w:rsidRPr="00A04163">
        <w:rPr>
          <w:rFonts w:ascii="Arial" w:hAnsi="Arial"/>
          <w:sz w:val="22"/>
          <w:szCs w:val="22"/>
          <w:lang w:val="en-AU"/>
        </w:rPr>
        <w:t>standard specifications and apply appropriate risk management strategies</w:t>
      </w:r>
      <w:r>
        <w:rPr>
          <w:rFonts w:ascii="Arial" w:hAnsi="Arial"/>
          <w:sz w:val="22"/>
          <w:szCs w:val="22"/>
          <w:lang w:val="en-AU"/>
        </w:rPr>
        <w:t xml:space="preserve"> as to their implementation for the State road network</w:t>
      </w:r>
      <w:r w:rsidRPr="00A04163">
        <w:rPr>
          <w:rFonts w:ascii="Arial" w:hAnsi="Arial"/>
          <w:sz w:val="22"/>
          <w:szCs w:val="22"/>
          <w:lang w:val="en-AU"/>
        </w:rPr>
        <w:t>.</w:t>
      </w:r>
    </w:p>
    <w:p w14:paraId="467BAF9B" w14:textId="50635121" w:rsidR="00782606" w:rsidRPr="00957A89" w:rsidRDefault="00782606" w:rsidP="00957A89">
      <w:pPr>
        <w:pStyle w:val="numbers"/>
        <w:numPr>
          <w:ilvl w:val="0"/>
          <w:numId w:val="29"/>
        </w:numPr>
        <w:tabs>
          <w:tab w:val="num" w:pos="284"/>
        </w:tabs>
        <w:spacing w:after="120"/>
        <w:ind w:left="0" w:right="142" w:hanging="425"/>
        <w:rPr>
          <w:rFonts w:ascii="Arial" w:hAnsi="Arial"/>
          <w:sz w:val="22"/>
          <w:szCs w:val="22"/>
          <w:lang w:val="en-AU"/>
        </w:rPr>
      </w:pPr>
      <w:r w:rsidRPr="00957A89">
        <w:rPr>
          <w:rFonts w:ascii="Arial" w:hAnsi="Arial"/>
          <w:sz w:val="22"/>
          <w:szCs w:val="22"/>
          <w:lang w:val="en-AU"/>
        </w:rPr>
        <w:t xml:space="preserve">Collaborate with other Branch section heads to ensure the most cost-effective distribution of limited resources within the </w:t>
      </w:r>
      <w:proofErr w:type="gramStart"/>
      <w:r w:rsidRPr="00957A89">
        <w:rPr>
          <w:rFonts w:ascii="Arial" w:hAnsi="Arial"/>
          <w:sz w:val="22"/>
          <w:szCs w:val="22"/>
          <w:lang w:val="en-AU"/>
        </w:rPr>
        <w:t>Branch, and</w:t>
      </w:r>
      <w:proofErr w:type="gramEnd"/>
      <w:r w:rsidRPr="00957A89">
        <w:rPr>
          <w:rFonts w:ascii="Arial" w:hAnsi="Arial"/>
          <w:sz w:val="22"/>
          <w:szCs w:val="22"/>
          <w:lang w:val="en-AU"/>
        </w:rPr>
        <w:t xml:space="preserve"> develop innovative solutions to complex </w:t>
      </w:r>
      <w:r w:rsidR="00654FDE">
        <w:rPr>
          <w:rFonts w:ascii="Arial" w:hAnsi="Arial"/>
          <w:sz w:val="22"/>
          <w:szCs w:val="22"/>
          <w:lang w:val="en-AU"/>
        </w:rPr>
        <w:t xml:space="preserve">bridge asset projects and </w:t>
      </w:r>
      <w:r w:rsidR="00712675">
        <w:rPr>
          <w:rFonts w:ascii="Arial" w:hAnsi="Arial"/>
          <w:sz w:val="22"/>
          <w:szCs w:val="22"/>
          <w:lang w:val="en-AU"/>
        </w:rPr>
        <w:t>issues</w:t>
      </w:r>
      <w:r w:rsidRPr="00957A89">
        <w:rPr>
          <w:rFonts w:ascii="Arial" w:hAnsi="Arial"/>
          <w:sz w:val="22"/>
          <w:szCs w:val="22"/>
          <w:lang w:val="en-AU"/>
        </w:rPr>
        <w:t>.</w:t>
      </w:r>
    </w:p>
    <w:p w14:paraId="120CADAB" w14:textId="77777777" w:rsidR="00782606" w:rsidRPr="00A04163" w:rsidRDefault="00782606" w:rsidP="00782606">
      <w:pPr>
        <w:pStyle w:val="numbers"/>
        <w:numPr>
          <w:ilvl w:val="0"/>
          <w:numId w:val="29"/>
        </w:numPr>
        <w:tabs>
          <w:tab w:val="num" w:pos="284"/>
        </w:tabs>
        <w:spacing w:after="120"/>
        <w:ind w:left="0" w:right="142" w:hanging="425"/>
        <w:rPr>
          <w:rFonts w:ascii="Arial" w:hAnsi="Arial"/>
          <w:sz w:val="22"/>
          <w:szCs w:val="22"/>
          <w:lang w:val="en-AU"/>
        </w:rPr>
      </w:pPr>
      <w:r w:rsidRPr="00A04163">
        <w:rPr>
          <w:rFonts w:ascii="Arial" w:hAnsi="Arial"/>
          <w:sz w:val="22"/>
          <w:szCs w:val="22"/>
          <w:lang w:val="en-AU"/>
        </w:rPr>
        <w:t xml:space="preserve">Represent the Department on State and National forums </w:t>
      </w:r>
      <w:r>
        <w:rPr>
          <w:rFonts w:ascii="Arial" w:hAnsi="Arial"/>
          <w:sz w:val="22"/>
          <w:szCs w:val="22"/>
          <w:lang w:val="en-AU"/>
        </w:rPr>
        <w:t>as necessary</w:t>
      </w:r>
      <w:r w:rsidRPr="00A04163">
        <w:rPr>
          <w:rFonts w:ascii="Arial" w:hAnsi="Arial"/>
          <w:sz w:val="22"/>
          <w:szCs w:val="22"/>
          <w:lang w:val="en-AU"/>
        </w:rPr>
        <w:t>.</w:t>
      </w:r>
    </w:p>
    <w:p w14:paraId="3B50D64A" w14:textId="77777777" w:rsidR="00360930" w:rsidRPr="00CE01F0" w:rsidRDefault="00360930" w:rsidP="006C2ED7">
      <w:pPr>
        <w:pStyle w:val="Heading3"/>
        <w:rPr>
          <w:rFonts w:ascii="Arial" w:hAnsi="Arial" w:cs="Arial"/>
        </w:rPr>
      </w:pPr>
    </w:p>
    <w:p w14:paraId="2739BB03" w14:textId="77777777" w:rsidR="00CD42F8" w:rsidRPr="00CE01F0" w:rsidRDefault="006C2ED7" w:rsidP="006C2ED7">
      <w:pPr>
        <w:pStyle w:val="Heading3"/>
        <w:rPr>
          <w:rFonts w:ascii="Arial" w:hAnsi="Arial" w:cs="Arial"/>
        </w:rPr>
      </w:pPr>
      <w:r w:rsidRPr="00CE01F0">
        <w:rPr>
          <w:rFonts w:ascii="Arial" w:hAnsi="Arial" w:cs="Arial"/>
        </w:rPr>
        <w:t>Scope of Work: (</w:t>
      </w:r>
      <w:r w:rsidR="00CD42F8" w:rsidRPr="00CE01F0">
        <w:rPr>
          <w:rFonts w:ascii="Arial" w:hAnsi="Arial" w:cs="Arial"/>
        </w:rPr>
        <w:t xml:space="preserve">Responsibility, Decision-Making and Direction </w:t>
      </w:r>
      <w:r w:rsidR="00D72CDA" w:rsidRPr="00CE01F0">
        <w:rPr>
          <w:rFonts w:ascii="Arial" w:hAnsi="Arial" w:cs="Arial"/>
        </w:rPr>
        <w:t>Received</w:t>
      </w:r>
      <w:r w:rsidRPr="00CE01F0">
        <w:rPr>
          <w:rFonts w:ascii="Arial" w:hAnsi="Arial" w:cs="Arial"/>
        </w:rPr>
        <w:t>)</w:t>
      </w:r>
    </w:p>
    <w:p w14:paraId="5AA626F9" w14:textId="77777777" w:rsidR="00957A89" w:rsidRPr="00957A89" w:rsidRDefault="00957A89" w:rsidP="00957A89">
      <w:pPr>
        <w:pStyle w:val="BodyText"/>
        <w:ind w:right="141"/>
        <w:rPr>
          <w:rFonts w:ascii="Arial" w:hAnsi="Arial" w:cs="Arial"/>
          <w:bCs/>
          <w:sz w:val="22"/>
        </w:rPr>
      </w:pPr>
      <w:r w:rsidRPr="00957A89">
        <w:rPr>
          <w:rFonts w:ascii="Arial" w:hAnsi="Arial" w:cs="Arial"/>
          <w:bCs/>
          <w:sz w:val="22"/>
        </w:rPr>
        <w:t>Under the limited direction of the Director Asset Management, the occupant will be required to exercise a high degree of independence and professional judgement and expertise to contribute to the development of Departmental and Government directions.</w:t>
      </w:r>
    </w:p>
    <w:p w14:paraId="333200C4" w14:textId="77777777" w:rsidR="00957A89" w:rsidRPr="00957A89" w:rsidRDefault="00957A89" w:rsidP="00957A89">
      <w:pPr>
        <w:pStyle w:val="BodyText"/>
        <w:ind w:right="141"/>
        <w:rPr>
          <w:rFonts w:ascii="Arial" w:hAnsi="Arial" w:cs="Arial"/>
          <w:bCs/>
          <w:sz w:val="22"/>
        </w:rPr>
      </w:pPr>
      <w:r w:rsidRPr="00957A89">
        <w:rPr>
          <w:rFonts w:ascii="Arial" w:hAnsi="Arial" w:cs="Arial"/>
          <w:bCs/>
          <w:sz w:val="22"/>
        </w:rPr>
        <w:t xml:space="preserve">Responsible for individual </w:t>
      </w:r>
      <w:proofErr w:type="spellStart"/>
      <w:r w:rsidRPr="00957A89">
        <w:rPr>
          <w:rFonts w:ascii="Arial" w:hAnsi="Arial" w:cs="Arial"/>
          <w:bCs/>
          <w:sz w:val="22"/>
        </w:rPr>
        <w:t>self management</w:t>
      </w:r>
      <w:proofErr w:type="spellEnd"/>
      <w:r w:rsidRPr="00957A89">
        <w:rPr>
          <w:rFonts w:ascii="Arial" w:hAnsi="Arial" w:cs="Arial"/>
          <w:bCs/>
          <w:sz w:val="22"/>
        </w:rPr>
        <w:t xml:space="preserve"> and professional development in their field.</w:t>
      </w:r>
    </w:p>
    <w:p w14:paraId="56295A31" w14:textId="70861C16" w:rsidR="00957A89" w:rsidRPr="00957A89" w:rsidRDefault="00957A89" w:rsidP="00957A89">
      <w:pPr>
        <w:pStyle w:val="BodyText"/>
        <w:ind w:right="141"/>
        <w:rPr>
          <w:rFonts w:ascii="Arial" w:hAnsi="Arial" w:cs="Arial"/>
          <w:bCs/>
          <w:sz w:val="22"/>
        </w:rPr>
      </w:pPr>
      <w:r w:rsidRPr="00957A89">
        <w:rPr>
          <w:rFonts w:ascii="Arial" w:hAnsi="Arial" w:cs="Arial"/>
          <w:bCs/>
          <w:sz w:val="22"/>
        </w:rPr>
        <w:t>The person occupying this position will be committed to the achievement of this Vision and the Division Business Objectives by contributing to a positive work environment and modelling the Division’s Behaviours Commitment.</w:t>
      </w:r>
    </w:p>
    <w:p w14:paraId="0B75DC00" w14:textId="1FFEC1CF" w:rsidR="00957A89" w:rsidRPr="00957A89" w:rsidRDefault="00957A89" w:rsidP="00957A89">
      <w:pPr>
        <w:pStyle w:val="BodyText"/>
        <w:ind w:right="141"/>
        <w:rPr>
          <w:rFonts w:ascii="Arial" w:hAnsi="Arial" w:cs="Arial"/>
          <w:bCs/>
          <w:sz w:val="22"/>
        </w:rPr>
      </w:pPr>
      <w:r w:rsidRPr="00957A89">
        <w:rPr>
          <w:rFonts w:ascii="Arial" w:hAnsi="Arial" w:cs="Arial"/>
          <w:bCs/>
          <w:sz w:val="22"/>
        </w:rPr>
        <w:t xml:space="preserve">It is expected that all </w:t>
      </w:r>
      <w:r w:rsidR="00712675">
        <w:rPr>
          <w:rFonts w:ascii="Arial" w:hAnsi="Arial" w:cs="Arial"/>
          <w:bCs/>
          <w:sz w:val="22"/>
        </w:rPr>
        <w:t xml:space="preserve">State Roads </w:t>
      </w:r>
      <w:r w:rsidRPr="00957A89">
        <w:rPr>
          <w:rFonts w:ascii="Arial" w:hAnsi="Arial" w:cs="Arial"/>
          <w:bCs/>
          <w:sz w:val="22"/>
        </w:rPr>
        <w:t>employees will work towards providing efficient and effective customer service which is focussed on its customers’ needs.  As part of our commitment, the occupant of this position is responsible for managing all customer interactions appropriately, within agreed timeframes and in-line with the Customer Service Standards and the Customer Service Capabilities Framework.</w:t>
      </w:r>
    </w:p>
    <w:p w14:paraId="56402732" w14:textId="77777777" w:rsidR="00360930" w:rsidRPr="00CE01F0" w:rsidRDefault="00360930" w:rsidP="00B5403C">
      <w:pPr>
        <w:pStyle w:val="Heading3"/>
        <w:rPr>
          <w:rFonts w:ascii="Arial" w:hAnsi="Arial" w:cs="Arial"/>
        </w:rPr>
      </w:pPr>
    </w:p>
    <w:p w14:paraId="762C8E8A" w14:textId="77777777" w:rsidR="00360930" w:rsidRPr="00CE01F0" w:rsidRDefault="00360930">
      <w:pPr>
        <w:tabs>
          <w:tab w:val="clear" w:pos="2835"/>
        </w:tabs>
        <w:spacing w:before="0" w:after="200"/>
        <w:rPr>
          <w:rFonts w:ascii="Arial" w:hAnsi="Arial" w:cs="Arial"/>
          <w:b/>
          <w:color w:val="000000" w:themeColor="text1"/>
        </w:rPr>
      </w:pPr>
      <w:r w:rsidRPr="00CE01F0">
        <w:rPr>
          <w:rFonts w:ascii="Arial" w:hAnsi="Arial" w:cs="Arial"/>
        </w:rPr>
        <w:br w:type="page"/>
      </w:r>
    </w:p>
    <w:p w14:paraId="26653B1F" w14:textId="77777777" w:rsidR="001327D4" w:rsidRPr="00CE01F0" w:rsidRDefault="00726176" w:rsidP="00B5403C">
      <w:pPr>
        <w:pStyle w:val="Heading3"/>
        <w:rPr>
          <w:rFonts w:ascii="Arial" w:hAnsi="Arial" w:cs="Arial"/>
        </w:rPr>
      </w:pPr>
      <w:r w:rsidRPr="00CE01F0">
        <w:rPr>
          <w:rFonts w:ascii="Arial" w:hAnsi="Arial" w:cs="Arial"/>
        </w:rPr>
        <w:t>Selection Criteria (</w:t>
      </w:r>
      <w:r w:rsidR="00D17EEE" w:rsidRPr="00CE01F0">
        <w:rPr>
          <w:rFonts w:ascii="Arial" w:hAnsi="Arial" w:cs="Arial"/>
        </w:rPr>
        <w:t>Knowledge and Skills</w:t>
      </w:r>
      <w:r w:rsidRPr="00CE01F0">
        <w:rPr>
          <w:rFonts w:ascii="Arial" w:hAnsi="Arial" w:cs="Arial"/>
        </w:rPr>
        <w:t>)</w:t>
      </w:r>
      <w:r w:rsidR="00D17EEE" w:rsidRPr="00CE01F0">
        <w:rPr>
          <w:rFonts w:ascii="Arial" w:hAnsi="Arial" w:cs="Arial"/>
        </w:rPr>
        <w:t>:</w:t>
      </w:r>
    </w:p>
    <w:p w14:paraId="393F3CA7" w14:textId="77777777" w:rsidR="00957A89" w:rsidRPr="00EA745E"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 xml:space="preserve">Demonstrated experience and ability to lead and develop </w:t>
      </w:r>
      <w:r>
        <w:rPr>
          <w:rFonts w:ascii="Arial" w:hAnsi="Arial" w:cs="Arial"/>
          <w:bCs/>
          <w:sz w:val="22"/>
        </w:rPr>
        <w:t xml:space="preserve">a </w:t>
      </w:r>
      <w:r w:rsidRPr="003709D8">
        <w:rPr>
          <w:rFonts w:ascii="Arial" w:hAnsi="Arial" w:cs="Arial"/>
          <w:bCs/>
          <w:sz w:val="22"/>
        </w:rPr>
        <w:t>multi-skilled team of specialists to ensure compliance with risk management strategies, ensuring activity outcomes align with business objectives.</w:t>
      </w:r>
    </w:p>
    <w:p w14:paraId="4A06A217" w14:textId="14BC624E" w:rsidR="00957A89" w:rsidRPr="00957A89"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High level demonstrated</w:t>
      </w:r>
      <w:r w:rsidRPr="00957A89">
        <w:rPr>
          <w:rFonts w:ascii="Arial" w:hAnsi="Arial" w:cs="Arial"/>
          <w:bCs/>
          <w:sz w:val="22"/>
        </w:rPr>
        <w:t xml:space="preserve"> experience in managing transport asset strategies and plans, including the proven ability to provide direction and guidance regarding strategic asset management,</w:t>
      </w:r>
      <w:r w:rsidR="00DA2364">
        <w:rPr>
          <w:rFonts w:ascii="Arial" w:hAnsi="Arial" w:cs="Arial"/>
          <w:bCs/>
          <w:sz w:val="22"/>
        </w:rPr>
        <w:t xml:space="preserve"> </w:t>
      </w:r>
      <w:r w:rsidRPr="00957A89">
        <w:rPr>
          <w:rFonts w:ascii="Arial" w:hAnsi="Arial" w:cs="Arial"/>
          <w:bCs/>
          <w:sz w:val="22"/>
        </w:rPr>
        <w:t xml:space="preserve">technical policy, </w:t>
      </w:r>
      <w:proofErr w:type="gramStart"/>
      <w:r w:rsidRPr="00957A89">
        <w:rPr>
          <w:rFonts w:ascii="Arial" w:hAnsi="Arial" w:cs="Arial"/>
          <w:bCs/>
          <w:sz w:val="22"/>
        </w:rPr>
        <w:t>specifications</w:t>
      </w:r>
      <w:proofErr w:type="gramEnd"/>
      <w:r w:rsidRPr="00957A89">
        <w:rPr>
          <w:rFonts w:ascii="Arial" w:hAnsi="Arial" w:cs="Arial"/>
          <w:bCs/>
          <w:sz w:val="22"/>
        </w:rPr>
        <w:t xml:space="preserve"> and standards</w:t>
      </w:r>
      <w:r w:rsidR="006514AC">
        <w:rPr>
          <w:rFonts w:ascii="Arial" w:hAnsi="Arial" w:cs="Arial"/>
          <w:bCs/>
          <w:sz w:val="22"/>
        </w:rPr>
        <w:t xml:space="preserve"> specific to bridges and major structures</w:t>
      </w:r>
      <w:r w:rsidRPr="00957A89">
        <w:rPr>
          <w:rFonts w:ascii="Arial" w:hAnsi="Arial" w:cs="Arial"/>
          <w:bCs/>
          <w:sz w:val="22"/>
        </w:rPr>
        <w:t>.</w:t>
      </w:r>
    </w:p>
    <w:p w14:paraId="7B853ADF" w14:textId="5D7E0EBC" w:rsidR="00957A89" w:rsidRPr="003709D8"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 xml:space="preserve">Demonstrated ability to develop and implement </w:t>
      </w:r>
      <w:r>
        <w:rPr>
          <w:rFonts w:ascii="Arial" w:hAnsi="Arial" w:cs="Arial"/>
          <w:bCs/>
          <w:sz w:val="22"/>
        </w:rPr>
        <w:t>a</w:t>
      </w:r>
      <w:r w:rsidR="006514AC">
        <w:rPr>
          <w:rFonts w:ascii="Arial" w:hAnsi="Arial" w:cs="Arial"/>
          <w:bCs/>
          <w:sz w:val="22"/>
        </w:rPr>
        <w:t xml:space="preserve"> b</w:t>
      </w:r>
      <w:r w:rsidRPr="003709D8">
        <w:rPr>
          <w:rFonts w:ascii="Arial" w:hAnsi="Arial" w:cs="Arial"/>
          <w:bCs/>
          <w:sz w:val="22"/>
        </w:rPr>
        <w:t xml:space="preserve">ridge </w:t>
      </w:r>
      <w:r w:rsidR="006514AC">
        <w:rPr>
          <w:rFonts w:ascii="Arial" w:hAnsi="Arial" w:cs="Arial"/>
          <w:bCs/>
          <w:sz w:val="22"/>
        </w:rPr>
        <w:t>m</w:t>
      </w:r>
      <w:r w:rsidRPr="003709D8">
        <w:rPr>
          <w:rFonts w:ascii="Arial" w:hAnsi="Arial" w:cs="Arial"/>
          <w:bCs/>
          <w:sz w:val="22"/>
        </w:rPr>
        <w:t>anagement works program</w:t>
      </w:r>
      <w:r>
        <w:rPr>
          <w:rFonts w:ascii="Arial" w:hAnsi="Arial" w:cs="Arial"/>
          <w:bCs/>
          <w:sz w:val="22"/>
        </w:rPr>
        <w:t>, including the procurement and management of consultants and contractors</w:t>
      </w:r>
      <w:r w:rsidRPr="003709D8">
        <w:rPr>
          <w:rFonts w:ascii="Arial" w:hAnsi="Arial" w:cs="Arial"/>
          <w:bCs/>
          <w:sz w:val="22"/>
        </w:rPr>
        <w:t xml:space="preserve">. </w:t>
      </w:r>
    </w:p>
    <w:p w14:paraId="41307A24" w14:textId="2C2873C7" w:rsidR="00957A89" w:rsidRPr="003709D8"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 xml:space="preserve">High level analytical and creative </w:t>
      </w:r>
      <w:proofErr w:type="gramStart"/>
      <w:r w:rsidRPr="003709D8">
        <w:rPr>
          <w:rFonts w:ascii="Arial" w:hAnsi="Arial" w:cs="Arial"/>
          <w:bCs/>
          <w:sz w:val="22"/>
        </w:rPr>
        <w:t>problem solving</w:t>
      </w:r>
      <w:proofErr w:type="gramEnd"/>
      <w:r w:rsidRPr="003709D8">
        <w:rPr>
          <w:rFonts w:ascii="Arial" w:hAnsi="Arial" w:cs="Arial"/>
          <w:bCs/>
          <w:sz w:val="22"/>
        </w:rPr>
        <w:t xml:space="preserve"> skills with the proven ability to apply strategic judgement to contribute to, oversee and assess innovative, and integrated solutions to unusual, complex, and critical </w:t>
      </w:r>
      <w:r w:rsidR="006514AC">
        <w:rPr>
          <w:rFonts w:ascii="Arial" w:hAnsi="Arial" w:cs="Arial"/>
          <w:bCs/>
          <w:sz w:val="22"/>
        </w:rPr>
        <w:t>assets</w:t>
      </w:r>
      <w:r w:rsidR="00654FDE">
        <w:rPr>
          <w:rFonts w:ascii="Arial" w:hAnsi="Arial" w:cs="Arial"/>
          <w:bCs/>
          <w:sz w:val="22"/>
        </w:rPr>
        <w:t>, projects</w:t>
      </w:r>
      <w:r w:rsidR="006514AC">
        <w:rPr>
          <w:rFonts w:ascii="Arial" w:hAnsi="Arial" w:cs="Arial"/>
          <w:bCs/>
          <w:sz w:val="22"/>
        </w:rPr>
        <w:t xml:space="preserve"> and </w:t>
      </w:r>
      <w:r w:rsidR="00712675">
        <w:rPr>
          <w:rFonts w:ascii="Arial" w:hAnsi="Arial" w:cs="Arial"/>
          <w:bCs/>
          <w:sz w:val="22"/>
        </w:rPr>
        <w:t>issues</w:t>
      </w:r>
      <w:r w:rsidRPr="003709D8">
        <w:rPr>
          <w:rFonts w:ascii="Arial" w:hAnsi="Arial" w:cs="Arial"/>
          <w:bCs/>
          <w:sz w:val="22"/>
        </w:rPr>
        <w:t>.</w:t>
      </w:r>
    </w:p>
    <w:p w14:paraId="7BCA9E1A" w14:textId="77777777" w:rsidR="00957A89" w:rsidRPr="003709D8"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Highly developed written and oral communication skills with the proven ability to present highly sensitive and complex proposals and strategic advice to stakeholders and persuasively represent the interests of the Department to diverse audiences.</w:t>
      </w:r>
    </w:p>
    <w:p w14:paraId="27204249" w14:textId="77777777" w:rsidR="00957A89" w:rsidRPr="003709D8" w:rsidRDefault="00957A89" w:rsidP="00957A89">
      <w:pPr>
        <w:pStyle w:val="ListParagraph"/>
        <w:numPr>
          <w:ilvl w:val="0"/>
          <w:numId w:val="24"/>
        </w:numPr>
        <w:tabs>
          <w:tab w:val="clear" w:pos="2835"/>
        </w:tabs>
        <w:spacing w:before="0" w:line="240" w:lineRule="auto"/>
        <w:ind w:left="425" w:hanging="357"/>
        <w:rPr>
          <w:rFonts w:ascii="Arial" w:hAnsi="Arial" w:cs="Arial"/>
          <w:bCs/>
          <w:sz w:val="22"/>
        </w:rPr>
      </w:pPr>
      <w:r w:rsidRPr="003709D8">
        <w:rPr>
          <w:rFonts w:ascii="Arial" w:hAnsi="Arial" w:cs="Arial"/>
          <w:bCs/>
          <w:sz w:val="22"/>
        </w:rPr>
        <w:t>Demonstrated ability to build effective networks of key internal and external stakeholders, deliver comprehensive strategic advice and develop and manage the implementation of negotiating strategies to achieve broad objectives.</w:t>
      </w:r>
    </w:p>
    <w:p w14:paraId="36E9336B" w14:textId="77777777" w:rsidR="004E3A2A" w:rsidRPr="00CE01F0" w:rsidRDefault="004E3A2A" w:rsidP="00F86C79">
      <w:pPr>
        <w:tabs>
          <w:tab w:val="clear" w:pos="2835"/>
        </w:tabs>
        <w:spacing w:before="0" w:after="0" w:line="240" w:lineRule="auto"/>
        <w:ind w:left="3261" w:right="-1" w:hanging="3261"/>
        <w:rPr>
          <w:rFonts w:ascii="Arial" w:hAnsi="Arial" w:cs="Arial"/>
          <w:bCs/>
          <w:sz w:val="22"/>
        </w:rPr>
      </w:pPr>
    </w:p>
    <w:p w14:paraId="2B6650D6" w14:textId="77777777" w:rsidR="006C2ED7" w:rsidRPr="00CE01F0" w:rsidRDefault="006C2ED7" w:rsidP="00E15171">
      <w:pPr>
        <w:pStyle w:val="Heading3"/>
        <w:rPr>
          <w:rFonts w:ascii="Arial" w:hAnsi="Arial" w:cs="Arial"/>
        </w:rPr>
      </w:pPr>
      <w:r w:rsidRPr="00CE01F0">
        <w:rPr>
          <w:rFonts w:ascii="Arial" w:hAnsi="Arial" w:cs="Arial"/>
        </w:rPr>
        <w:t>Position Requirements</w:t>
      </w:r>
    </w:p>
    <w:p w14:paraId="0F37E7BB" w14:textId="77777777" w:rsidR="00F86C79" w:rsidRPr="00CE01F0" w:rsidRDefault="00F86C79" w:rsidP="009F6C23">
      <w:pPr>
        <w:pStyle w:val="Heading4"/>
        <w:rPr>
          <w:rFonts w:ascii="Arial" w:hAnsi="Arial" w:cs="Arial"/>
          <w:color w:val="auto"/>
          <w:sz w:val="22"/>
        </w:rPr>
      </w:pPr>
      <w:r w:rsidRPr="00CE01F0">
        <w:rPr>
          <w:rFonts w:ascii="Arial" w:hAnsi="Arial" w:cs="Arial"/>
          <w:color w:val="auto"/>
          <w:sz w:val="22"/>
        </w:rPr>
        <w:t>Pre-employment</w:t>
      </w:r>
    </w:p>
    <w:p w14:paraId="4CA187C7" w14:textId="31EF596D" w:rsidR="00F86C79" w:rsidRPr="00897262" w:rsidRDefault="00DA2364" w:rsidP="009F6C23">
      <w:pPr>
        <w:pStyle w:val="ListParagraph"/>
        <w:numPr>
          <w:ilvl w:val="0"/>
          <w:numId w:val="17"/>
        </w:numPr>
        <w:tabs>
          <w:tab w:val="clear" w:pos="2835"/>
        </w:tabs>
        <w:spacing w:before="0" w:after="200"/>
        <w:ind w:left="426"/>
        <w:rPr>
          <w:rFonts w:ascii="Arial" w:hAnsi="Arial" w:cs="Arial"/>
          <w:bCs/>
          <w:i/>
          <w:sz w:val="22"/>
        </w:rPr>
      </w:pPr>
      <w:r w:rsidRPr="00897262">
        <w:rPr>
          <w:rFonts w:ascii="Arial" w:hAnsi="Arial" w:cs="Arial"/>
          <w:bCs/>
          <w:i/>
          <w:sz w:val="22"/>
        </w:rPr>
        <w:t>Nil</w:t>
      </w:r>
    </w:p>
    <w:p w14:paraId="6BE2B58E" w14:textId="77777777" w:rsidR="00E15171" w:rsidRPr="00CE01F0" w:rsidRDefault="00E15171" w:rsidP="00E15171">
      <w:pPr>
        <w:pStyle w:val="Heading4"/>
        <w:rPr>
          <w:rFonts w:ascii="Arial" w:hAnsi="Arial" w:cs="Arial"/>
          <w:color w:val="auto"/>
          <w:sz w:val="22"/>
        </w:rPr>
      </w:pPr>
      <w:r w:rsidRPr="00CE01F0">
        <w:rPr>
          <w:rFonts w:ascii="Arial" w:hAnsi="Arial" w:cs="Arial"/>
          <w:color w:val="auto"/>
          <w:sz w:val="22"/>
        </w:rPr>
        <w:t>Essential</w:t>
      </w:r>
    </w:p>
    <w:p w14:paraId="2CA1C0F1" w14:textId="77777777" w:rsidR="00F86C79" w:rsidRPr="00CE01F0" w:rsidRDefault="00F86C79" w:rsidP="009F6C23">
      <w:pPr>
        <w:numPr>
          <w:ilvl w:val="12"/>
          <w:numId w:val="0"/>
        </w:numPr>
        <w:spacing w:before="60" w:after="0"/>
        <w:ind w:right="397"/>
        <w:rPr>
          <w:rFonts w:ascii="Arial" w:hAnsi="Arial" w:cs="Arial"/>
          <w:sz w:val="22"/>
          <w:lang w:eastAsia="en-AU"/>
        </w:rPr>
      </w:pPr>
      <w:r w:rsidRPr="00CE01F0">
        <w:rPr>
          <w:rFonts w:ascii="Arial" w:hAnsi="Arial" w:cs="Arial"/>
          <w:sz w:val="22"/>
          <w:lang w:eastAsia="en-AU"/>
        </w:rPr>
        <w:t>Evidence of the following must be provided prior to appointment to this role:</w:t>
      </w:r>
    </w:p>
    <w:p w14:paraId="3DF389D3" w14:textId="77777777" w:rsidR="00DA2364" w:rsidRPr="00DA2364" w:rsidRDefault="00DA2364" w:rsidP="00DA2364">
      <w:pPr>
        <w:numPr>
          <w:ilvl w:val="0"/>
          <w:numId w:val="17"/>
        </w:numPr>
        <w:tabs>
          <w:tab w:val="clear" w:pos="2835"/>
        </w:tabs>
        <w:spacing w:line="240" w:lineRule="auto"/>
        <w:ind w:right="397"/>
        <w:rPr>
          <w:rFonts w:ascii="Arial" w:hAnsi="Arial" w:cs="Arial"/>
          <w:bCs/>
          <w:i/>
          <w:szCs w:val="20"/>
        </w:rPr>
      </w:pPr>
      <w:r w:rsidRPr="00704399">
        <w:rPr>
          <w:rFonts w:ascii="Arial" w:hAnsi="Arial" w:cs="Arial"/>
          <w:bCs/>
          <w:i/>
          <w:szCs w:val="20"/>
        </w:rPr>
        <w:t xml:space="preserve">Satisfactory completion of a relevant </w:t>
      </w:r>
      <w:proofErr w:type="gramStart"/>
      <w:r w:rsidRPr="00704399">
        <w:rPr>
          <w:rFonts w:ascii="Arial" w:hAnsi="Arial" w:cs="Arial"/>
          <w:bCs/>
          <w:i/>
          <w:szCs w:val="20"/>
        </w:rPr>
        <w:t>4 year</w:t>
      </w:r>
      <w:proofErr w:type="gramEnd"/>
      <w:r w:rsidRPr="00704399">
        <w:rPr>
          <w:rFonts w:ascii="Arial" w:hAnsi="Arial" w:cs="Arial"/>
          <w:bCs/>
          <w:i/>
          <w:szCs w:val="20"/>
        </w:rPr>
        <w:t xml:space="preserve"> (minimum) university degree in engineering that is accredited by Engineers Australia; or satisfactory completion of academic qualifications in Engineering that are recognised </w:t>
      </w:r>
      <w:r w:rsidRPr="00DA2364">
        <w:rPr>
          <w:rFonts w:ascii="Arial" w:hAnsi="Arial" w:cs="Arial"/>
          <w:bCs/>
          <w:i/>
          <w:szCs w:val="20"/>
        </w:rPr>
        <w:t>by Engineers Australia as being an equivalent qualification</w:t>
      </w:r>
    </w:p>
    <w:p w14:paraId="5473AAF3" w14:textId="2AD40B6F" w:rsidR="00F86C79" w:rsidRPr="00DA2364" w:rsidRDefault="00DA2364" w:rsidP="00DA2364">
      <w:pPr>
        <w:pStyle w:val="ListParagraph"/>
        <w:numPr>
          <w:ilvl w:val="0"/>
          <w:numId w:val="17"/>
        </w:numPr>
        <w:spacing w:line="240" w:lineRule="auto"/>
        <w:ind w:right="397"/>
        <w:rPr>
          <w:rFonts w:ascii="Arial" w:hAnsi="Arial" w:cs="Arial"/>
          <w:bCs/>
          <w:i/>
          <w:sz w:val="22"/>
        </w:rPr>
      </w:pPr>
      <w:r w:rsidRPr="00DA2364">
        <w:rPr>
          <w:rFonts w:ascii="Arial" w:hAnsi="Arial" w:cs="Arial"/>
          <w:bCs/>
          <w:i/>
          <w:szCs w:val="20"/>
        </w:rPr>
        <w:t>Current driver licence</w:t>
      </w:r>
    </w:p>
    <w:p w14:paraId="03AC2CD8" w14:textId="77777777" w:rsidR="00DE4863" w:rsidRPr="00CE01F0" w:rsidRDefault="00DE4863" w:rsidP="00B5403C">
      <w:pPr>
        <w:pStyle w:val="NoSpacing"/>
        <w:rPr>
          <w:rFonts w:ascii="Arial" w:hAnsi="Arial" w:cs="Arial"/>
          <w:sz w:val="22"/>
        </w:rPr>
      </w:pPr>
    </w:p>
    <w:p w14:paraId="74721E77" w14:textId="411CA9D5" w:rsidR="00F86C79" w:rsidRPr="00CE01F0" w:rsidRDefault="00F86C79" w:rsidP="00B5403C">
      <w:pPr>
        <w:pStyle w:val="NoSpacing"/>
        <w:rPr>
          <w:rFonts w:ascii="Arial" w:hAnsi="Arial" w:cs="Arial"/>
          <w:sz w:val="22"/>
        </w:rPr>
      </w:pPr>
      <w:r w:rsidRPr="00CE01F0">
        <w:rPr>
          <w:rFonts w:ascii="Arial" w:hAnsi="Arial" w:cs="Arial"/>
          <w:sz w:val="22"/>
        </w:rPr>
        <w:t>The person must continue to satisfy the above essential requirements/qualifications throughout their employment in this role.</w:t>
      </w:r>
    </w:p>
    <w:p w14:paraId="5907B48A" w14:textId="77777777" w:rsidR="00CD42F8" w:rsidRPr="00CE01F0" w:rsidRDefault="00E15171" w:rsidP="009F6C23">
      <w:pPr>
        <w:pStyle w:val="Heading4"/>
        <w:rPr>
          <w:rFonts w:ascii="Arial" w:hAnsi="Arial" w:cs="Arial"/>
          <w:color w:val="auto"/>
          <w:sz w:val="22"/>
        </w:rPr>
      </w:pPr>
      <w:r w:rsidRPr="00CE01F0">
        <w:rPr>
          <w:rFonts w:ascii="Arial" w:hAnsi="Arial" w:cs="Arial"/>
          <w:color w:val="auto"/>
          <w:sz w:val="22"/>
        </w:rPr>
        <w:t>Desirable</w:t>
      </w:r>
    </w:p>
    <w:p w14:paraId="53CD7BF4" w14:textId="0B92118C" w:rsidR="00C648C9" w:rsidRDefault="00DA2364" w:rsidP="006514AC">
      <w:pPr>
        <w:pStyle w:val="ListParagraph"/>
        <w:numPr>
          <w:ilvl w:val="0"/>
          <w:numId w:val="17"/>
        </w:numPr>
        <w:tabs>
          <w:tab w:val="clear" w:pos="2835"/>
        </w:tabs>
        <w:spacing w:before="0" w:after="200"/>
        <w:ind w:left="426"/>
        <w:rPr>
          <w:rFonts w:ascii="Arial" w:hAnsi="Arial" w:cs="Arial"/>
          <w:bCs/>
          <w:i/>
          <w:sz w:val="22"/>
        </w:rPr>
      </w:pPr>
      <w:r w:rsidRPr="00897262">
        <w:rPr>
          <w:rFonts w:ascii="Arial" w:hAnsi="Arial" w:cs="Arial"/>
          <w:bCs/>
          <w:i/>
          <w:sz w:val="22"/>
        </w:rPr>
        <w:t>Post graduate qualifications in a relevant discipline.</w:t>
      </w:r>
    </w:p>
    <w:p w14:paraId="1639898A" w14:textId="36AE93FB" w:rsidR="00654FDE" w:rsidRPr="00897262" w:rsidRDefault="00654FDE" w:rsidP="00897262">
      <w:pPr>
        <w:pStyle w:val="ListParagraph"/>
        <w:numPr>
          <w:ilvl w:val="0"/>
          <w:numId w:val="17"/>
        </w:numPr>
        <w:tabs>
          <w:tab w:val="clear" w:pos="2835"/>
        </w:tabs>
        <w:spacing w:before="0" w:after="200"/>
        <w:ind w:left="426"/>
        <w:rPr>
          <w:rFonts w:ascii="Arial" w:hAnsi="Arial" w:cs="Arial"/>
          <w:bCs/>
          <w:i/>
          <w:sz w:val="22"/>
        </w:rPr>
      </w:pPr>
      <w:r>
        <w:rPr>
          <w:rFonts w:ascii="Arial" w:hAnsi="Arial" w:cs="Arial"/>
          <w:bCs/>
          <w:i/>
          <w:sz w:val="22"/>
        </w:rPr>
        <w:t xml:space="preserve">Understanding of State and Local Government bridge asset management responsibilities </w:t>
      </w:r>
    </w:p>
    <w:p w14:paraId="0D193402" w14:textId="77777777" w:rsidR="00F87DED" w:rsidRPr="00CE01F0" w:rsidRDefault="00F87DED" w:rsidP="00F87DED">
      <w:pPr>
        <w:pStyle w:val="Heading3"/>
        <w:spacing w:before="0" w:after="0" w:line="240" w:lineRule="auto"/>
        <w:rPr>
          <w:rFonts w:ascii="Arial" w:hAnsi="Arial" w:cs="Arial"/>
        </w:rPr>
      </w:pPr>
    </w:p>
    <w:p w14:paraId="077ABAC9" w14:textId="77777777" w:rsidR="00D0799A" w:rsidRPr="00CE01F0" w:rsidRDefault="00D0799A" w:rsidP="00F87DED">
      <w:pPr>
        <w:pStyle w:val="Heading3"/>
        <w:spacing w:before="0" w:after="0" w:line="240" w:lineRule="auto"/>
        <w:rPr>
          <w:rFonts w:ascii="Arial" w:hAnsi="Arial" w:cs="Arial"/>
        </w:rPr>
      </w:pPr>
      <w:r w:rsidRPr="00CE01F0">
        <w:rPr>
          <w:rFonts w:ascii="Arial" w:hAnsi="Arial" w:cs="Arial"/>
        </w:rPr>
        <w:t>Working at State Growth</w:t>
      </w:r>
    </w:p>
    <w:p w14:paraId="0A5C69BE" w14:textId="77777777" w:rsidR="003B0A4C" w:rsidRPr="00CE01F0" w:rsidRDefault="003B0A4C" w:rsidP="003B0A4C">
      <w:pPr>
        <w:pStyle w:val="BodyText"/>
        <w:rPr>
          <w:rFonts w:ascii="Arial" w:hAnsi="Arial" w:cs="Arial"/>
          <w:sz w:val="22"/>
        </w:rPr>
      </w:pPr>
      <w:r w:rsidRPr="00CE01F0">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CE01F0">
        <w:rPr>
          <w:rFonts w:ascii="Arial" w:hAnsi="Arial" w:cs="Arial"/>
          <w:sz w:val="22"/>
        </w:rPr>
        <w:t>regulation</w:t>
      </w:r>
      <w:proofErr w:type="gramEnd"/>
      <w:r w:rsidRPr="00CE01F0">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65164C2" w14:textId="00422E24" w:rsidR="004D70E5" w:rsidRPr="00CE01F0" w:rsidRDefault="003B0A4C" w:rsidP="003B0A4C">
      <w:pPr>
        <w:pStyle w:val="BodyText"/>
        <w:rPr>
          <w:rFonts w:ascii="Arial" w:hAnsi="Arial" w:cs="Arial"/>
          <w:sz w:val="22"/>
        </w:rPr>
      </w:pPr>
      <w:r w:rsidRPr="00CE01F0">
        <w:rPr>
          <w:rFonts w:ascii="Arial" w:hAnsi="Arial" w:cs="Arial"/>
          <w:sz w:val="22"/>
        </w:rPr>
        <w:t>The</w:t>
      </w:r>
      <w:r w:rsidR="004306B8" w:rsidRPr="00CE01F0">
        <w:rPr>
          <w:rFonts w:ascii="Arial" w:hAnsi="Arial" w:cs="Arial"/>
          <w:sz w:val="22"/>
        </w:rPr>
        <w:t xml:space="preserve"> Department’s website</w:t>
      </w:r>
      <w:r w:rsidRPr="00CE01F0">
        <w:rPr>
          <w:rFonts w:ascii="Arial" w:hAnsi="Arial" w:cs="Arial"/>
          <w:sz w:val="22"/>
        </w:rPr>
        <w:t xml:space="preserve"> </w:t>
      </w:r>
      <w:hyperlink r:id="rId8" w:history="1">
        <w:r w:rsidR="004306B8" w:rsidRPr="00CE01F0">
          <w:rPr>
            <w:rStyle w:val="Hyperlink"/>
            <w:rFonts w:ascii="Arial" w:hAnsi="Arial" w:cs="Arial"/>
            <w:sz w:val="22"/>
          </w:rPr>
          <w:t>https://www.stategrowth.tas.gov.au/</w:t>
        </w:r>
      </w:hyperlink>
      <w:r w:rsidRPr="00CE01F0">
        <w:rPr>
          <w:rFonts w:ascii="Arial" w:hAnsi="Arial" w:cs="Arial"/>
          <w:sz w:val="22"/>
        </w:rPr>
        <w:t xml:space="preserve"> provides more information.</w:t>
      </w:r>
    </w:p>
    <w:p w14:paraId="4B932BEF" w14:textId="77777777" w:rsidR="0063697D" w:rsidRPr="00CE01F0" w:rsidRDefault="0063697D" w:rsidP="0063697D">
      <w:pPr>
        <w:rPr>
          <w:rFonts w:ascii="Arial" w:hAnsi="Arial" w:cs="Arial"/>
          <w:sz w:val="22"/>
        </w:rPr>
      </w:pPr>
      <w:r w:rsidRPr="00CE01F0">
        <w:rPr>
          <w:rFonts w:ascii="Arial" w:hAnsi="Arial" w:cs="Arial"/>
          <w:sz w:val="22"/>
        </w:rPr>
        <w:t xml:space="preserve">Our </w:t>
      </w:r>
      <w:r w:rsidR="005A351A" w:rsidRPr="00CE01F0">
        <w:rPr>
          <w:rFonts w:ascii="Arial" w:hAnsi="Arial" w:cs="Arial"/>
          <w:sz w:val="22"/>
        </w:rPr>
        <w:t xml:space="preserve">department </w:t>
      </w:r>
      <w:r w:rsidRPr="00CE01F0">
        <w:rPr>
          <w:rFonts w:ascii="Arial" w:hAnsi="Arial" w:cs="Arial"/>
          <w:sz w:val="22"/>
        </w:rPr>
        <w:t xml:space="preserve">is a diverse, </w:t>
      </w:r>
      <w:proofErr w:type="gramStart"/>
      <w:r w:rsidRPr="00CE01F0">
        <w:rPr>
          <w:rFonts w:ascii="Arial" w:hAnsi="Arial" w:cs="Arial"/>
          <w:sz w:val="22"/>
        </w:rPr>
        <w:t>inclusive</w:t>
      </w:r>
      <w:proofErr w:type="gramEnd"/>
      <w:r w:rsidRPr="00CE01F0">
        <w:rPr>
          <w:rFonts w:ascii="Arial" w:hAnsi="Arial" w:cs="Arial"/>
          <w:sz w:val="22"/>
        </w:rPr>
        <w:t xml:space="preserve"> and flexible workplace that enables our people to contribute to their full potential. We value the diverse backgrounds, skills and contributions of all employees and treat each other and our </w:t>
      </w:r>
      <w:r w:rsidR="00DE4220" w:rsidRPr="00CE01F0">
        <w:rPr>
          <w:rFonts w:ascii="Arial" w:hAnsi="Arial" w:cs="Arial"/>
          <w:sz w:val="22"/>
        </w:rPr>
        <w:t>clients with respect.</w:t>
      </w:r>
    </w:p>
    <w:p w14:paraId="68095846" w14:textId="77777777" w:rsidR="00D0799A" w:rsidRPr="00CE01F0" w:rsidRDefault="0063697D" w:rsidP="00E44F81">
      <w:pPr>
        <w:pStyle w:val="BodyText"/>
        <w:rPr>
          <w:rFonts w:ascii="Arial" w:hAnsi="Arial" w:cs="Arial"/>
          <w:sz w:val="22"/>
        </w:rPr>
      </w:pPr>
      <w:r w:rsidRPr="00CE01F0">
        <w:rPr>
          <w:rFonts w:ascii="Arial" w:hAnsi="Arial" w:cs="Arial"/>
          <w:sz w:val="22"/>
        </w:rPr>
        <w:t xml:space="preserve">State Growth is a values-based organisation. Our aim is </w:t>
      </w:r>
      <w:r w:rsidR="00D0799A" w:rsidRPr="00CE01F0">
        <w:rPr>
          <w:rFonts w:ascii="Arial" w:hAnsi="Arial" w:cs="Arial"/>
          <w:sz w:val="22"/>
        </w:rPr>
        <w:t xml:space="preserve">to attract, recruit and retain people who will uphold our values and are committed to building a strong </w:t>
      </w:r>
      <w:proofErr w:type="gramStart"/>
      <w:r w:rsidR="00D0799A" w:rsidRPr="00CE01F0">
        <w:rPr>
          <w:rFonts w:ascii="Arial" w:hAnsi="Arial" w:cs="Arial"/>
          <w:sz w:val="22"/>
        </w:rPr>
        <w:t>values based</w:t>
      </w:r>
      <w:proofErr w:type="gramEnd"/>
      <w:r w:rsidR="00D0799A" w:rsidRPr="00CE01F0">
        <w:rPr>
          <w:rFonts w:ascii="Arial" w:hAnsi="Arial" w:cs="Arial"/>
          <w:sz w:val="22"/>
        </w:rPr>
        <w:t xml:space="preserve"> culture.  Our values and behaviours reflect what we consider to be important, that is </w:t>
      </w:r>
    </w:p>
    <w:p w14:paraId="498C5736" w14:textId="77777777" w:rsidR="00D0799A" w:rsidRPr="00CE01F0" w:rsidRDefault="00D0799A" w:rsidP="00D0799A">
      <w:pPr>
        <w:spacing w:after="200"/>
        <w:ind w:left="294" w:right="43"/>
        <w:rPr>
          <w:rFonts w:ascii="Arial" w:hAnsi="Arial" w:cs="Arial"/>
          <w:sz w:val="22"/>
          <w:lang w:eastAsia="en-AU"/>
        </w:rPr>
      </w:pPr>
      <w:r w:rsidRPr="00CE01F0">
        <w:rPr>
          <w:rFonts w:ascii="Arial" w:hAnsi="Arial" w:cs="Arial"/>
          <w:i/>
          <w:iCs/>
          <w:sz w:val="22"/>
          <w:lang w:eastAsia="en-AU"/>
        </w:rPr>
        <w:t>Our people</w:t>
      </w:r>
      <w:r w:rsidRPr="00CE01F0">
        <w:rPr>
          <w:rFonts w:ascii="Arial" w:hAnsi="Arial" w:cs="Arial"/>
          <w:sz w:val="22"/>
          <w:lang w:eastAsia="en-AU"/>
        </w:rPr>
        <w:t xml:space="preserve"> who are at the heart of the organisation; o</w:t>
      </w:r>
      <w:r w:rsidRPr="00CE01F0">
        <w:rPr>
          <w:rFonts w:ascii="Arial" w:hAnsi="Arial" w:cs="Arial"/>
          <w:i/>
          <w:iCs/>
          <w:sz w:val="22"/>
          <w:lang w:eastAsia="en-AU"/>
        </w:rPr>
        <w:t>ur decisions</w:t>
      </w:r>
      <w:r w:rsidRPr="00CE01F0">
        <w:rPr>
          <w:rFonts w:ascii="Arial" w:hAnsi="Arial" w:cs="Arial"/>
          <w:sz w:val="22"/>
          <w:lang w:eastAsia="en-AU"/>
        </w:rPr>
        <w:t xml:space="preserve"> which are based on sound principles; and o</w:t>
      </w:r>
      <w:r w:rsidRPr="00CE01F0">
        <w:rPr>
          <w:rFonts w:ascii="Arial" w:hAnsi="Arial" w:cs="Arial"/>
          <w:i/>
          <w:iCs/>
          <w:sz w:val="22"/>
          <w:lang w:eastAsia="en-AU"/>
        </w:rPr>
        <w:t>ur clients</w:t>
      </w:r>
      <w:r w:rsidRPr="00CE01F0">
        <w:rPr>
          <w:rFonts w:ascii="Arial" w:hAnsi="Arial" w:cs="Arial"/>
          <w:sz w:val="22"/>
          <w:lang w:eastAsia="en-AU"/>
        </w:rPr>
        <w:t xml:space="preserve"> who are at the centre of what we do.</w:t>
      </w:r>
    </w:p>
    <w:p w14:paraId="27FA8E08" w14:textId="77777777" w:rsidR="00D0799A" w:rsidRPr="00CE01F0" w:rsidRDefault="00D0799A" w:rsidP="00D0799A">
      <w:pPr>
        <w:ind w:right="43"/>
        <w:rPr>
          <w:rFonts w:ascii="Arial" w:hAnsi="Arial" w:cs="Arial"/>
          <w:sz w:val="22"/>
          <w:lang w:eastAsia="en-AU"/>
        </w:rPr>
      </w:pPr>
      <w:r w:rsidRPr="00CE01F0">
        <w:rPr>
          <w:rFonts w:ascii="Arial" w:hAnsi="Arial" w:cs="Arial"/>
          <w:sz w:val="22"/>
          <w:lang w:eastAsia="en-AU"/>
        </w:rPr>
        <w:t xml:space="preserve">We have the </w:t>
      </w:r>
      <w:r w:rsidRPr="00CE01F0">
        <w:rPr>
          <w:rFonts w:ascii="Arial" w:hAnsi="Arial" w:cs="Arial"/>
          <w:b/>
          <w:i/>
          <w:sz w:val="22"/>
          <w:lang w:eastAsia="en-AU"/>
        </w:rPr>
        <w:t>Courage to Make a Difference</w:t>
      </w:r>
      <w:r w:rsidRPr="00CE01F0">
        <w:rPr>
          <w:rFonts w:ascii="Arial" w:hAnsi="Arial" w:cs="Arial"/>
          <w:sz w:val="22"/>
          <w:lang w:eastAsia="en-AU"/>
        </w:rPr>
        <w:t xml:space="preserve"> through:</w:t>
      </w:r>
    </w:p>
    <w:p w14:paraId="52279376"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Teamwork </w:t>
      </w:r>
      <w:r w:rsidRPr="00CE01F0">
        <w:rPr>
          <w:rFonts w:ascii="Arial" w:hAnsi="Arial" w:cs="Arial"/>
          <w:sz w:val="22"/>
        </w:rPr>
        <w:t xml:space="preserve">– our teams are diverse, caring and </w:t>
      </w:r>
      <w:proofErr w:type="gramStart"/>
      <w:r w:rsidRPr="00CE01F0">
        <w:rPr>
          <w:rFonts w:ascii="Arial" w:hAnsi="Arial" w:cs="Arial"/>
          <w:sz w:val="22"/>
        </w:rPr>
        <w:t>productive</w:t>
      </w:r>
      <w:proofErr w:type="gramEnd"/>
    </w:p>
    <w:p w14:paraId="5350E571"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Respect </w:t>
      </w:r>
      <w:r w:rsidRPr="00CE01F0">
        <w:rPr>
          <w:rFonts w:ascii="Arial" w:hAnsi="Arial" w:cs="Arial"/>
          <w:sz w:val="22"/>
        </w:rPr>
        <w:t xml:space="preserve">– we are fair, trusting and </w:t>
      </w:r>
      <w:proofErr w:type="gramStart"/>
      <w:r w:rsidRPr="00CE01F0">
        <w:rPr>
          <w:rFonts w:ascii="Arial" w:hAnsi="Arial" w:cs="Arial"/>
          <w:sz w:val="22"/>
        </w:rPr>
        <w:t>appreciative</w:t>
      </w:r>
      <w:proofErr w:type="gramEnd"/>
    </w:p>
    <w:p w14:paraId="617EF624"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Excellence</w:t>
      </w:r>
      <w:r w:rsidRPr="00CE01F0">
        <w:rPr>
          <w:rFonts w:ascii="Arial" w:hAnsi="Arial" w:cs="Arial"/>
          <w:sz w:val="22"/>
        </w:rPr>
        <w:t xml:space="preserve"> – we take pride in our work and encourage new ideas to deliver public value</w:t>
      </w:r>
    </w:p>
    <w:p w14:paraId="5EB5B7F7" w14:textId="77777777" w:rsidR="00D0799A" w:rsidRPr="00CE01F0" w:rsidRDefault="00D0799A" w:rsidP="00D0799A">
      <w:pPr>
        <w:numPr>
          <w:ilvl w:val="0"/>
          <w:numId w:val="19"/>
        </w:numPr>
        <w:tabs>
          <w:tab w:val="clear" w:pos="2835"/>
        </w:tabs>
        <w:spacing w:before="0" w:line="360" w:lineRule="auto"/>
        <w:ind w:left="714" w:right="45" w:hanging="357"/>
        <w:rPr>
          <w:rFonts w:ascii="Arial" w:hAnsi="Arial" w:cs="Arial"/>
          <w:sz w:val="22"/>
        </w:rPr>
      </w:pPr>
      <w:r w:rsidRPr="00CE01F0">
        <w:rPr>
          <w:rFonts w:ascii="Arial" w:hAnsi="Arial" w:cs="Arial"/>
          <w:b/>
          <w:i/>
          <w:sz w:val="22"/>
          <w:lang w:eastAsia="en-AU"/>
        </w:rPr>
        <w:t>Integrity</w:t>
      </w:r>
      <w:r w:rsidRPr="00CE01F0">
        <w:rPr>
          <w:rFonts w:ascii="Arial" w:hAnsi="Arial" w:cs="Arial"/>
          <w:sz w:val="22"/>
        </w:rPr>
        <w:t xml:space="preserve"> – we are ethical and accountable in all we do</w:t>
      </w:r>
    </w:p>
    <w:p w14:paraId="238A1B93" w14:textId="77777777" w:rsidR="00DE4863" w:rsidRPr="00CE01F0" w:rsidRDefault="00DE4863">
      <w:pPr>
        <w:tabs>
          <w:tab w:val="clear" w:pos="2835"/>
        </w:tabs>
        <w:spacing w:before="0" w:after="200"/>
        <w:rPr>
          <w:rFonts w:ascii="Arial" w:hAnsi="Arial" w:cs="Arial"/>
          <w:sz w:val="22"/>
        </w:rPr>
      </w:pPr>
      <w:r w:rsidRPr="00CE01F0">
        <w:rPr>
          <w:rFonts w:ascii="Arial" w:hAnsi="Arial" w:cs="Arial"/>
          <w:sz w:val="22"/>
        </w:rPr>
        <w:br w:type="page"/>
      </w:r>
    </w:p>
    <w:p w14:paraId="7C5F665A" w14:textId="425DCCE4" w:rsidR="00D0799A" w:rsidRPr="00CE01F0" w:rsidRDefault="00D0799A" w:rsidP="00DE4220">
      <w:pPr>
        <w:rPr>
          <w:rFonts w:ascii="Arial" w:hAnsi="Arial" w:cs="Arial"/>
          <w:sz w:val="22"/>
        </w:rPr>
      </w:pPr>
      <w:r w:rsidRPr="00CE01F0">
        <w:rPr>
          <w:rFonts w:ascii="Arial" w:hAnsi="Arial" w:cs="Arial"/>
          <w:sz w:val="22"/>
        </w:rPr>
        <w:t xml:space="preserve">We are committed to high standards of performance </w:t>
      </w:r>
      <w:r w:rsidR="002E221A" w:rsidRPr="00CE01F0">
        <w:rPr>
          <w:rFonts w:ascii="Arial" w:hAnsi="Arial" w:cs="Arial"/>
          <w:sz w:val="22"/>
        </w:rPr>
        <w:t>relating to Workplace Health and Safety and a</w:t>
      </w:r>
      <w:r w:rsidRPr="00CE01F0">
        <w:rPr>
          <w:rFonts w:ascii="Arial" w:hAnsi="Arial" w:cs="Arial"/>
          <w:sz w:val="22"/>
        </w:rPr>
        <w:t>ll employees are expected to participate in maintaining safe working conditions and practice</w:t>
      </w:r>
      <w:r w:rsidR="002E221A" w:rsidRPr="00CE01F0">
        <w:rPr>
          <w:rFonts w:ascii="Arial" w:hAnsi="Arial" w:cs="Arial"/>
          <w:sz w:val="22"/>
        </w:rPr>
        <w:t>s.</w:t>
      </w:r>
      <w:r w:rsidR="0063697D" w:rsidRPr="00CE01F0">
        <w:rPr>
          <w:rFonts w:ascii="Arial" w:hAnsi="Arial" w:cs="Arial"/>
        </w:rPr>
        <w:t xml:space="preserve"> </w:t>
      </w:r>
      <w:r w:rsidR="005A351A" w:rsidRPr="00CE01F0">
        <w:rPr>
          <w:rFonts w:ascii="Arial" w:hAnsi="Arial" w:cs="Arial"/>
          <w:sz w:val="22"/>
        </w:rPr>
        <w:t>State Growth</w:t>
      </w:r>
      <w:r w:rsidR="0063697D" w:rsidRPr="00CE01F0">
        <w:rPr>
          <w:rFonts w:ascii="Arial" w:hAnsi="Arial" w:cs="Arial"/>
          <w:sz w:val="22"/>
        </w:rPr>
        <w:t xml:space="preserve"> has zero tolerance to violence, including violence against women and</w:t>
      </w:r>
      <w:r w:rsidR="005A351A" w:rsidRPr="00CE01F0">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CE01F0">
        <w:rPr>
          <w:rFonts w:ascii="Arial" w:hAnsi="Arial" w:cs="Arial"/>
          <w:sz w:val="22"/>
        </w:rPr>
        <w:t xml:space="preserve"> </w:t>
      </w:r>
    </w:p>
    <w:p w14:paraId="72E692EA" w14:textId="77777777" w:rsidR="00185BDA" w:rsidRPr="00CE01F0" w:rsidRDefault="00D0799A" w:rsidP="0063697D">
      <w:pPr>
        <w:pStyle w:val="BodyText"/>
        <w:ind w:right="43"/>
        <w:jc w:val="both"/>
        <w:rPr>
          <w:rFonts w:ascii="Arial" w:hAnsi="Arial" w:cs="Arial"/>
          <w:color w:val="0000FF" w:themeColor="hyperlink"/>
          <w:sz w:val="22"/>
          <w:u w:val="single"/>
        </w:rPr>
      </w:pPr>
      <w:r w:rsidRPr="00CE01F0">
        <w:rPr>
          <w:rFonts w:ascii="Arial" w:eastAsia="Calibri" w:hAnsi="Arial" w:cs="Arial"/>
          <w:sz w:val="22"/>
        </w:rPr>
        <w:t>All employees are responsible for ensuring that the standards of behaviour and conduct specified in the State Service Principles and Code of Conduct are adhered to (</w:t>
      </w:r>
      <w:r w:rsidRPr="00CE01F0">
        <w:rPr>
          <w:rFonts w:ascii="Arial" w:eastAsia="Calibri" w:hAnsi="Arial" w:cs="Arial"/>
          <w:i/>
          <w:sz w:val="22"/>
        </w:rPr>
        <w:t>State Service Act 2000</w:t>
      </w:r>
      <w:r w:rsidRPr="00CE01F0">
        <w:rPr>
          <w:rFonts w:ascii="Arial" w:eastAsia="Calibri" w:hAnsi="Arial" w:cs="Arial"/>
          <w:sz w:val="22"/>
        </w:rPr>
        <w:t>).</w:t>
      </w:r>
      <w:r w:rsidRPr="00CE01F0">
        <w:rPr>
          <w:rFonts w:ascii="Arial" w:eastAsia="Calibri" w:hAnsi="Arial" w:cs="Arial"/>
        </w:rPr>
        <w:t xml:space="preserve"> </w:t>
      </w:r>
      <w:r w:rsidRPr="00CE01F0">
        <w:rPr>
          <w:rFonts w:ascii="Arial" w:hAnsi="Arial" w:cs="Arial"/>
          <w:sz w:val="22"/>
        </w:rPr>
        <w:t>These can be located at State Service Management Office (</w:t>
      </w:r>
      <w:hyperlink r:id="rId9" w:history="1">
        <w:r w:rsidR="0063697D" w:rsidRPr="00CE01F0">
          <w:rPr>
            <w:rStyle w:val="Hyperlink"/>
            <w:rFonts w:ascii="Arial" w:hAnsi="Arial" w:cs="Arial"/>
            <w:sz w:val="22"/>
          </w:rPr>
          <w:t>www.dpac.tas.gov.au/divisions/ssmo</w:t>
        </w:r>
      </w:hyperlink>
      <w:r w:rsidRPr="00CE01F0">
        <w:rPr>
          <w:rFonts w:ascii="Arial" w:hAnsi="Arial" w:cs="Arial"/>
          <w:sz w:val="22"/>
        </w:rPr>
        <w:t>)</w:t>
      </w:r>
    </w:p>
    <w:p w14:paraId="129EFD8B" w14:textId="77777777" w:rsidR="0063697D" w:rsidRPr="00CE01F0" w:rsidRDefault="0063697D" w:rsidP="0063697D">
      <w:pPr>
        <w:pStyle w:val="BodyText"/>
        <w:ind w:right="43"/>
        <w:jc w:val="both"/>
        <w:rPr>
          <w:rFonts w:ascii="Arial" w:hAnsi="Arial" w:cs="Arial"/>
          <w:color w:val="0000FF" w:themeColor="hyperlink"/>
          <w:sz w:val="22"/>
          <w:u w:val="single"/>
        </w:rPr>
      </w:pPr>
    </w:p>
    <w:p w14:paraId="78716B93" w14:textId="77777777" w:rsidR="00BE7277" w:rsidRPr="00CE01F0" w:rsidRDefault="00BE7277" w:rsidP="00DE517B">
      <w:pPr>
        <w:pBdr>
          <w:top w:val="single" w:sz="4" w:space="1" w:color="auto"/>
        </w:pBdr>
        <w:spacing w:before="0" w:after="0"/>
        <w:rPr>
          <w:rFonts w:ascii="Arial" w:hAnsi="Arial" w:cs="Arial"/>
          <w:sz w:val="22"/>
        </w:rPr>
      </w:pPr>
    </w:p>
    <w:sectPr w:rsidR="00BE7277" w:rsidRPr="00CE01F0"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7E5C" w14:textId="77777777" w:rsidR="00B26732" w:rsidRDefault="00B26732" w:rsidP="00BC49A5">
      <w:r>
        <w:separator/>
      </w:r>
    </w:p>
  </w:endnote>
  <w:endnote w:type="continuationSeparator" w:id="0">
    <w:p w14:paraId="584D3C0A" w14:textId="77777777" w:rsidR="00B26732" w:rsidRDefault="00B26732"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572D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957338">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8BBCC73" w14:textId="3FA3614D" w:rsidR="004674FB" w:rsidRDefault="004674FB" w:rsidP="004674FB">
        <w:pPr>
          <w:pStyle w:val="Footer"/>
          <w:tabs>
            <w:tab w:val="clear" w:pos="4513"/>
            <w:tab w:val="left" w:pos="7973"/>
            <w:tab w:val="center" w:pos="8222"/>
          </w:tabs>
          <w:rPr>
            <w:noProof/>
          </w:rPr>
        </w:pPr>
        <w:r>
          <w:tab/>
        </w:r>
        <w:r w:rsidR="00DE4863">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479F167E" w14:textId="60FF7ED6"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708B" w14:textId="77777777" w:rsidR="00B26732" w:rsidRDefault="00B26732" w:rsidP="00BC49A5">
      <w:r>
        <w:separator/>
      </w:r>
    </w:p>
  </w:footnote>
  <w:footnote w:type="continuationSeparator" w:id="0">
    <w:p w14:paraId="5E929CAB" w14:textId="77777777" w:rsidR="00B26732" w:rsidRDefault="00B26732"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F15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7F3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2F4711"/>
    <w:multiLevelType w:val="singleLevel"/>
    <w:tmpl w:val="153A9352"/>
    <w:lvl w:ilvl="0">
      <w:start w:val="1"/>
      <w:numFmt w:val="decimal"/>
      <w:pStyle w:val="numbers"/>
      <w:lvlText w:val="%1."/>
      <w:lvlJc w:val="left"/>
      <w:pPr>
        <w:tabs>
          <w:tab w:val="num" w:pos="720"/>
        </w:tabs>
        <w:ind w:left="720" w:hanging="720"/>
      </w:pPr>
    </w:lvl>
  </w:abstractNum>
  <w:abstractNum w:abstractNumId="9"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3DC2769F"/>
    <w:multiLevelType w:val="hybridMultilevel"/>
    <w:tmpl w:val="B0EA8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3"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B77BF"/>
    <w:multiLevelType w:val="hybridMultilevel"/>
    <w:tmpl w:val="61ECF282"/>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74203"/>
    <w:multiLevelType w:val="hybridMultilevel"/>
    <w:tmpl w:val="D18A1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6"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7"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386656">
    <w:abstractNumId w:val="22"/>
  </w:num>
  <w:num w:numId="2" w16cid:durableId="1630866605">
    <w:abstractNumId w:val="14"/>
  </w:num>
  <w:num w:numId="3" w16cid:durableId="1693453334">
    <w:abstractNumId w:val="17"/>
  </w:num>
  <w:num w:numId="4" w16cid:durableId="841621885">
    <w:abstractNumId w:val="9"/>
  </w:num>
  <w:num w:numId="5" w16cid:durableId="845900517">
    <w:abstractNumId w:val="3"/>
  </w:num>
  <w:num w:numId="6" w16cid:durableId="110589270">
    <w:abstractNumId w:val="29"/>
  </w:num>
  <w:num w:numId="7" w16cid:durableId="1183011482">
    <w:abstractNumId w:val="6"/>
  </w:num>
  <w:num w:numId="8" w16cid:durableId="1646467888">
    <w:abstractNumId w:val="31"/>
  </w:num>
  <w:num w:numId="9" w16cid:durableId="657347564">
    <w:abstractNumId w:val="4"/>
  </w:num>
  <w:num w:numId="10" w16cid:durableId="1999071879">
    <w:abstractNumId w:val="1"/>
  </w:num>
  <w:num w:numId="11" w16cid:durableId="2003966626">
    <w:abstractNumId w:val="16"/>
  </w:num>
  <w:num w:numId="12" w16cid:durableId="1445928516">
    <w:abstractNumId w:val="2"/>
  </w:num>
  <w:num w:numId="13" w16cid:durableId="56244466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072115">
    <w:abstractNumId w:val="25"/>
  </w:num>
  <w:num w:numId="15" w16cid:durableId="1990131824">
    <w:abstractNumId w:val="26"/>
  </w:num>
  <w:num w:numId="16" w16cid:durableId="1668631371">
    <w:abstractNumId w:val="12"/>
  </w:num>
  <w:num w:numId="17" w16cid:durableId="1954021814">
    <w:abstractNumId w:val="20"/>
  </w:num>
  <w:num w:numId="18" w16cid:durableId="1809324053">
    <w:abstractNumId w:val="21"/>
  </w:num>
  <w:num w:numId="19" w16cid:durableId="1888833134">
    <w:abstractNumId w:val="18"/>
  </w:num>
  <w:num w:numId="20" w16cid:durableId="320279936">
    <w:abstractNumId w:val="28"/>
  </w:num>
  <w:num w:numId="21" w16cid:durableId="251203236">
    <w:abstractNumId w:val="24"/>
  </w:num>
  <w:num w:numId="22" w16cid:durableId="54208240">
    <w:abstractNumId w:val="13"/>
  </w:num>
  <w:num w:numId="23" w16cid:durableId="1484396692">
    <w:abstractNumId w:val="10"/>
  </w:num>
  <w:num w:numId="24" w16cid:durableId="946038170">
    <w:abstractNumId w:val="30"/>
  </w:num>
  <w:num w:numId="25" w16cid:durableId="1507011525">
    <w:abstractNumId w:val="11"/>
  </w:num>
  <w:num w:numId="26" w16cid:durableId="55235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6352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6351665">
    <w:abstractNumId w:val="8"/>
  </w:num>
  <w:num w:numId="29" w16cid:durableId="848063766">
    <w:abstractNumId w:val="5"/>
  </w:num>
  <w:num w:numId="30" w16cid:durableId="1148210542">
    <w:abstractNumId w:val="19"/>
  </w:num>
  <w:num w:numId="31" w16cid:durableId="1445661379">
    <w:abstractNumId w:val="8"/>
  </w:num>
  <w:num w:numId="32" w16cid:durableId="1409695275">
    <w:abstractNumId w:val="7"/>
  </w:num>
  <w:num w:numId="33" w16cid:durableId="1674799415">
    <w:abstractNumId w:val="8"/>
  </w:num>
  <w:num w:numId="34" w16cid:durableId="742996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66D45"/>
    <w:rsid w:val="00085651"/>
    <w:rsid w:val="00094E6B"/>
    <w:rsid w:val="000A687B"/>
    <w:rsid w:val="000D117E"/>
    <w:rsid w:val="00101061"/>
    <w:rsid w:val="001067A0"/>
    <w:rsid w:val="001165AA"/>
    <w:rsid w:val="00121056"/>
    <w:rsid w:val="001327D4"/>
    <w:rsid w:val="0016305A"/>
    <w:rsid w:val="001658D9"/>
    <w:rsid w:val="0017690F"/>
    <w:rsid w:val="00185BDA"/>
    <w:rsid w:val="00186BB1"/>
    <w:rsid w:val="001947A1"/>
    <w:rsid w:val="00194A48"/>
    <w:rsid w:val="00194B22"/>
    <w:rsid w:val="001963E4"/>
    <w:rsid w:val="001A06E6"/>
    <w:rsid w:val="001A4B29"/>
    <w:rsid w:val="001A7FED"/>
    <w:rsid w:val="001C06F8"/>
    <w:rsid w:val="001E7B7E"/>
    <w:rsid w:val="00211EB7"/>
    <w:rsid w:val="0022406C"/>
    <w:rsid w:val="00226289"/>
    <w:rsid w:val="002506A1"/>
    <w:rsid w:val="00263E12"/>
    <w:rsid w:val="0027099F"/>
    <w:rsid w:val="002804C0"/>
    <w:rsid w:val="00285365"/>
    <w:rsid w:val="002A584C"/>
    <w:rsid w:val="002B256E"/>
    <w:rsid w:val="002E221A"/>
    <w:rsid w:val="002E33F1"/>
    <w:rsid w:val="003058D6"/>
    <w:rsid w:val="00331842"/>
    <w:rsid w:val="003420FF"/>
    <w:rsid w:val="00360930"/>
    <w:rsid w:val="00371F59"/>
    <w:rsid w:val="00391075"/>
    <w:rsid w:val="003951E9"/>
    <w:rsid w:val="0039695F"/>
    <w:rsid w:val="003B0A4C"/>
    <w:rsid w:val="003C5DE2"/>
    <w:rsid w:val="003E0CDE"/>
    <w:rsid w:val="003F1C1E"/>
    <w:rsid w:val="003F442E"/>
    <w:rsid w:val="00411FA3"/>
    <w:rsid w:val="00417933"/>
    <w:rsid w:val="004306B8"/>
    <w:rsid w:val="004674FB"/>
    <w:rsid w:val="00476271"/>
    <w:rsid w:val="00486C56"/>
    <w:rsid w:val="00490402"/>
    <w:rsid w:val="004C0312"/>
    <w:rsid w:val="004C7642"/>
    <w:rsid w:val="004D70E5"/>
    <w:rsid w:val="004E3A2A"/>
    <w:rsid w:val="004F14B2"/>
    <w:rsid w:val="004F2DAF"/>
    <w:rsid w:val="00523008"/>
    <w:rsid w:val="00542542"/>
    <w:rsid w:val="00547824"/>
    <w:rsid w:val="00562D6C"/>
    <w:rsid w:val="005864CE"/>
    <w:rsid w:val="005A1849"/>
    <w:rsid w:val="005A351A"/>
    <w:rsid w:val="005C36C6"/>
    <w:rsid w:val="005D5969"/>
    <w:rsid w:val="005E3736"/>
    <w:rsid w:val="00600395"/>
    <w:rsid w:val="0060621A"/>
    <w:rsid w:val="00623F92"/>
    <w:rsid w:val="00626D9C"/>
    <w:rsid w:val="0063697D"/>
    <w:rsid w:val="00644FB9"/>
    <w:rsid w:val="00646492"/>
    <w:rsid w:val="006514AC"/>
    <w:rsid w:val="00654FDE"/>
    <w:rsid w:val="00671978"/>
    <w:rsid w:val="00674ACE"/>
    <w:rsid w:val="006963BC"/>
    <w:rsid w:val="00697962"/>
    <w:rsid w:val="006A23DC"/>
    <w:rsid w:val="006A2A48"/>
    <w:rsid w:val="006B623C"/>
    <w:rsid w:val="006C0FC3"/>
    <w:rsid w:val="006C2ED7"/>
    <w:rsid w:val="006F2AF5"/>
    <w:rsid w:val="00702359"/>
    <w:rsid w:val="00703D04"/>
    <w:rsid w:val="00710239"/>
    <w:rsid w:val="00712675"/>
    <w:rsid w:val="00712B9C"/>
    <w:rsid w:val="00726176"/>
    <w:rsid w:val="00743A19"/>
    <w:rsid w:val="00751A0E"/>
    <w:rsid w:val="00773BAA"/>
    <w:rsid w:val="00782606"/>
    <w:rsid w:val="00794567"/>
    <w:rsid w:val="007B61E0"/>
    <w:rsid w:val="007C2B83"/>
    <w:rsid w:val="007F73E6"/>
    <w:rsid w:val="00805347"/>
    <w:rsid w:val="008171F0"/>
    <w:rsid w:val="00822C14"/>
    <w:rsid w:val="00840A9D"/>
    <w:rsid w:val="008728F7"/>
    <w:rsid w:val="008732A5"/>
    <w:rsid w:val="00877B74"/>
    <w:rsid w:val="00897262"/>
    <w:rsid w:val="008A3C6E"/>
    <w:rsid w:val="008B26CF"/>
    <w:rsid w:val="008F1AEF"/>
    <w:rsid w:val="008F3009"/>
    <w:rsid w:val="008F3F19"/>
    <w:rsid w:val="00905B48"/>
    <w:rsid w:val="0093612C"/>
    <w:rsid w:val="00946348"/>
    <w:rsid w:val="00956D67"/>
    <w:rsid w:val="00957338"/>
    <w:rsid w:val="00957A89"/>
    <w:rsid w:val="009601AD"/>
    <w:rsid w:val="00967EC2"/>
    <w:rsid w:val="00996C2B"/>
    <w:rsid w:val="00997371"/>
    <w:rsid w:val="009A1040"/>
    <w:rsid w:val="009A65F9"/>
    <w:rsid w:val="009B4518"/>
    <w:rsid w:val="009C1CB0"/>
    <w:rsid w:val="009C299E"/>
    <w:rsid w:val="009C31F1"/>
    <w:rsid w:val="009D278A"/>
    <w:rsid w:val="009D522C"/>
    <w:rsid w:val="009F6C23"/>
    <w:rsid w:val="00A124DA"/>
    <w:rsid w:val="00A27736"/>
    <w:rsid w:val="00A355B8"/>
    <w:rsid w:val="00A44F84"/>
    <w:rsid w:val="00A8213E"/>
    <w:rsid w:val="00A87A2B"/>
    <w:rsid w:val="00A93A80"/>
    <w:rsid w:val="00AC5F3A"/>
    <w:rsid w:val="00AC6312"/>
    <w:rsid w:val="00AE2C7D"/>
    <w:rsid w:val="00AF24D8"/>
    <w:rsid w:val="00B03221"/>
    <w:rsid w:val="00B232E2"/>
    <w:rsid w:val="00B26732"/>
    <w:rsid w:val="00B36A48"/>
    <w:rsid w:val="00B43628"/>
    <w:rsid w:val="00B5403C"/>
    <w:rsid w:val="00B620CC"/>
    <w:rsid w:val="00B6253B"/>
    <w:rsid w:val="00B8360D"/>
    <w:rsid w:val="00B917C0"/>
    <w:rsid w:val="00B95AA5"/>
    <w:rsid w:val="00BB000F"/>
    <w:rsid w:val="00BB1930"/>
    <w:rsid w:val="00BB79E6"/>
    <w:rsid w:val="00BC49A5"/>
    <w:rsid w:val="00BD238B"/>
    <w:rsid w:val="00BE0907"/>
    <w:rsid w:val="00BE7277"/>
    <w:rsid w:val="00BF28DD"/>
    <w:rsid w:val="00C105FB"/>
    <w:rsid w:val="00C12643"/>
    <w:rsid w:val="00C538DE"/>
    <w:rsid w:val="00C648C9"/>
    <w:rsid w:val="00C77318"/>
    <w:rsid w:val="00C96242"/>
    <w:rsid w:val="00CB23AA"/>
    <w:rsid w:val="00CC6B72"/>
    <w:rsid w:val="00CD15B0"/>
    <w:rsid w:val="00CD42F8"/>
    <w:rsid w:val="00CE01F0"/>
    <w:rsid w:val="00CE44EE"/>
    <w:rsid w:val="00D0096D"/>
    <w:rsid w:val="00D0799A"/>
    <w:rsid w:val="00D17EEE"/>
    <w:rsid w:val="00D21223"/>
    <w:rsid w:val="00D72CDA"/>
    <w:rsid w:val="00D74D9D"/>
    <w:rsid w:val="00D77253"/>
    <w:rsid w:val="00D935B9"/>
    <w:rsid w:val="00DA2364"/>
    <w:rsid w:val="00DD1205"/>
    <w:rsid w:val="00DE4220"/>
    <w:rsid w:val="00DE4863"/>
    <w:rsid w:val="00DE517B"/>
    <w:rsid w:val="00DF30F2"/>
    <w:rsid w:val="00E02B5A"/>
    <w:rsid w:val="00E1124A"/>
    <w:rsid w:val="00E15171"/>
    <w:rsid w:val="00E216F6"/>
    <w:rsid w:val="00E21FA5"/>
    <w:rsid w:val="00E243C5"/>
    <w:rsid w:val="00E415E4"/>
    <w:rsid w:val="00E44F81"/>
    <w:rsid w:val="00E537CB"/>
    <w:rsid w:val="00E67B12"/>
    <w:rsid w:val="00E9334F"/>
    <w:rsid w:val="00E936C5"/>
    <w:rsid w:val="00E96058"/>
    <w:rsid w:val="00EB220A"/>
    <w:rsid w:val="00EB3A5E"/>
    <w:rsid w:val="00EB7BA2"/>
    <w:rsid w:val="00ED32A9"/>
    <w:rsid w:val="00ED4B63"/>
    <w:rsid w:val="00F11B92"/>
    <w:rsid w:val="00F14B42"/>
    <w:rsid w:val="00F2463C"/>
    <w:rsid w:val="00F44EC7"/>
    <w:rsid w:val="00F72184"/>
    <w:rsid w:val="00F821D2"/>
    <w:rsid w:val="00F86C79"/>
    <w:rsid w:val="00F87DED"/>
    <w:rsid w:val="00FC6745"/>
    <w:rsid w:val="00FE4958"/>
    <w:rsid w:val="00FF0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D71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DE4863"/>
    <w:rPr>
      <w:rFonts w:ascii="Gill Sans MT" w:hAnsi="Gill Sans MT"/>
      <w:sz w:val="24"/>
    </w:rPr>
  </w:style>
  <w:style w:type="character" w:styleId="UnresolvedMention">
    <w:name w:val="Unresolved Mention"/>
    <w:basedOn w:val="DefaultParagraphFont"/>
    <w:uiPriority w:val="99"/>
    <w:semiHidden/>
    <w:unhideWhenUsed/>
    <w:rsid w:val="004306B8"/>
    <w:rPr>
      <w:color w:val="605E5C"/>
      <w:shd w:val="clear" w:color="auto" w:fill="E1DFDD"/>
    </w:rPr>
  </w:style>
  <w:style w:type="paragraph" w:customStyle="1" w:styleId="numbers">
    <w:name w:val="numbers"/>
    <w:basedOn w:val="Normal"/>
    <w:rsid w:val="00782606"/>
    <w:pPr>
      <w:numPr>
        <w:numId w:val="28"/>
      </w:numPr>
      <w:tabs>
        <w:tab w:val="clear" w:pos="2835"/>
      </w:tabs>
      <w:spacing w:before="0" w:after="240" w:line="240" w:lineRule="auto"/>
      <w:jc w:val="both"/>
    </w:pPr>
    <w:rPr>
      <w:rFonts w:ascii="Times New Roman" w:eastAsia="Times New Roman" w:hAnsi="Times New Roman" w:cs="Times New Roman"/>
      <w:szCs w:val="24"/>
      <w:lang w:val="en-US"/>
    </w:rPr>
  </w:style>
  <w:style w:type="paragraph" w:customStyle="1" w:styleId="DSGShorttitle">
    <w:name w:val="DSG_Short title"/>
    <w:basedOn w:val="Title"/>
    <w:link w:val="DSGShorttitleChar"/>
    <w:qFormat/>
    <w:rsid w:val="00DA2364"/>
    <w:pPr>
      <w:tabs>
        <w:tab w:val="clear" w:pos="2835"/>
      </w:tabs>
      <w:spacing w:line="760" w:lineRule="exact"/>
    </w:pPr>
    <w:rPr>
      <w:rFonts w:ascii="Gill Sans MT" w:eastAsia="SimSun" w:hAnsi="Gill Sans MT" w:cs="Times New Roman"/>
      <w:color w:val="D9D9D9" w:themeColor="background1" w:themeShade="D9"/>
      <w:spacing w:val="0"/>
      <w:sz w:val="70"/>
      <w:lang w:eastAsia="zh-CN"/>
    </w:rPr>
  </w:style>
  <w:style w:type="character" w:customStyle="1" w:styleId="DSGShorttitleChar">
    <w:name w:val="DSG_Short title Char"/>
    <w:basedOn w:val="DefaultParagraphFont"/>
    <w:link w:val="DSGShorttitle"/>
    <w:rsid w:val="00DA2364"/>
    <w:rPr>
      <w:rFonts w:ascii="Gill Sans MT" w:eastAsia="SimSun" w:hAnsi="Gill Sans MT" w:cs="Times New Roman"/>
      <w:color w:val="D9D9D9" w:themeColor="background1" w:themeShade="D9"/>
      <w:kern w:val="28"/>
      <w:sz w:val="70"/>
      <w:szCs w:val="56"/>
      <w:lang w:eastAsia="zh-CN"/>
    </w:rPr>
  </w:style>
  <w:style w:type="paragraph" w:styleId="Title">
    <w:name w:val="Title"/>
    <w:basedOn w:val="Normal"/>
    <w:next w:val="Normal"/>
    <w:link w:val="TitleChar"/>
    <w:uiPriority w:val="10"/>
    <w:qFormat/>
    <w:rsid w:val="00DA236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36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514AC"/>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McLeod, Fiona</cp:lastModifiedBy>
  <cp:revision>2</cp:revision>
  <cp:lastPrinted>2017-08-09T01:49:00Z</cp:lastPrinted>
  <dcterms:created xsi:type="dcterms:W3CDTF">2024-07-30T07:18:00Z</dcterms:created>
  <dcterms:modified xsi:type="dcterms:W3CDTF">2024-07-30T07:18:00Z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