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DC41C5">
            <w:pPr>
              <w:pStyle w:val="formtext"/>
              <w:widowControl/>
              <w:spacing w:before="0"/>
              <w:jc w:val="left"/>
              <w:rPr>
                <w:rFonts w:ascii="Arial Narrow" w:hAnsi="Arial Narrow" w:cs="Arial Narrow"/>
                <w:lang w:val="en-AU"/>
              </w:rPr>
            </w:pPr>
            <w:r>
              <w:rPr>
                <w:noProof/>
                <w:lang w:val="en-AU" w:eastAsia="en-AU"/>
              </w:rPr>
              <w:drawing>
                <wp:anchor distT="0" distB="0" distL="114300" distR="114300" simplePos="0" relativeHeight="251657728" behindDoc="1" locked="0" layoutInCell="1" allowOverlap="0">
                  <wp:simplePos x="0" y="0"/>
                  <wp:positionH relativeFrom="column">
                    <wp:posOffset>1905</wp:posOffset>
                  </wp:positionH>
                  <wp:positionV relativeFrom="paragraph">
                    <wp:posOffset>-654685</wp:posOffset>
                  </wp:positionV>
                  <wp:extent cx="1271270" cy="628015"/>
                  <wp:effectExtent l="0" t="0" r="5080" b="635"/>
                  <wp:wrapTight wrapText="bothSides">
                    <wp:wrapPolygon edited="0">
                      <wp:start x="0" y="0"/>
                      <wp:lineTo x="0" y="20967"/>
                      <wp:lineTo x="21363" y="20967"/>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628015"/>
                          </a:xfrm>
                          <a:prstGeom prst="rect">
                            <a:avLst/>
                          </a:prstGeom>
                          <a:noFill/>
                        </pic:spPr>
                      </pic:pic>
                    </a:graphicData>
                  </a:graphic>
                  <wp14:sizeRelH relativeFrom="page">
                    <wp14:pctWidth>0</wp14:pctWidth>
                  </wp14:sizeRelH>
                  <wp14:sizeRelV relativeFrom="page">
                    <wp14:pctHeight>0</wp14:pctHeight>
                  </wp14:sizeRelV>
                </wp:anchor>
              </w:drawing>
            </w:r>
            <w:r w:rsidR="00AD1261">
              <w:rPr>
                <w:rFonts w:ascii="Arial Narrow" w:hAnsi="Arial Narrow" w:cs="Arial Narrow"/>
                <w:lang w:val="en-AU"/>
              </w:rPr>
              <w:t>has</w:t>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B135D9">
        <w:trPr>
          <w:cantSplit/>
        </w:trPr>
        <w:tc>
          <w:tcPr>
            <w:tcW w:w="2659" w:type="dxa"/>
            <w:tcBorders>
              <w:top w:val="single" w:sz="4" w:space="0" w:color="auto"/>
            </w:tcBorders>
          </w:tcPr>
          <w:p w:rsidR="003C37FC" w:rsidRPr="00B135D9" w:rsidRDefault="003C37FC">
            <w:pPr>
              <w:pStyle w:val="formtext"/>
              <w:widowControl/>
              <w:spacing w:after="60"/>
              <w:rPr>
                <w:rFonts w:ascii="Tahoma" w:hAnsi="Tahoma" w:cs="Tahoma"/>
                <w:b/>
                <w:bCs/>
                <w:sz w:val="20"/>
                <w:szCs w:val="20"/>
              </w:rPr>
            </w:pPr>
            <w:r w:rsidRPr="00B135D9">
              <w:rPr>
                <w:rFonts w:ascii="Tahoma" w:hAnsi="Tahoma" w:cs="Tahoma"/>
                <w:b/>
                <w:bCs/>
                <w:sz w:val="20"/>
                <w:szCs w:val="20"/>
              </w:rPr>
              <w:t>College/Division:</w:t>
            </w:r>
          </w:p>
        </w:tc>
        <w:tc>
          <w:tcPr>
            <w:tcW w:w="7768" w:type="dxa"/>
            <w:tcBorders>
              <w:top w:val="single" w:sz="4" w:space="0" w:color="auto"/>
            </w:tcBorders>
          </w:tcPr>
          <w:p w:rsidR="003C37FC" w:rsidRPr="00B135D9" w:rsidRDefault="00463D5F" w:rsidP="00834065">
            <w:pPr>
              <w:pStyle w:val="norm10plus"/>
              <w:widowControl/>
              <w:overflowPunct w:val="0"/>
              <w:spacing w:after="60"/>
              <w:textAlignment w:val="baseline"/>
            </w:pPr>
            <w:r w:rsidRPr="00B135D9">
              <w:t>D</w:t>
            </w:r>
            <w:r w:rsidR="00834065">
              <w:t xml:space="preserve">ivision of </w:t>
            </w:r>
            <w:r w:rsidRPr="00B135D9">
              <w:t>S</w:t>
            </w:r>
            <w:r w:rsidR="00834065">
              <w:t>tudent Life</w:t>
            </w:r>
          </w:p>
        </w:tc>
      </w:tr>
      <w:tr w:rsidR="003C37FC" w:rsidRPr="00B135D9">
        <w:trPr>
          <w:cantSplit/>
        </w:trPr>
        <w:tc>
          <w:tcPr>
            <w:tcW w:w="2659" w:type="dxa"/>
          </w:tcPr>
          <w:p w:rsidR="003C37FC" w:rsidRPr="00B135D9" w:rsidRDefault="003C37FC">
            <w:pPr>
              <w:pStyle w:val="formtext"/>
              <w:widowControl/>
              <w:spacing w:after="60"/>
              <w:rPr>
                <w:rFonts w:ascii="Tahoma" w:hAnsi="Tahoma" w:cs="Tahoma"/>
                <w:b/>
                <w:bCs/>
                <w:sz w:val="20"/>
                <w:szCs w:val="20"/>
              </w:rPr>
            </w:pPr>
            <w:r w:rsidRPr="00B135D9">
              <w:rPr>
                <w:rFonts w:ascii="Tahoma" w:hAnsi="Tahoma" w:cs="Tahoma"/>
                <w:b/>
                <w:bCs/>
                <w:sz w:val="20"/>
                <w:szCs w:val="20"/>
              </w:rPr>
              <w:t xml:space="preserve">Faculty/School/Centre: </w:t>
            </w:r>
          </w:p>
        </w:tc>
        <w:tc>
          <w:tcPr>
            <w:tcW w:w="7768" w:type="dxa"/>
          </w:tcPr>
          <w:p w:rsidR="003C37FC" w:rsidRPr="00B135D9" w:rsidRDefault="00463D5F">
            <w:pPr>
              <w:spacing w:after="60"/>
            </w:pPr>
            <w:r w:rsidRPr="00B135D9">
              <w:t xml:space="preserve">Student </w:t>
            </w:r>
            <w:r w:rsidR="00E970BC">
              <w:t>Life</w:t>
            </w:r>
          </w:p>
        </w:tc>
      </w:tr>
      <w:tr w:rsidR="003C37FC" w:rsidRPr="00B135D9">
        <w:trPr>
          <w:cantSplit/>
        </w:trPr>
        <w:tc>
          <w:tcPr>
            <w:tcW w:w="2659" w:type="dxa"/>
          </w:tcPr>
          <w:p w:rsidR="003C37FC" w:rsidRPr="00B135D9" w:rsidRDefault="003C37FC">
            <w:pPr>
              <w:pStyle w:val="formtext"/>
              <w:widowControl/>
              <w:spacing w:after="60"/>
              <w:rPr>
                <w:rFonts w:ascii="Tahoma" w:hAnsi="Tahoma" w:cs="Tahoma"/>
                <w:b/>
                <w:bCs/>
                <w:sz w:val="20"/>
                <w:szCs w:val="20"/>
              </w:rPr>
            </w:pPr>
            <w:r w:rsidRPr="00B135D9">
              <w:rPr>
                <w:rFonts w:ascii="Tahoma" w:hAnsi="Tahoma" w:cs="Tahoma"/>
                <w:b/>
                <w:bCs/>
                <w:sz w:val="20"/>
                <w:szCs w:val="20"/>
              </w:rPr>
              <w:t xml:space="preserve">Department/Unit: </w:t>
            </w:r>
          </w:p>
        </w:tc>
        <w:tc>
          <w:tcPr>
            <w:tcW w:w="7768" w:type="dxa"/>
          </w:tcPr>
          <w:p w:rsidR="003C37FC" w:rsidRPr="00B135D9" w:rsidRDefault="00E970BC" w:rsidP="00E56F8C">
            <w:pPr>
              <w:pStyle w:val="norm10plus"/>
              <w:widowControl/>
              <w:overflowPunct w:val="0"/>
              <w:spacing w:after="60"/>
              <w:textAlignment w:val="baseline"/>
            </w:pPr>
            <w:r>
              <w:t>Student Life</w:t>
            </w:r>
          </w:p>
        </w:tc>
      </w:tr>
      <w:tr w:rsidR="003C37FC" w:rsidRPr="00B135D9">
        <w:trPr>
          <w:cantSplit/>
        </w:trPr>
        <w:tc>
          <w:tcPr>
            <w:tcW w:w="2659" w:type="dxa"/>
          </w:tcPr>
          <w:p w:rsidR="003C37FC" w:rsidRPr="00B135D9" w:rsidRDefault="003C37FC">
            <w:pPr>
              <w:pStyle w:val="formtext"/>
              <w:widowControl/>
              <w:spacing w:after="60"/>
              <w:rPr>
                <w:rFonts w:ascii="Tahoma" w:hAnsi="Tahoma" w:cs="Tahoma"/>
                <w:b/>
                <w:bCs/>
                <w:sz w:val="20"/>
                <w:szCs w:val="20"/>
              </w:rPr>
            </w:pPr>
            <w:r w:rsidRPr="00B135D9">
              <w:rPr>
                <w:rFonts w:ascii="Tahoma" w:hAnsi="Tahoma" w:cs="Tahoma"/>
                <w:b/>
                <w:bCs/>
                <w:sz w:val="20"/>
                <w:szCs w:val="20"/>
              </w:rPr>
              <w:t xml:space="preserve">Position Title: </w:t>
            </w:r>
          </w:p>
        </w:tc>
        <w:tc>
          <w:tcPr>
            <w:tcW w:w="7768" w:type="dxa"/>
          </w:tcPr>
          <w:p w:rsidR="003C37FC" w:rsidRPr="00B135D9" w:rsidRDefault="00DC41C5">
            <w:pPr>
              <w:spacing w:after="60"/>
            </w:pPr>
            <w:r>
              <w:t xml:space="preserve">Deputy </w:t>
            </w:r>
            <w:r w:rsidR="00E970BC">
              <w:t xml:space="preserve">Head of </w:t>
            </w:r>
            <w:r w:rsidR="00AB6238">
              <w:t>Hall</w:t>
            </w:r>
          </w:p>
        </w:tc>
      </w:tr>
      <w:tr w:rsidR="003C37FC" w:rsidRPr="00B135D9">
        <w:trPr>
          <w:cantSplit/>
        </w:trPr>
        <w:tc>
          <w:tcPr>
            <w:tcW w:w="2659" w:type="dxa"/>
          </w:tcPr>
          <w:p w:rsidR="003C37FC" w:rsidRPr="00B135D9" w:rsidRDefault="003C37FC">
            <w:pPr>
              <w:pStyle w:val="formtext"/>
              <w:widowControl/>
              <w:spacing w:after="60"/>
              <w:rPr>
                <w:rFonts w:ascii="Tahoma" w:hAnsi="Tahoma" w:cs="Tahoma"/>
                <w:b/>
                <w:bCs/>
                <w:sz w:val="20"/>
                <w:szCs w:val="20"/>
              </w:rPr>
            </w:pPr>
            <w:r w:rsidRPr="00B135D9">
              <w:rPr>
                <w:rFonts w:ascii="Tahoma" w:hAnsi="Tahoma" w:cs="Tahoma"/>
                <w:b/>
                <w:bCs/>
                <w:sz w:val="20"/>
                <w:szCs w:val="20"/>
              </w:rPr>
              <w:t>Classification:</w:t>
            </w:r>
          </w:p>
        </w:tc>
        <w:tc>
          <w:tcPr>
            <w:tcW w:w="7768" w:type="dxa"/>
          </w:tcPr>
          <w:p w:rsidR="003C37FC" w:rsidRPr="00B135D9" w:rsidRDefault="00DC41C5">
            <w:pPr>
              <w:spacing w:after="60"/>
            </w:pPr>
            <w:r>
              <w:t>ANU 8</w:t>
            </w:r>
          </w:p>
        </w:tc>
      </w:tr>
      <w:tr w:rsidR="003C37FC" w:rsidRPr="00B135D9">
        <w:trPr>
          <w:cantSplit/>
        </w:trPr>
        <w:tc>
          <w:tcPr>
            <w:tcW w:w="2659" w:type="dxa"/>
          </w:tcPr>
          <w:p w:rsidR="003C37FC" w:rsidRPr="00B135D9" w:rsidRDefault="003C37FC">
            <w:pPr>
              <w:pStyle w:val="formtext"/>
              <w:widowControl/>
              <w:spacing w:after="60"/>
              <w:rPr>
                <w:rFonts w:ascii="Tahoma" w:hAnsi="Tahoma" w:cs="Tahoma"/>
                <w:b/>
                <w:bCs/>
                <w:sz w:val="20"/>
                <w:szCs w:val="20"/>
              </w:rPr>
            </w:pPr>
            <w:r w:rsidRPr="00B135D9">
              <w:rPr>
                <w:rFonts w:ascii="Tahoma" w:hAnsi="Tahoma" w:cs="Tahoma"/>
                <w:b/>
                <w:bCs/>
                <w:sz w:val="20"/>
                <w:szCs w:val="20"/>
              </w:rPr>
              <w:t>Position No:</w:t>
            </w:r>
          </w:p>
        </w:tc>
        <w:tc>
          <w:tcPr>
            <w:tcW w:w="7768" w:type="dxa"/>
          </w:tcPr>
          <w:p w:rsidR="003C37FC" w:rsidRPr="00B135D9" w:rsidRDefault="003C37FC">
            <w:pPr>
              <w:spacing w:after="60"/>
            </w:pPr>
          </w:p>
        </w:tc>
      </w:tr>
      <w:tr w:rsidR="003C37FC" w:rsidRPr="00B135D9">
        <w:trPr>
          <w:cantSplit/>
        </w:trPr>
        <w:tc>
          <w:tcPr>
            <w:tcW w:w="2659" w:type="dxa"/>
            <w:tcBorders>
              <w:bottom w:val="single" w:sz="6" w:space="0" w:color="auto"/>
            </w:tcBorders>
          </w:tcPr>
          <w:p w:rsidR="003C37FC" w:rsidRPr="00B135D9" w:rsidRDefault="003C37FC">
            <w:pPr>
              <w:pStyle w:val="formtext"/>
              <w:widowControl/>
              <w:spacing w:after="60"/>
              <w:rPr>
                <w:rFonts w:ascii="Tahoma" w:hAnsi="Tahoma" w:cs="Tahoma"/>
                <w:b/>
                <w:bCs/>
                <w:color w:val="000000"/>
                <w:sz w:val="20"/>
                <w:szCs w:val="20"/>
              </w:rPr>
            </w:pPr>
            <w:r w:rsidRPr="00B135D9">
              <w:rPr>
                <w:rFonts w:ascii="Tahoma" w:hAnsi="Tahoma" w:cs="Tahoma"/>
                <w:b/>
                <w:bCs/>
                <w:color w:val="000000"/>
                <w:sz w:val="20"/>
                <w:szCs w:val="20"/>
              </w:rPr>
              <w:t>Responsible to:</w:t>
            </w:r>
          </w:p>
        </w:tc>
        <w:tc>
          <w:tcPr>
            <w:tcW w:w="7768" w:type="dxa"/>
            <w:tcBorders>
              <w:bottom w:val="single" w:sz="6" w:space="0" w:color="auto"/>
            </w:tcBorders>
          </w:tcPr>
          <w:p w:rsidR="003C37FC" w:rsidRPr="00B135D9" w:rsidRDefault="004844D4" w:rsidP="004844D4">
            <w:pPr>
              <w:spacing w:after="60"/>
            </w:pPr>
            <w:r>
              <w:t>Registrar</w:t>
            </w:r>
            <w:r w:rsidR="00834065">
              <w:t xml:space="preserve"> </w:t>
            </w:r>
            <w:r w:rsidR="004369F5">
              <w:t xml:space="preserve">Student Life </w:t>
            </w:r>
          </w:p>
        </w:tc>
      </w:tr>
    </w:tbl>
    <w:p w:rsidR="003C37FC" w:rsidRPr="00B135D9" w:rsidRDefault="003C37FC">
      <w:pPr>
        <w:rPr>
          <w:rFonts w:ascii="Arial Narrow" w:hAnsi="Arial Narrow" w:cs="Arial Narrow"/>
          <w:sz w:val="24"/>
          <w:szCs w:val="24"/>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gridCol w:w="64"/>
      </w:tblGrid>
      <w:tr w:rsidR="003C37FC" w:rsidRPr="00B135D9" w:rsidTr="00510C3E">
        <w:trPr>
          <w:gridAfter w:val="1"/>
          <w:wAfter w:w="63" w:type="dxa"/>
        </w:trPr>
        <w:tc>
          <w:tcPr>
            <w:tcW w:w="10428" w:type="dxa"/>
            <w:gridSpan w:val="4"/>
            <w:tcBorders>
              <w:top w:val="single" w:sz="4" w:space="0" w:color="auto"/>
              <w:bottom w:val="single" w:sz="4" w:space="0" w:color="auto"/>
            </w:tcBorders>
          </w:tcPr>
          <w:p w:rsidR="003C37FC" w:rsidRPr="00510C3E" w:rsidRDefault="003C37FC" w:rsidP="003C37FC">
            <w:pPr>
              <w:rPr>
                <w:rFonts w:ascii="Tahoma" w:hAnsi="Tahoma" w:cs="Tahoma"/>
                <w:b/>
                <w:bCs/>
                <w:color w:val="000000"/>
                <w:sz w:val="24"/>
                <w:szCs w:val="24"/>
              </w:rPr>
            </w:pPr>
            <w:r w:rsidRPr="00510C3E">
              <w:rPr>
                <w:rFonts w:ascii="Tahoma" w:hAnsi="Tahoma" w:cs="Tahoma"/>
                <w:b/>
                <w:bCs/>
                <w:sz w:val="24"/>
                <w:szCs w:val="24"/>
              </w:rPr>
              <w:t>PURPOSE</w:t>
            </w:r>
            <w:r w:rsidRPr="00510C3E">
              <w:rPr>
                <w:rFonts w:ascii="Tahoma" w:hAnsi="Tahoma" w:cs="Tahoma"/>
                <w:b/>
                <w:bCs/>
                <w:color w:val="0000FF"/>
                <w:sz w:val="24"/>
                <w:szCs w:val="24"/>
              </w:rPr>
              <w:t xml:space="preserve"> </w:t>
            </w:r>
            <w:r w:rsidRPr="00510C3E">
              <w:rPr>
                <w:rFonts w:ascii="Tahoma" w:hAnsi="Tahoma" w:cs="Tahoma"/>
                <w:b/>
                <w:bCs/>
                <w:color w:val="000000"/>
                <w:sz w:val="24"/>
                <w:szCs w:val="24"/>
              </w:rPr>
              <w:t>STATEMENT:</w:t>
            </w:r>
          </w:p>
          <w:p w:rsidR="00E970BC" w:rsidRPr="00510C3E" w:rsidRDefault="00452377" w:rsidP="0031530E">
            <w:bookmarkStart w:id="0" w:name="OLE_LINK1"/>
            <w:r w:rsidRPr="00510C3E">
              <w:t xml:space="preserve">The </w:t>
            </w:r>
            <w:r w:rsidR="00DC41C5">
              <w:t xml:space="preserve">Deputy </w:t>
            </w:r>
            <w:r w:rsidR="00AB6238">
              <w:t>Head of Hall</w:t>
            </w:r>
            <w:r w:rsidR="00E970BC" w:rsidRPr="00510C3E">
              <w:t xml:space="preserve"> </w:t>
            </w:r>
            <w:r w:rsidRPr="00510C3E">
              <w:t xml:space="preserve">is part of the senior management team </w:t>
            </w:r>
            <w:r w:rsidR="00AE290D" w:rsidRPr="00510C3E">
              <w:t xml:space="preserve">within </w:t>
            </w:r>
            <w:r w:rsidRPr="00510C3E">
              <w:t xml:space="preserve">the Division of Student </w:t>
            </w:r>
            <w:r w:rsidR="00C454F2" w:rsidRPr="00510C3E">
              <w:t>Life</w:t>
            </w:r>
            <w:r w:rsidRPr="00510C3E">
              <w:t xml:space="preserve">. </w:t>
            </w:r>
            <w:r w:rsidR="00E970BC" w:rsidRPr="00510C3E">
              <w:t xml:space="preserve">Halls of Residence </w:t>
            </w:r>
            <w:r w:rsidR="0031530E" w:rsidRPr="00510C3E">
              <w:t>play an important role in enabling residential students to experience a high quality and enriched educational, cultural and social experience.</w:t>
            </w:r>
            <w:r w:rsidR="00E970BC" w:rsidRPr="00510C3E">
              <w:t xml:space="preserve"> The primary role of a Hall of Residence is to provide </w:t>
            </w:r>
            <w:r w:rsidR="0031530E" w:rsidRPr="00510C3E">
              <w:t>a</w:t>
            </w:r>
            <w:r w:rsidR="00E970BC" w:rsidRPr="00510C3E">
              <w:t xml:space="preserve"> </w:t>
            </w:r>
            <w:r w:rsidR="0031530E" w:rsidRPr="00510C3E">
              <w:t xml:space="preserve">community </w:t>
            </w:r>
            <w:r w:rsidR="00E970BC" w:rsidRPr="00510C3E">
              <w:t xml:space="preserve">environment that supports the emotional, physical, and academic </w:t>
            </w:r>
            <w:r w:rsidR="0031530E" w:rsidRPr="00510C3E">
              <w:t xml:space="preserve">development and enrichment </w:t>
            </w:r>
            <w:r w:rsidR="00E970BC" w:rsidRPr="00510C3E">
              <w:t>of students in the halls of residence.  Halls are therefore managed by senior professional staff whose key purpose is to ensure the pastoral care of residents and to support</w:t>
            </w:r>
            <w:r w:rsidR="006D1FB8" w:rsidRPr="00510C3E">
              <w:t xml:space="preserve"> and enhance their academic development</w:t>
            </w:r>
            <w:r w:rsidR="00E970BC" w:rsidRPr="00510C3E">
              <w:t xml:space="preserve"> while realising the strategic goals of the University and </w:t>
            </w:r>
            <w:r w:rsidR="0031530E" w:rsidRPr="00510C3E">
              <w:t xml:space="preserve">Division of Student </w:t>
            </w:r>
            <w:r w:rsidR="00E970BC" w:rsidRPr="00510C3E">
              <w:t>Life.</w:t>
            </w:r>
          </w:p>
          <w:p w:rsidR="00E970BC" w:rsidRPr="00510C3E" w:rsidRDefault="00E970BC" w:rsidP="00E970BC"/>
          <w:p w:rsidR="00E970BC" w:rsidRPr="00510C3E" w:rsidRDefault="004369F5" w:rsidP="00CC5E87">
            <w:r w:rsidRPr="00510C3E">
              <w:t>The Head</w:t>
            </w:r>
            <w:r w:rsidR="00AB6238">
              <w:t xml:space="preserve"> of Hall</w:t>
            </w:r>
            <w:r w:rsidR="00E970BC" w:rsidRPr="00510C3E">
              <w:t xml:space="preserve"> has responsibility for halls within their designated portfolio</w:t>
            </w:r>
            <w:r w:rsidR="00160A05" w:rsidRPr="00510C3E">
              <w:t xml:space="preserve"> (7</w:t>
            </w:r>
            <w:r w:rsidR="00CC5E87" w:rsidRPr="00510C3E">
              <w:t>5</w:t>
            </w:r>
            <w:r w:rsidR="00160A05" w:rsidRPr="00510C3E">
              <w:t>% FTE)</w:t>
            </w:r>
            <w:r w:rsidR="008D0EAA">
              <w:t>. Reporting to t</w:t>
            </w:r>
            <w:r w:rsidR="00AB6238">
              <w:t>he Head of Hall the Deputy Head of Hall</w:t>
            </w:r>
            <w:r w:rsidR="00E970BC" w:rsidRPr="00510C3E">
              <w:t xml:space="preserve"> is responsible for all of the students residing in the residence within their area. Responsibilities include; academic development</w:t>
            </w:r>
            <w:r w:rsidR="0031530E" w:rsidRPr="00510C3E">
              <w:t xml:space="preserve"> and enrichment</w:t>
            </w:r>
            <w:r w:rsidR="00E970BC" w:rsidRPr="00510C3E">
              <w:t xml:space="preserve">, </w:t>
            </w:r>
            <w:r w:rsidR="006D1FB8" w:rsidRPr="00510C3E">
              <w:t xml:space="preserve">student welfare &amp; pastoral care, </w:t>
            </w:r>
            <w:r w:rsidR="00E970BC" w:rsidRPr="00510C3E">
              <w:t>staff management and leadership</w:t>
            </w:r>
            <w:r w:rsidR="00C91195" w:rsidRPr="00510C3E">
              <w:t xml:space="preserve"> </w:t>
            </w:r>
            <w:r w:rsidR="0073067E">
              <w:t>and general resident support. The Deputy Head of Hall shares after hours on-call responsibilities with the Head of Hall.</w:t>
            </w:r>
          </w:p>
          <w:p w:rsidR="00E970BC" w:rsidRPr="00510C3E" w:rsidRDefault="00E970BC" w:rsidP="005A582B"/>
          <w:p w:rsidR="00160A05" w:rsidRPr="00510C3E" w:rsidRDefault="004369F5" w:rsidP="005E34EE">
            <w:r w:rsidRPr="00510C3E">
              <w:t xml:space="preserve">The </w:t>
            </w:r>
            <w:r w:rsidR="008D0EAA">
              <w:t xml:space="preserve">Deputy </w:t>
            </w:r>
            <w:r w:rsidR="00AB6238">
              <w:t>Head of Hall</w:t>
            </w:r>
            <w:r w:rsidR="00160A05" w:rsidRPr="00510C3E">
              <w:t xml:space="preserve"> will also </w:t>
            </w:r>
            <w:r w:rsidR="008D0EAA">
              <w:t>assist with the</w:t>
            </w:r>
            <w:r w:rsidR="00160A05" w:rsidRPr="00510C3E">
              <w:t xml:space="preserve"> responsibility </w:t>
            </w:r>
            <w:r w:rsidR="008D0EAA">
              <w:t>of</w:t>
            </w:r>
            <w:r w:rsidR="00160A05" w:rsidRPr="00510C3E">
              <w:t xml:space="preserve"> a specialist portfolio </w:t>
            </w:r>
            <w:r w:rsidR="00CC5E87" w:rsidRPr="00510C3E">
              <w:t>function within student life (25</w:t>
            </w:r>
            <w:r w:rsidR="00160A05" w:rsidRPr="00510C3E">
              <w:t xml:space="preserve">% FTE). These portfolio functional responsibilities will include one or more of the following; </w:t>
            </w:r>
            <w:r w:rsidR="006E7995" w:rsidRPr="00510C3E">
              <w:t>Virtual Halls &amp; Learning Communities, Orientation, Graduate P</w:t>
            </w:r>
            <w:r w:rsidR="00160A05" w:rsidRPr="00510C3E">
              <w:t xml:space="preserve">rograms and </w:t>
            </w:r>
            <w:r w:rsidR="006E7995" w:rsidRPr="00510C3E">
              <w:t>S</w:t>
            </w:r>
            <w:r w:rsidR="00160A05" w:rsidRPr="00510C3E">
              <w:t>upport,</w:t>
            </w:r>
            <w:r w:rsidR="006E7995" w:rsidRPr="00510C3E">
              <w:t xml:space="preserve"> Student L</w:t>
            </w:r>
            <w:r w:rsidR="00160A05" w:rsidRPr="00510C3E">
              <w:t xml:space="preserve">eadership and </w:t>
            </w:r>
            <w:r w:rsidR="006E7995" w:rsidRPr="00510C3E">
              <w:t>V</w:t>
            </w:r>
            <w:r w:rsidR="00160A05" w:rsidRPr="00510C3E">
              <w:t>olunteering, Senior Resid</w:t>
            </w:r>
            <w:r w:rsidR="005E34EE" w:rsidRPr="00510C3E">
              <w:t>ent &amp; Academic Support Programs, Mental Health &amp; Wellbeing, Inter</w:t>
            </w:r>
            <w:r w:rsidR="00B57426">
              <w:t>-</w:t>
            </w:r>
            <w:r w:rsidR="005E34EE" w:rsidRPr="00510C3E">
              <w:t xml:space="preserve">hall Sports and Arts. </w:t>
            </w:r>
          </w:p>
          <w:p w:rsidR="00E970BC" w:rsidRPr="00510C3E" w:rsidRDefault="00E970BC" w:rsidP="005A582B"/>
          <w:bookmarkEnd w:id="0"/>
          <w:p w:rsidR="003C37FC" w:rsidRPr="00510C3E" w:rsidRDefault="003C37FC"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sidRPr="00510C3E">
              <w:rPr>
                <w:rFonts w:ascii="Tahoma" w:hAnsi="Tahoma" w:cs="Tahoma"/>
                <w:sz w:val="24"/>
                <w:szCs w:val="24"/>
              </w:rPr>
              <w:t>KEY ACCOUNTABILITY AREAS:</w:t>
            </w:r>
          </w:p>
          <w:p w:rsidR="003C37FC" w:rsidRPr="00510C3E" w:rsidRDefault="003C37FC" w:rsidP="003C37FC"/>
          <w:p w:rsidR="003C37FC" w:rsidRPr="00510C3E" w:rsidRDefault="003C37FC"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sidRPr="00510C3E">
              <w:rPr>
                <w:rFonts w:ascii="Tahoma" w:hAnsi="Tahoma" w:cs="Tahoma"/>
                <w:sz w:val="24"/>
                <w:szCs w:val="24"/>
              </w:rPr>
              <w:t xml:space="preserve">Position Dimension &amp; Relationships: </w:t>
            </w:r>
          </w:p>
          <w:p w:rsidR="005D42A5" w:rsidRPr="00510C3E" w:rsidRDefault="006D1FB8" w:rsidP="004844D4">
            <w:r w:rsidRPr="00510C3E">
              <w:t>Reporting</w:t>
            </w:r>
            <w:r w:rsidR="00B86AED" w:rsidRPr="00510C3E">
              <w:t xml:space="preserve"> directly to</w:t>
            </w:r>
            <w:r w:rsidR="001E68A9" w:rsidRPr="00510C3E">
              <w:t xml:space="preserve"> </w:t>
            </w:r>
            <w:r w:rsidR="00B86AED" w:rsidRPr="00510C3E">
              <w:t xml:space="preserve">the </w:t>
            </w:r>
            <w:r w:rsidR="00AB6238">
              <w:t>Head of Hall</w:t>
            </w:r>
            <w:r w:rsidR="001E68A9" w:rsidRPr="00510C3E">
              <w:t xml:space="preserve"> </w:t>
            </w:r>
            <w:r w:rsidR="00AB6238">
              <w:t>the Deputy Head of Hall</w:t>
            </w:r>
            <w:r w:rsidR="008D0EAA">
              <w:t xml:space="preserve"> </w:t>
            </w:r>
            <w:r w:rsidR="00B86AED" w:rsidRPr="00510C3E">
              <w:t xml:space="preserve">has line management responsibility for approximately </w:t>
            </w:r>
            <w:r w:rsidR="008D0EAA">
              <w:t>2</w:t>
            </w:r>
            <w:r w:rsidR="00223A43" w:rsidRPr="00510C3E">
              <w:t xml:space="preserve"> </w:t>
            </w:r>
            <w:r w:rsidR="008D0EAA">
              <w:t>pastoral care</w:t>
            </w:r>
            <w:r w:rsidR="00223A43" w:rsidRPr="00510C3E">
              <w:t xml:space="preserve"> staff. </w:t>
            </w:r>
            <w:r w:rsidRPr="00510C3E">
              <w:t xml:space="preserve">The </w:t>
            </w:r>
            <w:r w:rsidR="008D0EAA">
              <w:t xml:space="preserve">Deputy </w:t>
            </w:r>
            <w:r w:rsidRPr="00510C3E">
              <w:t xml:space="preserve">Head is responsible for the co-ordination of the Residence as a community, with particular emphasis on academic and student development. The </w:t>
            </w:r>
            <w:r w:rsidR="008D0EAA">
              <w:t xml:space="preserve">Deputy </w:t>
            </w:r>
            <w:r w:rsidRPr="00510C3E">
              <w:t xml:space="preserve">Head will also be responsible for </w:t>
            </w:r>
            <w:r w:rsidR="008D0EAA">
              <w:t xml:space="preserve">assisting with </w:t>
            </w:r>
            <w:r w:rsidRPr="00510C3E">
              <w:t xml:space="preserve">a specialist portfolio function that will span the </w:t>
            </w:r>
            <w:r w:rsidR="0031530E" w:rsidRPr="00510C3E">
              <w:t>S</w:t>
            </w:r>
            <w:r w:rsidRPr="00510C3E">
              <w:t xml:space="preserve">tudent </w:t>
            </w:r>
            <w:r w:rsidR="0031530E" w:rsidRPr="00510C3E">
              <w:t>L</w:t>
            </w:r>
            <w:r w:rsidRPr="00510C3E">
              <w:t xml:space="preserve">ife portfolio. This will involve working closely with the </w:t>
            </w:r>
            <w:r w:rsidR="004369F5" w:rsidRPr="00510C3E">
              <w:t xml:space="preserve">Deputy </w:t>
            </w:r>
            <w:r w:rsidRPr="00510C3E">
              <w:t>Director</w:t>
            </w:r>
            <w:r w:rsidR="0031530E" w:rsidRPr="00510C3E">
              <w:t>,</w:t>
            </w:r>
            <w:r w:rsidRPr="00510C3E">
              <w:t xml:space="preserve"> Student Experience and </w:t>
            </w:r>
            <w:r w:rsidR="004369F5" w:rsidRPr="00510C3E">
              <w:t xml:space="preserve">Deputy </w:t>
            </w:r>
            <w:r w:rsidRPr="00510C3E">
              <w:t xml:space="preserve">Director Access, Inclusion and Wellbeing </w:t>
            </w:r>
            <w:r w:rsidR="0031530E" w:rsidRPr="00510C3E">
              <w:t xml:space="preserve">to deliver </w:t>
            </w:r>
            <w:r w:rsidR="00821510" w:rsidRPr="00510C3E">
              <w:t xml:space="preserve">strategic projects that will enhance both </w:t>
            </w:r>
            <w:r w:rsidRPr="00510C3E">
              <w:t xml:space="preserve">the residential and non-residential student experience.  </w:t>
            </w:r>
            <w:r w:rsidR="00B86AED" w:rsidRPr="00510C3E">
              <w:t xml:space="preserve">The role has significant impact on institutional priorities and requires </w:t>
            </w:r>
            <w:r w:rsidRPr="00510C3E">
              <w:t>effective working</w:t>
            </w:r>
            <w:r w:rsidR="00B86AED" w:rsidRPr="00510C3E">
              <w:t xml:space="preserve"> relationships with key </w:t>
            </w:r>
            <w:r w:rsidRPr="00510C3E">
              <w:t xml:space="preserve">Divisional and Academic </w:t>
            </w:r>
            <w:r w:rsidR="00B86AED" w:rsidRPr="00510C3E">
              <w:t>College</w:t>
            </w:r>
            <w:r w:rsidRPr="00510C3E">
              <w:t xml:space="preserve"> staff.</w:t>
            </w:r>
            <w:r w:rsidR="00B86AED" w:rsidRPr="00510C3E">
              <w:t xml:space="preserve"> </w:t>
            </w:r>
          </w:p>
          <w:p w:rsidR="00B86AED" w:rsidRPr="00510C3E" w:rsidRDefault="00B86AED" w:rsidP="00B86AED"/>
          <w:p w:rsidR="003C37FC" w:rsidRPr="00510C3E" w:rsidRDefault="003C37FC"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sidRPr="00510C3E">
              <w:rPr>
                <w:rFonts w:ascii="Tahoma" w:hAnsi="Tahoma" w:cs="Tahoma"/>
                <w:sz w:val="24"/>
                <w:szCs w:val="24"/>
              </w:rPr>
              <w:t>Role Statement:</w:t>
            </w:r>
          </w:p>
          <w:p w:rsidR="000F08BD" w:rsidRPr="00510C3E" w:rsidRDefault="000F08BD"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p>
          <w:p w:rsidR="000F08BD" w:rsidRPr="00510C3E" w:rsidRDefault="000F08BD" w:rsidP="001F5480">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r w:rsidRPr="00510C3E">
              <w:rPr>
                <w:rFonts w:ascii="Arial" w:hAnsi="Arial" w:cs="Arial"/>
                <w:b w:val="0"/>
              </w:rPr>
              <w:t>U</w:t>
            </w:r>
            <w:r w:rsidR="006E194C" w:rsidRPr="00510C3E">
              <w:rPr>
                <w:rFonts w:ascii="Arial" w:hAnsi="Arial" w:cs="Arial"/>
                <w:b w:val="0"/>
              </w:rPr>
              <w:t xml:space="preserve">nder the broad direction of </w:t>
            </w:r>
            <w:r w:rsidR="001F5480" w:rsidRPr="00510C3E">
              <w:rPr>
                <w:rFonts w:ascii="Arial" w:hAnsi="Arial" w:cs="Arial"/>
                <w:b w:val="0"/>
              </w:rPr>
              <w:t>t</w:t>
            </w:r>
            <w:r w:rsidRPr="00510C3E">
              <w:rPr>
                <w:rFonts w:ascii="Arial" w:hAnsi="Arial" w:cs="Arial"/>
                <w:b w:val="0"/>
              </w:rPr>
              <w:t xml:space="preserve">he </w:t>
            </w:r>
            <w:r w:rsidR="006E194C" w:rsidRPr="00510C3E">
              <w:rPr>
                <w:rFonts w:ascii="Arial" w:hAnsi="Arial" w:cs="Arial"/>
                <w:b w:val="0"/>
              </w:rPr>
              <w:t xml:space="preserve">Head of </w:t>
            </w:r>
            <w:r w:rsidR="008D0EAA">
              <w:rPr>
                <w:rFonts w:ascii="Arial" w:hAnsi="Arial" w:cs="Arial"/>
                <w:b w:val="0"/>
              </w:rPr>
              <w:t>Residence the Deputy Head of Residence</w:t>
            </w:r>
            <w:r w:rsidR="006E194C" w:rsidRPr="00510C3E">
              <w:rPr>
                <w:rFonts w:ascii="Arial" w:hAnsi="Arial" w:cs="Arial"/>
                <w:b w:val="0"/>
              </w:rPr>
              <w:t xml:space="preserve"> </w:t>
            </w:r>
            <w:r w:rsidRPr="00510C3E">
              <w:rPr>
                <w:rFonts w:ascii="Arial" w:hAnsi="Arial" w:cs="Arial"/>
                <w:b w:val="0"/>
              </w:rPr>
              <w:t>will:</w:t>
            </w:r>
          </w:p>
          <w:p w:rsidR="000F08BD" w:rsidRPr="00510C3E" w:rsidRDefault="000F08BD"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p>
          <w:p w:rsidR="006E194C" w:rsidRPr="00510C3E" w:rsidRDefault="006B2CC5" w:rsidP="000F656E">
            <w:pPr>
              <w:numPr>
                <w:ilvl w:val="0"/>
                <w:numId w:val="31"/>
              </w:numPr>
            </w:pPr>
            <w:r>
              <w:t>Responsible for</w:t>
            </w:r>
            <w:r w:rsidR="006E194C" w:rsidRPr="00510C3E">
              <w:t xml:space="preserve"> </w:t>
            </w:r>
            <w:r w:rsidR="00F65AA0">
              <w:t xml:space="preserve">recruitment, training, and </w:t>
            </w:r>
            <w:r w:rsidR="006E194C" w:rsidRPr="00510C3E">
              <w:t>development of a highly successful, cohesive</w:t>
            </w:r>
            <w:r w:rsidR="0073067E">
              <w:t xml:space="preserve"> student leadership</w:t>
            </w:r>
            <w:r w:rsidR="006E194C" w:rsidRPr="00510C3E">
              <w:t xml:space="preserve"> team focussed on the delivery of a vibrant, engaging</w:t>
            </w:r>
            <w:r w:rsidR="0073067E">
              <w:t>, positive</w:t>
            </w:r>
            <w:r w:rsidR="006E194C" w:rsidRPr="00510C3E">
              <w:t xml:space="preserve"> and supportive </w:t>
            </w:r>
            <w:r w:rsidR="000F656E" w:rsidRPr="00510C3E">
              <w:t xml:space="preserve">residential </w:t>
            </w:r>
            <w:r w:rsidR="006E194C" w:rsidRPr="00510C3E">
              <w:t>e</w:t>
            </w:r>
            <w:r w:rsidR="000F656E" w:rsidRPr="00510C3E">
              <w:t>xperience</w:t>
            </w:r>
            <w:r w:rsidR="0073067E">
              <w:t xml:space="preserve"> and culture</w:t>
            </w:r>
            <w:r w:rsidR="000F656E" w:rsidRPr="00510C3E">
              <w:t>.</w:t>
            </w:r>
          </w:p>
          <w:p w:rsidR="008E49F7" w:rsidRPr="00510C3E" w:rsidRDefault="006E194C" w:rsidP="003B4AA7">
            <w:pPr>
              <w:numPr>
                <w:ilvl w:val="0"/>
                <w:numId w:val="31"/>
              </w:numPr>
            </w:pPr>
            <w:r w:rsidRPr="00510C3E">
              <w:t xml:space="preserve">Manage the team of </w:t>
            </w:r>
            <w:r w:rsidR="008E49F7" w:rsidRPr="00510C3E">
              <w:t xml:space="preserve">Community Co-ordinators and Senior Residents and develop short, medium and long-term goals for </w:t>
            </w:r>
            <w:r w:rsidR="008D0EAA">
              <w:t xml:space="preserve">the </w:t>
            </w:r>
            <w:r w:rsidR="008E49F7" w:rsidRPr="00510C3E">
              <w:t xml:space="preserve">area, and teams </w:t>
            </w:r>
            <w:r w:rsidR="003B4AA7" w:rsidRPr="00510C3E">
              <w:t>including clearly-defined responsibilities and expectations for all staff</w:t>
            </w:r>
            <w:r w:rsidR="008E49F7" w:rsidRPr="00510C3E">
              <w:t xml:space="preserve"> that link with the objectives of </w:t>
            </w:r>
            <w:r w:rsidR="00C75A57" w:rsidRPr="00510C3E">
              <w:t xml:space="preserve">the </w:t>
            </w:r>
            <w:r w:rsidR="003B4AA7" w:rsidRPr="00510C3E">
              <w:t>Division of Student Life and the University</w:t>
            </w:r>
            <w:r w:rsidR="008E49F7" w:rsidRPr="00510C3E">
              <w:t>.</w:t>
            </w:r>
          </w:p>
          <w:p w:rsidR="008E49F7" w:rsidRDefault="006B2CC5" w:rsidP="004369F5">
            <w:pPr>
              <w:numPr>
                <w:ilvl w:val="0"/>
                <w:numId w:val="31"/>
              </w:numPr>
            </w:pPr>
            <w:r>
              <w:t>Responsible for</w:t>
            </w:r>
            <w:r w:rsidR="000F656E" w:rsidRPr="00510C3E">
              <w:t xml:space="preserve"> d</w:t>
            </w:r>
            <w:r w:rsidR="008E49F7" w:rsidRPr="00510C3E">
              <w:t>evelop</w:t>
            </w:r>
            <w:r w:rsidR="000F656E" w:rsidRPr="00510C3E">
              <w:t>ment</w:t>
            </w:r>
            <w:r w:rsidR="008E49F7" w:rsidRPr="00510C3E">
              <w:t xml:space="preserve"> and </w:t>
            </w:r>
            <w:r w:rsidR="000F656E" w:rsidRPr="00510C3E">
              <w:t>implementation of academic</w:t>
            </w:r>
            <w:r w:rsidR="00F65AA0">
              <w:t>, pastoral, and wellbeing</w:t>
            </w:r>
            <w:r w:rsidR="008E49F7" w:rsidRPr="00510C3E">
              <w:t xml:space="preserve"> programmes, where appropriate in conjunction with </w:t>
            </w:r>
            <w:r w:rsidR="004369F5" w:rsidRPr="00510C3E">
              <w:t xml:space="preserve">other </w:t>
            </w:r>
            <w:r w:rsidR="008D0EAA">
              <w:t xml:space="preserve">Deputy </w:t>
            </w:r>
            <w:r w:rsidR="00AB6238">
              <w:t>Heads of Hall</w:t>
            </w:r>
            <w:r w:rsidR="004369F5" w:rsidRPr="00510C3E">
              <w:t xml:space="preserve"> </w:t>
            </w:r>
            <w:r w:rsidR="00C75A57" w:rsidRPr="00510C3E">
              <w:t xml:space="preserve">and </w:t>
            </w:r>
            <w:r w:rsidR="00F65AA0">
              <w:t xml:space="preserve">other stakeholders, </w:t>
            </w:r>
            <w:r w:rsidR="003B4AA7" w:rsidRPr="00510C3E">
              <w:t>designed</w:t>
            </w:r>
            <w:r w:rsidR="008E49F7" w:rsidRPr="00510C3E">
              <w:t xml:space="preserve"> to enhance the academic success of </w:t>
            </w:r>
            <w:r w:rsidR="003B4AA7" w:rsidRPr="00510C3E">
              <w:t>residential students</w:t>
            </w:r>
            <w:r w:rsidR="00F65AA0">
              <w:t xml:space="preserve"> and ensure their wellbeing.</w:t>
            </w:r>
            <w:r w:rsidR="003B4AA7" w:rsidRPr="00510C3E">
              <w:t xml:space="preserve"> </w:t>
            </w:r>
          </w:p>
          <w:p w:rsidR="00FF01CC" w:rsidRPr="00FF01CC" w:rsidRDefault="00F65AA0" w:rsidP="00EB41CB">
            <w:pPr>
              <w:numPr>
                <w:ilvl w:val="0"/>
                <w:numId w:val="31"/>
              </w:numPr>
              <w:rPr>
                <w:b/>
              </w:rPr>
            </w:pPr>
            <w:r>
              <w:t>Provide information, support, advice and referral to students regarding a range of financial, educational, welfare, wellbeing, and grievance and conduct matters. This includes complex mental health issues, crisis and critical incident management and follow up as required</w:t>
            </w:r>
            <w:r w:rsidR="00FF01CC" w:rsidRPr="00FF01CC">
              <w:rPr>
                <w:b/>
              </w:rPr>
              <w:t>.</w:t>
            </w:r>
          </w:p>
          <w:p w:rsidR="008E49F7" w:rsidRPr="00510C3E" w:rsidRDefault="008E49F7" w:rsidP="008E49F7">
            <w:pPr>
              <w:numPr>
                <w:ilvl w:val="0"/>
                <w:numId w:val="31"/>
              </w:numPr>
            </w:pPr>
            <w:r w:rsidRPr="00510C3E">
              <w:t xml:space="preserve">Develop, implement and review initiatives in conjunction with the other </w:t>
            </w:r>
            <w:r w:rsidR="008D0EAA">
              <w:t xml:space="preserve">Deputy </w:t>
            </w:r>
            <w:r w:rsidRPr="00510C3E">
              <w:t xml:space="preserve">Heads of </w:t>
            </w:r>
            <w:r w:rsidR="003B4AA7" w:rsidRPr="00510C3E">
              <w:t>Hall and</w:t>
            </w:r>
            <w:r w:rsidRPr="00510C3E">
              <w:t xml:space="preserve"> manage the statistical monitoring and analysis of relevant feedback data and ensure that evaluation strategies are in place to measure and report on the effectiveness of strategies and programs for the assigned areas of responsibility. </w:t>
            </w:r>
            <w:r w:rsidR="00F65AA0">
              <w:t>This includes the monitoring of personal and academic success of residents and supportive follow up as required</w:t>
            </w:r>
          </w:p>
          <w:p w:rsidR="007F26ED" w:rsidRPr="00510C3E" w:rsidRDefault="007F26ED" w:rsidP="00834065">
            <w:pPr>
              <w:numPr>
                <w:ilvl w:val="0"/>
                <w:numId w:val="31"/>
              </w:numPr>
            </w:pPr>
            <w:r w:rsidRPr="00510C3E">
              <w:lastRenderedPageBreak/>
              <w:t>Effectively manage and monitor the operational plan, project schedule and budget allocation for area within delegated authority</w:t>
            </w:r>
            <w:r w:rsidR="001F51A8" w:rsidRPr="00510C3E">
              <w:t xml:space="preserve"> </w:t>
            </w:r>
          </w:p>
          <w:p w:rsidR="00C75A57" w:rsidRPr="00510C3E" w:rsidRDefault="006C128F" w:rsidP="00C75A57">
            <w:pPr>
              <w:numPr>
                <w:ilvl w:val="0"/>
                <w:numId w:val="31"/>
              </w:numPr>
            </w:pPr>
            <w:r>
              <w:t>D</w:t>
            </w:r>
            <w:r w:rsidR="00C75A57" w:rsidRPr="00510C3E">
              <w:t xml:space="preserve">eliver projects in the assigned area(s) of portfolio functional responsibly. </w:t>
            </w:r>
          </w:p>
          <w:p w:rsidR="006C09CD" w:rsidRPr="00510C3E" w:rsidRDefault="00EB41CB" w:rsidP="004844D4">
            <w:pPr>
              <w:numPr>
                <w:ilvl w:val="0"/>
                <w:numId w:val="31"/>
              </w:numPr>
            </w:pPr>
            <w:r w:rsidRPr="00510C3E">
              <w:t xml:space="preserve">Provide strategic advice to </w:t>
            </w:r>
            <w:r w:rsidR="00AB6238">
              <w:t>the Head of Hall</w:t>
            </w:r>
            <w:r w:rsidRPr="00510C3E">
              <w:t xml:space="preserve"> on the residential and broader student experience and contribute to strategic </w:t>
            </w:r>
            <w:r w:rsidR="007F26ED" w:rsidRPr="00510C3E">
              <w:t>university</w:t>
            </w:r>
            <w:r w:rsidRPr="00510C3E">
              <w:t xml:space="preserve"> matters when requested. </w:t>
            </w:r>
          </w:p>
          <w:p w:rsidR="0031530E" w:rsidRPr="00510C3E" w:rsidRDefault="0031530E" w:rsidP="004103FA">
            <w:pPr>
              <w:numPr>
                <w:ilvl w:val="0"/>
                <w:numId w:val="31"/>
              </w:numPr>
            </w:pPr>
            <w:r w:rsidRPr="00510C3E">
              <w:t>Foster strong relationships with stakeholders to support the student experience including other key stakeholders within the Division of Student Life and staff from the Academic College</w:t>
            </w:r>
            <w:r w:rsidR="001F51A8" w:rsidRPr="00510C3E">
              <w:t>s</w:t>
            </w:r>
            <w:r w:rsidRPr="00510C3E">
              <w:t xml:space="preserve">, </w:t>
            </w:r>
            <w:r w:rsidR="001F51A8" w:rsidRPr="00510C3E">
              <w:t>other S</w:t>
            </w:r>
            <w:r w:rsidRPr="00510C3E">
              <w:t xml:space="preserve">ervice </w:t>
            </w:r>
            <w:r w:rsidR="001F51A8" w:rsidRPr="00510C3E">
              <w:t>D</w:t>
            </w:r>
            <w:r w:rsidRPr="00510C3E">
              <w:t>ivisions, other institutions</w:t>
            </w:r>
            <w:r w:rsidR="004103FA" w:rsidRPr="00510C3E">
              <w:t xml:space="preserve"> and students </w:t>
            </w:r>
            <w:r w:rsidRPr="00510C3E">
              <w:t xml:space="preserve">and actively represent and support the Division in formal committees, meetings, working parties, conferences and other forums </w:t>
            </w:r>
          </w:p>
          <w:p w:rsidR="00A61A1B" w:rsidRPr="00510C3E" w:rsidRDefault="00A61A1B" w:rsidP="00A61A1B">
            <w:pPr>
              <w:numPr>
                <w:ilvl w:val="0"/>
                <w:numId w:val="31"/>
              </w:numPr>
            </w:pPr>
            <w:r w:rsidRPr="00510C3E">
              <w:t>Incorporate EEO principles into strategic planning and management of the areas, and accept devolved responsibility for the achievement of equity and diversity strategies.</w:t>
            </w:r>
          </w:p>
          <w:p w:rsidR="00A61A1B" w:rsidRPr="00510C3E" w:rsidRDefault="00A61A1B" w:rsidP="004844D4">
            <w:pPr>
              <w:numPr>
                <w:ilvl w:val="0"/>
                <w:numId w:val="31"/>
              </w:numPr>
            </w:pPr>
            <w:r w:rsidRPr="00510C3E">
              <w:t xml:space="preserve">Ensure staff understand and implement </w:t>
            </w:r>
            <w:r w:rsidR="004844D4" w:rsidRPr="00510C3E">
              <w:t>W</w:t>
            </w:r>
            <w:r w:rsidRPr="00510C3E">
              <w:t>H&amp;S strategies in the workplace.</w:t>
            </w:r>
          </w:p>
          <w:p w:rsidR="0031530E" w:rsidRPr="00510C3E" w:rsidRDefault="0031530E" w:rsidP="006C128F">
            <w:pPr>
              <w:numPr>
                <w:ilvl w:val="0"/>
                <w:numId w:val="31"/>
              </w:numPr>
            </w:pPr>
            <w:r w:rsidRPr="00510C3E">
              <w:t xml:space="preserve">Other duties as determined by </w:t>
            </w:r>
            <w:r w:rsidR="00AB6238">
              <w:t>the Head of Hall</w:t>
            </w:r>
            <w:r w:rsidR="004844D4" w:rsidRPr="00510C3E">
              <w:t xml:space="preserve">. </w:t>
            </w:r>
            <w:bookmarkStart w:id="1" w:name="_GoBack"/>
            <w:bookmarkEnd w:id="1"/>
          </w:p>
        </w:tc>
      </w:tr>
      <w:tr w:rsidR="003C37FC" w:rsidRPr="00B135D9" w:rsidTr="00510C3E">
        <w:trPr>
          <w:gridAfter w:val="1"/>
          <w:wAfter w:w="63" w:type="dxa"/>
        </w:trPr>
        <w:tc>
          <w:tcPr>
            <w:tcW w:w="10428" w:type="dxa"/>
            <w:gridSpan w:val="4"/>
            <w:tcBorders>
              <w:top w:val="single" w:sz="4" w:space="0" w:color="auto"/>
              <w:bottom w:val="nil"/>
            </w:tcBorders>
          </w:tcPr>
          <w:p w:rsidR="003C37FC" w:rsidRPr="00B135D9" w:rsidRDefault="003C37FC"/>
          <w:p w:rsidR="003C37FC" w:rsidRPr="00B135D9" w:rsidRDefault="003C37FC" w:rsidP="003C37FC">
            <w:pPr>
              <w:rPr>
                <w:rFonts w:ascii="Tahoma" w:hAnsi="Tahoma" w:cs="Tahoma"/>
                <w:b/>
                <w:bCs/>
                <w:sz w:val="24"/>
                <w:szCs w:val="24"/>
              </w:rPr>
            </w:pPr>
            <w:r w:rsidRPr="00B135D9">
              <w:rPr>
                <w:rFonts w:ascii="Tahoma" w:hAnsi="Tahoma" w:cs="Tahoma"/>
                <w:b/>
                <w:bCs/>
                <w:sz w:val="24"/>
                <w:szCs w:val="24"/>
              </w:rPr>
              <w:t>SELECTION CRITERIA:</w:t>
            </w:r>
          </w:p>
          <w:p w:rsidR="00EF599F" w:rsidRPr="00B135D9" w:rsidRDefault="00EF599F" w:rsidP="00EF599F">
            <w:pPr>
              <w:rPr>
                <w:rFonts w:ascii="Arial Narrow" w:hAnsi="Arial Narrow" w:cs="Arial Narrow"/>
                <w:sz w:val="24"/>
                <w:szCs w:val="24"/>
              </w:rPr>
            </w:pPr>
          </w:p>
          <w:p w:rsidR="00A70BFC" w:rsidRPr="00515CDF" w:rsidRDefault="00A70BFC" w:rsidP="00C64415">
            <w:pPr>
              <w:numPr>
                <w:ilvl w:val="0"/>
                <w:numId w:val="30"/>
              </w:numPr>
            </w:pPr>
            <w:r w:rsidRPr="00515CDF">
              <w:t>Extensive</w:t>
            </w:r>
            <w:r w:rsidR="00EF599F" w:rsidRPr="00515CDF">
              <w:t xml:space="preserve"> experience or an equivalent combination of experience and education/training</w:t>
            </w:r>
            <w:r w:rsidR="00C64415">
              <w:t xml:space="preserve"> in a similar pastoral care role. </w:t>
            </w:r>
            <w:r w:rsidR="00FE5B45" w:rsidRPr="00515CDF">
              <w:t>A postgraduate qualification in education or a related discipline will be highly regarded</w:t>
            </w:r>
            <w:r w:rsidR="003023CD" w:rsidRPr="00515CDF">
              <w:t xml:space="preserve"> although not essential.</w:t>
            </w:r>
            <w:r w:rsidR="007F26ED">
              <w:t xml:space="preserve"> Previous experience in a student residence will be highly regarded. </w:t>
            </w:r>
          </w:p>
          <w:p w:rsidR="00A70BFC" w:rsidRPr="00515CDF" w:rsidRDefault="00A70BFC" w:rsidP="00E54F3E"/>
          <w:p w:rsidR="007F26ED" w:rsidRDefault="007F26ED" w:rsidP="009E010C">
            <w:pPr>
              <w:numPr>
                <w:ilvl w:val="0"/>
                <w:numId w:val="30"/>
              </w:numPr>
            </w:pPr>
            <w:r>
              <w:t xml:space="preserve">Demonstrated leadership skills in policy and procedure development and implementation. </w:t>
            </w:r>
          </w:p>
          <w:p w:rsidR="007F26ED" w:rsidRDefault="007F26ED" w:rsidP="007F26ED">
            <w:pPr>
              <w:pStyle w:val="ListParagraph"/>
            </w:pPr>
          </w:p>
          <w:p w:rsidR="00A70BFC" w:rsidRPr="00515CDF" w:rsidRDefault="00A70BFC" w:rsidP="009E010C">
            <w:pPr>
              <w:numPr>
                <w:ilvl w:val="0"/>
                <w:numId w:val="30"/>
              </w:numPr>
            </w:pPr>
            <w:r w:rsidRPr="00515CDF">
              <w:t xml:space="preserve">Demonstrated leadership skills in building, leading, motivating and developing team members in a changing environment </w:t>
            </w:r>
            <w:r w:rsidR="00C5732B" w:rsidRPr="00515CDF">
              <w:t xml:space="preserve">to deliver </w:t>
            </w:r>
            <w:r w:rsidRPr="00515CDF">
              <w:t>consistent, high quality service</w:t>
            </w:r>
            <w:r w:rsidR="009E010C">
              <w:t>s/</w:t>
            </w:r>
            <w:r w:rsidR="00C5732B" w:rsidRPr="00515CDF">
              <w:t xml:space="preserve">projects </w:t>
            </w:r>
            <w:r w:rsidRPr="00515CDF">
              <w:t xml:space="preserve">to internal and external stakeholders. </w:t>
            </w:r>
          </w:p>
          <w:p w:rsidR="00A70BFC" w:rsidRPr="00515CDF" w:rsidRDefault="00A70BFC" w:rsidP="006D5F47"/>
          <w:p w:rsidR="00EF599F" w:rsidRPr="00515CDF" w:rsidRDefault="000F08BD" w:rsidP="009B48E2">
            <w:pPr>
              <w:numPr>
                <w:ilvl w:val="0"/>
                <w:numId w:val="30"/>
              </w:numPr>
            </w:pPr>
            <w:r w:rsidRPr="00515CDF">
              <w:t>Demonstrated u</w:t>
            </w:r>
            <w:r w:rsidR="00EF599F" w:rsidRPr="00515CDF">
              <w:t xml:space="preserve">nderstanding of the higher education sector including </w:t>
            </w:r>
            <w:r w:rsidR="006D19B0" w:rsidRPr="00515CDF">
              <w:t>a sound knowledge</w:t>
            </w:r>
            <w:r w:rsidR="00EF599F" w:rsidRPr="00515CDF">
              <w:t xml:space="preserve"> of </w:t>
            </w:r>
            <w:r w:rsidR="009E1DAF" w:rsidRPr="00515CDF">
              <w:t xml:space="preserve">the </w:t>
            </w:r>
            <w:r w:rsidR="001239C6" w:rsidRPr="00515CDF">
              <w:t xml:space="preserve">student </w:t>
            </w:r>
            <w:r w:rsidR="00AD6788">
              <w:t xml:space="preserve">experience </w:t>
            </w:r>
            <w:r w:rsidR="001239C6" w:rsidRPr="00515CDF">
              <w:t xml:space="preserve">and of the current initiatives and challenges </w:t>
            </w:r>
            <w:r w:rsidR="0073339B" w:rsidRPr="00515CDF">
              <w:t>within</w:t>
            </w:r>
            <w:r w:rsidR="001239C6" w:rsidRPr="00515CDF">
              <w:t xml:space="preserve"> the sector</w:t>
            </w:r>
            <w:r w:rsidR="009B48E2">
              <w:t xml:space="preserve"> in relation to the residential experience including evidence of leadership in the development and implementation of high quality educational and academic programs that enhance and develop students within the residential environment. </w:t>
            </w:r>
          </w:p>
          <w:p w:rsidR="009E1DAF" w:rsidRPr="00515CDF" w:rsidRDefault="009E1DAF" w:rsidP="009E1DAF"/>
          <w:p w:rsidR="00EF599F" w:rsidRPr="00515CDF" w:rsidRDefault="00F35789" w:rsidP="001239C6">
            <w:pPr>
              <w:numPr>
                <w:ilvl w:val="0"/>
                <w:numId w:val="30"/>
              </w:numPr>
            </w:pPr>
            <w:r w:rsidRPr="00515CDF">
              <w:t xml:space="preserve">Highly </w:t>
            </w:r>
            <w:r w:rsidR="00EF599F" w:rsidRPr="00515CDF">
              <w:t xml:space="preserve">developed </w:t>
            </w:r>
            <w:r w:rsidR="00A70BFC" w:rsidRPr="00515CDF">
              <w:t>research, written</w:t>
            </w:r>
            <w:r w:rsidR="006C09CD" w:rsidRPr="00515CDF">
              <w:t xml:space="preserve"> and verbal</w:t>
            </w:r>
            <w:r w:rsidR="00EF599F" w:rsidRPr="00515CDF">
              <w:t xml:space="preserve"> communication skill</w:t>
            </w:r>
            <w:r w:rsidRPr="00515CDF">
              <w:t>s</w:t>
            </w:r>
            <w:r w:rsidR="006010CF" w:rsidRPr="00515CDF">
              <w:t xml:space="preserve"> with </w:t>
            </w:r>
            <w:r w:rsidRPr="00515CDF">
              <w:t xml:space="preserve">proven </w:t>
            </w:r>
            <w:r w:rsidR="006010CF" w:rsidRPr="00515CDF">
              <w:t xml:space="preserve">ability to inform, negotiate and </w:t>
            </w:r>
            <w:r w:rsidRPr="00515CDF">
              <w:t xml:space="preserve">influence </w:t>
            </w:r>
            <w:r w:rsidR="006010CF" w:rsidRPr="00515CDF">
              <w:t>on complex matters and the ability to cultivate and maintain strong working partnerships with a diverse range of stakeholders within, and outside of the University</w:t>
            </w:r>
            <w:r w:rsidR="0058638B" w:rsidRPr="00515CDF">
              <w:t>.</w:t>
            </w:r>
          </w:p>
          <w:p w:rsidR="00EF599F" w:rsidRPr="00515CDF" w:rsidRDefault="00EF599F" w:rsidP="00EF599F"/>
          <w:p w:rsidR="00EF599F" w:rsidRPr="00515CDF" w:rsidRDefault="00D4542A" w:rsidP="001239C6">
            <w:pPr>
              <w:numPr>
                <w:ilvl w:val="0"/>
                <w:numId w:val="30"/>
              </w:numPr>
            </w:pPr>
            <w:r w:rsidRPr="00515CDF">
              <w:t>Proven a</w:t>
            </w:r>
            <w:r w:rsidR="00EF599F" w:rsidRPr="00515CDF">
              <w:t>bility to display initiative and sound judgement, prioritise workload and meet deadlines in a multi-faceted work environment.</w:t>
            </w:r>
          </w:p>
          <w:p w:rsidR="00EF599F" w:rsidRPr="00515CDF" w:rsidRDefault="00EF599F" w:rsidP="00EF599F"/>
          <w:p w:rsidR="00510C3E" w:rsidRPr="00510C3E" w:rsidRDefault="00EF599F" w:rsidP="00510C3E">
            <w:pPr>
              <w:numPr>
                <w:ilvl w:val="0"/>
                <w:numId w:val="30"/>
              </w:numPr>
              <w:rPr>
                <w:rFonts w:ascii="Arial Narrow" w:hAnsi="Arial Narrow" w:cs="Arial Narrow"/>
                <w:sz w:val="24"/>
                <w:szCs w:val="24"/>
              </w:rPr>
            </w:pPr>
            <w:r w:rsidRPr="00515CDF">
              <w:t xml:space="preserve">A demonstrated high level of understanding of equal opportunity principles and a commitment to the application of </w:t>
            </w:r>
            <w:r w:rsidR="001239C6" w:rsidRPr="00515CDF">
              <w:t>E</w:t>
            </w:r>
            <w:r w:rsidRPr="00515CDF">
              <w:t>O policies in a university context.</w:t>
            </w:r>
          </w:p>
        </w:tc>
      </w:tr>
      <w:tr w:rsidR="003C37FC" w:rsidRPr="00B135D9" w:rsidTr="00510C3E">
        <w:tblPrEx>
          <w:tblBorders>
            <w:insideH w:val="single" w:sz="2" w:space="0" w:color="C0C0C0"/>
            <w:insideV w:val="single" w:sz="2" w:space="0" w:color="C0C0C0"/>
          </w:tblBorders>
          <w:tblCellMar>
            <w:left w:w="108" w:type="dxa"/>
            <w:right w:w="108" w:type="dxa"/>
          </w:tblCellMar>
        </w:tblPrEx>
        <w:trPr>
          <w:gridAfter w:val="1"/>
          <w:wAfter w:w="63" w:type="dxa"/>
          <w:trHeight w:val="479"/>
        </w:trPr>
        <w:tc>
          <w:tcPr>
            <w:tcW w:w="3477" w:type="dxa"/>
            <w:tcBorders>
              <w:top w:val="single" w:sz="4" w:space="0" w:color="auto"/>
            </w:tcBorders>
          </w:tcPr>
          <w:p w:rsidR="003C37FC" w:rsidRPr="00B135D9" w:rsidRDefault="0041531C">
            <w:pPr>
              <w:spacing w:before="80" w:after="80"/>
              <w:rPr>
                <w:rFonts w:ascii="Tahoma" w:hAnsi="Tahoma" w:cs="Tahoma"/>
                <w:b/>
                <w:bCs/>
              </w:rPr>
            </w:pPr>
            <w:r w:rsidRPr="00B135D9">
              <w:rPr>
                <w:rFonts w:ascii="Tahoma" w:hAnsi="Tahoma" w:cs="Tahoma"/>
                <w:b/>
                <w:bCs/>
                <w:sz w:val="18"/>
                <w:szCs w:val="18"/>
              </w:rPr>
              <w:t>Supervisor Signature:</w:t>
            </w:r>
          </w:p>
        </w:tc>
        <w:tc>
          <w:tcPr>
            <w:tcW w:w="3711" w:type="dxa"/>
            <w:tcBorders>
              <w:top w:val="single" w:sz="4" w:space="0" w:color="auto"/>
            </w:tcBorders>
          </w:tcPr>
          <w:p w:rsidR="003C37FC" w:rsidRPr="00B135D9" w:rsidRDefault="003C37FC">
            <w:pPr>
              <w:spacing w:before="80" w:after="80"/>
              <w:rPr>
                <w:rFonts w:ascii="Tahoma" w:hAnsi="Tahoma" w:cs="Tahoma"/>
              </w:rPr>
            </w:pPr>
          </w:p>
        </w:tc>
        <w:tc>
          <w:tcPr>
            <w:tcW w:w="960" w:type="dxa"/>
            <w:tcBorders>
              <w:top w:val="single" w:sz="4" w:space="0" w:color="auto"/>
            </w:tcBorders>
          </w:tcPr>
          <w:p w:rsidR="003C37FC" w:rsidRPr="00B135D9" w:rsidRDefault="003C37FC">
            <w:pPr>
              <w:spacing w:before="80" w:after="80"/>
              <w:rPr>
                <w:rFonts w:ascii="Tahoma" w:hAnsi="Tahoma" w:cs="Tahoma"/>
                <w:b/>
                <w:bCs/>
              </w:rPr>
            </w:pPr>
            <w:r w:rsidRPr="00B135D9">
              <w:rPr>
                <w:rFonts w:ascii="Tahoma" w:hAnsi="Tahoma" w:cs="Tahoma"/>
                <w:b/>
                <w:bCs/>
              </w:rPr>
              <w:t>Date:</w:t>
            </w:r>
          </w:p>
        </w:tc>
        <w:tc>
          <w:tcPr>
            <w:tcW w:w="2280" w:type="dxa"/>
            <w:tcBorders>
              <w:top w:val="single" w:sz="4" w:space="0" w:color="auto"/>
            </w:tcBorders>
          </w:tcPr>
          <w:p w:rsidR="003C37FC" w:rsidRPr="00B135D9" w:rsidRDefault="003C37FC">
            <w:pPr>
              <w:spacing w:before="80" w:after="80"/>
              <w:rPr>
                <w:rFonts w:ascii="Tahoma" w:hAnsi="Tahoma" w:cs="Tahoma"/>
              </w:rPr>
            </w:pPr>
          </w:p>
        </w:tc>
      </w:tr>
      <w:tr w:rsidR="003C37FC" w:rsidRPr="00B135D9" w:rsidTr="00510C3E">
        <w:tblPrEx>
          <w:tblBorders>
            <w:insideH w:val="single" w:sz="2" w:space="0" w:color="C0C0C0"/>
            <w:insideV w:val="single" w:sz="2" w:space="0" w:color="C0C0C0"/>
          </w:tblBorders>
          <w:tblCellMar>
            <w:left w:w="108" w:type="dxa"/>
            <w:right w:w="108" w:type="dxa"/>
          </w:tblCellMar>
        </w:tblPrEx>
        <w:trPr>
          <w:gridAfter w:val="1"/>
          <w:wAfter w:w="63" w:type="dxa"/>
          <w:trHeight w:val="479"/>
        </w:trPr>
        <w:tc>
          <w:tcPr>
            <w:tcW w:w="3477" w:type="dxa"/>
            <w:tcBorders>
              <w:bottom w:val="single" w:sz="4" w:space="0" w:color="auto"/>
            </w:tcBorders>
          </w:tcPr>
          <w:p w:rsidR="003C37FC" w:rsidRPr="00B135D9" w:rsidRDefault="003C37FC">
            <w:pPr>
              <w:spacing w:before="80" w:after="80"/>
              <w:rPr>
                <w:rFonts w:ascii="Tahoma" w:hAnsi="Tahoma" w:cs="Tahoma"/>
                <w:b/>
                <w:bCs/>
              </w:rPr>
            </w:pPr>
            <w:r w:rsidRPr="00B135D9">
              <w:rPr>
                <w:rFonts w:ascii="Tahoma" w:hAnsi="Tahoma" w:cs="Tahoma"/>
              </w:rPr>
              <w:t>Printed Name:</w:t>
            </w:r>
          </w:p>
        </w:tc>
        <w:tc>
          <w:tcPr>
            <w:tcW w:w="3711" w:type="dxa"/>
            <w:tcBorders>
              <w:bottom w:val="single" w:sz="4" w:space="0" w:color="auto"/>
            </w:tcBorders>
          </w:tcPr>
          <w:p w:rsidR="003C37FC" w:rsidRPr="00B135D9" w:rsidRDefault="003C37FC">
            <w:pPr>
              <w:spacing w:before="80" w:after="80"/>
              <w:rPr>
                <w:rFonts w:ascii="Tahoma" w:hAnsi="Tahoma" w:cs="Tahoma"/>
              </w:rPr>
            </w:pPr>
          </w:p>
        </w:tc>
        <w:tc>
          <w:tcPr>
            <w:tcW w:w="960" w:type="dxa"/>
            <w:tcBorders>
              <w:bottom w:val="single" w:sz="4" w:space="0" w:color="auto"/>
            </w:tcBorders>
          </w:tcPr>
          <w:p w:rsidR="003C37FC" w:rsidRPr="00B135D9" w:rsidRDefault="003C37FC">
            <w:pPr>
              <w:spacing w:before="80" w:after="80"/>
              <w:rPr>
                <w:rFonts w:ascii="Tahoma" w:hAnsi="Tahoma" w:cs="Tahoma"/>
              </w:rPr>
            </w:pPr>
            <w:r w:rsidRPr="00B135D9">
              <w:rPr>
                <w:rFonts w:ascii="Tahoma" w:hAnsi="Tahoma" w:cs="Tahoma"/>
                <w:b/>
                <w:bCs/>
              </w:rPr>
              <w:t>Uni ID:</w:t>
            </w:r>
          </w:p>
        </w:tc>
        <w:tc>
          <w:tcPr>
            <w:tcW w:w="2280" w:type="dxa"/>
            <w:tcBorders>
              <w:bottom w:val="single" w:sz="4" w:space="0" w:color="auto"/>
            </w:tcBorders>
          </w:tcPr>
          <w:p w:rsidR="003C37FC" w:rsidRPr="00B135D9" w:rsidRDefault="003C37FC">
            <w:pPr>
              <w:spacing w:before="80" w:after="80"/>
              <w:rPr>
                <w:rFonts w:ascii="Tahoma" w:hAnsi="Tahoma" w:cs="Tahoma"/>
              </w:rPr>
            </w:pPr>
          </w:p>
        </w:tc>
      </w:tr>
      <w:tr w:rsidR="003C37FC" w:rsidRPr="00B135D9" w:rsidTr="00510C3E">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5"/>
            <w:tcBorders>
              <w:top w:val="single" w:sz="6" w:space="0" w:color="auto"/>
            </w:tcBorders>
          </w:tcPr>
          <w:p w:rsidR="003C37FC" w:rsidRPr="00B135D9" w:rsidRDefault="003C37FC">
            <w:pPr>
              <w:rPr>
                <w:rFonts w:ascii="Tahoma" w:hAnsi="Tahoma" w:cs="Tahoma"/>
                <w:b/>
                <w:bCs/>
                <w:sz w:val="24"/>
                <w:szCs w:val="24"/>
                <w:lang w:val="en-US"/>
              </w:rPr>
            </w:pPr>
            <w:r w:rsidRPr="00B135D9">
              <w:rPr>
                <w:rFonts w:ascii="Tahoma" w:hAnsi="Tahoma" w:cs="Tahoma"/>
                <w:b/>
                <w:bCs/>
                <w:sz w:val="24"/>
                <w:szCs w:val="24"/>
                <w:lang w:val="en-US"/>
              </w:rPr>
              <w:t>References:</w:t>
            </w:r>
          </w:p>
        </w:tc>
      </w:tr>
      <w:tr w:rsidR="003C37FC" w:rsidRPr="00B135D9" w:rsidTr="00510C3E">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5"/>
          </w:tcPr>
          <w:p w:rsidR="003C37FC" w:rsidRPr="00B135D9" w:rsidRDefault="00E00F05">
            <w:pPr>
              <w:rPr>
                <w:lang w:val="en-US"/>
              </w:rPr>
            </w:pPr>
            <w:hyperlink r:id="rId9" w:history="1">
              <w:r w:rsidR="003C37FC" w:rsidRPr="00B135D9">
                <w:rPr>
                  <w:rStyle w:val="Hyperlink"/>
                  <w:rFonts w:cs="Arial"/>
                  <w:lang w:val="en-US"/>
                </w:rPr>
                <w:t>General Staff Classification Descriptors</w:t>
              </w:r>
            </w:hyperlink>
          </w:p>
        </w:tc>
      </w:tr>
      <w:tr w:rsidR="003C37FC" w:rsidTr="00510C3E">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5"/>
            <w:tcBorders>
              <w:bottom w:val="single" w:sz="6" w:space="0" w:color="auto"/>
            </w:tcBorders>
          </w:tcPr>
          <w:p w:rsidR="003C37FC" w:rsidRDefault="00E00F05">
            <w:pPr>
              <w:rPr>
                <w:lang w:val="en-US"/>
              </w:rPr>
            </w:pPr>
            <w:hyperlink r:id="rId10" w:history="1">
              <w:r w:rsidR="003C37FC" w:rsidRPr="00B135D9">
                <w:rPr>
                  <w:rStyle w:val="Hyperlink"/>
                  <w:rFonts w:cs="Arial"/>
                  <w:lang w:val="en-US"/>
                </w:rPr>
                <w:t>Academic Minimum Standards</w:t>
              </w:r>
            </w:hyperlink>
          </w:p>
        </w:tc>
      </w:tr>
    </w:tbl>
    <w:p w:rsidR="003C37FC" w:rsidRDefault="003C37FC" w:rsidP="003C37FC">
      <w:pPr>
        <w:pStyle w:val="norm10plus"/>
        <w:widowControl/>
        <w:overflowPunct w:val="0"/>
        <w:spacing w:after="0"/>
        <w:textAlignment w:val="baseline"/>
        <w:rPr>
          <w:rFonts w:ascii="Tahoma" w:hAnsi="Tahoma" w:cs="Tahoma"/>
          <w:b/>
          <w:bCs/>
          <w:sz w:val="24"/>
          <w:szCs w:val="24"/>
        </w:rPr>
      </w:pPr>
    </w:p>
    <w:sectPr w:rsidR="003C37FC">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FC" w:rsidRDefault="001C5AFC">
      <w:r>
        <w:separator/>
      </w:r>
    </w:p>
  </w:endnote>
  <w:endnote w:type="continuationSeparator" w:id="0">
    <w:p w:rsidR="001C5AFC" w:rsidRDefault="001C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notTrueType/>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5" w:rsidRDefault="002E1855">
    <w:pPr>
      <w:pStyle w:val="Footer"/>
      <w:jc w:val="center"/>
    </w:pPr>
    <w:r>
      <w:t>For assistance please contact HR Division Ph. 6125 3346</w:t>
    </w:r>
  </w:p>
  <w:p w:rsidR="002E1855" w:rsidRDefault="002E1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5" w:rsidRDefault="002E1855">
    <w:pPr>
      <w:pStyle w:val="Footer"/>
      <w:jc w:val="center"/>
    </w:pPr>
    <w:r>
      <w:t>For assistance please contact HR Division Ph. 6125 3346</w:t>
    </w:r>
  </w:p>
  <w:p w:rsidR="002E1855" w:rsidRDefault="002E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FC" w:rsidRDefault="001C5AFC">
      <w:r>
        <w:separator/>
      </w:r>
    </w:p>
  </w:footnote>
  <w:footnote w:type="continuationSeparator" w:id="0">
    <w:p w:rsidR="001C5AFC" w:rsidRDefault="001C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5" w:rsidRDefault="002E1855">
    <w:pPr>
      <w:pStyle w:val="BalloonText"/>
      <w:tabs>
        <w:tab w:val="center" w:pos="5159"/>
        <w:tab w:val="right" w:pos="10319"/>
      </w:tabs>
    </w:pPr>
    <w:r>
      <w:t>27/04/10</w:t>
    </w:r>
    <w:r>
      <w:tab/>
      <w:t xml:space="preserve"> HR125</w:t>
    </w:r>
    <w:r>
      <w:tab/>
      <w:t xml:space="preserve">Page </w:t>
    </w:r>
    <w:r>
      <w:fldChar w:fldCharType="begin"/>
    </w:r>
    <w:r>
      <w:instrText xml:space="preserve"> PAGE </w:instrText>
    </w:r>
    <w:r>
      <w:fldChar w:fldCharType="separate"/>
    </w:r>
    <w:r w:rsidR="00E00F05">
      <w:rPr>
        <w:noProof/>
      </w:rPr>
      <w:t>3</w:t>
    </w:r>
    <w:r>
      <w:fldChar w:fldCharType="end"/>
    </w:r>
    <w:r>
      <w:t xml:space="preserve"> of </w:t>
    </w:r>
    <w:r w:rsidR="0073067E">
      <w:rPr>
        <w:noProof/>
      </w:rPr>
      <w:fldChar w:fldCharType="begin"/>
    </w:r>
    <w:r w:rsidR="0073067E">
      <w:rPr>
        <w:noProof/>
      </w:rPr>
      <w:instrText xml:space="preserve"> NUMPAGES </w:instrText>
    </w:r>
    <w:r w:rsidR="0073067E">
      <w:rPr>
        <w:noProof/>
      </w:rPr>
      <w:fldChar w:fldCharType="separate"/>
    </w:r>
    <w:r w:rsidR="00E00F05">
      <w:rPr>
        <w:noProof/>
      </w:rPr>
      <w:t>3</w:t>
    </w:r>
    <w:r w:rsidR="0073067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5" w:rsidRDefault="002E1855">
    <w:pPr>
      <w:pStyle w:val="BalloonText"/>
      <w:tabs>
        <w:tab w:val="center" w:pos="5159"/>
        <w:tab w:val="right" w:pos="10319"/>
      </w:tabs>
    </w:pPr>
    <w:r>
      <w:t>2/08/10</w:t>
    </w:r>
    <w:r>
      <w:tab/>
      <w:t xml:space="preserve"> HR125</w:t>
    </w:r>
    <w:r>
      <w:tab/>
      <w:t xml:space="preserve">Page </w:t>
    </w:r>
    <w:r>
      <w:fldChar w:fldCharType="begin"/>
    </w:r>
    <w:r>
      <w:instrText xml:space="preserve"> PAGE </w:instrText>
    </w:r>
    <w:r>
      <w:fldChar w:fldCharType="separate"/>
    </w:r>
    <w:r w:rsidR="00E00F05">
      <w:rPr>
        <w:noProof/>
      </w:rPr>
      <w:t>1</w:t>
    </w:r>
    <w:r>
      <w:fldChar w:fldCharType="end"/>
    </w:r>
    <w:r>
      <w:t xml:space="preserve"> of </w:t>
    </w:r>
    <w:r w:rsidR="0073067E">
      <w:rPr>
        <w:noProof/>
      </w:rPr>
      <w:fldChar w:fldCharType="begin"/>
    </w:r>
    <w:r w:rsidR="0073067E">
      <w:rPr>
        <w:noProof/>
      </w:rPr>
      <w:instrText xml:space="preserve"> NUMPAGES </w:instrText>
    </w:r>
    <w:r w:rsidR="0073067E">
      <w:rPr>
        <w:noProof/>
      </w:rPr>
      <w:fldChar w:fldCharType="separate"/>
    </w:r>
    <w:r w:rsidR="00E00F05">
      <w:rPr>
        <w:noProof/>
      </w:rPr>
      <w:t>3</w:t>
    </w:r>
    <w:r w:rsidR="0073067E">
      <w:rPr>
        <w:noProof/>
      </w:rPr>
      <w:fldChar w:fldCharType="end"/>
    </w:r>
  </w:p>
  <w:p w:rsidR="002E1855" w:rsidRDefault="002E1855">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76836E7"/>
    <w:multiLevelType w:val="hybridMultilevel"/>
    <w:tmpl w:val="F392F1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3DB5956"/>
    <w:multiLevelType w:val="hybridMultilevel"/>
    <w:tmpl w:val="26B670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30BB9"/>
    <w:multiLevelType w:val="hybridMultilevel"/>
    <w:tmpl w:val="D186A6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71985"/>
    <w:multiLevelType w:val="hybridMultilevel"/>
    <w:tmpl w:val="61D20A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8"/>
  </w:num>
  <w:num w:numId="14">
    <w:abstractNumId w:val="16"/>
  </w:num>
  <w:num w:numId="15">
    <w:abstractNumId w:val="11"/>
  </w:num>
  <w:num w:numId="16">
    <w:abstractNumId w:val="24"/>
  </w:num>
  <w:num w:numId="17">
    <w:abstractNumId w:val="27"/>
  </w:num>
  <w:num w:numId="18">
    <w:abstractNumId w:val="15"/>
  </w:num>
  <w:num w:numId="19">
    <w:abstractNumId w:val="21"/>
  </w:num>
  <w:num w:numId="20">
    <w:abstractNumId w:val="17"/>
  </w:num>
  <w:num w:numId="21">
    <w:abstractNumId w:val="23"/>
  </w:num>
  <w:num w:numId="22">
    <w:abstractNumId w:val="12"/>
  </w:num>
  <w:num w:numId="23">
    <w:abstractNumId w:val="18"/>
  </w:num>
  <w:num w:numId="24">
    <w:abstractNumId w:val="13"/>
  </w:num>
  <w:num w:numId="25">
    <w:abstractNumId w:val="30"/>
  </w:num>
  <w:num w:numId="26">
    <w:abstractNumId w:val="25"/>
  </w:num>
  <w:num w:numId="27">
    <w:abstractNumId w:val="20"/>
  </w:num>
  <w:num w:numId="28">
    <w:abstractNumId w:val="19"/>
  </w:num>
  <w:num w:numId="29">
    <w:abstractNumId w:val="14"/>
  </w:num>
  <w:num w:numId="30">
    <w:abstractNumId w:val="22"/>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10AA1"/>
    <w:rsid w:val="0004207D"/>
    <w:rsid w:val="00062826"/>
    <w:rsid w:val="0006497B"/>
    <w:rsid w:val="0006666A"/>
    <w:rsid w:val="000877BC"/>
    <w:rsid w:val="000B5D7F"/>
    <w:rsid w:val="000E3495"/>
    <w:rsid w:val="000F08BD"/>
    <w:rsid w:val="000F656E"/>
    <w:rsid w:val="0012213A"/>
    <w:rsid w:val="001239C6"/>
    <w:rsid w:val="00125578"/>
    <w:rsid w:val="001565E1"/>
    <w:rsid w:val="00156F85"/>
    <w:rsid w:val="00160A05"/>
    <w:rsid w:val="00160EF0"/>
    <w:rsid w:val="00166A0E"/>
    <w:rsid w:val="00180977"/>
    <w:rsid w:val="001835B6"/>
    <w:rsid w:val="00190BA2"/>
    <w:rsid w:val="001B3A6E"/>
    <w:rsid w:val="001B7DFF"/>
    <w:rsid w:val="001C5AFC"/>
    <w:rsid w:val="001E68A9"/>
    <w:rsid w:val="001F51A8"/>
    <w:rsid w:val="001F5480"/>
    <w:rsid w:val="00217FBE"/>
    <w:rsid w:val="00223A43"/>
    <w:rsid w:val="00233A9F"/>
    <w:rsid w:val="00235FF5"/>
    <w:rsid w:val="0024514C"/>
    <w:rsid w:val="00280014"/>
    <w:rsid w:val="00284CE7"/>
    <w:rsid w:val="002A2501"/>
    <w:rsid w:val="002C4576"/>
    <w:rsid w:val="002E1855"/>
    <w:rsid w:val="003023CD"/>
    <w:rsid w:val="00303B65"/>
    <w:rsid w:val="0031530E"/>
    <w:rsid w:val="00326357"/>
    <w:rsid w:val="003472C4"/>
    <w:rsid w:val="00352D87"/>
    <w:rsid w:val="00353A66"/>
    <w:rsid w:val="00362516"/>
    <w:rsid w:val="003627D8"/>
    <w:rsid w:val="00374C23"/>
    <w:rsid w:val="00397139"/>
    <w:rsid w:val="003A1FE9"/>
    <w:rsid w:val="003A3A12"/>
    <w:rsid w:val="003A43C3"/>
    <w:rsid w:val="003B4AA7"/>
    <w:rsid w:val="003C37FC"/>
    <w:rsid w:val="003D552F"/>
    <w:rsid w:val="003E7A5F"/>
    <w:rsid w:val="003F0666"/>
    <w:rsid w:val="003F7BE9"/>
    <w:rsid w:val="004103FA"/>
    <w:rsid w:val="00414046"/>
    <w:rsid w:val="0041531C"/>
    <w:rsid w:val="00415C13"/>
    <w:rsid w:val="00416BAE"/>
    <w:rsid w:val="004369F5"/>
    <w:rsid w:val="00446895"/>
    <w:rsid w:val="00452377"/>
    <w:rsid w:val="00457FB1"/>
    <w:rsid w:val="00460485"/>
    <w:rsid w:val="00463D5F"/>
    <w:rsid w:val="004828DC"/>
    <w:rsid w:val="004844D4"/>
    <w:rsid w:val="004B19FF"/>
    <w:rsid w:val="004B1A3A"/>
    <w:rsid w:val="004C026B"/>
    <w:rsid w:val="004C1AC0"/>
    <w:rsid w:val="004F1E90"/>
    <w:rsid w:val="004F7106"/>
    <w:rsid w:val="00510C3E"/>
    <w:rsid w:val="00515CDF"/>
    <w:rsid w:val="00522BDD"/>
    <w:rsid w:val="00536449"/>
    <w:rsid w:val="0055128D"/>
    <w:rsid w:val="0058226D"/>
    <w:rsid w:val="00584A38"/>
    <w:rsid w:val="0058638B"/>
    <w:rsid w:val="00592018"/>
    <w:rsid w:val="005A582B"/>
    <w:rsid w:val="005B4494"/>
    <w:rsid w:val="005C5AD6"/>
    <w:rsid w:val="005D42A5"/>
    <w:rsid w:val="005D5BFF"/>
    <w:rsid w:val="005E34EE"/>
    <w:rsid w:val="005E4D71"/>
    <w:rsid w:val="006002EB"/>
    <w:rsid w:val="006010CF"/>
    <w:rsid w:val="00621293"/>
    <w:rsid w:val="006273B5"/>
    <w:rsid w:val="006452F8"/>
    <w:rsid w:val="00661124"/>
    <w:rsid w:val="006721BB"/>
    <w:rsid w:val="006A206C"/>
    <w:rsid w:val="006B21E1"/>
    <w:rsid w:val="006B2CC5"/>
    <w:rsid w:val="006C09CD"/>
    <w:rsid w:val="006C128F"/>
    <w:rsid w:val="006D19B0"/>
    <w:rsid w:val="006D1FB8"/>
    <w:rsid w:val="006D5F47"/>
    <w:rsid w:val="006E194C"/>
    <w:rsid w:val="006E25D6"/>
    <w:rsid w:val="006E7995"/>
    <w:rsid w:val="007104C5"/>
    <w:rsid w:val="0073067E"/>
    <w:rsid w:val="0073339B"/>
    <w:rsid w:val="007518DF"/>
    <w:rsid w:val="007526F6"/>
    <w:rsid w:val="00757DD7"/>
    <w:rsid w:val="00765FB6"/>
    <w:rsid w:val="0079408E"/>
    <w:rsid w:val="007B2A07"/>
    <w:rsid w:val="007B7D84"/>
    <w:rsid w:val="007C6771"/>
    <w:rsid w:val="007D0A66"/>
    <w:rsid w:val="007D4949"/>
    <w:rsid w:val="007D76DE"/>
    <w:rsid w:val="007E25DB"/>
    <w:rsid w:val="007F26ED"/>
    <w:rsid w:val="00821510"/>
    <w:rsid w:val="0082212C"/>
    <w:rsid w:val="0082683B"/>
    <w:rsid w:val="00834065"/>
    <w:rsid w:val="0084566E"/>
    <w:rsid w:val="00851065"/>
    <w:rsid w:val="0086297F"/>
    <w:rsid w:val="00894A5A"/>
    <w:rsid w:val="008A505C"/>
    <w:rsid w:val="008D0EAA"/>
    <w:rsid w:val="008D3BFD"/>
    <w:rsid w:val="008D7DB4"/>
    <w:rsid w:val="008E49F7"/>
    <w:rsid w:val="00913A24"/>
    <w:rsid w:val="009175FF"/>
    <w:rsid w:val="00924E97"/>
    <w:rsid w:val="00961F2D"/>
    <w:rsid w:val="00967B52"/>
    <w:rsid w:val="009A0CA7"/>
    <w:rsid w:val="009A3CB7"/>
    <w:rsid w:val="009B48E2"/>
    <w:rsid w:val="009D63E3"/>
    <w:rsid w:val="009E010C"/>
    <w:rsid w:val="009E1DAF"/>
    <w:rsid w:val="009E333D"/>
    <w:rsid w:val="00A075D9"/>
    <w:rsid w:val="00A25797"/>
    <w:rsid w:val="00A266CB"/>
    <w:rsid w:val="00A619AE"/>
    <w:rsid w:val="00A61A1B"/>
    <w:rsid w:val="00A70BFC"/>
    <w:rsid w:val="00A7475D"/>
    <w:rsid w:val="00A8588A"/>
    <w:rsid w:val="00AB6238"/>
    <w:rsid w:val="00AD0102"/>
    <w:rsid w:val="00AD016A"/>
    <w:rsid w:val="00AD1261"/>
    <w:rsid w:val="00AD4690"/>
    <w:rsid w:val="00AD6788"/>
    <w:rsid w:val="00AE290D"/>
    <w:rsid w:val="00B053F5"/>
    <w:rsid w:val="00B06A00"/>
    <w:rsid w:val="00B135D9"/>
    <w:rsid w:val="00B57426"/>
    <w:rsid w:val="00B70A55"/>
    <w:rsid w:val="00B71FDA"/>
    <w:rsid w:val="00B86AED"/>
    <w:rsid w:val="00B87DEA"/>
    <w:rsid w:val="00BA3FD9"/>
    <w:rsid w:val="00BC29B2"/>
    <w:rsid w:val="00BC3538"/>
    <w:rsid w:val="00BD3AEF"/>
    <w:rsid w:val="00BE24F5"/>
    <w:rsid w:val="00C10377"/>
    <w:rsid w:val="00C15AB1"/>
    <w:rsid w:val="00C454F2"/>
    <w:rsid w:val="00C50899"/>
    <w:rsid w:val="00C5732B"/>
    <w:rsid w:val="00C64415"/>
    <w:rsid w:val="00C64DDF"/>
    <w:rsid w:val="00C75A57"/>
    <w:rsid w:val="00C91195"/>
    <w:rsid w:val="00CC5E87"/>
    <w:rsid w:val="00CE7B44"/>
    <w:rsid w:val="00CF7686"/>
    <w:rsid w:val="00CF7A38"/>
    <w:rsid w:val="00D4542A"/>
    <w:rsid w:val="00D53C3B"/>
    <w:rsid w:val="00D564E1"/>
    <w:rsid w:val="00D56987"/>
    <w:rsid w:val="00D65224"/>
    <w:rsid w:val="00D91DBC"/>
    <w:rsid w:val="00D96F76"/>
    <w:rsid w:val="00DA4029"/>
    <w:rsid w:val="00DC41C5"/>
    <w:rsid w:val="00DE3826"/>
    <w:rsid w:val="00DE6A74"/>
    <w:rsid w:val="00E00F05"/>
    <w:rsid w:val="00E03B97"/>
    <w:rsid w:val="00E1133D"/>
    <w:rsid w:val="00E1680B"/>
    <w:rsid w:val="00E53E7D"/>
    <w:rsid w:val="00E54F3E"/>
    <w:rsid w:val="00E56F8C"/>
    <w:rsid w:val="00E622FB"/>
    <w:rsid w:val="00E75E5F"/>
    <w:rsid w:val="00E8139D"/>
    <w:rsid w:val="00E86189"/>
    <w:rsid w:val="00E970BC"/>
    <w:rsid w:val="00EB41CB"/>
    <w:rsid w:val="00EC2385"/>
    <w:rsid w:val="00ED0BA5"/>
    <w:rsid w:val="00EF2B9C"/>
    <w:rsid w:val="00EF599F"/>
    <w:rsid w:val="00F35789"/>
    <w:rsid w:val="00F435CE"/>
    <w:rsid w:val="00F50BCD"/>
    <w:rsid w:val="00F65AA0"/>
    <w:rsid w:val="00F8620B"/>
    <w:rsid w:val="00FB6017"/>
    <w:rsid w:val="00FC0061"/>
    <w:rsid w:val="00FE5B45"/>
    <w:rsid w:val="00FF01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BF434A3-9B24-49F3-BBC6-B6AC1ADA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Strong">
    <w:name w:val="Strong"/>
    <w:basedOn w:val="DefaultParagraphFont"/>
    <w:uiPriority w:val="99"/>
    <w:qFormat/>
    <w:rPr>
      <w:rFonts w:ascii="Times New Roman" w:hAnsi="Times New Roman" w:cs="Times New Roman"/>
      <w:b/>
      <w:bCs/>
    </w:rPr>
  </w:style>
  <w:style w:type="character" w:styleId="CommentReference">
    <w:name w:val="annotation reference"/>
    <w:basedOn w:val="DefaultParagraphFont"/>
    <w:uiPriority w:val="99"/>
    <w:semiHidden/>
    <w:unhideWhenUsed/>
    <w:rsid w:val="000F08BD"/>
    <w:rPr>
      <w:rFonts w:cs="Times New Roman"/>
      <w:sz w:val="16"/>
      <w:szCs w:val="16"/>
    </w:rPr>
  </w:style>
  <w:style w:type="paragraph" w:styleId="CommentText">
    <w:name w:val="annotation text"/>
    <w:basedOn w:val="Normal"/>
    <w:link w:val="CommentTextChar"/>
    <w:uiPriority w:val="99"/>
    <w:semiHidden/>
    <w:unhideWhenUsed/>
    <w:rsid w:val="000F08BD"/>
  </w:style>
  <w:style w:type="character" w:customStyle="1" w:styleId="CommentTextChar">
    <w:name w:val="Comment Text Char"/>
    <w:basedOn w:val="DefaultParagraphFont"/>
    <w:link w:val="CommentText"/>
    <w:uiPriority w:val="99"/>
    <w:semiHidden/>
    <w:locked/>
    <w:rsid w:val="000F08BD"/>
    <w:rPr>
      <w:rFonts w:ascii="Arial" w:hAnsi="Arial" w:cs="Arial"/>
      <w:sz w:val="20"/>
      <w:szCs w:val="20"/>
      <w:lang w:val="en-AU" w:eastAsia="en-US"/>
    </w:rPr>
  </w:style>
  <w:style w:type="paragraph" w:styleId="CommentSubject">
    <w:name w:val="annotation subject"/>
    <w:basedOn w:val="CommentText"/>
    <w:next w:val="CommentText"/>
    <w:link w:val="CommentSubjectChar"/>
    <w:uiPriority w:val="99"/>
    <w:semiHidden/>
    <w:unhideWhenUsed/>
    <w:rsid w:val="000F08BD"/>
    <w:rPr>
      <w:b/>
      <w:bCs/>
    </w:rPr>
  </w:style>
  <w:style w:type="character" w:customStyle="1" w:styleId="CommentSubjectChar">
    <w:name w:val="Comment Subject Char"/>
    <w:basedOn w:val="CommentTextChar"/>
    <w:link w:val="CommentSubject"/>
    <w:uiPriority w:val="99"/>
    <w:semiHidden/>
    <w:locked/>
    <w:rsid w:val="000F08BD"/>
    <w:rPr>
      <w:rFonts w:ascii="Arial" w:hAnsi="Arial" w:cs="Arial"/>
      <w:b/>
      <w:bCs/>
      <w:sz w:val="20"/>
      <w:szCs w:val="20"/>
      <w:lang w:val="en-AU" w:eastAsia="en-US"/>
    </w:rPr>
  </w:style>
  <w:style w:type="paragraph" w:styleId="ListParagraph">
    <w:name w:val="List Paragraph"/>
    <w:basedOn w:val="Normal"/>
    <w:uiPriority w:val="34"/>
    <w:qFormat/>
    <w:rsid w:val="007F26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42040-11DB-4195-BDD6-AB7DF6BA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Jamiyl Mosley</dc:creator>
  <cp:keywords/>
  <dc:description/>
  <cp:lastModifiedBy>Jasmine Sands</cp:lastModifiedBy>
  <cp:revision>2</cp:revision>
  <cp:lastPrinted>2011-11-07T02:58:00Z</cp:lastPrinted>
  <dcterms:created xsi:type="dcterms:W3CDTF">2018-12-04T06:00:00Z</dcterms:created>
  <dcterms:modified xsi:type="dcterms:W3CDTF">2018-12-04T06:00:00Z</dcterms:modified>
</cp:coreProperties>
</file>