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6722" w14:textId="4F734D46" w:rsidR="00873A8A" w:rsidRPr="000E665B" w:rsidRDefault="000E665B" w:rsidP="000E665B">
      <w:pPr>
        <w:spacing w:after="0" w:line="276" w:lineRule="auto"/>
        <w:rPr>
          <w:rFonts w:asciiTheme="majorHAnsi" w:hAnsiTheme="majorHAnsi" w:cstheme="majorHAnsi"/>
        </w:rPr>
      </w:pPr>
      <w:r w:rsidRPr="000E665B">
        <w:rPr>
          <w:rFonts w:asciiTheme="majorHAnsi" w:hAnsiTheme="majorHAnsi" w:cstheme="majorHAnsi"/>
          <w:noProof/>
          <w:lang w:eastAsia="en-AU"/>
        </w:rPr>
        <mc:AlternateContent>
          <mc:Choice Requires="wps">
            <w:drawing>
              <wp:anchor distT="0" distB="0" distL="114300" distR="114300" simplePos="0" relativeHeight="251674624" behindDoc="0" locked="0" layoutInCell="1" allowOverlap="1" wp14:anchorId="0D2B8BEE" wp14:editId="63861D9C">
                <wp:simplePos x="0" y="0"/>
                <wp:positionH relativeFrom="page">
                  <wp:posOffset>-219075</wp:posOffset>
                </wp:positionH>
                <wp:positionV relativeFrom="paragraph">
                  <wp:posOffset>-990601</wp:posOffset>
                </wp:positionV>
                <wp:extent cx="3162300" cy="18954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62300" cy="1895475"/>
                        </a:xfrm>
                        <a:prstGeom prst="rect">
                          <a:avLst/>
                        </a:prstGeom>
                        <a:noFill/>
                        <a:ln w="6350">
                          <a:noFill/>
                        </a:ln>
                      </wps:spPr>
                      <wps:txbx>
                        <w:txbxContent>
                          <w:p w14:paraId="61B548DA" w14:textId="59ACD978" w:rsidR="005A210D" w:rsidRDefault="000E665B">
                            <w:r w:rsidRPr="000E665B">
                              <w:rPr>
                                <w:noProof/>
                                <w:lang w:eastAsia="en-AU"/>
                              </w:rPr>
                              <w:drawing>
                                <wp:inline distT="0" distB="0" distL="0" distR="0" wp14:anchorId="01F44F3F" wp14:editId="71673997">
                                  <wp:extent cx="2552700" cy="1524404"/>
                                  <wp:effectExtent l="0" t="0" r="0" b="0"/>
                                  <wp:docPr id="9" name="Picture 9" descr="S:\Talent Management\PageUp\PUP Project 2019\Marketing and Comms\Careers Page\Design\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lent Management\PageUp\PUP Project 2019\Marketing and Comms\Careers Page\Design\Pic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249" cy="15354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B8BEE" id="_x0000_t202" coordsize="21600,21600" o:spt="202" path="m,l,21600r21600,l21600,xe">
                <v:stroke joinstyle="miter"/>
                <v:path gradientshapeok="t" o:connecttype="rect"/>
              </v:shapetype>
              <v:shape id="Text Box 6" o:spid="_x0000_s1026" type="#_x0000_t202" style="position:absolute;margin-left:-17.25pt;margin-top:-78pt;width:249pt;height:14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" filled="f" stroked="f" strokeweight=".5pt">
                <v:textbox>
                  <w:txbxContent>
                    <w:p w14:paraId="61B548DA" w14:textId="59ACD978" w:rsidR="005A210D" w:rsidRDefault="000E665B">
                      <w:r w:rsidRPr="000E665B">
                        <w:rPr>
                          <w:noProof/>
                          <w:lang w:eastAsia="en-AU"/>
                        </w:rPr>
                        <w:drawing>
                          <wp:inline distT="0" distB="0" distL="0" distR="0" wp14:anchorId="01F44F3F" wp14:editId="71673997">
                            <wp:extent cx="2552700" cy="1524404"/>
                            <wp:effectExtent l="0" t="0" r="0" b="0"/>
                            <wp:docPr id="9" name="Picture 9" descr="S:\Talent Management\PageUp\PUP Project 2019\Marketing and Comms\Careers Page\Design\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lent Management\PageUp\PUP Project 2019\Marketing and Comms\Careers Page\Design\Pic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249" cy="1535481"/>
                                    </a:xfrm>
                                    <a:prstGeom prst="rect">
                                      <a:avLst/>
                                    </a:prstGeom>
                                    <a:noFill/>
                                    <a:ln>
                                      <a:noFill/>
                                    </a:ln>
                                  </pic:spPr>
                                </pic:pic>
                              </a:graphicData>
                            </a:graphic>
                          </wp:inline>
                        </w:drawing>
                      </w:r>
                    </w:p>
                  </w:txbxContent>
                </v:textbox>
                <w10:wrap anchorx="page"/>
              </v:shape>
            </w:pict>
          </mc:Fallback>
        </mc:AlternateContent>
      </w:r>
      <w:r w:rsidR="00873A8A" w:rsidRPr="000E665B">
        <w:rPr>
          <w:rFonts w:asciiTheme="majorHAnsi" w:hAnsiTheme="majorHAnsi" w:cstheme="majorHAnsi"/>
          <w:noProof/>
          <w:lang w:eastAsia="en-AU"/>
        </w:rPr>
        <mc:AlternateContent>
          <mc:Choice Requires="wps">
            <w:drawing>
              <wp:anchor distT="0" distB="0" distL="114300" distR="114300" simplePos="0" relativeHeight="251675648" behindDoc="0" locked="0" layoutInCell="1" allowOverlap="1" wp14:anchorId="07AE7764" wp14:editId="4B26F43F">
                <wp:simplePos x="0" y="0"/>
                <wp:positionH relativeFrom="margin">
                  <wp:posOffset>2447925</wp:posOffset>
                </wp:positionH>
                <wp:positionV relativeFrom="paragraph">
                  <wp:posOffset>-285750</wp:posOffset>
                </wp:positionV>
                <wp:extent cx="3829050" cy="1171575"/>
                <wp:effectExtent l="0" t="0" r="0" b="0"/>
                <wp:wrapNone/>
                <wp:docPr id="8" name="Text Box 8"/>
                <wp:cNvGraphicFramePr/>
                <a:graphic xmlns:a="http://schemas.openxmlformats.org/drawingml/2006/main">
                  <a:graphicData uri="http://schemas.microsoft.com/office/word/2010/wordprocessingShape">
                    <wps:wsp>
                      <wps:cNvSpPr txBox="1"/>
                      <wps:spPr>
                        <a:xfrm>
                          <a:off x="0" y="0"/>
                          <a:ext cx="3829050" cy="1171575"/>
                        </a:xfrm>
                        <a:prstGeom prst="rect">
                          <a:avLst/>
                        </a:prstGeom>
                        <a:noFill/>
                        <a:ln w="6350">
                          <a:noFill/>
                        </a:ln>
                      </wps:spPr>
                      <wps:txbx>
                        <w:txbxContent>
                          <w:p w14:paraId="727645AD" w14:textId="77777777" w:rsidR="002151A3" w:rsidRPr="000E665B" w:rsidRDefault="00873A8A" w:rsidP="002151A3">
                            <w:pPr>
                              <w:jc w:val="right"/>
                              <w:rPr>
                                <w:rFonts w:asciiTheme="majorHAnsi" w:hAnsiTheme="majorHAnsi" w:cstheme="majorHAnsi"/>
                                <w:color w:val="FFFFFF" w:themeColor="background1"/>
                                <w:sz w:val="44"/>
                                <w:szCs w:val="44"/>
                              </w:rPr>
                            </w:pPr>
                            <w:r w:rsidRPr="000E665B">
                              <w:rPr>
                                <w:rFonts w:asciiTheme="majorHAnsi" w:hAnsiTheme="majorHAnsi" w:cstheme="majorHAnsi"/>
                                <w:color w:val="FFFFFF" w:themeColor="background1"/>
                                <w:sz w:val="44"/>
                                <w:szCs w:val="44"/>
                              </w:rPr>
                              <w:t>POSITION DESCRIPTION</w:t>
                            </w:r>
                          </w:p>
                          <w:p w14:paraId="3E5BF702" w14:textId="77777777" w:rsidR="002151A3" w:rsidRPr="000E665B" w:rsidRDefault="002151A3" w:rsidP="002151A3">
                            <w:pPr>
                              <w:jc w:val="right"/>
                              <w:rPr>
                                <w:rFonts w:asciiTheme="majorHAnsi" w:hAnsiTheme="majorHAnsi" w:cstheme="majorHAnsi"/>
                                <w:color w:val="FFFFFF" w:themeColor="background1"/>
                                <w:sz w:val="21"/>
                                <w:szCs w:val="21"/>
                              </w:rPr>
                            </w:pPr>
                            <w:r w:rsidRPr="000E665B">
                              <w:rPr>
                                <w:rFonts w:asciiTheme="majorHAnsi" w:hAnsiTheme="majorHAnsi" w:cstheme="majorHAnsi"/>
                                <w:color w:val="FFFFFF" w:themeColor="background1"/>
                                <w:sz w:val="21"/>
                                <w:szCs w:val="21"/>
                              </w:rPr>
                              <w:t>Communities of hope, joy and wonder where all are welcome.</w:t>
                            </w:r>
                          </w:p>
                          <w:p w14:paraId="691FD6A0" w14:textId="77777777" w:rsidR="00576D62" w:rsidRDefault="00576D62" w:rsidP="00576D62">
                            <w:pPr>
                              <w:jc w:val="right"/>
                              <w:rPr>
                                <w:rFonts w:ascii="Century Gothic" w:hAnsi="Century Gothic"/>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E7764" id="Text Box 8" o:spid="_x0000_s1027" type="#_x0000_t202" style="position:absolute;margin-left:192.75pt;margin-top:-22.5pt;width:301.5pt;height:9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" filled="f" stroked="f" strokeweight=".5pt">
                <v:textbox>
                  <w:txbxContent>
                    <w:p w14:paraId="727645AD" w14:textId="77777777" w:rsidR="002151A3" w:rsidRPr="000E665B" w:rsidRDefault="00873A8A" w:rsidP="002151A3">
                      <w:pPr>
                        <w:jc w:val="right"/>
                        <w:rPr>
                          <w:rFonts w:asciiTheme="majorHAnsi" w:hAnsiTheme="majorHAnsi" w:cstheme="majorHAnsi"/>
                          <w:color w:val="FFFFFF" w:themeColor="background1"/>
                          <w:sz w:val="44"/>
                          <w:szCs w:val="44"/>
                        </w:rPr>
                      </w:pPr>
                      <w:r w:rsidRPr="000E665B">
                        <w:rPr>
                          <w:rFonts w:asciiTheme="majorHAnsi" w:hAnsiTheme="majorHAnsi" w:cstheme="majorHAnsi"/>
                          <w:color w:val="FFFFFF" w:themeColor="background1"/>
                          <w:sz w:val="44"/>
                          <w:szCs w:val="44"/>
                        </w:rPr>
                        <w:t>POSITION DESCRIPTION</w:t>
                      </w:r>
                    </w:p>
                    <w:p w14:paraId="3E5BF702" w14:textId="77777777" w:rsidR="002151A3" w:rsidRPr="000E665B" w:rsidRDefault="002151A3" w:rsidP="002151A3">
                      <w:pPr>
                        <w:jc w:val="right"/>
                        <w:rPr>
                          <w:rFonts w:asciiTheme="majorHAnsi" w:hAnsiTheme="majorHAnsi" w:cstheme="majorHAnsi"/>
                          <w:color w:val="FFFFFF" w:themeColor="background1"/>
                          <w:sz w:val="21"/>
                          <w:szCs w:val="21"/>
                        </w:rPr>
                      </w:pPr>
                      <w:r w:rsidRPr="000E665B">
                        <w:rPr>
                          <w:rFonts w:asciiTheme="majorHAnsi" w:hAnsiTheme="majorHAnsi" w:cstheme="majorHAnsi"/>
                          <w:color w:val="FFFFFF" w:themeColor="background1"/>
                          <w:sz w:val="21"/>
                          <w:szCs w:val="21"/>
                        </w:rPr>
                        <w:t>Communities of hope, joy and wonder where all are welcome.</w:t>
                      </w:r>
                    </w:p>
                    <w:p w14:paraId="691FD6A0" w14:textId="77777777" w:rsidR="00576D62" w:rsidRDefault="00576D62" w:rsidP="00576D62">
                      <w:pPr>
                        <w:jc w:val="right"/>
                        <w:rPr>
                          <w:rFonts w:ascii="Century Gothic" w:hAnsi="Century Gothic"/>
                          <w:color w:val="FFFFFF" w:themeColor="background1"/>
                          <w:sz w:val="20"/>
                          <w:szCs w:val="20"/>
                        </w:rPr>
                      </w:pPr>
                    </w:p>
                  </w:txbxContent>
                </v:textbox>
                <w10:wrap anchorx="margin"/>
              </v:shape>
            </w:pict>
          </mc:Fallback>
        </mc:AlternateContent>
      </w:r>
      <w:r w:rsidR="00D67443" w:rsidRPr="000E665B">
        <w:rPr>
          <w:rFonts w:asciiTheme="majorHAnsi" w:hAnsiTheme="majorHAnsi" w:cstheme="majorHAnsi"/>
          <w:noProof/>
          <w:lang w:eastAsia="en-AU"/>
        </w:rPr>
        <mc:AlternateContent>
          <mc:Choice Requires="wps">
            <w:drawing>
              <wp:anchor distT="0" distB="0" distL="114300" distR="114300" simplePos="0" relativeHeight="251673600" behindDoc="0" locked="0" layoutInCell="1" allowOverlap="1" wp14:anchorId="3074E237" wp14:editId="719EF789">
                <wp:simplePos x="0" y="0"/>
                <wp:positionH relativeFrom="margin">
                  <wp:posOffset>-1762125</wp:posOffset>
                </wp:positionH>
                <wp:positionV relativeFrom="paragraph">
                  <wp:posOffset>-914401</wp:posOffset>
                </wp:positionV>
                <wp:extent cx="8810625" cy="14954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8810625" cy="1495425"/>
                        </a:xfrm>
                        <a:prstGeom prst="rect">
                          <a:avLst/>
                        </a:prstGeom>
                        <a:solidFill>
                          <a:srgbClr val="2381C0"/>
                        </a:solidFill>
                        <a:ln w="6350">
                          <a:noFill/>
                        </a:ln>
                      </wps:spPr>
                      <wps:txbx>
                        <w:txbxContent>
                          <w:p w14:paraId="256B50B0" w14:textId="77777777" w:rsidR="005A210D" w:rsidRDefault="005A2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4E237" id="Text Box 5" o:spid="_x0000_s1028" type="#_x0000_t202" style="position:absolute;margin-left:-138.75pt;margin-top:-1in;width:693.75pt;height:11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" fillcolor="#2381c0" stroked="f" strokeweight=".5pt">
                <v:textbox>
                  <w:txbxContent>
                    <w:p w14:paraId="256B50B0" w14:textId="77777777" w:rsidR="005A210D" w:rsidRDefault="005A210D"/>
                  </w:txbxContent>
                </v:textbox>
                <w10:wrap anchorx="margin"/>
              </v:shape>
            </w:pict>
          </mc:Fallback>
        </mc:AlternateContent>
      </w:r>
      <w:r w:rsidR="002151A3" w:rsidRPr="000E665B">
        <w:rPr>
          <w:rFonts w:asciiTheme="majorHAnsi" w:hAnsiTheme="majorHAnsi" w:cstheme="majorHAnsi"/>
          <w:noProof/>
          <w:lang w:eastAsia="en-AU"/>
        </w:rPr>
        <mc:AlternateContent>
          <mc:Choice Requires="wps">
            <w:drawing>
              <wp:anchor distT="0" distB="0" distL="114300" distR="114300" simplePos="0" relativeHeight="251676672" behindDoc="0" locked="0" layoutInCell="1" allowOverlap="1" wp14:anchorId="04BA3B2D" wp14:editId="2DC9CB4B">
                <wp:simplePos x="0" y="0"/>
                <wp:positionH relativeFrom="column">
                  <wp:posOffset>4038600</wp:posOffset>
                </wp:positionH>
                <wp:positionV relativeFrom="paragraph">
                  <wp:posOffset>-831850</wp:posOffset>
                </wp:positionV>
                <wp:extent cx="2447925" cy="4476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447925" cy="447675"/>
                        </a:xfrm>
                        <a:prstGeom prst="rect">
                          <a:avLst/>
                        </a:prstGeom>
                        <a:noFill/>
                        <a:ln w="6350">
                          <a:noFill/>
                        </a:ln>
                      </wps:spPr>
                      <wps:txbx>
                        <w:txbxContent>
                          <w:p w14:paraId="1201F935" w14:textId="77777777" w:rsidR="00576D62" w:rsidRDefault="00576D62">
                            <w:r w:rsidRPr="00576D62">
                              <w:rPr>
                                <w:noProof/>
                                <w:lang w:eastAsia="en-AU"/>
                              </w:rPr>
                              <w:drawing>
                                <wp:inline distT="0" distB="0" distL="0" distR="0" wp14:anchorId="12845CF6" wp14:editId="7AEF169B">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A3B2D" id="Text Box 4" o:spid="_x0000_s1029" type="#_x0000_t202" style="position:absolute;margin-left:318pt;margin-top:-65.5pt;width:192.75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" filled="f" stroked="f" strokeweight=".5pt">
                <v:textbox>
                  <w:txbxContent>
                    <w:p w14:paraId="1201F935" w14:textId="77777777" w:rsidR="00576D62" w:rsidRDefault="00576D62">
                      <w:r w:rsidRPr="00576D62">
                        <w:rPr>
                          <w:noProof/>
                          <w:lang w:eastAsia="en-AU"/>
                        </w:rPr>
                        <w:drawing>
                          <wp:inline distT="0" distB="0" distL="0" distR="0" wp14:anchorId="12845CF6" wp14:editId="7AEF169B">
                            <wp:extent cx="2258695" cy="387386"/>
                            <wp:effectExtent l="0" t="0" r="0" b="0"/>
                            <wp:docPr id="12" name="Picture 12" descr="C:\Users\bree.harvey\AppData\Local\Microsoft\Windows\INetCache\Content.Outlook\0C3JRGQ9\CE Logo Reverse 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e.harvey\AppData\Local\Microsoft\Windows\INetCache\Content.Outlook\0C3JRGQ9\CE Logo Reverse InLine-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695" cy="387386"/>
                                    </a:xfrm>
                                    <a:prstGeom prst="rect">
                                      <a:avLst/>
                                    </a:prstGeom>
                                    <a:noFill/>
                                    <a:ln>
                                      <a:noFill/>
                                    </a:ln>
                                  </pic:spPr>
                                </pic:pic>
                              </a:graphicData>
                            </a:graphic>
                          </wp:inline>
                        </w:drawing>
                      </w:r>
                    </w:p>
                  </w:txbxContent>
                </v:textbox>
              </v:shape>
            </w:pict>
          </mc:Fallback>
        </mc:AlternateContent>
      </w:r>
    </w:p>
    <w:p w14:paraId="1B79490A" w14:textId="77777777" w:rsidR="00873A8A" w:rsidRPr="000E665B" w:rsidRDefault="00873A8A" w:rsidP="000E665B">
      <w:pPr>
        <w:spacing w:after="0" w:line="276" w:lineRule="auto"/>
        <w:rPr>
          <w:rFonts w:asciiTheme="majorHAnsi" w:hAnsiTheme="majorHAnsi" w:cstheme="majorHAnsi"/>
        </w:rPr>
      </w:pPr>
    </w:p>
    <w:p w14:paraId="16F3B544" w14:textId="77777777" w:rsidR="00873A8A" w:rsidRPr="000E665B" w:rsidRDefault="00873A8A" w:rsidP="000E665B">
      <w:pPr>
        <w:spacing w:after="0" w:line="276" w:lineRule="auto"/>
        <w:rPr>
          <w:rFonts w:asciiTheme="majorHAnsi" w:hAnsiTheme="majorHAnsi" w:cstheme="majorHAnsi"/>
        </w:rPr>
      </w:pPr>
    </w:p>
    <w:p w14:paraId="53C2C95A" w14:textId="77777777" w:rsidR="000E665B" w:rsidRDefault="000E665B" w:rsidP="000E665B">
      <w:pPr>
        <w:pBdr>
          <w:top w:val="nil"/>
          <w:left w:val="nil"/>
          <w:bottom w:val="nil"/>
          <w:right w:val="nil"/>
          <w:between w:val="nil"/>
        </w:pBdr>
        <w:spacing w:after="0" w:line="276" w:lineRule="auto"/>
        <w:jc w:val="both"/>
        <w:rPr>
          <w:rFonts w:asciiTheme="majorHAnsi" w:eastAsia="Proxima Nova" w:hAnsiTheme="majorHAnsi" w:cstheme="majorHAnsi"/>
          <w:color w:val="2E74B5" w:themeColor="accent1" w:themeShade="BF"/>
          <w:sz w:val="36"/>
          <w:szCs w:val="36"/>
          <w:lang w:val="en"/>
        </w:rPr>
      </w:pPr>
    </w:p>
    <w:tbl>
      <w:tblPr>
        <w:tblStyle w:val="TableGrid"/>
        <w:tblW w:w="0" w:type="auto"/>
        <w:tblBorders>
          <w:top w:val="none" w:sz="0" w:space="0" w:color="auto"/>
          <w:left w:val="none" w:sz="0" w:space="0" w:color="auto"/>
          <w:bottom w:val="none" w:sz="0" w:space="0" w:color="auto"/>
          <w:right w:val="none" w:sz="0" w:space="0" w:color="auto"/>
          <w:insideH w:val="single" w:sz="2" w:space="0" w:color="F2F2F2" w:themeColor="background1" w:themeShade="F2"/>
          <w:insideV w:val="none" w:sz="0" w:space="0" w:color="auto"/>
        </w:tblBorders>
        <w:tblLook w:val="04A0" w:firstRow="1" w:lastRow="0" w:firstColumn="1" w:lastColumn="0" w:noHBand="0" w:noVBand="1"/>
      </w:tblPr>
      <w:tblGrid>
        <w:gridCol w:w="1985"/>
        <w:gridCol w:w="7031"/>
      </w:tblGrid>
      <w:tr w:rsidR="000F467D" w14:paraId="2A4B2ADE" w14:textId="77777777" w:rsidTr="00BF07BB">
        <w:sdt>
          <w:sdtPr>
            <w:rPr>
              <w:rStyle w:val="Style2"/>
            </w:rPr>
            <w:alias w:val="Position Title"/>
            <w:tag w:val="Position Title"/>
            <w:id w:val="-1163774761"/>
            <w:placeholder>
              <w:docPart w:val="FDDDEC147A024B95B99EA7F7787C9326"/>
            </w:placeholder>
            <w15:appearance w15:val="hidden"/>
          </w:sdtPr>
          <w:sdtEndPr>
            <w:rPr>
              <w:rStyle w:val="DefaultParagraphFont"/>
              <w:rFonts w:asciiTheme="minorHAnsi" w:eastAsia="Arial Unicode MS" w:hAnsiTheme="minorHAnsi" w:cs="Calibri Light"/>
              <w:color w:val="595959" w:themeColor="text1" w:themeTint="A6"/>
              <w:sz w:val="22"/>
            </w:rPr>
          </w:sdtEndPr>
          <w:sdtContent>
            <w:sdt>
              <w:sdtPr>
                <w:rPr>
                  <w:rStyle w:val="Style2"/>
                </w:rPr>
                <w:alias w:val="Position Title"/>
                <w:tag w:val="Position Title"/>
                <w:id w:val="492461566"/>
                <w:placeholder>
                  <w:docPart w:val="BCBE2506423445CD904BFB208F650986"/>
                </w:placeholder>
              </w:sdtPr>
              <w:sdtEndPr>
                <w:rPr>
                  <w:rStyle w:val="DefaultParagraphFont"/>
                  <w:rFonts w:asciiTheme="minorHAnsi" w:eastAsia="Arial Unicode MS" w:hAnsiTheme="minorHAnsi" w:cs="Calibri Light"/>
                  <w:color w:val="595959" w:themeColor="text1" w:themeTint="A6"/>
                  <w:sz w:val="22"/>
                </w:rPr>
              </w:sdtEndPr>
              <w:sdtContent>
                <w:tc>
                  <w:tcPr>
                    <w:tcW w:w="9016" w:type="dxa"/>
                    <w:gridSpan w:val="2"/>
                    <w:tcBorders>
                      <w:bottom w:val="nil"/>
                    </w:tcBorders>
                  </w:tcPr>
                  <w:p w14:paraId="78532F51" w14:textId="6CFF20F5" w:rsidR="000F467D" w:rsidRDefault="00630454" w:rsidP="000F467D">
                    <w:pPr>
                      <w:pBdr>
                        <w:top w:val="nil"/>
                        <w:left w:val="nil"/>
                        <w:bottom w:val="nil"/>
                        <w:right w:val="nil"/>
                        <w:between w:val="nil"/>
                      </w:pBdr>
                      <w:spacing w:line="276" w:lineRule="auto"/>
                      <w:jc w:val="both"/>
                      <w:rPr>
                        <w:rFonts w:asciiTheme="majorHAnsi" w:eastAsia="Proxima Nova" w:hAnsiTheme="majorHAnsi" w:cstheme="majorHAnsi"/>
                        <w:color w:val="2E74B5" w:themeColor="accent1" w:themeShade="BF"/>
                        <w:sz w:val="36"/>
                        <w:szCs w:val="36"/>
                        <w:lang w:val="en"/>
                      </w:rPr>
                    </w:pPr>
                    <w:r>
                      <w:rPr>
                        <w:rStyle w:val="Style2"/>
                      </w:rPr>
                      <w:t>Senior Project Manager</w:t>
                    </w:r>
                  </w:p>
                </w:tc>
              </w:sdtContent>
            </w:sdt>
          </w:sdtContent>
        </w:sdt>
      </w:tr>
      <w:tr w:rsidR="000F467D" w14:paraId="55C5B8B1" w14:textId="77777777" w:rsidTr="00BF07BB">
        <w:tc>
          <w:tcPr>
            <w:tcW w:w="1985" w:type="dxa"/>
            <w:tcBorders>
              <w:top w:val="nil"/>
              <w:bottom w:val="single" w:sz="2" w:space="0" w:color="F2F2F2" w:themeColor="background1" w:themeShade="F2"/>
              <w:right w:val="single" w:sz="2" w:space="0" w:color="F2F2F2" w:themeColor="background1" w:themeShade="F2"/>
            </w:tcBorders>
          </w:tcPr>
          <w:p w14:paraId="20B8449E" w14:textId="48AE6841" w:rsidR="000F467D" w:rsidRPr="008974A6" w:rsidRDefault="00FB0E23"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Position</w:t>
            </w:r>
            <w:r w:rsidR="001F6820">
              <w:rPr>
                <w:rFonts w:asciiTheme="majorHAnsi" w:eastAsia="Proxima Nova" w:hAnsiTheme="majorHAnsi" w:cstheme="majorHAnsi"/>
                <w:color w:val="2381C0"/>
                <w:lang w:val="en"/>
              </w:rPr>
              <w:t xml:space="preserve"> Level</w:t>
            </w:r>
          </w:p>
        </w:tc>
        <w:sdt>
          <w:sdtPr>
            <w:rPr>
              <w:rFonts w:ascii="Calibri Light" w:eastAsia="Arial Unicode MS" w:hAnsi="Calibri Light" w:cs="Calibri Light"/>
              <w:color w:val="595959" w:themeColor="text1" w:themeTint="A6"/>
            </w:rPr>
            <w:alias w:val="Position Level or Grade as per the EA"/>
            <w:tag w:val="Position Level or Grade as per the EA"/>
            <w:id w:val="-1842235174"/>
            <w:placeholder>
              <w:docPart w:val="96C57429BDCF496BB7587EE2547CA18C"/>
            </w:placeholder>
          </w:sdtPr>
          <w:sdtEndPr/>
          <w:sdtContent>
            <w:tc>
              <w:tcPr>
                <w:tcW w:w="7031" w:type="dxa"/>
                <w:tcBorders>
                  <w:top w:val="nil"/>
                  <w:left w:val="single" w:sz="2" w:space="0" w:color="F2F2F2" w:themeColor="background1" w:themeShade="F2"/>
                  <w:bottom w:val="single" w:sz="2" w:space="0" w:color="F2F2F2" w:themeColor="background1" w:themeShade="F2"/>
                </w:tcBorders>
              </w:tcPr>
              <w:p w14:paraId="582D1D31" w14:textId="0DAC276A" w:rsidR="000F467D" w:rsidRPr="008974A6" w:rsidRDefault="00630454" w:rsidP="008974A6">
                <w:pPr>
                  <w:pBdr>
                    <w:top w:val="nil"/>
                    <w:left w:val="nil"/>
                    <w:bottom w:val="nil"/>
                    <w:right w:val="nil"/>
                    <w:between w:val="nil"/>
                  </w:pBdr>
                  <w:spacing w:line="276" w:lineRule="auto"/>
                  <w:jc w:val="both"/>
                  <w:rPr>
                    <w:rFonts w:asciiTheme="majorHAnsi" w:hAnsiTheme="majorHAnsi" w:cstheme="majorHAnsi"/>
                    <w:color w:val="595959" w:themeColor="text1" w:themeTint="A6"/>
                  </w:rPr>
                </w:pPr>
                <w:r w:rsidRPr="00CC2583">
                  <w:rPr>
                    <w:rFonts w:asciiTheme="majorHAnsi" w:hAnsiTheme="majorHAnsi" w:cstheme="majorHAnsi"/>
                    <w:color w:val="585858"/>
                  </w:rPr>
                  <w:t>Grade 6</w:t>
                </w:r>
                <w:r w:rsidRPr="00CC2583">
                  <w:rPr>
                    <w:rFonts w:asciiTheme="majorHAnsi" w:hAnsiTheme="majorHAnsi" w:cstheme="majorHAnsi"/>
                    <w:color w:val="585858"/>
                    <w:spacing w:val="1"/>
                  </w:rPr>
                  <w:t xml:space="preserve"> </w:t>
                </w:r>
                <w:r w:rsidRPr="00CC2583">
                  <w:rPr>
                    <w:rFonts w:asciiTheme="majorHAnsi" w:hAnsiTheme="majorHAnsi" w:cstheme="majorHAnsi"/>
                    <w:color w:val="585858"/>
                  </w:rPr>
                  <w:t>Step</w:t>
                </w:r>
                <w:r w:rsidRPr="00CC2583">
                  <w:rPr>
                    <w:rFonts w:asciiTheme="majorHAnsi" w:hAnsiTheme="majorHAnsi" w:cstheme="majorHAnsi"/>
                    <w:color w:val="585858"/>
                    <w:spacing w:val="-2"/>
                  </w:rPr>
                  <w:t xml:space="preserve"> </w:t>
                </w:r>
                <w:r w:rsidRPr="00CC2583">
                  <w:rPr>
                    <w:rFonts w:asciiTheme="majorHAnsi" w:hAnsiTheme="majorHAnsi" w:cstheme="majorHAnsi"/>
                    <w:color w:val="585858"/>
                  </w:rPr>
                  <w:t>1 –</w:t>
                </w:r>
                <w:r w:rsidRPr="00CC2583">
                  <w:rPr>
                    <w:rFonts w:asciiTheme="majorHAnsi" w:hAnsiTheme="majorHAnsi" w:cstheme="majorHAnsi"/>
                    <w:color w:val="585858"/>
                    <w:spacing w:val="-2"/>
                  </w:rPr>
                  <w:t xml:space="preserve"> </w:t>
                </w:r>
                <w:r w:rsidRPr="00CC2583">
                  <w:rPr>
                    <w:rFonts w:asciiTheme="majorHAnsi" w:hAnsiTheme="majorHAnsi" w:cstheme="majorHAnsi"/>
                    <w:color w:val="585858"/>
                  </w:rPr>
                  <w:t>Step</w:t>
                </w:r>
                <w:r w:rsidRPr="00CC2583">
                  <w:rPr>
                    <w:rFonts w:asciiTheme="majorHAnsi" w:hAnsiTheme="majorHAnsi" w:cstheme="majorHAnsi"/>
                    <w:color w:val="585858"/>
                    <w:spacing w:val="-1"/>
                  </w:rPr>
                  <w:t xml:space="preserve"> </w:t>
                </w:r>
                <w:r w:rsidRPr="00CC2583">
                  <w:rPr>
                    <w:rFonts w:asciiTheme="majorHAnsi" w:hAnsiTheme="majorHAnsi" w:cstheme="majorHAnsi"/>
                    <w:color w:val="585858"/>
                  </w:rPr>
                  <w:t>4</w:t>
                </w:r>
              </w:p>
            </w:tc>
          </w:sdtContent>
        </w:sdt>
      </w:tr>
      <w:tr w:rsidR="000F467D" w14:paraId="2C45DB88"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1F1D7AC7" w14:textId="77777777" w:rsidR="000F467D" w:rsidRDefault="008974A6" w:rsidP="000E665B">
            <w:pPr>
              <w:spacing w:line="276" w:lineRule="auto"/>
              <w:jc w:val="both"/>
              <w:rPr>
                <w:rFonts w:asciiTheme="majorHAnsi" w:eastAsia="Proxima Nova" w:hAnsiTheme="majorHAnsi" w:cstheme="majorHAnsi"/>
                <w:color w:val="2381C0"/>
                <w:lang w:val="en"/>
              </w:rPr>
            </w:pPr>
            <w:r w:rsidRPr="008974A6">
              <w:rPr>
                <w:rFonts w:asciiTheme="majorHAnsi" w:eastAsia="Proxima Nova" w:hAnsiTheme="majorHAnsi" w:cstheme="majorHAnsi"/>
                <w:color w:val="2381C0"/>
                <w:lang w:val="en"/>
              </w:rPr>
              <w:t>Salary Range</w:t>
            </w:r>
          </w:p>
          <w:p w14:paraId="1D4B3A9D" w14:textId="7213D65F" w:rsidR="00BB638E" w:rsidRPr="008974A6" w:rsidRDefault="00BB638E"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(Full-time)</w:t>
            </w:r>
          </w:p>
        </w:tc>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6A146A7B" w14:textId="5FA18B33" w:rsidR="000F467D" w:rsidRPr="008974A6" w:rsidRDefault="008974A6" w:rsidP="008974A6">
            <w:pPr>
              <w:pBdr>
                <w:top w:val="nil"/>
                <w:left w:val="nil"/>
                <w:bottom w:val="nil"/>
                <w:right w:val="nil"/>
                <w:between w:val="nil"/>
              </w:pBdr>
              <w:spacing w:line="276" w:lineRule="auto"/>
              <w:jc w:val="both"/>
              <w:rPr>
                <w:rFonts w:asciiTheme="majorHAnsi" w:eastAsia="Proxima Nova" w:hAnsiTheme="majorHAnsi" w:cstheme="majorHAnsi"/>
                <w:color w:val="595959" w:themeColor="text1" w:themeTint="A6"/>
                <w:lang w:val="en"/>
              </w:rPr>
            </w:pPr>
            <w:r w:rsidRPr="008974A6">
              <w:rPr>
                <w:rFonts w:asciiTheme="majorHAnsi" w:eastAsia="Proxima Nova" w:hAnsiTheme="majorHAnsi" w:cstheme="majorHAnsi"/>
                <w:color w:val="595959" w:themeColor="text1" w:themeTint="A6"/>
                <w:lang w:val="en"/>
              </w:rPr>
              <w:t>$</w:t>
            </w:r>
            <w:r w:rsidRPr="008974A6">
              <w:rPr>
                <w:rFonts w:ascii="Calibri Light" w:eastAsia="Arial Unicode MS" w:hAnsi="Calibri Light" w:cs="Calibri Light"/>
                <w:color w:val="595959" w:themeColor="text1" w:themeTint="A6"/>
              </w:rPr>
              <w:t xml:space="preserve"> </w:t>
            </w:r>
            <w:sdt>
              <w:sdtPr>
                <w:rPr>
                  <w:rFonts w:ascii="Calibri Light" w:eastAsia="Arial Unicode MS" w:hAnsi="Calibri Light" w:cs="Calibri Light"/>
                  <w:color w:val="595959" w:themeColor="text1" w:themeTint="A6"/>
                </w:rPr>
                <w:alias w:val="Start of Grade or Level Salay Range  (don't add $)"/>
                <w:tag w:val="Start of Grade or Level Salay Range  (don't add $)"/>
                <w:id w:val="-1898117440"/>
                <w:placeholder>
                  <w:docPart w:val="AC35ADE6E9384EFEB5F9451730F202AB"/>
                </w:placeholder>
              </w:sdtPr>
              <w:sdtEndPr/>
              <w:sdtContent>
                <w:r w:rsidR="00630454">
                  <w:rPr>
                    <w:rFonts w:ascii="Calibri Light" w:eastAsia="Arial Unicode MS" w:hAnsi="Calibri Light" w:cs="Calibri Light"/>
                    <w:color w:val="595959" w:themeColor="text1" w:themeTint="A6"/>
                  </w:rPr>
                  <w:t>118,011</w:t>
                </w:r>
              </w:sdtContent>
            </w:sdt>
            <w:r w:rsidRPr="008974A6">
              <w:rPr>
                <w:rFonts w:asciiTheme="majorHAnsi" w:eastAsia="Proxima Nova" w:hAnsiTheme="majorHAnsi" w:cstheme="majorHAnsi"/>
                <w:color w:val="595959" w:themeColor="text1" w:themeTint="A6"/>
                <w:lang w:val="en"/>
              </w:rPr>
              <w:t xml:space="preserve"> to $</w:t>
            </w:r>
            <w:r w:rsidRPr="008974A6">
              <w:rPr>
                <w:rFonts w:ascii="Calibri Light" w:eastAsia="Arial Unicode MS" w:hAnsi="Calibri Light" w:cs="Calibri Light"/>
                <w:color w:val="595959" w:themeColor="text1" w:themeTint="A6"/>
              </w:rPr>
              <w:t xml:space="preserve"> </w:t>
            </w:r>
            <w:sdt>
              <w:sdtPr>
                <w:rPr>
                  <w:rFonts w:ascii="Calibri Light" w:eastAsia="Arial Unicode MS" w:hAnsi="Calibri Light" w:cs="Calibri Light"/>
                  <w:color w:val="595959" w:themeColor="text1" w:themeTint="A6"/>
                </w:rPr>
                <w:alias w:val="End of Grade or Level Salay Range  (don't add $)"/>
                <w:tag w:val="End of Grade or Level Salay Range  (don't add $)"/>
                <w:id w:val="181489579"/>
                <w:placeholder>
                  <w:docPart w:val="D8E84A6BA03447A2A4463C82246B56BE"/>
                </w:placeholder>
              </w:sdtPr>
              <w:sdtEndPr/>
              <w:sdtContent>
                <w:r w:rsidR="00630454">
                  <w:rPr>
                    <w:rFonts w:ascii="Calibri Light" w:eastAsia="Arial Unicode MS" w:hAnsi="Calibri Light" w:cs="Calibri Light"/>
                    <w:color w:val="595959" w:themeColor="text1" w:themeTint="A6"/>
                  </w:rPr>
                  <w:t>129,808</w:t>
                </w:r>
              </w:sdtContent>
            </w:sdt>
            <w:r w:rsidRPr="008974A6">
              <w:rPr>
                <w:rFonts w:asciiTheme="majorHAnsi" w:eastAsia="Proxima Nova" w:hAnsiTheme="majorHAnsi" w:cstheme="majorHAnsi"/>
                <w:color w:val="595959" w:themeColor="text1" w:themeTint="A6"/>
                <w:lang w:val="en"/>
              </w:rPr>
              <w:t xml:space="preserve"> </w:t>
            </w:r>
            <w:r w:rsidRPr="007770B3">
              <w:rPr>
                <w:rFonts w:asciiTheme="majorHAnsi" w:eastAsia="Proxima Nova" w:hAnsiTheme="majorHAnsi" w:cstheme="majorHAnsi"/>
                <w:color w:val="595959" w:themeColor="text1" w:themeTint="A6"/>
                <w:lang w:val="en"/>
              </w:rPr>
              <w:t>(</w:t>
            </w:r>
            <w:r w:rsidR="007770B3">
              <w:rPr>
                <w:rFonts w:asciiTheme="majorHAnsi" w:eastAsia="Proxima Nova" w:hAnsiTheme="majorHAnsi" w:cstheme="majorHAnsi"/>
                <w:color w:val="595959" w:themeColor="text1" w:themeTint="A6"/>
                <w:lang w:val="en"/>
              </w:rPr>
              <w:t>based on skills and experience)</w:t>
            </w:r>
          </w:p>
        </w:tc>
      </w:tr>
      <w:tr w:rsidR="000F467D" w14:paraId="5ADFFE3E"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0F03CAFF" w14:textId="372465F2" w:rsidR="000F467D" w:rsidRPr="008974A6" w:rsidRDefault="001F6820"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Reports To</w:t>
            </w:r>
          </w:p>
        </w:tc>
        <w:sdt>
          <w:sdtPr>
            <w:rPr>
              <w:rFonts w:ascii="Calibri Light" w:eastAsia="Arial Unicode MS" w:hAnsi="Calibri Light" w:cs="Calibri Light"/>
              <w:color w:val="595959" w:themeColor="text1" w:themeTint="A6"/>
            </w:rPr>
            <w:alias w:val="First Name &amp; Last Name"/>
            <w:tag w:val="First Name &amp; Last Name"/>
            <w:id w:val="-62175416"/>
            <w:placeholder>
              <w:docPart w:val="E0E82E52D76D4AB5A03CB438C8607D39"/>
            </w:placeholder>
          </w:sdtPr>
          <w:sdtEnd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1F8F6345" w14:textId="0487B193" w:rsidR="000F467D" w:rsidRPr="008974A6" w:rsidRDefault="000676D8" w:rsidP="000E665B">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Education Lead</w:t>
                </w:r>
              </w:p>
            </w:tc>
          </w:sdtContent>
        </w:sdt>
      </w:tr>
      <w:tr w:rsidR="000F467D" w14:paraId="56351264"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5E2988DB" w14:textId="48E71124" w:rsidR="000F467D" w:rsidRPr="008974A6" w:rsidRDefault="001F6820"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Location</w:t>
            </w:r>
          </w:p>
        </w:tc>
        <w:sdt>
          <w:sdtPr>
            <w:rPr>
              <w:rFonts w:ascii="Calibri Light" w:eastAsia="Arial Unicode MS" w:hAnsi="Calibri Light" w:cs="Calibri Light"/>
              <w:color w:val="595959" w:themeColor="text1" w:themeTint="A6"/>
            </w:rPr>
            <w:alias w:val="School/Office, Suburb, State"/>
            <w:tag w:val="School/Office, Suburb, State"/>
            <w:id w:val="-1261454114"/>
            <w:placeholder>
              <w:docPart w:val="A99964A2322548F78102C511BFC799B1"/>
            </w:placeholder>
          </w:sdtPr>
          <w:sdtEnd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7A742ED1" w14:textId="285ADAA9" w:rsidR="000F467D" w:rsidRPr="008974A6" w:rsidRDefault="00630454" w:rsidP="00630454">
                <w:pPr>
                  <w:spacing w:line="276" w:lineRule="auto"/>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Catholic Education Officer</w:t>
                </w:r>
              </w:p>
            </w:tc>
          </w:sdtContent>
        </w:sdt>
      </w:tr>
      <w:tr w:rsidR="000F467D" w14:paraId="769A1805"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4D0F79F1" w14:textId="2C22EF58" w:rsidR="000F467D" w:rsidRPr="008974A6" w:rsidRDefault="001F6820"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Employment Type</w:t>
            </w:r>
          </w:p>
        </w:tc>
        <w:sdt>
          <w:sdtPr>
            <w:rPr>
              <w:rFonts w:ascii="Calibri Light" w:eastAsia="Arial Unicode MS" w:hAnsi="Calibri Light" w:cs="Calibri Light"/>
              <w:color w:val="595959" w:themeColor="text1" w:themeTint="A6"/>
            </w:rPr>
            <w:alias w:val="Employment Type"/>
            <w:tag w:val="Employment Type"/>
            <w:id w:val="347522421"/>
            <w:placeholder>
              <w:docPart w:val="AC185D68D8BC4FA994BD6B6CB969F5E5"/>
            </w:placeholder>
            <w15:color w:val="DDDDDD"/>
            <w:dropDownList>
              <w:listItem w:displayText="Full-Time" w:value="Full-Time"/>
              <w:listItem w:displayText="Part-Time" w:value="Part-Time"/>
              <w:listItem w:displayText="Casual" w:value="Casual"/>
            </w:dropDownList>
          </w:sdtPr>
          <w:sdtEnd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65C5F6CE" w14:textId="1EE998B1" w:rsidR="000F467D" w:rsidRPr="008974A6" w:rsidRDefault="00CC2583" w:rsidP="000E665B">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Full-Time</w:t>
                </w:r>
              </w:p>
            </w:tc>
          </w:sdtContent>
        </w:sdt>
      </w:tr>
      <w:tr w:rsidR="000F467D" w14:paraId="10DB78A2"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10987A32" w14:textId="10CCC5EC" w:rsidR="000F467D" w:rsidRPr="008974A6" w:rsidRDefault="001F6820"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Employment Status</w:t>
            </w:r>
          </w:p>
        </w:tc>
        <w:sdt>
          <w:sdtPr>
            <w:rPr>
              <w:rFonts w:ascii="Calibri Light" w:eastAsia="Arial Unicode MS" w:hAnsi="Calibri Light" w:cs="Calibri Light"/>
              <w:color w:val="595959" w:themeColor="text1" w:themeTint="A6"/>
            </w:rPr>
            <w:alias w:val="Employment Status"/>
            <w:tag w:val="Employment Status"/>
            <w:id w:val="-629397188"/>
            <w:placeholder>
              <w:docPart w:val="ECB72E7FA24149A3BE08C3A38D54A615"/>
            </w:placeholder>
            <w15:color w:val="DDDDDD"/>
            <w:dropDownList>
              <w:listItem w:displayText="Casual" w:value="Casual"/>
              <w:listItem w:displayText="Temporary" w:value="Temporary"/>
              <w:listItem w:displayText="Permanent" w:value="Permanent"/>
              <w:listItem w:displayText="Fixed-Term" w:value="Fixed-Term"/>
            </w:dropDownList>
          </w:sdtPr>
          <w:sdtEnd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449485BD" w14:textId="6DA04F8A" w:rsidR="000F467D" w:rsidRPr="008974A6" w:rsidRDefault="00CC2583" w:rsidP="000E665B">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Fixed-Term</w:t>
                </w:r>
              </w:p>
            </w:tc>
          </w:sdtContent>
        </w:sdt>
      </w:tr>
      <w:tr w:rsidR="000F467D" w14:paraId="13C22797" w14:textId="77777777" w:rsidTr="008974A6">
        <w:tc>
          <w:tcPr>
            <w:tcW w:w="1985" w:type="dxa"/>
            <w:tcBorders>
              <w:top w:val="single" w:sz="2" w:space="0" w:color="F2F2F2" w:themeColor="background1" w:themeShade="F2"/>
              <w:bottom w:val="single" w:sz="2" w:space="0" w:color="F2F2F2" w:themeColor="background1" w:themeShade="F2"/>
              <w:right w:val="single" w:sz="2" w:space="0" w:color="F2F2F2" w:themeColor="background1" w:themeShade="F2"/>
            </w:tcBorders>
          </w:tcPr>
          <w:p w14:paraId="3EA251EC" w14:textId="77DB5CB1" w:rsidR="000F467D" w:rsidRPr="008974A6" w:rsidRDefault="001F6820"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Employment Term</w:t>
            </w:r>
          </w:p>
        </w:tc>
        <w:sdt>
          <w:sdtPr>
            <w:rPr>
              <w:rFonts w:ascii="Calibri Light" w:eastAsia="Arial Unicode MS" w:hAnsi="Calibri Light" w:cs="Calibri Light"/>
              <w:color w:val="595959" w:themeColor="text1" w:themeTint="A6"/>
            </w:rPr>
            <w:alias w:val="Employment Term"/>
            <w:tag w:val="Employment Term"/>
            <w:id w:val="1063828133"/>
            <w:placeholder>
              <w:docPart w:val="0E36493E79EF4B3F85665439B25F2B73"/>
            </w:placeholder>
          </w:sdtPr>
          <w:sdtEndPr/>
          <w:sdtContent>
            <w:tc>
              <w:tcPr>
                <w:tcW w:w="7031" w:type="dxa"/>
                <w:tcBorders>
                  <w:top w:val="single" w:sz="2" w:space="0" w:color="F2F2F2" w:themeColor="background1" w:themeShade="F2"/>
                  <w:left w:val="single" w:sz="2" w:space="0" w:color="F2F2F2" w:themeColor="background1" w:themeShade="F2"/>
                  <w:bottom w:val="single" w:sz="2" w:space="0" w:color="F2F2F2" w:themeColor="background1" w:themeShade="F2"/>
                </w:tcBorders>
              </w:tcPr>
              <w:p w14:paraId="742D9536" w14:textId="45E96384" w:rsidR="000F467D" w:rsidRPr="008974A6" w:rsidRDefault="00CC2583" w:rsidP="000E665B">
                <w:pPr>
                  <w:spacing w:line="276" w:lineRule="auto"/>
                  <w:jc w:val="both"/>
                  <w:rPr>
                    <w:rFonts w:asciiTheme="majorHAnsi" w:eastAsia="Proxima Nova" w:hAnsiTheme="majorHAnsi" w:cstheme="majorHAnsi"/>
                    <w:color w:val="595959" w:themeColor="text1" w:themeTint="A6"/>
                    <w:lang w:val="en"/>
                  </w:rPr>
                </w:pPr>
                <w:proofErr w:type="gramStart"/>
                <w:r>
                  <w:rPr>
                    <w:rFonts w:ascii="Calibri Light" w:eastAsia="Arial Unicode MS" w:hAnsi="Calibri Light" w:cs="Calibri Light"/>
                    <w:color w:val="595959" w:themeColor="text1" w:themeTint="A6"/>
                  </w:rPr>
                  <w:t>3 year</w:t>
                </w:r>
                <w:proofErr w:type="gramEnd"/>
                <w:r>
                  <w:rPr>
                    <w:rFonts w:ascii="Calibri Light" w:eastAsia="Arial Unicode MS" w:hAnsi="Calibri Light" w:cs="Calibri Light"/>
                    <w:color w:val="595959" w:themeColor="text1" w:themeTint="A6"/>
                  </w:rPr>
                  <w:t xml:space="preserve"> contract</w:t>
                </w:r>
              </w:p>
            </w:tc>
          </w:sdtContent>
        </w:sdt>
      </w:tr>
      <w:tr w:rsidR="000F467D" w14:paraId="3561824F" w14:textId="77777777" w:rsidTr="008974A6">
        <w:tc>
          <w:tcPr>
            <w:tcW w:w="1985" w:type="dxa"/>
            <w:tcBorders>
              <w:top w:val="single" w:sz="2" w:space="0" w:color="F2F2F2" w:themeColor="background1" w:themeShade="F2"/>
              <w:bottom w:val="nil"/>
              <w:right w:val="single" w:sz="2" w:space="0" w:color="F2F2F2" w:themeColor="background1" w:themeShade="F2"/>
            </w:tcBorders>
          </w:tcPr>
          <w:p w14:paraId="1A28C2F5" w14:textId="53B8C32F" w:rsidR="000F467D" w:rsidRPr="008974A6" w:rsidRDefault="008974A6" w:rsidP="000E665B">
            <w:pPr>
              <w:spacing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Hours Per Fortnight</w:t>
            </w:r>
          </w:p>
        </w:tc>
        <w:sdt>
          <w:sdtPr>
            <w:rPr>
              <w:rFonts w:ascii="Calibri Light" w:eastAsia="Arial Unicode MS" w:hAnsi="Calibri Light" w:cs="Calibri Light"/>
              <w:color w:val="595959" w:themeColor="text1" w:themeTint="A6"/>
            </w:rPr>
            <w:alias w:val="Hours Per Fortnight (Show as Hours Not FTE)"/>
            <w:tag w:val="Hours Per Fortnight"/>
            <w:id w:val="-840387760"/>
            <w:placeholder>
              <w:docPart w:val="89876110A38C4F25B434FA74558E55BD"/>
            </w:placeholder>
          </w:sdtPr>
          <w:sdtEndPr/>
          <w:sdtContent>
            <w:tc>
              <w:tcPr>
                <w:tcW w:w="7031" w:type="dxa"/>
                <w:tcBorders>
                  <w:top w:val="single" w:sz="2" w:space="0" w:color="F2F2F2" w:themeColor="background1" w:themeShade="F2"/>
                  <w:left w:val="single" w:sz="2" w:space="0" w:color="F2F2F2" w:themeColor="background1" w:themeShade="F2"/>
                  <w:bottom w:val="nil"/>
                </w:tcBorders>
              </w:tcPr>
              <w:p w14:paraId="28CC017B" w14:textId="339E6BB1" w:rsidR="000F467D" w:rsidRPr="008974A6" w:rsidRDefault="00CC2583" w:rsidP="000E665B">
                <w:pPr>
                  <w:spacing w:line="276" w:lineRule="auto"/>
                  <w:jc w:val="both"/>
                  <w:rPr>
                    <w:rFonts w:asciiTheme="majorHAnsi" w:eastAsia="Proxima Nova" w:hAnsiTheme="majorHAnsi" w:cstheme="majorHAnsi"/>
                    <w:color w:val="595959" w:themeColor="text1" w:themeTint="A6"/>
                    <w:lang w:val="en"/>
                  </w:rPr>
                </w:pPr>
                <w:r>
                  <w:rPr>
                    <w:rFonts w:ascii="Calibri Light" w:eastAsia="Arial Unicode MS" w:hAnsi="Calibri Light" w:cs="Calibri Light"/>
                    <w:color w:val="595959" w:themeColor="text1" w:themeTint="A6"/>
                  </w:rPr>
                  <w:t>76</w:t>
                </w:r>
              </w:p>
            </w:tc>
          </w:sdtContent>
        </w:sdt>
      </w:tr>
    </w:tbl>
    <w:p w14:paraId="107692B8" w14:textId="77777777" w:rsidR="00BF07BB" w:rsidRPr="00BF07BB" w:rsidRDefault="00BF07BB" w:rsidP="000E665B">
      <w:pPr>
        <w:pBdr>
          <w:top w:val="nil"/>
          <w:left w:val="nil"/>
          <w:bottom w:val="nil"/>
          <w:right w:val="nil"/>
          <w:between w:val="nil"/>
        </w:pBdr>
        <w:spacing w:after="0" w:line="276" w:lineRule="auto"/>
        <w:jc w:val="both"/>
        <w:rPr>
          <w:rFonts w:asciiTheme="majorHAnsi" w:eastAsia="Proxima Nova" w:hAnsiTheme="majorHAnsi" w:cstheme="majorHAnsi"/>
          <w:b/>
          <w:color w:val="595959" w:themeColor="text1" w:themeTint="A6"/>
          <w:lang w:val="en"/>
        </w:rPr>
      </w:pPr>
    </w:p>
    <w:p w14:paraId="0E713159" w14:textId="6B754EAA" w:rsidR="00873A8A" w:rsidRDefault="00F763DD" w:rsidP="000E665B">
      <w:pPr>
        <w:pBdr>
          <w:top w:val="nil"/>
          <w:left w:val="nil"/>
          <w:bottom w:val="nil"/>
          <w:right w:val="nil"/>
          <w:between w:val="nil"/>
        </w:pBdr>
        <w:spacing w:after="0" w:line="276" w:lineRule="auto"/>
        <w:jc w:val="both"/>
        <w:rPr>
          <w:rFonts w:asciiTheme="majorHAnsi" w:eastAsia="Proxima Nova" w:hAnsiTheme="majorHAnsi" w:cstheme="majorHAnsi"/>
          <w:color w:val="2381C0"/>
          <w:sz w:val="28"/>
          <w:szCs w:val="28"/>
          <w:lang w:val="en"/>
        </w:rPr>
      </w:pPr>
      <w:sdt>
        <w:sdtPr>
          <w:rPr>
            <w:rFonts w:ascii="Calibri Light" w:eastAsia="Arial Unicode MS" w:hAnsi="Calibri Light" w:cs="Calibri Light"/>
            <w:color w:val="2381C0"/>
            <w:sz w:val="28"/>
            <w:szCs w:val="28"/>
          </w:rPr>
          <w:alias w:val="Who Are We (All Jobs)"/>
          <w:tag w:val="Who Are We (All Jobs)"/>
          <w:id w:val="834257961"/>
          <w:lock w:val="sdtContentLocked"/>
          <w:placeholder>
            <w:docPart w:val="003F148CEF52492AB753F0845125B30F"/>
          </w:placeholder>
        </w:sdtPr>
        <w:sdtEndPr/>
        <w:sdtContent>
          <w:r w:rsidR="00BF07BB" w:rsidRPr="00BF07BB">
            <w:rPr>
              <w:rFonts w:ascii="Calibri Light" w:eastAsia="Arial Unicode MS" w:hAnsi="Calibri Light" w:cs="Calibri Light"/>
              <w:color w:val="2381C0"/>
              <w:sz w:val="28"/>
              <w:szCs w:val="28"/>
            </w:rPr>
            <w:t>Who Are We?</w:t>
          </w:r>
        </w:sdtContent>
      </w:sdt>
      <w:r w:rsidR="00BF07BB" w:rsidRPr="00BF07BB">
        <w:rPr>
          <w:rFonts w:asciiTheme="majorHAnsi" w:eastAsia="Proxima Nova" w:hAnsiTheme="majorHAnsi" w:cstheme="majorHAnsi"/>
          <w:color w:val="2381C0"/>
          <w:sz w:val="28"/>
          <w:szCs w:val="28"/>
          <w:lang w:val="en"/>
        </w:rPr>
        <w:t xml:space="preserve"> </w:t>
      </w:r>
    </w:p>
    <w:sdt>
      <w:sdtPr>
        <w:rPr>
          <w:rFonts w:ascii="Calibri Light" w:eastAsia="Arial Unicode MS" w:hAnsi="Calibri Light" w:cs="Calibri Light"/>
          <w:color w:val="595959" w:themeColor="text1" w:themeTint="A6"/>
        </w:rPr>
        <w:id w:val="-345332270"/>
        <w:placeholder>
          <w:docPart w:val="9D052C7015ED4EF182BFDE1BC02A9CA4"/>
        </w:placeholder>
      </w:sdtPr>
      <w:sdtEndPr/>
      <w:sdtContent>
        <w:p w14:paraId="0E57C70C" w14:textId="08D29709" w:rsidR="00BF07BB" w:rsidRPr="00BF07BB" w:rsidRDefault="00BF07BB" w:rsidP="00BF07BB">
          <w:pPr>
            <w:spacing w:after="0" w:line="276" w:lineRule="auto"/>
            <w:jc w:val="both"/>
            <w:rPr>
              <w:rFonts w:asciiTheme="majorHAnsi" w:hAnsiTheme="majorHAnsi" w:cstheme="majorHAnsi"/>
              <w:color w:val="595959" w:themeColor="text1" w:themeTint="A6"/>
            </w:rPr>
          </w:pPr>
          <w:r w:rsidRPr="00BF07BB">
            <w:rPr>
              <w:rFonts w:asciiTheme="majorHAnsi" w:hAnsiTheme="majorHAnsi" w:cstheme="majorHAnsi"/>
              <w:color w:val="595959" w:themeColor="text1" w:themeTint="A6"/>
            </w:rPr>
            <w:t>Catholic Educ</w:t>
          </w:r>
          <w:r w:rsidR="00A0310E">
            <w:rPr>
              <w:rFonts w:asciiTheme="majorHAnsi" w:hAnsiTheme="majorHAnsi" w:cstheme="majorHAnsi"/>
              <w:color w:val="595959" w:themeColor="text1" w:themeTint="A6"/>
            </w:rPr>
            <w:t>ation, Canberra &amp; Goulburn (CE</w:t>
          </w:r>
          <w:r w:rsidRPr="00BF07BB">
            <w:rPr>
              <w:rFonts w:asciiTheme="majorHAnsi" w:hAnsiTheme="majorHAnsi" w:cstheme="majorHAnsi"/>
              <w:color w:val="595959" w:themeColor="text1" w:themeTint="A6"/>
            </w:rPr>
            <w:t>) plays an integral role in education both in the ACT and NSW, covering 88,000 square kilometres covering the whole of the ACT and extending from Pambula on the south coast, to Crookwell in the North, through to the western point of Lake Cargelligo. Operating 56 Schools an</w:t>
          </w:r>
          <w:r w:rsidR="00A0310E">
            <w:rPr>
              <w:rFonts w:asciiTheme="majorHAnsi" w:hAnsiTheme="majorHAnsi" w:cstheme="majorHAnsi"/>
              <w:color w:val="595959" w:themeColor="text1" w:themeTint="A6"/>
            </w:rPr>
            <w:t>d 8 Early Learning Centres, CE</w:t>
          </w:r>
          <w:r w:rsidRPr="00BF07BB">
            <w:rPr>
              <w:rFonts w:asciiTheme="majorHAnsi" w:hAnsiTheme="majorHAnsi" w:cstheme="majorHAnsi"/>
              <w:color w:val="595959" w:themeColor="text1" w:themeTint="A6"/>
            </w:rPr>
            <w:t xml:space="preserve"> is key to the education of over 21,000 students within the Diocese and employing over 2,100 professionals.</w:t>
          </w:r>
        </w:p>
      </w:sdtContent>
    </w:sdt>
    <w:p w14:paraId="1EA3D65C" w14:textId="77777777" w:rsidR="00873A8A" w:rsidRPr="00BF07BB" w:rsidRDefault="00873A8A" w:rsidP="000E665B">
      <w:pPr>
        <w:spacing w:after="0" w:line="276" w:lineRule="auto"/>
        <w:jc w:val="both"/>
        <w:rPr>
          <w:rFonts w:asciiTheme="majorHAnsi" w:hAnsiTheme="majorHAnsi" w:cstheme="majorHAnsi"/>
          <w:color w:val="595959" w:themeColor="text1" w:themeTint="A6"/>
        </w:rPr>
      </w:pPr>
    </w:p>
    <w:tbl>
      <w:tblPr>
        <w:tblStyle w:val="TableGrid"/>
        <w:tblW w:w="0" w:type="auto"/>
        <w:tbl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insideH w:val="single" w:sz="2" w:space="0" w:color="F2F2F2" w:themeColor="background1" w:themeShade="F2"/>
          <w:insideV w:val="single" w:sz="2" w:space="0" w:color="F2F2F2" w:themeColor="background1" w:themeShade="F2"/>
        </w:tblBorders>
        <w:tblLook w:val="04A0" w:firstRow="1" w:lastRow="0" w:firstColumn="1" w:lastColumn="0" w:noHBand="0" w:noVBand="1"/>
      </w:tblPr>
      <w:tblGrid>
        <w:gridCol w:w="1733"/>
        <w:gridCol w:w="7287"/>
      </w:tblGrid>
      <w:tr w:rsidR="00C57FA0" w:rsidRPr="000E665B" w14:paraId="1282D01C" w14:textId="77777777" w:rsidTr="003E73B5">
        <w:sdt>
          <w:sdtPr>
            <w:rPr>
              <w:rFonts w:ascii="Calibri Light" w:eastAsia="Arial Unicode MS" w:hAnsi="Calibri Light" w:cs="Calibri Light"/>
              <w:color w:val="595959" w:themeColor="text1" w:themeTint="A6"/>
            </w:rPr>
            <w:id w:val="-705177357"/>
            <w:lock w:val="sdtContentLocked"/>
            <w:placeholder>
              <w:docPart w:val="CABF0B5F3D804244962AB606F3606F66"/>
            </w:placeholder>
          </w:sdtPr>
          <w:sdtEndPr/>
          <w:sdtContent>
            <w:tc>
              <w:tcPr>
                <w:tcW w:w="1733" w:type="dxa"/>
              </w:tcPr>
              <w:p w14:paraId="0E63482A" w14:textId="02FFB860" w:rsidR="00873A8A" w:rsidRPr="000E665B" w:rsidRDefault="00FB0E23" w:rsidP="00FB0E23">
                <w:pPr>
                  <w:spacing w:line="276" w:lineRule="auto"/>
                  <w:rPr>
                    <w:rFonts w:asciiTheme="majorHAnsi" w:hAnsiTheme="majorHAnsi" w:cstheme="majorHAnsi"/>
                    <w:color w:val="595959" w:themeColor="text1" w:themeTint="A6"/>
                    <w:sz w:val="21"/>
                    <w:szCs w:val="21"/>
                  </w:rPr>
                </w:pPr>
                <w:r>
                  <w:rPr>
                    <w:rFonts w:ascii="Calibri Light" w:eastAsia="Arial Unicode MS" w:hAnsi="Calibri Light" w:cs="Calibri Light"/>
                    <w:color w:val="2381C0"/>
                  </w:rPr>
                  <w:t>Position</w:t>
                </w:r>
                <w:r w:rsidRPr="00FB0E23">
                  <w:rPr>
                    <w:rFonts w:ascii="Calibri Light" w:eastAsia="Arial Unicode MS" w:hAnsi="Calibri Light" w:cs="Calibri Light"/>
                    <w:color w:val="2381C0"/>
                  </w:rPr>
                  <w:t xml:space="preserve"> Purpose</w:t>
                </w:r>
              </w:p>
            </w:tc>
          </w:sdtContent>
        </w:sdt>
        <w:sdt>
          <w:sdtPr>
            <w:rPr>
              <w:rFonts w:ascii="Calibri Light" w:eastAsia="Arial Unicode MS" w:hAnsi="Calibri Light" w:cs="Calibri Light"/>
              <w:color w:val="595959" w:themeColor="text1" w:themeTint="A6"/>
            </w:rPr>
            <w:alias w:val="Will Be Used For Advertising"/>
            <w:tag w:val="Will Be Used For Advertising"/>
            <w:id w:val="377210727"/>
            <w:lock w:val="sdtLocked"/>
            <w:placeholder>
              <w:docPart w:val="19693A60AFBB4D328828B86500C32EE8"/>
            </w:placeholder>
          </w:sdtPr>
          <w:sdtEndPr/>
          <w:sdtContent>
            <w:tc>
              <w:tcPr>
                <w:tcW w:w="7287" w:type="dxa"/>
              </w:tcPr>
              <w:p w14:paraId="11D42457" w14:textId="6C6096BC" w:rsidR="00A53EA1" w:rsidRPr="00FB0E23" w:rsidRDefault="00CC2583" w:rsidP="000E665B">
                <w:pPr>
                  <w:spacing w:line="276" w:lineRule="auto"/>
                  <w:rPr>
                    <w:rFonts w:asciiTheme="majorHAnsi" w:hAnsiTheme="majorHAnsi" w:cstheme="majorHAnsi"/>
                    <w:b/>
                    <w:sz w:val="21"/>
                    <w:szCs w:val="21"/>
                  </w:rPr>
                </w:pPr>
                <w:r w:rsidRPr="00CC2583">
                  <w:rPr>
                    <w:rFonts w:asciiTheme="majorHAnsi" w:hAnsiTheme="majorHAnsi" w:cstheme="majorHAnsi"/>
                    <w:color w:val="767171" w:themeColor="background2" w:themeShade="80"/>
                  </w:rPr>
                  <w:t>The Senior Project Manager will work with the</w:t>
                </w:r>
                <w:r w:rsidR="00573397">
                  <w:rPr>
                    <w:rFonts w:asciiTheme="majorHAnsi" w:hAnsiTheme="majorHAnsi" w:cstheme="majorHAnsi"/>
                    <w:color w:val="767171" w:themeColor="background2" w:themeShade="80"/>
                  </w:rPr>
                  <w:t xml:space="preserve"> Program Manager </w:t>
                </w:r>
                <w:r w:rsidRPr="00CC2583">
                  <w:rPr>
                    <w:rFonts w:asciiTheme="majorHAnsi" w:hAnsiTheme="majorHAnsi" w:cstheme="majorHAnsi"/>
                    <w:color w:val="767171" w:themeColor="background2" w:themeShade="80"/>
                  </w:rPr>
                  <w:t>to deliver and</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embed portfolio, programme and project management processes, procedures,</w:t>
                </w:r>
                <w:r w:rsidRPr="00CC2583">
                  <w:rPr>
                    <w:rFonts w:asciiTheme="majorHAnsi" w:hAnsiTheme="majorHAnsi" w:cstheme="majorHAnsi"/>
                    <w:color w:val="767171" w:themeColor="background2" w:themeShade="80"/>
                    <w:spacing w:val="1"/>
                  </w:rPr>
                  <w:t xml:space="preserve"> </w:t>
                </w:r>
                <w:proofErr w:type="gramStart"/>
                <w:r w:rsidRPr="00CC2583">
                  <w:rPr>
                    <w:rFonts w:asciiTheme="majorHAnsi" w:hAnsiTheme="majorHAnsi" w:cstheme="majorHAnsi"/>
                    <w:color w:val="767171" w:themeColor="background2" w:themeShade="80"/>
                  </w:rPr>
                  <w:t>tools</w:t>
                </w:r>
                <w:proofErr w:type="gramEnd"/>
                <w:r w:rsidRPr="00CC2583">
                  <w:rPr>
                    <w:rFonts w:asciiTheme="majorHAnsi" w:hAnsiTheme="majorHAnsi" w:cstheme="majorHAnsi"/>
                    <w:color w:val="767171" w:themeColor="background2" w:themeShade="80"/>
                  </w:rPr>
                  <w:t xml:space="preserve"> and techniques. Support includes definition</w:t>
                </w:r>
                <w:r w:rsidR="000676D8">
                  <w:rPr>
                    <w:rFonts w:asciiTheme="majorHAnsi" w:hAnsiTheme="majorHAnsi" w:cstheme="majorHAnsi"/>
                    <w:color w:val="767171" w:themeColor="background2" w:themeShade="80"/>
                  </w:rPr>
                  <w:t xml:space="preserve"> and delivery</w:t>
                </w:r>
                <w:r w:rsidRPr="00CC2583">
                  <w:rPr>
                    <w:rFonts w:asciiTheme="majorHAnsi" w:hAnsiTheme="majorHAnsi" w:cstheme="majorHAnsi"/>
                    <w:color w:val="767171" w:themeColor="background2" w:themeShade="80"/>
                  </w:rPr>
                  <w:t xml:space="preserve"> of portfolios</w:t>
                </w:r>
                <w:r w:rsidR="00DF1418">
                  <w:rPr>
                    <w:rFonts w:asciiTheme="majorHAnsi" w:hAnsiTheme="majorHAnsi" w:cstheme="majorHAnsi"/>
                    <w:color w:val="767171" w:themeColor="background2" w:themeShade="80"/>
                  </w:rPr>
                  <w:t xml:space="preserve"> for</w:t>
                </w:r>
                <w:r w:rsidRPr="00CC2583">
                  <w:rPr>
                    <w:rFonts w:asciiTheme="majorHAnsi" w:hAnsiTheme="majorHAnsi" w:cstheme="majorHAnsi"/>
                    <w:color w:val="767171" w:themeColor="background2" w:themeShade="80"/>
                  </w:rPr>
                  <w:t xml:space="preserve"> </w:t>
                </w:r>
                <w:proofErr w:type="gramStart"/>
                <w:r w:rsidRPr="00CC2583">
                  <w:rPr>
                    <w:rFonts w:asciiTheme="majorHAnsi" w:hAnsiTheme="majorHAnsi" w:cstheme="majorHAnsi"/>
                    <w:color w:val="767171" w:themeColor="background2" w:themeShade="80"/>
                  </w:rPr>
                  <w:t>projects;</w:t>
                </w:r>
                <w:proofErr w:type="gramEnd"/>
                <w:r w:rsidRPr="00CC2583">
                  <w:rPr>
                    <w:rFonts w:asciiTheme="majorHAnsi" w:hAnsiTheme="majorHAnsi" w:cstheme="majorHAnsi"/>
                    <w:color w:val="767171" w:themeColor="background2" w:themeShade="80"/>
                  </w:rPr>
                  <w:t xml:space="preserve"> development, production and maintenance of</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business</w:t>
                </w:r>
                <w:r w:rsidRPr="00CC2583">
                  <w:rPr>
                    <w:rFonts w:asciiTheme="majorHAnsi" w:hAnsiTheme="majorHAnsi" w:cstheme="majorHAnsi"/>
                    <w:color w:val="767171" w:themeColor="background2" w:themeShade="80"/>
                    <w:spacing w:val="-5"/>
                  </w:rPr>
                  <w:t xml:space="preserve"> </w:t>
                </w:r>
                <w:r w:rsidRPr="00CC2583">
                  <w:rPr>
                    <w:rFonts w:asciiTheme="majorHAnsi" w:hAnsiTheme="majorHAnsi" w:cstheme="majorHAnsi"/>
                    <w:color w:val="767171" w:themeColor="background2" w:themeShade="80"/>
                  </w:rPr>
                  <w:t>cases</w:t>
                </w:r>
                <w:r w:rsidR="00DF1418">
                  <w:rPr>
                    <w:rFonts w:asciiTheme="majorHAnsi" w:hAnsiTheme="majorHAnsi" w:cstheme="majorHAnsi"/>
                    <w:color w:val="767171" w:themeColor="background2" w:themeShade="80"/>
                  </w:rPr>
                  <w:t xml:space="preserve"> and project plans, </w:t>
                </w:r>
                <w:r w:rsidRPr="00CC2583">
                  <w:rPr>
                    <w:rFonts w:asciiTheme="majorHAnsi" w:hAnsiTheme="majorHAnsi" w:cstheme="majorHAnsi"/>
                    <w:color w:val="767171" w:themeColor="background2" w:themeShade="80"/>
                  </w:rPr>
                  <w:t>time,</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resource,</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cost</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and</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exception</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plans.</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Tracking</w:t>
                </w:r>
                <w:r w:rsidRPr="00CC2583">
                  <w:rPr>
                    <w:rFonts w:asciiTheme="majorHAnsi" w:hAnsiTheme="majorHAnsi" w:cstheme="majorHAnsi"/>
                    <w:color w:val="767171" w:themeColor="background2" w:themeShade="80"/>
                    <w:spacing w:val="-5"/>
                  </w:rPr>
                  <w:t xml:space="preserve"> </w:t>
                </w:r>
                <w:r w:rsidRPr="00CC2583">
                  <w:rPr>
                    <w:rFonts w:asciiTheme="majorHAnsi" w:hAnsiTheme="majorHAnsi" w:cstheme="majorHAnsi"/>
                    <w:color w:val="767171" w:themeColor="background2" w:themeShade="80"/>
                  </w:rPr>
                  <w:t>and</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reporting</w:t>
                </w:r>
                <w:r w:rsidRPr="00CC2583">
                  <w:rPr>
                    <w:rFonts w:asciiTheme="majorHAnsi" w:hAnsiTheme="majorHAnsi" w:cstheme="majorHAnsi"/>
                    <w:color w:val="767171" w:themeColor="background2" w:themeShade="80"/>
                    <w:spacing w:val="-47"/>
                  </w:rPr>
                  <w:t xml:space="preserve"> </w:t>
                </w:r>
                <w:r w:rsidRPr="00CC2583">
                  <w:rPr>
                    <w:rFonts w:asciiTheme="majorHAnsi" w:hAnsiTheme="majorHAnsi" w:cstheme="majorHAnsi"/>
                    <w:color w:val="767171" w:themeColor="background2" w:themeShade="80"/>
                  </w:rPr>
                  <w:t>of</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programme/project</w:t>
                </w:r>
                <w:r w:rsidRPr="00CC2583">
                  <w:rPr>
                    <w:rFonts w:asciiTheme="majorHAnsi" w:hAnsiTheme="majorHAnsi" w:cstheme="majorHAnsi"/>
                    <w:color w:val="767171" w:themeColor="background2" w:themeShade="80"/>
                    <w:spacing w:val="-5"/>
                  </w:rPr>
                  <w:t xml:space="preserve"> </w:t>
                </w:r>
                <w:r w:rsidRPr="00CC2583">
                  <w:rPr>
                    <w:rFonts w:asciiTheme="majorHAnsi" w:hAnsiTheme="majorHAnsi" w:cstheme="majorHAnsi"/>
                    <w:color w:val="767171" w:themeColor="background2" w:themeShade="80"/>
                  </w:rPr>
                  <w:t>progress and</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performance</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are also</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covered,</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as is</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the capability to facilitate all aspects of pro</w:t>
                </w:r>
                <w:r w:rsidR="00DF1418">
                  <w:rPr>
                    <w:rFonts w:asciiTheme="majorHAnsi" w:hAnsiTheme="majorHAnsi" w:cstheme="majorHAnsi"/>
                    <w:color w:val="767171" w:themeColor="background2" w:themeShade="80"/>
                  </w:rPr>
                  <w:t>ject</w:t>
                </w:r>
                <w:r w:rsidRPr="00CC2583">
                  <w:rPr>
                    <w:rFonts w:asciiTheme="majorHAnsi" w:hAnsiTheme="majorHAnsi" w:cstheme="majorHAnsi"/>
                    <w:color w:val="767171" w:themeColor="background2" w:themeShade="80"/>
                  </w:rPr>
                  <w:t xml:space="preserve"> </w:t>
                </w:r>
                <w:proofErr w:type="spellStart"/>
                <w:r w:rsidRPr="00CC2583">
                  <w:rPr>
                    <w:rFonts w:asciiTheme="majorHAnsi" w:hAnsiTheme="majorHAnsi" w:cstheme="majorHAnsi"/>
                    <w:color w:val="767171" w:themeColor="background2" w:themeShade="80"/>
                  </w:rPr>
                  <w:t>portfolion</w:t>
                </w:r>
                <w:proofErr w:type="spellEnd"/>
                <w:r w:rsidRPr="00CC2583">
                  <w:rPr>
                    <w:rFonts w:asciiTheme="majorHAnsi" w:hAnsiTheme="majorHAnsi" w:cstheme="majorHAnsi"/>
                    <w:color w:val="767171" w:themeColor="background2" w:themeShade="80"/>
                  </w:rPr>
                  <w:t xml:space="preserve"> governance meetings,</w:t>
                </w:r>
                <w:r w:rsidRPr="00CC2583">
                  <w:rPr>
                    <w:rFonts w:asciiTheme="majorHAnsi" w:hAnsiTheme="majorHAnsi" w:cstheme="majorHAnsi"/>
                    <w:color w:val="767171" w:themeColor="background2" w:themeShade="80"/>
                    <w:spacing w:val="-47"/>
                  </w:rPr>
                  <w:t xml:space="preserve"> </w:t>
                </w:r>
                <w:proofErr w:type="gramStart"/>
                <w:r w:rsidRPr="00CC2583">
                  <w:rPr>
                    <w:rFonts w:asciiTheme="majorHAnsi" w:hAnsiTheme="majorHAnsi" w:cstheme="majorHAnsi"/>
                    <w:color w:val="767171" w:themeColor="background2" w:themeShade="80"/>
                  </w:rPr>
                  <w:t>workshops</w:t>
                </w:r>
                <w:proofErr w:type="gramEnd"/>
                <w:r w:rsidRPr="00CC2583">
                  <w:rPr>
                    <w:rFonts w:asciiTheme="majorHAnsi" w:hAnsiTheme="majorHAnsi" w:cstheme="majorHAnsi"/>
                    <w:color w:val="767171" w:themeColor="background2" w:themeShade="80"/>
                  </w:rPr>
                  <w:t xml:space="preserve"> and</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documentation.</w:t>
                </w:r>
              </w:p>
            </w:tc>
          </w:sdtContent>
        </w:sdt>
      </w:tr>
      <w:tr w:rsidR="00C57FA0" w:rsidRPr="000E665B" w14:paraId="529EF1EC" w14:textId="77777777" w:rsidTr="004C1EB1">
        <w:trPr>
          <w:trHeight w:val="3114"/>
        </w:trPr>
        <w:sdt>
          <w:sdtPr>
            <w:rPr>
              <w:rFonts w:ascii="Calibri Light" w:eastAsia="Arial Unicode MS" w:hAnsi="Calibri Light" w:cs="Calibri Light"/>
              <w:color w:val="595959" w:themeColor="text1" w:themeTint="A6"/>
            </w:rPr>
            <w:id w:val="260879386"/>
            <w:lock w:val="sdtContentLocked"/>
            <w:placeholder>
              <w:docPart w:val="279EF72405154250962F634A1619ED65"/>
            </w:placeholder>
          </w:sdtPr>
          <w:sdtEndPr/>
          <w:sdtContent>
            <w:tc>
              <w:tcPr>
                <w:tcW w:w="1733" w:type="dxa"/>
              </w:tcPr>
              <w:p w14:paraId="3F7685FB" w14:textId="45D6F941" w:rsidR="00873A8A" w:rsidRPr="000E665B" w:rsidRDefault="003E73B5" w:rsidP="000E665B">
                <w:pPr>
                  <w:spacing w:line="276" w:lineRule="auto"/>
                  <w:rPr>
                    <w:rFonts w:asciiTheme="majorHAnsi" w:hAnsiTheme="majorHAnsi" w:cstheme="majorHAnsi"/>
                    <w:color w:val="4472C4" w:themeColor="accent5"/>
                    <w:sz w:val="21"/>
                    <w:szCs w:val="21"/>
                  </w:rPr>
                </w:pPr>
                <w:r>
                  <w:rPr>
                    <w:rFonts w:ascii="Calibri Light" w:eastAsia="Arial Unicode MS" w:hAnsi="Calibri Light" w:cs="Calibri Light"/>
                    <w:color w:val="2381C0"/>
                  </w:rPr>
                  <w:t>Position Duties</w:t>
                </w:r>
              </w:p>
            </w:tc>
          </w:sdtContent>
        </w:sdt>
        <w:sdt>
          <w:sdtPr>
            <w:rPr>
              <w:rFonts w:asciiTheme="majorHAnsi" w:eastAsia="Arial Unicode MS" w:hAnsiTheme="majorHAnsi" w:cstheme="majorHAnsi"/>
              <w:color w:val="767171" w:themeColor="background2" w:themeShade="80"/>
              <w:lang w:eastAsia="en-US" w:bidi="ar-SA"/>
            </w:rPr>
            <w:alias w:val="Should Differ From Position Purpose"/>
            <w:tag w:val="Should Differ From Position Purpos"/>
            <w:id w:val="-1565794872"/>
            <w:lock w:val="sdtLocked"/>
            <w:placeholder>
              <w:docPart w:val="7F1030D2ECDF4685BF32961A46E85EEF"/>
            </w:placeholder>
          </w:sdtPr>
          <w:sdtEndPr>
            <w:rPr>
              <w:rFonts w:ascii="Arial" w:eastAsia="Arial" w:hAnsi="Arial" w:cs="Arial"/>
              <w:color w:val="auto"/>
              <w:lang w:eastAsia="en-AU" w:bidi="en-AU"/>
            </w:rPr>
          </w:sdtEndPr>
          <w:sdtContent>
            <w:tc>
              <w:tcPr>
                <w:tcW w:w="7287" w:type="dxa"/>
              </w:tcPr>
              <w:p w14:paraId="652E4662" w14:textId="77777777" w:rsidR="00CC2583" w:rsidRPr="00CC2583" w:rsidRDefault="00CC2583" w:rsidP="00CC2583">
                <w:pPr>
                  <w:pStyle w:val="TableParagraph"/>
                  <w:ind w:left="107"/>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Portfolio,</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programme</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and</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project</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lifecycle</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management</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and</w:t>
                </w:r>
                <w:r w:rsidRPr="00CC2583">
                  <w:rPr>
                    <w:rFonts w:asciiTheme="majorHAnsi" w:hAnsiTheme="majorHAnsi" w:cstheme="majorHAnsi"/>
                    <w:color w:val="767171" w:themeColor="background2" w:themeShade="80"/>
                    <w:spacing w:val="-1"/>
                  </w:rPr>
                  <w:t xml:space="preserve"> </w:t>
                </w:r>
                <w:proofErr w:type="gramStart"/>
                <w:r w:rsidRPr="00CC2583">
                  <w:rPr>
                    <w:rFonts w:asciiTheme="majorHAnsi" w:hAnsiTheme="majorHAnsi" w:cstheme="majorHAnsi"/>
                    <w:color w:val="767171" w:themeColor="background2" w:themeShade="80"/>
                  </w:rPr>
                  <w:t>governance</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w:t>
                </w:r>
                <w:proofErr w:type="gramEnd"/>
              </w:p>
              <w:p w14:paraId="3B4F0F0B" w14:textId="3C7665A5" w:rsidR="00CC2583" w:rsidRPr="00CC2583" w:rsidRDefault="00CC2583" w:rsidP="00CC2583">
                <w:pPr>
                  <w:pStyle w:val="TableParagraph"/>
                  <w:numPr>
                    <w:ilvl w:val="0"/>
                    <w:numId w:val="19"/>
                  </w:numPr>
                  <w:tabs>
                    <w:tab w:val="left" w:pos="467"/>
                    <w:tab w:val="left" w:pos="468"/>
                  </w:tabs>
                  <w:spacing w:before="41" w:line="276" w:lineRule="auto"/>
                  <w:ind w:right="273"/>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 xml:space="preserve">Advises on the available standards, procedures, methods, </w:t>
                </w:r>
                <w:proofErr w:type="gramStart"/>
                <w:r w:rsidRPr="00CC2583">
                  <w:rPr>
                    <w:rFonts w:asciiTheme="majorHAnsi" w:hAnsiTheme="majorHAnsi" w:cstheme="majorHAnsi"/>
                    <w:color w:val="767171" w:themeColor="background2" w:themeShade="80"/>
                  </w:rPr>
                  <w:t>tools</w:t>
                </w:r>
                <w:proofErr w:type="gramEnd"/>
                <w:r w:rsidRPr="00CC2583">
                  <w:rPr>
                    <w:rFonts w:asciiTheme="majorHAnsi" w:hAnsiTheme="majorHAnsi" w:cstheme="majorHAnsi"/>
                    <w:color w:val="767171" w:themeColor="background2" w:themeShade="80"/>
                  </w:rPr>
                  <w:t xml:space="preserve"> and</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techniques. Evaluates project and/or programme performance and</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 xml:space="preserve">recommends changes where necessary. Contributes to reviews and </w:t>
                </w:r>
                <w:proofErr w:type="gramStart"/>
                <w:r w:rsidRPr="00CC2583">
                  <w:rPr>
                    <w:rFonts w:asciiTheme="majorHAnsi" w:hAnsiTheme="majorHAnsi" w:cstheme="majorHAnsi"/>
                    <w:color w:val="767171" w:themeColor="background2" w:themeShade="80"/>
                  </w:rPr>
                  <w:t>audits</w:t>
                </w:r>
                <w:r w:rsidR="0081192B">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spacing w:val="-48"/>
                  </w:rPr>
                  <w:t xml:space="preserve"> </w:t>
                </w:r>
                <w:r w:rsidRPr="00CC2583">
                  <w:rPr>
                    <w:rFonts w:asciiTheme="majorHAnsi" w:hAnsiTheme="majorHAnsi" w:cstheme="majorHAnsi"/>
                    <w:color w:val="767171" w:themeColor="background2" w:themeShade="80"/>
                  </w:rPr>
                  <w:t>of</w:t>
                </w:r>
                <w:proofErr w:type="gramEnd"/>
                <w:r w:rsidRPr="00CC2583">
                  <w:rPr>
                    <w:rFonts w:asciiTheme="majorHAnsi" w:hAnsiTheme="majorHAnsi" w:cstheme="majorHAnsi"/>
                    <w:color w:val="767171" w:themeColor="background2" w:themeShade="80"/>
                  </w:rPr>
                  <w:t xml:space="preserve"> project and programme management to ensure conformance to</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standards.</w:t>
                </w:r>
              </w:p>
              <w:p w14:paraId="6300FE72" w14:textId="7406962D" w:rsidR="00CC2583" w:rsidRPr="00CC2583" w:rsidRDefault="00CC2583" w:rsidP="00CC2583">
                <w:pPr>
                  <w:pStyle w:val="TableParagraph"/>
                  <w:numPr>
                    <w:ilvl w:val="0"/>
                    <w:numId w:val="19"/>
                  </w:numPr>
                  <w:tabs>
                    <w:tab w:val="left" w:pos="467"/>
                    <w:tab w:val="left" w:pos="468"/>
                  </w:tabs>
                  <w:spacing w:line="276" w:lineRule="auto"/>
                  <w:ind w:right="291"/>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In</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line</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with</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personal</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and</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developing</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strengths</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deliver key</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functions</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of</w:t>
                </w:r>
                <w:r w:rsidRPr="00CC2583">
                  <w:rPr>
                    <w:rFonts w:asciiTheme="majorHAnsi" w:hAnsiTheme="majorHAnsi" w:cstheme="majorHAnsi"/>
                    <w:color w:val="767171" w:themeColor="background2" w:themeShade="80"/>
                    <w:spacing w:val="-1"/>
                  </w:rPr>
                  <w:t xml:space="preserve"> </w:t>
                </w:r>
                <w:proofErr w:type="gramStart"/>
                <w:r w:rsidRPr="00CC2583">
                  <w:rPr>
                    <w:rFonts w:asciiTheme="majorHAnsi" w:hAnsiTheme="majorHAnsi" w:cstheme="majorHAnsi"/>
                    <w:color w:val="767171" w:themeColor="background2" w:themeShade="80"/>
                  </w:rPr>
                  <w:t>the</w:t>
                </w:r>
                <w:r w:rsidRPr="00CC2583">
                  <w:rPr>
                    <w:rFonts w:asciiTheme="majorHAnsi" w:hAnsiTheme="majorHAnsi" w:cstheme="majorHAnsi"/>
                    <w:color w:val="767171" w:themeColor="background2" w:themeShade="80"/>
                    <w:spacing w:val="-47"/>
                  </w:rPr>
                  <w:t xml:space="preserve"> </w:t>
                </w:r>
                <w:r w:rsidR="0081192B">
                  <w:rPr>
                    <w:rFonts w:asciiTheme="majorHAnsi" w:hAnsiTheme="majorHAnsi" w:cstheme="majorHAnsi"/>
                    <w:color w:val="767171" w:themeColor="background2" w:themeShade="80"/>
                    <w:spacing w:val="-47"/>
                  </w:rPr>
                  <w:t xml:space="preserve"> </w:t>
                </w:r>
                <w:r w:rsidRPr="00CC2583">
                  <w:rPr>
                    <w:rFonts w:asciiTheme="majorHAnsi" w:hAnsiTheme="majorHAnsi" w:cstheme="majorHAnsi"/>
                    <w:color w:val="767171" w:themeColor="background2" w:themeShade="80"/>
                  </w:rPr>
                  <w:t>Portfolio</w:t>
                </w:r>
                <w:proofErr w:type="gramEnd"/>
                <w:r w:rsidRPr="00CC2583">
                  <w:rPr>
                    <w:rFonts w:asciiTheme="majorHAnsi" w:hAnsiTheme="majorHAnsi" w:cstheme="majorHAnsi"/>
                    <w:color w:val="767171" w:themeColor="background2" w:themeShade="80"/>
                  </w:rPr>
                  <w:t xml:space="preserve"> Office in line with P30 standards, including: stakeholder / risk /</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issue</w:t>
                </w:r>
                <w:r w:rsidR="0081192B">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capacity / resource / financial / transition / benefits management,</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monitoring</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 change</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controls and</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reporting.</w:t>
                </w:r>
              </w:p>
              <w:p w14:paraId="382E595F" w14:textId="77777777" w:rsidR="00CC2583" w:rsidRPr="00CC2583" w:rsidRDefault="00CC2583" w:rsidP="00CC2583">
                <w:pPr>
                  <w:pStyle w:val="TableParagraph"/>
                  <w:spacing w:before="5"/>
                  <w:ind w:left="0"/>
                  <w:rPr>
                    <w:rFonts w:asciiTheme="majorHAnsi" w:hAnsiTheme="majorHAnsi" w:cstheme="majorHAnsi"/>
                    <w:color w:val="767171" w:themeColor="background2" w:themeShade="80"/>
                    <w:sz w:val="25"/>
                  </w:rPr>
                </w:pPr>
              </w:p>
              <w:p w14:paraId="652751F3" w14:textId="77777777" w:rsidR="00CC2583" w:rsidRPr="00CC2583" w:rsidRDefault="00CC2583" w:rsidP="00CC2583">
                <w:pPr>
                  <w:pStyle w:val="TableParagraph"/>
                  <w:ind w:left="107"/>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Continuous</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Quality</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Improvement:</w:t>
                </w:r>
              </w:p>
              <w:p w14:paraId="307FB936" w14:textId="0FAD5BCA" w:rsidR="00CC2583" w:rsidRPr="00CC2583" w:rsidRDefault="00CC2583" w:rsidP="00CC2583">
                <w:pPr>
                  <w:pStyle w:val="TableParagraph"/>
                  <w:numPr>
                    <w:ilvl w:val="0"/>
                    <w:numId w:val="19"/>
                  </w:numPr>
                  <w:tabs>
                    <w:tab w:val="left" w:pos="467"/>
                    <w:tab w:val="left" w:pos="468"/>
                  </w:tabs>
                  <w:spacing w:before="39" w:line="276" w:lineRule="auto"/>
                  <w:ind w:right="196"/>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 xml:space="preserve">Identify and implement improvements to program portfolio </w:t>
                </w:r>
                <w:r w:rsidRPr="00CC2583">
                  <w:rPr>
                    <w:rFonts w:asciiTheme="majorHAnsi" w:hAnsiTheme="majorHAnsi" w:cstheme="majorHAnsi"/>
                    <w:color w:val="767171" w:themeColor="background2" w:themeShade="80"/>
                  </w:rPr>
                  <w:lastRenderedPageBreak/>
                  <w:t>management</w:t>
                </w:r>
                <w:r>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spacing w:val="-47"/>
                  </w:rPr>
                  <w:t xml:space="preserve"> </w:t>
                </w:r>
                <w:r>
                  <w:rPr>
                    <w:rFonts w:asciiTheme="majorHAnsi" w:hAnsiTheme="majorHAnsi" w:cstheme="majorHAnsi"/>
                    <w:color w:val="767171" w:themeColor="background2" w:themeShade="80"/>
                    <w:spacing w:val="-47"/>
                  </w:rPr>
                  <w:t xml:space="preserve">        </w:t>
                </w:r>
                <w:r w:rsidRPr="00CC2583">
                  <w:rPr>
                    <w:rFonts w:asciiTheme="majorHAnsi" w:hAnsiTheme="majorHAnsi" w:cstheme="majorHAnsi"/>
                    <w:color w:val="767171" w:themeColor="background2" w:themeShade="80"/>
                  </w:rPr>
                  <w:t xml:space="preserve">operations, </w:t>
                </w:r>
                <w:proofErr w:type="gramStart"/>
                <w:r w:rsidRPr="00CC2583">
                  <w:rPr>
                    <w:rFonts w:asciiTheme="majorHAnsi" w:hAnsiTheme="majorHAnsi" w:cstheme="majorHAnsi"/>
                    <w:color w:val="767171" w:themeColor="background2" w:themeShade="80"/>
                  </w:rPr>
                  <w:t>services</w:t>
                </w:r>
                <w:proofErr w:type="gramEnd"/>
                <w:r w:rsidRPr="00CC2583">
                  <w:rPr>
                    <w:rFonts w:asciiTheme="majorHAnsi" w:hAnsiTheme="majorHAnsi" w:cstheme="majorHAnsi"/>
                    <w:color w:val="767171" w:themeColor="background2" w:themeShade="80"/>
                  </w:rPr>
                  <w:t xml:space="preserve"> and models. Support the development of enterprise</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program portfolio management capabilities to increase organisational</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agility and responsiveness to</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change.</w:t>
                </w:r>
              </w:p>
              <w:p w14:paraId="2EF10F9B" w14:textId="77777777" w:rsidR="00CC2583" w:rsidRPr="00CC2583" w:rsidRDefault="00CC2583" w:rsidP="00CC2583">
                <w:pPr>
                  <w:pStyle w:val="TableParagraph"/>
                  <w:numPr>
                    <w:ilvl w:val="0"/>
                    <w:numId w:val="19"/>
                  </w:numPr>
                  <w:tabs>
                    <w:tab w:val="left" w:pos="467"/>
                    <w:tab w:val="left" w:pos="468"/>
                  </w:tabs>
                  <w:ind w:hanging="361"/>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Program</w:t>
                </w:r>
                <w:r w:rsidRPr="00CC2583">
                  <w:rPr>
                    <w:rFonts w:asciiTheme="majorHAnsi" w:hAnsiTheme="majorHAnsi" w:cstheme="majorHAnsi"/>
                    <w:color w:val="767171" w:themeColor="background2" w:themeShade="80"/>
                    <w:spacing w:val="-5"/>
                  </w:rPr>
                  <w:t xml:space="preserve"> </w:t>
                </w:r>
                <w:r w:rsidRPr="00CC2583">
                  <w:rPr>
                    <w:rFonts w:asciiTheme="majorHAnsi" w:hAnsiTheme="majorHAnsi" w:cstheme="majorHAnsi"/>
                    <w:color w:val="767171" w:themeColor="background2" w:themeShade="80"/>
                  </w:rPr>
                  <w:t>Portfolio</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Information</w:t>
                </w:r>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Management</w:t>
                </w:r>
                <w:r w:rsidRPr="00CC2583">
                  <w:rPr>
                    <w:rFonts w:asciiTheme="majorHAnsi" w:hAnsiTheme="majorHAnsi" w:cstheme="majorHAnsi"/>
                    <w:color w:val="767171" w:themeColor="background2" w:themeShade="80"/>
                    <w:spacing w:val="-4"/>
                  </w:rPr>
                  <w:t xml:space="preserve"> </w:t>
                </w:r>
                <w:r w:rsidRPr="00CC2583">
                  <w:rPr>
                    <w:rFonts w:asciiTheme="majorHAnsi" w:hAnsiTheme="majorHAnsi" w:cstheme="majorHAnsi"/>
                    <w:color w:val="767171" w:themeColor="background2" w:themeShade="80"/>
                  </w:rPr>
                  <w:t>and</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Governance:</w:t>
                </w:r>
              </w:p>
              <w:p w14:paraId="31732F89" w14:textId="5D1469A5" w:rsidR="00F242FB" w:rsidRDefault="00CC2583" w:rsidP="00CC2583">
                <w:pPr>
                  <w:spacing w:line="276" w:lineRule="auto"/>
                  <w:ind w:left="467"/>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Support overall program portfolio governance of how all types of</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information, structured and unstructured, whether produced internally or</w:t>
                </w:r>
                <w:r w:rsidRPr="00CC2583">
                  <w:rPr>
                    <w:rFonts w:asciiTheme="majorHAnsi" w:hAnsiTheme="majorHAnsi" w:cstheme="majorHAnsi"/>
                    <w:color w:val="767171" w:themeColor="background2" w:themeShade="80"/>
                    <w:spacing w:val="1"/>
                  </w:rPr>
                  <w:t xml:space="preserve"> </w:t>
                </w:r>
                <w:r w:rsidRPr="00CC2583">
                  <w:rPr>
                    <w:rFonts w:asciiTheme="majorHAnsi" w:hAnsiTheme="majorHAnsi" w:cstheme="majorHAnsi"/>
                    <w:color w:val="767171" w:themeColor="background2" w:themeShade="80"/>
                  </w:rPr>
                  <w:t>externally, are used to support decision-making, business processes, digital</w:t>
                </w:r>
                <w:r w:rsidRPr="00CC2583">
                  <w:rPr>
                    <w:rFonts w:asciiTheme="majorHAnsi" w:hAnsiTheme="majorHAnsi" w:cstheme="majorHAnsi"/>
                    <w:color w:val="767171" w:themeColor="background2" w:themeShade="80"/>
                    <w:spacing w:val="-47"/>
                  </w:rPr>
                  <w:t xml:space="preserve"> </w:t>
                </w:r>
                <w:proofErr w:type="gramStart"/>
                <w:r w:rsidRPr="00CC2583">
                  <w:rPr>
                    <w:rFonts w:asciiTheme="majorHAnsi" w:hAnsiTheme="majorHAnsi" w:cstheme="majorHAnsi"/>
                    <w:color w:val="767171" w:themeColor="background2" w:themeShade="80"/>
                  </w:rPr>
                  <w:t>services</w:t>
                </w:r>
                <w:proofErr w:type="gramEnd"/>
                <w:r w:rsidRPr="00CC2583">
                  <w:rPr>
                    <w:rFonts w:asciiTheme="majorHAnsi" w:hAnsiTheme="majorHAnsi" w:cstheme="majorHAnsi"/>
                    <w:color w:val="767171" w:themeColor="background2" w:themeShade="80"/>
                    <w:spacing w:val="-3"/>
                  </w:rPr>
                  <w:t xml:space="preserve"> </w:t>
                </w:r>
                <w:r w:rsidRPr="00CC2583">
                  <w:rPr>
                    <w:rFonts w:asciiTheme="majorHAnsi" w:hAnsiTheme="majorHAnsi" w:cstheme="majorHAnsi"/>
                    <w:color w:val="767171" w:themeColor="background2" w:themeShade="80"/>
                  </w:rPr>
                  <w:t>and</w:t>
                </w:r>
                <w:r w:rsidRPr="00CC2583">
                  <w:rPr>
                    <w:rFonts w:asciiTheme="majorHAnsi" w:hAnsiTheme="majorHAnsi" w:cstheme="majorHAnsi"/>
                    <w:color w:val="767171" w:themeColor="background2" w:themeShade="80"/>
                    <w:spacing w:val="-2"/>
                  </w:rPr>
                  <w:t xml:space="preserve"> </w:t>
                </w:r>
                <w:r w:rsidRPr="00CC2583">
                  <w:rPr>
                    <w:rFonts w:asciiTheme="majorHAnsi" w:hAnsiTheme="majorHAnsi" w:cstheme="majorHAnsi"/>
                    <w:color w:val="767171" w:themeColor="background2" w:themeShade="80"/>
                  </w:rPr>
                  <w:t>secretariat services.</w:t>
                </w:r>
              </w:p>
              <w:p w14:paraId="7325C12B" w14:textId="77777777" w:rsidR="00A10D33" w:rsidRDefault="00A10D33" w:rsidP="00CC2583">
                <w:pPr>
                  <w:spacing w:line="276" w:lineRule="auto"/>
                  <w:ind w:left="467"/>
                  <w:rPr>
                    <w:rFonts w:asciiTheme="majorHAnsi" w:hAnsiTheme="majorHAnsi" w:cstheme="majorHAnsi"/>
                    <w:color w:val="767171" w:themeColor="background2" w:themeShade="80"/>
                  </w:rPr>
                </w:pPr>
              </w:p>
              <w:p w14:paraId="0CB94E01" w14:textId="0549CACE" w:rsidR="00F242FB" w:rsidRDefault="00F242FB" w:rsidP="00F242FB">
                <w:pPr>
                  <w:spacing w:line="276" w:lineRule="auto"/>
                  <w:ind w:left="467" w:hanging="326"/>
                  <w:rPr>
                    <w:rFonts w:asciiTheme="majorHAnsi" w:hAnsiTheme="majorHAnsi" w:cstheme="majorHAnsi"/>
                    <w:color w:val="767171" w:themeColor="background2" w:themeShade="80"/>
                  </w:rPr>
                </w:pPr>
                <w:r>
                  <w:rPr>
                    <w:rFonts w:asciiTheme="majorHAnsi" w:hAnsiTheme="majorHAnsi" w:cstheme="majorHAnsi"/>
                    <w:color w:val="767171" w:themeColor="background2" w:themeShade="80"/>
                  </w:rPr>
                  <w:t xml:space="preserve">The above duties will </w:t>
                </w:r>
                <w:r w:rsidR="00A10D33">
                  <w:rPr>
                    <w:rFonts w:asciiTheme="majorHAnsi" w:hAnsiTheme="majorHAnsi" w:cstheme="majorHAnsi"/>
                    <w:color w:val="767171" w:themeColor="background2" w:themeShade="80"/>
                  </w:rPr>
                  <w:t>include</w:t>
                </w:r>
                <w:r>
                  <w:rPr>
                    <w:rFonts w:asciiTheme="majorHAnsi" w:hAnsiTheme="majorHAnsi" w:cstheme="majorHAnsi"/>
                    <w:color w:val="767171" w:themeColor="background2" w:themeShade="80"/>
                  </w:rPr>
                  <w:t>:</w:t>
                </w:r>
              </w:p>
              <w:p w14:paraId="21643C4A" w14:textId="77777777" w:rsidR="00A10D33" w:rsidRDefault="00A10D33" w:rsidP="00A10D33">
                <w:pPr>
                  <w:spacing w:line="276" w:lineRule="auto"/>
                  <w:rPr>
                    <w:rFonts w:asciiTheme="majorHAnsi" w:hAnsiTheme="majorHAnsi" w:cstheme="majorHAnsi"/>
                    <w:color w:val="767171" w:themeColor="background2" w:themeShade="80"/>
                  </w:rPr>
                </w:pPr>
              </w:p>
              <w:p w14:paraId="0E0E3BFD" w14:textId="1AF7E76B" w:rsid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Commitment to ongoing professional learning and development in line with project and program requirements</w:t>
                </w:r>
              </w:p>
              <w:p w14:paraId="3375B1FD" w14:textId="5E5E6BC6" w:rsidR="004C1EB1" w:rsidRPr="00A10D33" w:rsidRDefault="004C1EB1"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Pr>
                    <w:rFonts w:asciiTheme="majorHAnsi" w:eastAsiaTheme="minorHAnsi" w:hAnsiTheme="majorHAnsi" w:cstheme="majorHAnsi"/>
                    <w:color w:val="767171" w:themeColor="background2" w:themeShade="80"/>
                    <w:lang w:eastAsia="en-US" w:bidi="ar-SA"/>
                  </w:rPr>
                  <w:t>Support implementation of strategic direction, demonstrating expertise in the delivery of projects within complex and diverse operating structures</w:t>
                </w:r>
              </w:p>
              <w:p w14:paraId="53201500" w14:textId="7777777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Support the Teaching and Learning Team with ongoing capacity building of an understanding of project management</w:t>
                </w:r>
              </w:p>
              <w:p w14:paraId="10D294C4" w14:textId="1217321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Compile, oversee and deliver project tracking, budgeting</w:t>
                </w:r>
                <w:r w:rsidR="004C1EB1">
                  <w:rPr>
                    <w:rFonts w:asciiTheme="majorHAnsi" w:eastAsiaTheme="minorHAnsi" w:hAnsiTheme="majorHAnsi" w:cstheme="majorHAnsi"/>
                    <w:color w:val="767171" w:themeColor="background2" w:themeShade="80"/>
                    <w:lang w:eastAsia="en-US" w:bidi="ar-SA"/>
                  </w:rPr>
                  <w:t xml:space="preserve">, </w:t>
                </w:r>
                <w:proofErr w:type="gramStart"/>
                <w:r w:rsidR="004C1EB1">
                  <w:rPr>
                    <w:rFonts w:asciiTheme="majorHAnsi" w:eastAsiaTheme="minorHAnsi" w:hAnsiTheme="majorHAnsi" w:cstheme="majorHAnsi"/>
                    <w:color w:val="767171" w:themeColor="background2" w:themeShade="80"/>
                    <w:lang w:eastAsia="en-US" w:bidi="ar-SA"/>
                  </w:rPr>
                  <w:t>governance</w:t>
                </w:r>
                <w:proofErr w:type="gramEnd"/>
                <w:r w:rsidRPr="00A10D33">
                  <w:rPr>
                    <w:rFonts w:asciiTheme="majorHAnsi" w:eastAsiaTheme="minorHAnsi" w:hAnsiTheme="majorHAnsi" w:cstheme="majorHAnsi"/>
                    <w:color w:val="767171" w:themeColor="background2" w:themeShade="80"/>
                    <w:lang w:eastAsia="en-US" w:bidi="ar-SA"/>
                  </w:rPr>
                  <w:t xml:space="preserve"> and resourcing in a fortnightly report and/or at defined intervals within projects</w:t>
                </w:r>
              </w:p>
              <w:p w14:paraId="79A1EF07" w14:textId="7777777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Liaise with external providers to ensure needs of projects and system are priority and deliverables are met</w:t>
                </w:r>
              </w:p>
              <w:p w14:paraId="545BD8DA" w14:textId="7777777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Oversee risk mitigation to reduce adverse effects on projects within the Program Portfolio</w:t>
                </w:r>
              </w:p>
              <w:p w14:paraId="629B0008" w14:textId="7777777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Commitment to ensuring effective activity and resource planning occurs within the team, creating clear and concise plans for future planning</w:t>
                </w:r>
              </w:p>
              <w:p w14:paraId="6F5D0EC4" w14:textId="7777777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 xml:space="preserve">Collaborate with and provide support to the Teaching and Learning Team in their roles to support curriculum, </w:t>
                </w:r>
                <w:proofErr w:type="gramStart"/>
                <w:r w:rsidRPr="00A10D33">
                  <w:rPr>
                    <w:rFonts w:asciiTheme="majorHAnsi" w:eastAsiaTheme="minorHAnsi" w:hAnsiTheme="majorHAnsi" w:cstheme="majorHAnsi"/>
                    <w:color w:val="767171" w:themeColor="background2" w:themeShade="80"/>
                    <w:lang w:eastAsia="en-US" w:bidi="ar-SA"/>
                  </w:rPr>
                  <w:t>pedagogy</w:t>
                </w:r>
                <w:proofErr w:type="gramEnd"/>
                <w:r w:rsidRPr="00A10D33">
                  <w:rPr>
                    <w:rFonts w:asciiTheme="majorHAnsi" w:eastAsiaTheme="minorHAnsi" w:hAnsiTheme="majorHAnsi" w:cstheme="majorHAnsi"/>
                    <w:color w:val="767171" w:themeColor="background2" w:themeShade="80"/>
                    <w:lang w:eastAsia="en-US" w:bidi="ar-SA"/>
                  </w:rPr>
                  <w:t xml:space="preserve"> and assessment improvement across the system</w:t>
                </w:r>
              </w:p>
              <w:p w14:paraId="600C6991" w14:textId="7777777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Support Teaching and Learning Team with ensuring clear plans are developed, to organise and motivate the team to achieve the desired outcomes</w:t>
                </w:r>
              </w:p>
              <w:p w14:paraId="573ABCF6" w14:textId="77777777" w:rsidR="00A10D33" w:rsidRPr="00A10D33"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A10D33">
                  <w:rPr>
                    <w:rFonts w:asciiTheme="majorHAnsi" w:eastAsiaTheme="minorHAnsi" w:hAnsiTheme="majorHAnsi" w:cstheme="majorHAnsi"/>
                    <w:color w:val="767171" w:themeColor="background2" w:themeShade="80"/>
                    <w:lang w:eastAsia="en-US" w:bidi="ar-SA"/>
                  </w:rPr>
                  <w:t>Attend Professional Learning, along with regular team meetings to ensure Teaching and Learning Team continue to build capacity to support system and school improvement journeys</w:t>
                </w:r>
              </w:p>
              <w:p w14:paraId="0CF5C394" w14:textId="77777777" w:rsidR="004C1EB1" w:rsidRDefault="00A10D33" w:rsidP="004C1EB1">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4C1EB1">
                  <w:rPr>
                    <w:rFonts w:asciiTheme="majorHAnsi" w:eastAsiaTheme="minorHAnsi" w:hAnsiTheme="majorHAnsi" w:cstheme="majorHAnsi"/>
                    <w:color w:val="767171" w:themeColor="background2" w:themeShade="80"/>
                    <w:lang w:eastAsia="en-US" w:bidi="ar-SA"/>
                  </w:rPr>
                  <w:t>Maintain a clean and safe workspace and abide by workplace health and safety policies and procedures</w:t>
                </w:r>
              </w:p>
              <w:p w14:paraId="035AEF67" w14:textId="56A2F880" w:rsidR="00A53EA1" w:rsidRPr="000A7AEB" w:rsidRDefault="00A10D33" w:rsidP="00A10D33">
                <w:pPr>
                  <w:pStyle w:val="TableParagraph"/>
                  <w:numPr>
                    <w:ilvl w:val="0"/>
                    <w:numId w:val="20"/>
                  </w:numPr>
                  <w:tabs>
                    <w:tab w:val="left" w:pos="468"/>
                  </w:tabs>
                  <w:spacing w:line="276" w:lineRule="auto"/>
                  <w:ind w:right="107"/>
                  <w:jc w:val="both"/>
                  <w:rPr>
                    <w:rFonts w:asciiTheme="majorHAnsi" w:eastAsiaTheme="minorHAnsi" w:hAnsiTheme="majorHAnsi" w:cstheme="majorHAnsi"/>
                    <w:color w:val="767171" w:themeColor="background2" w:themeShade="80"/>
                    <w:lang w:eastAsia="en-US" w:bidi="ar-SA"/>
                  </w:rPr>
                </w:pPr>
                <w:r w:rsidRPr="004C1EB1">
                  <w:rPr>
                    <w:rFonts w:asciiTheme="majorHAnsi" w:hAnsiTheme="majorHAnsi" w:cstheme="majorHAnsi"/>
                    <w:color w:val="767171" w:themeColor="background2" w:themeShade="80"/>
                  </w:rPr>
                  <w:t>Any other duties as assigned/directed by the Program Manager</w:t>
                </w:r>
                <w:r w:rsidR="000A7AEB">
                  <w:rPr>
                    <w:rFonts w:asciiTheme="majorHAnsi" w:hAnsiTheme="majorHAnsi" w:cstheme="majorHAnsi"/>
                    <w:color w:val="767171" w:themeColor="background2" w:themeShade="80"/>
                  </w:rPr>
                  <w:t xml:space="preserve"> and Education Lead</w:t>
                </w:r>
              </w:p>
            </w:tc>
          </w:sdtContent>
        </w:sdt>
      </w:tr>
      <w:tr w:rsidR="003E73B5" w:rsidRPr="000E665B" w14:paraId="38951770" w14:textId="77777777" w:rsidTr="003E73B5">
        <w:bookmarkStart w:id="0" w:name="_Hlk93565562" w:displacedByCustomXml="next"/>
        <w:sdt>
          <w:sdtPr>
            <w:rPr>
              <w:rFonts w:ascii="Calibri Light" w:eastAsia="Arial Unicode MS" w:hAnsi="Calibri Light" w:cs="Calibri Light"/>
              <w:color w:val="595959" w:themeColor="text1" w:themeTint="A6"/>
            </w:rPr>
            <w:id w:val="458538779"/>
            <w:lock w:val="contentLocked"/>
            <w:placeholder>
              <w:docPart w:val="5314FA3881B4405681C80D5A2774752E"/>
            </w:placeholder>
          </w:sdtPr>
          <w:sdtEndPr/>
          <w:sdtContent>
            <w:tc>
              <w:tcPr>
                <w:tcW w:w="1733" w:type="dxa"/>
              </w:tcPr>
              <w:p w14:paraId="36B3CAB8" w14:textId="5693F85C" w:rsidR="003E73B5" w:rsidRPr="000E665B" w:rsidRDefault="003E73B5" w:rsidP="000E665B">
                <w:pPr>
                  <w:spacing w:line="276" w:lineRule="auto"/>
                  <w:jc w:val="both"/>
                  <w:rPr>
                    <w:rFonts w:asciiTheme="majorHAnsi" w:hAnsiTheme="majorHAnsi" w:cstheme="majorHAnsi"/>
                    <w:color w:val="4472C4" w:themeColor="accent5"/>
                    <w:sz w:val="21"/>
                    <w:szCs w:val="21"/>
                  </w:rPr>
                </w:pPr>
                <w:r>
                  <w:rPr>
                    <w:rFonts w:ascii="Calibri Light" w:eastAsia="Arial Unicode MS" w:hAnsi="Calibri Light" w:cs="Calibri Light"/>
                    <w:color w:val="2381C0"/>
                  </w:rPr>
                  <w:t>Skills, Attributes and Experience</w:t>
                </w:r>
              </w:p>
            </w:tc>
          </w:sdtContent>
        </w:sdt>
        <w:sdt>
          <w:sdtPr>
            <w:rPr>
              <w:rFonts w:asciiTheme="majorHAnsi" w:hAnsiTheme="majorHAnsi" w:cstheme="majorHAnsi"/>
              <w:color w:val="767171" w:themeColor="background2" w:themeShade="80"/>
            </w:rPr>
            <w:alias w:val="Should Differ From Position Duties (Dot Points)"/>
            <w:tag w:val="Should Differ From Position Duties (Dot Points"/>
            <w:id w:val="-963272641"/>
            <w:placeholder>
              <w:docPart w:val="A49F163E757F4B0883391D2A17D3F630"/>
            </w:placeholder>
          </w:sdtPr>
          <w:sdtEndPr/>
          <w:sdtContent>
            <w:tc>
              <w:tcPr>
                <w:tcW w:w="7287" w:type="dxa"/>
              </w:tcPr>
              <w:p w14:paraId="796F321B" w14:textId="00CAF2F8" w:rsidR="00CC2583" w:rsidRPr="00244A15" w:rsidRDefault="00CC2583" w:rsidP="00CC2583">
                <w:pPr>
                  <w:pStyle w:val="TableParagraph"/>
                  <w:numPr>
                    <w:ilvl w:val="0"/>
                    <w:numId w:val="20"/>
                  </w:numPr>
                  <w:tabs>
                    <w:tab w:val="left" w:pos="468"/>
                  </w:tabs>
                  <w:spacing w:line="276" w:lineRule="auto"/>
                  <w:ind w:right="103"/>
                  <w:jc w:val="both"/>
                  <w:rPr>
                    <w:rFonts w:asciiTheme="majorHAnsi" w:hAnsiTheme="majorHAnsi" w:cstheme="majorHAnsi"/>
                    <w:color w:val="767171" w:themeColor="background2" w:themeShade="80"/>
                  </w:rPr>
                </w:pPr>
                <w:r w:rsidRPr="00244A15">
                  <w:rPr>
                    <w:rFonts w:asciiTheme="majorHAnsi" w:hAnsiTheme="majorHAnsi" w:cstheme="majorHAnsi"/>
                    <w:color w:val="767171" w:themeColor="background2" w:themeShade="80"/>
                  </w:rPr>
                  <w:t>Pro</w:t>
                </w:r>
                <w:r w:rsidR="005E01FB" w:rsidRPr="00244A15">
                  <w:rPr>
                    <w:rFonts w:asciiTheme="majorHAnsi" w:hAnsiTheme="majorHAnsi" w:cstheme="majorHAnsi"/>
                    <w:color w:val="767171" w:themeColor="background2" w:themeShade="80"/>
                  </w:rPr>
                  <w:t>ject</w:t>
                </w:r>
                <w:r w:rsidRPr="00244A15">
                  <w:rPr>
                    <w:rFonts w:asciiTheme="majorHAnsi" w:hAnsiTheme="majorHAnsi" w:cstheme="majorHAnsi"/>
                    <w:color w:val="767171" w:themeColor="background2" w:themeShade="80"/>
                  </w:rPr>
                  <w:t xml:space="preserve"> Portfolio Management</w:t>
                </w:r>
                <w:r w:rsidR="00244A15">
                  <w:rPr>
                    <w:rFonts w:asciiTheme="majorHAnsi" w:hAnsiTheme="majorHAnsi" w:cstheme="majorHAnsi"/>
                    <w:color w:val="767171" w:themeColor="background2" w:themeShade="80"/>
                  </w:rPr>
                  <w:t>:</w:t>
                </w:r>
                <w:r w:rsidRPr="00244A15">
                  <w:rPr>
                    <w:rFonts w:asciiTheme="majorHAnsi" w:hAnsiTheme="majorHAnsi" w:cstheme="majorHAnsi"/>
                    <w:color w:val="767171" w:themeColor="background2" w:themeShade="80"/>
                  </w:rPr>
                  <w:t xml:space="preserve"> Demonstrated ability to effectively manage multiple</w:t>
                </w:r>
                <w:r w:rsidR="000676D8" w:rsidRPr="00244A15">
                  <w:rPr>
                    <w:rFonts w:asciiTheme="majorHAnsi" w:hAnsiTheme="majorHAnsi" w:cstheme="majorHAnsi"/>
                    <w:color w:val="767171" w:themeColor="background2" w:themeShade="80"/>
                  </w:rPr>
                  <w:t xml:space="preserve"> project</w:t>
                </w:r>
                <w:r w:rsidRPr="00244A15">
                  <w:rPr>
                    <w:rFonts w:asciiTheme="majorHAnsi" w:hAnsiTheme="majorHAnsi" w:cstheme="majorHAnsi"/>
                    <w:color w:val="767171" w:themeColor="background2" w:themeShade="80"/>
                  </w:rPr>
                  <w:t xml:space="preserve"> priorities and deadlines. Ideally with experience in Program Management Office (PMO) including set up</w:t>
                </w:r>
                <w:r w:rsidR="000676D8" w:rsidRPr="00244A15">
                  <w:rPr>
                    <w:rFonts w:asciiTheme="majorHAnsi" w:hAnsiTheme="majorHAnsi" w:cstheme="majorHAnsi"/>
                    <w:color w:val="767171" w:themeColor="background2" w:themeShade="80"/>
                  </w:rPr>
                  <w:t>, planning</w:t>
                </w:r>
                <w:r w:rsidRPr="00244A15">
                  <w:rPr>
                    <w:rFonts w:asciiTheme="majorHAnsi" w:hAnsiTheme="majorHAnsi" w:cstheme="majorHAnsi"/>
                    <w:color w:val="767171" w:themeColor="background2" w:themeShade="80"/>
                  </w:rPr>
                  <w:t>, governance, tracking</w:t>
                </w:r>
                <w:r w:rsidR="005E01FB" w:rsidRPr="00244A15">
                  <w:rPr>
                    <w:rFonts w:asciiTheme="majorHAnsi" w:hAnsiTheme="majorHAnsi" w:cstheme="majorHAnsi"/>
                    <w:color w:val="767171" w:themeColor="background2" w:themeShade="80"/>
                  </w:rPr>
                  <w:t xml:space="preserve"> and reporting on multiple</w:t>
                </w:r>
                <w:r w:rsidRPr="00244A15">
                  <w:rPr>
                    <w:rFonts w:asciiTheme="majorHAnsi" w:hAnsiTheme="majorHAnsi" w:cstheme="majorHAnsi"/>
                    <w:color w:val="767171" w:themeColor="background2" w:themeShade="80"/>
                  </w:rPr>
                  <w:t xml:space="preserve"> project</w:t>
                </w:r>
                <w:r w:rsidR="005E01FB" w:rsidRPr="00244A15">
                  <w:rPr>
                    <w:rFonts w:asciiTheme="majorHAnsi" w:hAnsiTheme="majorHAnsi" w:cstheme="majorHAnsi"/>
                    <w:color w:val="767171" w:themeColor="background2" w:themeShade="80"/>
                  </w:rPr>
                  <w:t xml:space="preserve">s </w:t>
                </w:r>
                <w:r w:rsidRPr="00244A15">
                  <w:rPr>
                    <w:rFonts w:asciiTheme="majorHAnsi" w:hAnsiTheme="majorHAnsi" w:cstheme="majorHAnsi"/>
                    <w:color w:val="767171" w:themeColor="background2" w:themeShade="80"/>
                  </w:rPr>
                  <w:t xml:space="preserve">and direct </w:t>
                </w:r>
                <w:proofErr w:type="gramStart"/>
                <w:r w:rsidRPr="00244A15">
                  <w:rPr>
                    <w:rFonts w:asciiTheme="majorHAnsi" w:hAnsiTheme="majorHAnsi" w:cstheme="majorHAnsi"/>
                    <w:color w:val="767171" w:themeColor="background2" w:themeShade="80"/>
                  </w:rPr>
                  <w:t>project</w:t>
                </w:r>
                <w:proofErr w:type="gramEnd"/>
                <w:r w:rsidRPr="00244A15">
                  <w:rPr>
                    <w:rFonts w:asciiTheme="majorHAnsi" w:hAnsiTheme="majorHAnsi" w:cstheme="majorHAnsi"/>
                    <w:color w:val="767171" w:themeColor="background2" w:themeShade="80"/>
                  </w:rPr>
                  <w:t xml:space="preserve"> working in a large organisation.</w:t>
                </w:r>
              </w:p>
              <w:p w14:paraId="39E22DD8" w14:textId="419AE179" w:rsidR="00CC2583" w:rsidRPr="00CC2583" w:rsidRDefault="00CC2583" w:rsidP="00CC2583">
                <w:pPr>
                  <w:pStyle w:val="TableParagraph"/>
                  <w:numPr>
                    <w:ilvl w:val="0"/>
                    <w:numId w:val="20"/>
                  </w:numPr>
                  <w:tabs>
                    <w:tab w:val="left" w:pos="468"/>
                  </w:tabs>
                  <w:spacing w:line="276" w:lineRule="auto"/>
                  <w:ind w:right="110"/>
                  <w:jc w:val="both"/>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lastRenderedPageBreak/>
                  <w:t xml:space="preserve">Analysis and Problem solving: Strong </w:t>
                </w:r>
                <w:r w:rsidR="000676D8">
                  <w:rPr>
                    <w:rFonts w:asciiTheme="majorHAnsi" w:hAnsiTheme="majorHAnsi" w:cstheme="majorHAnsi"/>
                    <w:color w:val="767171" w:themeColor="background2" w:themeShade="80"/>
                  </w:rPr>
                  <w:t>interpersonal skills,</w:t>
                </w:r>
                <w:r w:rsidRPr="00CC2583">
                  <w:rPr>
                    <w:rFonts w:asciiTheme="majorHAnsi" w:hAnsiTheme="majorHAnsi" w:cstheme="majorHAnsi"/>
                    <w:color w:val="767171" w:themeColor="background2" w:themeShade="80"/>
                  </w:rPr>
                  <w:t xml:space="preserve"> problem </w:t>
                </w:r>
                <w:proofErr w:type="spellStart"/>
                <w:proofErr w:type="gramStart"/>
                <w:r w:rsidRPr="00CC2583">
                  <w:rPr>
                    <w:rFonts w:asciiTheme="majorHAnsi" w:hAnsiTheme="majorHAnsi" w:cstheme="majorHAnsi"/>
                    <w:color w:val="767171" w:themeColor="background2" w:themeShade="80"/>
                  </w:rPr>
                  <w:t>solving</w:t>
                </w:r>
                <w:r w:rsidR="00007C7C">
                  <w:rPr>
                    <w:rFonts w:asciiTheme="majorHAnsi" w:hAnsiTheme="majorHAnsi" w:cstheme="majorHAnsi"/>
                    <w:color w:val="767171" w:themeColor="background2" w:themeShade="80"/>
                  </w:rPr>
                  <w:t>,</w:t>
                </w:r>
                <w:r w:rsidR="000676D8" w:rsidRPr="00244A15">
                  <w:rPr>
                    <w:rFonts w:asciiTheme="majorHAnsi" w:hAnsiTheme="majorHAnsi" w:cstheme="majorHAnsi"/>
                    <w:color w:val="767171" w:themeColor="background2" w:themeShade="80"/>
                  </w:rPr>
                  <w:t>attention</w:t>
                </w:r>
                <w:proofErr w:type="spellEnd"/>
                <w:proofErr w:type="gramEnd"/>
                <w:r w:rsidR="000676D8" w:rsidRPr="00244A15">
                  <w:rPr>
                    <w:rFonts w:asciiTheme="majorHAnsi" w:hAnsiTheme="majorHAnsi" w:cstheme="majorHAnsi"/>
                    <w:color w:val="767171" w:themeColor="background2" w:themeShade="80"/>
                  </w:rPr>
                  <w:t xml:space="preserve"> to detail</w:t>
                </w:r>
                <w:r w:rsidR="00007C7C" w:rsidRPr="00244A15">
                  <w:rPr>
                    <w:rFonts w:asciiTheme="majorHAnsi" w:hAnsiTheme="majorHAnsi" w:cstheme="majorHAnsi"/>
                    <w:color w:val="767171" w:themeColor="background2" w:themeShade="80"/>
                  </w:rPr>
                  <w:t xml:space="preserve"> and time management skills.</w:t>
                </w:r>
              </w:p>
              <w:p w14:paraId="30058BEB" w14:textId="77777777" w:rsidR="00CC2583" w:rsidRPr="00CC2583" w:rsidRDefault="00CC2583" w:rsidP="00CC2583">
                <w:pPr>
                  <w:pStyle w:val="TableParagraph"/>
                  <w:numPr>
                    <w:ilvl w:val="0"/>
                    <w:numId w:val="20"/>
                  </w:numPr>
                  <w:tabs>
                    <w:tab w:val="left" w:pos="468"/>
                  </w:tabs>
                  <w:spacing w:line="276" w:lineRule="auto"/>
                  <w:ind w:right="107"/>
                  <w:jc w:val="both"/>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Relationship Management: Ability to effectively manage a large and varied</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stakeholder</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group,</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excellent</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facilitation</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skills,</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ability</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to</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guide</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strategic</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conversations</w:t>
                </w:r>
              </w:p>
              <w:p w14:paraId="1EBBD965" w14:textId="77777777" w:rsidR="00244A15" w:rsidRPr="00244A15" w:rsidRDefault="00CC2583" w:rsidP="00CC2583">
                <w:pPr>
                  <w:pStyle w:val="TableParagraph"/>
                  <w:numPr>
                    <w:ilvl w:val="0"/>
                    <w:numId w:val="20"/>
                  </w:numPr>
                  <w:tabs>
                    <w:tab w:val="left" w:pos="468"/>
                  </w:tabs>
                  <w:spacing w:line="276" w:lineRule="auto"/>
                  <w:ind w:right="107"/>
                  <w:jc w:val="both"/>
                  <w:rPr>
                    <w:rFonts w:asciiTheme="majorHAnsi" w:hAnsiTheme="majorHAnsi" w:cstheme="majorHAnsi"/>
                    <w:color w:val="767171" w:themeColor="background2" w:themeShade="80"/>
                  </w:rPr>
                </w:pPr>
                <w:r w:rsidRPr="00CC2583">
                  <w:rPr>
                    <w:rFonts w:asciiTheme="majorHAnsi" w:hAnsiTheme="majorHAnsi" w:cstheme="majorHAnsi"/>
                    <w:color w:val="767171" w:themeColor="background2" w:themeShade="80"/>
                  </w:rPr>
                  <w:t>Communications:</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Demonstrated</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advanced</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ability</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to</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write</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and</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engage</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content</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in a clear</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and</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concise</w:t>
                </w:r>
                <w:r w:rsidRPr="00244A15">
                  <w:rPr>
                    <w:rFonts w:asciiTheme="majorHAnsi" w:hAnsiTheme="majorHAnsi" w:cstheme="majorHAnsi"/>
                    <w:color w:val="767171" w:themeColor="background2" w:themeShade="80"/>
                  </w:rPr>
                  <w:t xml:space="preserve"> </w:t>
                </w:r>
                <w:r w:rsidRPr="00CC2583">
                  <w:rPr>
                    <w:rFonts w:asciiTheme="majorHAnsi" w:hAnsiTheme="majorHAnsi" w:cstheme="majorHAnsi"/>
                    <w:color w:val="767171" w:themeColor="background2" w:themeShade="80"/>
                  </w:rPr>
                  <w:t>manner</w:t>
                </w:r>
              </w:p>
              <w:p w14:paraId="19FE687C" w14:textId="77777777" w:rsidR="00244A15" w:rsidRPr="00244A15" w:rsidRDefault="00244A15" w:rsidP="00CC2583">
                <w:pPr>
                  <w:pStyle w:val="TableParagraph"/>
                  <w:numPr>
                    <w:ilvl w:val="0"/>
                    <w:numId w:val="20"/>
                  </w:numPr>
                  <w:tabs>
                    <w:tab w:val="left" w:pos="468"/>
                  </w:tabs>
                  <w:spacing w:line="276" w:lineRule="auto"/>
                  <w:ind w:right="107"/>
                  <w:jc w:val="both"/>
                  <w:rPr>
                    <w:rFonts w:asciiTheme="majorHAnsi" w:hAnsiTheme="majorHAnsi" w:cstheme="majorHAnsi"/>
                    <w:color w:val="767171" w:themeColor="background2" w:themeShade="80"/>
                  </w:rPr>
                </w:pPr>
                <w:r w:rsidRPr="00244A15">
                  <w:rPr>
                    <w:rFonts w:asciiTheme="majorHAnsi" w:hAnsiTheme="majorHAnsi" w:cstheme="majorHAnsi"/>
                    <w:color w:val="767171" w:themeColor="background2" w:themeShade="80"/>
                  </w:rPr>
                  <w:t xml:space="preserve">Ability to work in an agile environment, meeting the </w:t>
                </w:r>
                <w:proofErr w:type="spellStart"/>
                <w:r w:rsidRPr="00244A15">
                  <w:rPr>
                    <w:rFonts w:asciiTheme="majorHAnsi" w:hAnsiTheme="majorHAnsi" w:cstheme="majorHAnsi"/>
                    <w:color w:val="767171" w:themeColor="background2" w:themeShade="80"/>
                  </w:rPr>
                  <w:t>eveolving</w:t>
                </w:r>
                <w:proofErr w:type="spellEnd"/>
                <w:r w:rsidRPr="00244A15">
                  <w:rPr>
                    <w:rFonts w:asciiTheme="majorHAnsi" w:hAnsiTheme="majorHAnsi" w:cstheme="majorHAnsi"/>
                    <w:color w:val="767171" w:themeColor="background2" w:themeShade="80"/>
                  </w:rPr>
                  <w:t xml:space="preserve"> needs of the system and schools</w:t>
                </w:r>
              </w:p>
              <w:p w14:paraId="74D2084B" w14:textId="6839723E" w:rsidR="003E73B5" w:rsidRPr="00CC2583" w:rsidRDefault="00244A15" w:rsidP="004C1EB1">
                <w:pPr>
                  <w:pStyle w:val="TableParagraph"/>
                  <w:numPr>
                    <w:ilvl w:val="0"/>
                    <w:numId w:val="20"/>
                  </w:numPr>
                  <w:tabs>
                    <w:tab w:val="left" w:pos="468"/>
                  </w:tabs>
                  <w:spacing w:line="276" w:lineRule="auto"/>
                  <w:ind w:right="107"/>
                  <w:jc w:val="both"/>
                </w:pPr>
                <w:r w:rsidRPr="00244A15">
                  <w:rPr>
                    <w:rFonts w:asciiTheme="majorHAnsi" w:hAnsiTheme="majorHAnsi" w:cstheme="majorHAnsi"/>
                    <w:color w:val="767171" w:themeColor="background2" w:themeShade="80"/>
                  </w:rPr>
                  <w:t>Knowledge of education requirements</w:t>
                </w:r>
                <w:r w:rsidR="00BF1771">
                  <w:rPr>
                    <w:rFonts w:asciiTheme="majorHAnsi" w:hAnsiTheme="majorHAnsi" w:cstheme="majorHAnsi"/>
                    <w:color w:val="767171" w:themeColor="background2" w:themeShade="80"/>
                  </w:rPr>
                  <w:t xml:space="preserve"> </w:t>
                </w:r>
                <w:r w:rsidRPr="00244A15">
                  <w:rPr>
                    <w:rFonts w:asciiTheme="majorHAnsi" w:hAnsiTheme="majorHAnsi" w:cstheme="majorHAnsi"/>
                    <w:color w:val="767171" w:themeColor="background2" w:themeShade="80"/>
                  </w:rPr>
                  <w:t>in terms of accreditation, improving curriculum, pedagogy and assessment will be highly desirable attribute</w:t>
                </w:r>
              </w:p>
            </w:tc>
          </w:sdtContent>
        </w:sdt>
      </w:tr>
      <w:tr w:rsidR="003E73B5" w:rsidRPr="000E665B" w14:paraId="0AA475E7" w14:textId="77777777" w:rsidTr="003E73B5">
        <w:bookmarkEnd w:id="0" w:displacedByCustomXml="next"/>
        <w:sdt>
          <w:sdtPr>
            <w:rPr>
              <w:rFonts w:ascii="Calibri Light" w:eastAsia="Arial Unicode MS" w:hAnsi="Calibri Light" w:cs="Calibri Light"/>
              <w:color w:val="595959" w:themeColor="text1" w:themeTint="A6"/>
            </w:rPr>
            <w:alias w:val="Qualifications"/>
            <w:tag w:val="Qualifications"/>
            <w:id w:val="-1157224611"/>
            <w:lock w:val="sdtContentLocked"/>
            <w:placeholder>
              <w:docPart w:val="F79A7F3391F64D35B718AFB96A029F36"/>
            </w:placeholder>
          </w:sdtPr>
          <w:sdtEndPr/>
          <w:sdtContent>
            <w:tc>
              <w:tcPr>
                <w:tcW w:w="1733" w:type="dxa"/>
              </w:tcPr>
              <w:p w14:paraId="7832FCA3" w14:textId="67006417" w:rsidR="003E73B5" w:rsidRPr="000E665B" w:rsidRDefault="003E73B5" w:rsidP="000E665B">
                <w:pPr>
                  <w:spacing w:line="276" w:lineRule="auto"/>
                  <w:jc w:val="both"/>
                  <w:rPr>
                    <w:rFonts w:asciiTheme="majorHAnsi" w:hAnsiTheme="majorHAnsi" w:cstheme="majorHAnsi"/>
                    <w:color w:val="4472C4" w:themeColor="accent5"/>
                    <w:sz w:val="21"/>
                    <w:szCs w:val="21"/>
                  </w:rPr>
                </w:pPr>
                <w:r>
                  <w:rPr>
                    <w:rFonts w:ascii="Calibri Light" w:eastAsia="Arial Unicode MS" w:hAnsi="Calibri Light" w:cs="Calibri Light"/>
                    <w:color w:val="2381C0"/>
                  </w:rPr>
                  <w:t>Qualifications</w:t>
                </w:r>
              </w:p>
            </w:tc>
          </w:sdtContent>
        </w:sdt>
        <w:sdt>
          <w:sdtPr>
            <w:rPr>
              <w:rFonts w:ascii="Calibri Light" w:eastAsia="Arial Unicode MS" w:hAnsi="Calibri Light" w:cs="Calibri Light"/>
              <w:color w:val="595959" w:themeColor="text1" w:themeTint="A6"/>
            </w:rPr>
            <w:alias w:val="Dot Points"/>
            <w:tag w:val="Dot Points"/>
            <w:id w:val="495154599"/>
            <w:lock w:val="sdtLocked"/>
            <w:placeholder>
              <w:docPart w:val="1DD9AF02E33F4676A08A8DC772E7A757"/>
            </w:placeholder>
          </w:sdtPr>
          <w:sdtEndPr/>
          <w:sdtContent>
            <w:tc>
              <w:tcPr>
                <w:tcW w:w="7287" w:type="dxa"/>
              </w:tcPr>
              <w:p w14:paraId="2A2E68B8" w14:textId="56782E7C" w:rsidR="00CC2583" w:rsidRPr="00B96533" w:rsidRDefault="00CC2583" w:rsidP="00B96533">
                <w:pPr>
                  <w:pStyle w:val="TableParagraph"/>
                  <w:numPr>
                    <w:ilvl w:val="0"/>
                    <w:numId w:val="21"/>
                  </w:numPr>
                  <w:tabs>
                    <w:tab w:val="left" w:pos="468"/>
                  </w:tabs>
                  <w:spacing w:line="276" w:lineRule="auto"/>
                  <w:ind w:left="465" w:right="104"/>
                  <w:jc w:val="both"/>
                  <w:rPr>
                    <w:rFonts w:asciiTheme="majorHAnsi" w:hAnsiTheme="majorHAnsi" w:cstheme="majorHAnsi"/>
                    <w:color w:val="767171" w:themeColor="background2" w:themeShade="80"/>
                  </w:rPr>
                </w:pPr>
                <w:r w:rsidRPr="00B96533">
                  <w:rPr>
                    <w:rFonts w:asciiTheme="majorHAnsi" w:hAnsiTheme="majorHAnsi" w:cstheme="majorHAnsi"/>
                    <w:color w:val="767171" w:themeColor="background2" w:themeShade="80"/>
                  </w:rPr>
                  <w:t xml:space="preserve">At least </w:t>
                </w:r>
                <w:r w:rsidR="004B79AA">
                  <w:rPr>
                    <w:rFonts w:asciiTheme="majorHAnsi" w:hAnsiTheme="majorHAnsi" w:cstheme="majorHAnsi"/>
                    <w:color w:val="767171" w:themeColor="background2" w:themeShade="80"/>
                  </w:rPr>
                  <w:t>three</w:t>
                </w:r>
                <w:r w:rsidRPr="00B96533">
                  <w:rPr>
                    <w:rFonts w:asciiTheme="majorHAnsi" w:hAnsiTheme="majorHAnsi" w:cstheme="majorHAnsi"/>
                    <w:color w:val="767171" w:themeColor="background2" w:themeShade="80"/>
                  </w:rPr>
                  <w:t xml:space="preserve"> year’s demonstrated experience working in a similar capacity in</w:t>
                </w:r>
                <w:r w:rsidRPr="00B96533">
                  <w:rPr>
                    <w:rFonts w:asciiTheme="majorHAnsi" w:hAnsiTheme="majorHAnsi" w:cstheme="majorHAnsi"/>
                    <w:color w:val="767171" w:themeColor="background2" w:themeShade="80"/>
                    <w:spacing w:val="-47"/>
                  </w:rPr>
                  <w:t xml:space="preserve"> </w:t>
                </w:r>
                <w:r w:rsidR="005E01FB">
                  <w:rPr>
                    <w:rFonts w:asciiTheme="majorHAnsi" w:hAnsiTheme="majorHAnsi" w:cstheme="majorHAnsi"/>
                    <w:color w:val="767171" w:themeColor="background2" w:themeShade="80"/>
                    <w:spacing w:val="-47"/>
                  </w:rPr>
                  <w:t xml:space="preserve">  </w:t>
                </w:r>
                <w:r w:rsidR="004B79AA">
                  <w:rPr>
                    <w:rFonts w:asciiTheme="majorHAnsi" w:hAnsiTheme="majorHAnsi" w:cstheme="majorHAnsi"/>
                    <w:color w:val="767171" w:themeColor="background2" w:themeShade="80"/>
                    <w:spacing w:val="-47"/>
                  </w:rPr>
                  <w:t>a</w:t>
                </w:r>
                <w:r w:rsidRPr="00B96533">
                  <w:rPr>
                    <w:rFonts w:asciiTheme="majorHAnsi" w:hAnsiTheme="majorHAnsi" w:cstheme="majorHAnsi"/>
                    <w:color w:val="767171" w:themeColor="background2" w:themeShade="80"/>
                  </w:rPr>
                  <w:t xml:space="preserve"> Program Management Office (PMO) context using either</w:t>
                </w:r>
                <w:r w:rsidRPr="00B96533">
                  <w:rPr>
                    <w:rFonts w:asciiTheme="majorHAnsi" w:hAnsiTheme="majorHAnsi" w:cstheme="majorHAnsi"/>
                    <w:color w:val="767171" w:themeColor="background2" w:themeShade="80"/>
                    <w:spacing w:val="1"/>
                  </w:rPr>
                  <w:t xml:space="preserve"> </w:t>
                </w:r>
                <w:r w:rsidRPr="00B96533">
                  <w:rPr>
                    <w:rFonts w:asciiTheme="majorHAnsi" w:hAnsiTheme="majorHAnsi" w:cstheme="majorHAnsi"/>
                    <w:color w:val="767171" w:themeColor="background2" w:themeShade="80"/>
                  </w:rPr>
                  <w:t>Managing Successful Programs (MSP) or Portfolio, Programme and Project</w:t>
                </w:r>
                <w:r w:rsidRPr="00B96533">
                  <w:rPr>
                    <w:rFonts w:asciiTheme="majorHAnsi" w:hAnsiTheme="majorHAnsi" w:cstheme="majorHAnsi"/>
                    <w:color w:val="767171" w:themeColor="background2" w:themeShade="80"/>
                    <w:spacing w:val="1"/>
                  </w:rPr>
                  <w:t xml:space="preserve"> </w:t>
                </w:r>
                <w:r w:rsidRPr="00B96533">
                  <w:rPr>
                    <w:rFonts w:asciiTheme="majorHAnsi" w:hAnsiTheme="majorHAnsi" w:cstheme="majorHAnsi"/>
                    <w:color w:val="767171" w:themeColor="background2" w:themeShade="80"/>
                  </w:rPr>
                  <w:t>Offices</w:t>
                </w:r>
                <w:r w:rsidRPr="00B96533">
                  <w:rPr>
                    <w:rFonts w:asciiTheme="majorHAnsi" w:hAnsiTheme="majorHAnsi" w:cstheme="majorHAnsi"/>
                    <w:color w:val="767171" w:themeColor="background2" w:themeShade="80"/>
                    <w:spacing w:val="-4"/>
                  </w:rPr>
                  <w:t xml:space="preserve"> </w:t>
                </w:r>
                <w:r w:rsidRPr="00B96533">
                  <w:rPr>
                    <w:rFonts w:asciiTheme="majorHAnsi" w:hAnsiTheme="majorHAnsi" w:cstheme="majorHAnsi"/>
                    <w:color w:val="767171" w:themeColor="background2" w:themeShade="80"/>
                  </w:rPr>
                  <w:t>(P3O</w:t>
                </w:r>
                <w:r w:rsidR="00B96533">
                  <w:rPr>
                    <w:rFonts w:asciiTheme="majorHAnsi" w:hAnsiTheme="majorHAnsi" w:cstheme="majorHAnsi"/>
                    <w:color w:val="767171" w:themeColor="background2" w:themeShade="80"/>
                  </w:rPr>
                  <w:t xml:space="preserve"> </w:t>
                </w:r>
                <w:r w:rsidRPr="00B96533">
                  <w:rPr>
                    <w:rFonts w:asciiTheme="majorHAnsi" w:hAnsiTheme="majorHAnsi" w:cstheme="majorHAnsi"/>
                    <w:color w:val="767171" w:themeColor="background2" w:themeShade="80"/>
                  </w:rPr>
                  <w:t>or</w:t>
                </w:r>
                <w:r w:rsidRPr="00B96533">
                  <w:rPr>
                    <w:rFonts w:asciiTheme="majorHAnsi" w:hAnsiTheme="majorHAnsi" w:cstheme="majorHAnsi"/>
                    <w:color w:val="767171" w:themeColor="background2" w:themeShade="80"/>
                    <w:spacing w:val="-1"/>
                  </w:rPr>
                  <w:t xml:space="preserve"> </w:t>
                </w:r>
                <w:r w:rsidRPr="00B96533">
                  <w:rPr>
                    <w:rFonts w:asciiTheme="majorHAnsi" w:hAnsiTheme="majorHAnsi" w:cstheme="majorHAnsi"/>
                    <w:color w:val="767171" w:themeColor="background2" w:themeShade="80"/>
                  </w:rPr>
                  <w:t>Scaled</w:t>
                </w:r>
                <w:r w:rsidRPr="00B96533">
                  <w:rPr>
                    <w:rFonts w:asciiTheme="majorHAnsi" w:hAnsiTheme="majorHAnsi" w:cstheme="majorHAnsi"/>
                    <w:color w:val="767171" w:themeColor="background2" w:themeShade="80"/>
                    <w:spacing w:val="-3"/>
                  </w:rPr>
                  <w:t xml:space="preserve"> </w:t>
                </w:r>
                <w:r w:rsidRPr="00B96533">
                  <w:rPr>
                    <w:rFonts w:asciiTheme="majorHAnsi" w:hAnsiTheme="majorHAnsi" w:cstheme="majorHAnsi"/>
                    <w:color w:val="767171" w:themeColor="background2" w:themeShade="80"/>
                  </w:rPr>
                  <w:t>Agile Framework</w:t>
                </w:r>
                <w:r w:rsidRPr="00B96533">
                  <w:rPr>
                    <w:rFonts w:asciiTheme="majorHAnsi" w:hAnsiTheme="majorHAnsi" w:cstheme="majorHAnsi"/>
                    <w:color w:val="767171" w:themeColor="background2" w:themeShade="80"/>
                    <w:spacing w:val="-3"/>
                  </w:rPr>
                  <w:t xml:space="preserve"> </w:t>
                </w:r>
                <w:r w:rsidRPr="00B96533">
                  <w:rPr>
                    <w:rFonts w:asciiTheme="majorHAnsi" w:hAnsiTheme="majorHAnsi" w:cstheme="majorHAnsi"/>
                    <w:color w:val="767171" w:themeColor="background2" w:themeShade="80"/>
                  </w:rPr>
                  <w:t>(</w:t>
                </w:r>
                <w:proofErr w:type="spellStart"/>
                <w:r w:rsidRPr="00B96533">
                  <w:rPr>
                    <w:rFonts w:asciiTheme="majorHAnsi" w:hAnsiTheme="majorHAnsi" w:cstheme="majorHAnsi"/>
                    <w:color w:val="767171" w:themeColor="background2" w:themeShade="80"/>
                  </w:rPr>
                  <w:t>SAFe</w:t>
                </w:r>
                <w:proofErr w:type="spellEnd"/>
                <w:r w:rsidRPr="00B96533">
                  <w:rPr>
                    <w:rFonts w:asciiTheme="majorHAnsi" w:hAnsiTheme="majorHAnsi" w:cstheme="majorHAnsi"/>
                    <w:color w:val="767171" w:themeColor="background2" w:themeShade="80"/>
                  </w:rPr>
                  <w:t>)</w:t>
                </w:r>
                <w:r w:rsidRPr="00B96533">
                  <w:rPr>
                    <w:rFonts w:asciiTheme="majorHAnsi" w:hAnsiTheme="majorHAnsi" w:cstheme="majorHAnsi"/>
                    <w:color w:val="767171" w:themeColor="background2" w:themeShade="80"/>
                    <w:spacing w:val="-2"/>
                  </w:rPr>
                  <w:t xml:space="preserve"> </w:t>
                </w:r>
                <w:r w:rsidRPr="00B96533">
                  <w:rPr>
                    <w:rFonts w:asciiTheme="majorHAnsi" w:hAnsiTheme="majorHAnsi" w:cstheme="majorHAnsi"/>
                    <w:color w:val="767171" w:themeColor="background2" w:themeShade="80"/>
                  </w:rPr>
                  <w:t>frameworks/methods.</w:t>
                </w:r>
              </w:p>
              <w:p w14:paraId="3764749D" w14:textId="460CE0C5" w:rsidR="000676D8" w:rsidRPr="000676D8" w:rsidRDefault="00CC2583" w:rsidP="00B96533">
                <w:pPr>
                  <w:pStyle w:val="TableParagraph"/>
                  <w:numPr>
                    <w:ilvl w:val="0"/>
                    <w:numId w:val="21"/>
                  </w:numPr>
                  <w:tabs>
                    <w:tab w:val="left" w:pos="468"/>
                  </w:tabs>
                  <w:ind w:left="465" w:hanging="361"/>
                  <w:jc w:val="both"/>
                </w:pPr>
                <w:r w:rsidRPr="00B96533">
                  <w:rPr>
                    <w:rFonts w:asciiTheme="majorHAnsi" w:hAnsiTheme="majorHAnsi" w:cstheme="majorHAnsi"/>
                    <w:color w:val="767171" w:themeColor="background2" w:themeShade="80"/>
                  </w:rPr>
                  <w:t>Project</w:t>
                </w:r>
                <w:r w:rsidRPr="00B96533">
                  <w:rPr>
                    <w:rFonts w:asciiTheme="majorHAnsi" w:hAnsiTheme="majorHAnsi" w:cstheme="majorHAnsi"/>
                    <w:color w:val="767171" w:themeColor="background2" w:themeShade="80"/>
                    <w:spacing w:val="68"/>
                  </w:rPr>
                  <w:t xml:space="preserve"> </w:t>
                </w:r>
                <w:r w:rsidRPr="00B96533">
                  <w:rPr>
                    <w:rFonts w:asciiTheme="majorHAnsi" w:hAnsiTheme="majorHAnsi" w:cstheme="majorHAnsi"/>
                    <w:color w:val="767171" w:themeColor="background2" w:themeShade="80"/>
                  </w:rPr>
                  <w:t>Management</w:t>
                </w:r>
                <w:r w:rsidR="00F763DD">
                  <w:rPr>
                    <w:rFonts w:asciiTheme="majorHAnsi" w:hAnsiTheme="majorHAnsi" w:cstheme="majorHAnsi"/>
                    <w:color w:val="767171" w:themeColor="background2" w:themeShade="80"/>
                  </w:rPr>
                  <w:t xml:space="preserve"> </w:t>
                </w:r>
                <w:proofErr w:type="spellStart"/>
                <w:r w:rsidR="0081192B">
                  <w:rPr>
                    <w:rFonts w:asciiTheme="majorHAnsi" w:hAnsiTheme="majorHAnsi" w:cstheme="majorHAnsi"/>
                    <w:color w:val="767171" w:themeColor="background2" w:themeShade="80"/>
                    <w:spacing w:val="17"/>
                  </w:rPr>
                  <w:t>qualitfication</w:t>
                </w:r>
                <w:proofErr w:type="spellEnd"/>
                <w:r w:rsidR="00F763DD">
                  <w:rPr>
                    <w:rFonts w:asciiTheme="majorHAnsi" w:hAnsiTheme="majorHAnsi" w:cstheme="majorHAnsi"/>
                    <w:color w:val="767171" w:themeColor="background2" w:themeShade="80"/>
                    <w:spacing w:val="17"/>
                  </w:rPr>
                  <w:t xml:space="preserve"> </w:t>
                </w:r>
                <w:r w:rsidRPr="00B96533">
                  <w:rPr>
                    <w:rFonts w:asciiTheme="majorHAnsi" w:hAnsiTheme="majorHAnsi" w:cstheme="majorHAnsi"/>
                    <w:color w:val="767171" w:themeColor="background2" w:themeShade="80"/>
                  </w:rPr>
                  <w:t>and</w:t>
                </w:r>
                <w:r w:rsidR="00F763DD">
                  <w:rPr>
                    <w:rFonts w:asciiTheme="majorHAnsi" w:hAnsiTheme="majorHAnsi" w:cstheme="majorHAnsi"/>
                    <w:color w:val="767171" w:themeColor="background2" w:themeShade="80"/>
                  </w:rPr>
                  <w:t xml:space="preserve"> </w:t>
                </w:r>
                <w:r w:rsidRPr="00B96533">
                  <w:rPr>
                    <w:rFonts w:asciiTheme="majorHAnsi" w:hAnsiTheme="majorHAnsi" w:cstheme="majorHAnsi"/>
                    <w:color w:val="767171" w:themeColor="background2" w:themeShade="80"/>
                  </w:rPr>
                  <w:t>Change</w:t>
                </w:r>
                <w:r w:rsidR="00F763DD">
                  <w:rPr>
                    <w:rFonts w:asciiTheme="majorHAnsi" w:hAnsiTheme="majorHAnsi" w:cstheme="majorHAnsi"/>
                    <w:color w:val="767171" w:themeColor="background2" w:themeShade="80"/>
                  </w:rPr>
                  <w:t xml:space="preserve"> </w:t>
                </w:r>
                <w:r w:rsidRPr="00B96533">
                  <w:rPr>
                    <w:rFonts w:asciiTheme="majorHAnsi" w:hAnsiTheme="majorHAnsi" w:cstheme="majorHAnsi"/>
                    <w:color w:val="767171" w:themeColor="background2" w:themeShade="80"/>
                  </w:rPr>
                  <w:t xml:space="preserve">Management  </w:t>
                </w:r>
                <w:r w:rsidRPr="00B96533">
                  <w:rPr>
                    <w:rFonts w:asciiTheme="majorHAnsi" w:hAnsiTheme="majorHAnsi" w:cstheme="majorHAnsi"/>
                    <w:color w:val="767171" w:themeColor="background2" w:themeShade="80"/>
                    <w:spacing w:val="15"/>
                  </w:rPr>
                  <w:t xml:space="preserve"> </w:t>
                </w:r>
                <w:proofErr w:type="gramStart"/>
                <w:r w:rsidRPr="00B96533">
                  <w:rPr>
                    <w:rFonts w:asciiTheme="majorHAnsi" w:hAnsiTheme="majorHAnsi" w:cstheme="majorHAnsi"/>
                    <w:color w:val="767171" w:themeColor="background2" w:themeShade="80"/>
                  </w:rPr>
                  <w:t>Certifications  highly</w:t>
                </w:r>
                <w:proofErr w:type="gramEnd"/>
                <w:r w:rsidR="00B96533" w:rsidRPr="00B96533">
                  <w:rPr>
                    <w:rFonts w:asciiTheme="majorHAnsi" w:hAnsiTheme="majorHAnsi" w:cstheme="majorHAnsi"/>
                    <w:color w:val="767171" w:themeColor="background2" w:themeShade="80"/>
                  </w:rPr>
                  <w:t xml:space="preserve"> </w:t>
                </w:r>
                <w:r w:rsidRPr="00B96533">
                  <w:rPr>
                    <w:rFonts w:asciiTheme="majorHAnsi" w:hAnsiTheme="majorHAnsi" w:cstheme="majorHAnsi"/>
                    <w:color w:val="767171" w:themeColor="background2" w:themeShade="80"/>
                  </w:rPr>
                  <w:t>desirable.</w:t>
                </w:r>
              </w:p>
              <w:p w14:paraId="5712E33D" w14:textId="4B155263" w:rsidR="003E73B5" w:rsidRPr="00B96533" w:rsidRDefault="000676D8" w:rsidP="00B96533">
                <w:pPr>
                  <w:pStyle w:val="TableParagraph"/>
                  <w:numPr>
                    <w:ilvl w:val="0"/>
                    <w:numId w:val="21"/>
                  </w:numPr>
                  <w:tabs>
                    <w:tab w:val="left" w:pos="468"/>
                  </w:tabs>
                  <w:ind w:left="465" w:hanging="361"/>
                  <w:jc w:val="both"/>
                </w:pPr>
                <w:r w:rsidRPr="000676D8">
                  <w:rPr>
                    <w:rFonts w:asciiTheme="majorHAnsi" w:hAnsiTheme="majorHAnsi" w:cstheme="majorHAnsi"/>
                    <w:color w:val="767171" w:themeColor="background2" w:themeShade="80"/>
                  </w:rPr>
                  <w:t>High level of proficiency with Microsoft Office</w:t>
                </w:r>
              </w:p>
            </w:tc>
          </w:sdtContent>
        </w:sdt>
      </w:tr>
    </w:tbl>
    <w:p w14:paraId="764A1785" w14:textId="14CDA415" w:rsidR="00CC26CF" w:rsidRPr="000E665B" w:rsidRDefault="00CC26CF" w:rsidP="000E665B">
      <w:pPr>
        <w:pBdr>
          <w:top w:val="nil"/>
          <w:left w:val="nil"/>
          <w:bottom w:val="nil"/>
          <w:right w:val="nil"/>
          <w:between w:val="nil"/>
        </w:pBdr>
        <w:spacing w:after="0" w:line="276" w:lineRule="auto"/>
        <w:jc w:val="both"/>
        <w:rPr>
          <w:rFonts w:asciiTheme="majorHAnsi" w:eastAsia="Proxima Nova" w:hAnsiTheme="majorHAnsi" w:cstheme="majorHAnsi"/>
          <w:color w:val="4472C4" w:themeColor="accent5"/>
          <w:sz w:val="21"/>
          <w:szCs w:val="21"/>
          <w:lang w:val="en"/>
        </w:rPr>
      </w:pPr>
    </w:p>
    <w:sdt>
      <w:sdtPr>
        <w:rPr>
          <w:rFonts w:ascii="Calibri Light" w:eastAsia="Arial Unicode MS" w:hAnsi="Calibri Light" w:cs="Calibri Light"/>
          <w:color w:val="595959" w:themeColor="text1" w:themeTint="A6"/>
        </w:rPr>
        <w:alias w:val="Application Requirements (All Jobs)"/>
        <w:tag w:val="Application Requirements (All Jobs)"/>
        <w:id w:val="-1927640645"/>
        <w:lock w:val="sdtContentLocked"/>
        <w:placeholder>
          <w:docPart w:val="8CABEFFE32F54A87BAAB45F6FFE93DA3"/>
        </w:placeholder>
      </w:sdtPr>
      <w:sdtEndPr>
        <w:rPr>
          <w:color w:val="2381C0"/>
          <w:sz w:val="28"/>
          <w:szCs w:val="28"/>
        </w:rPr>
      </w:sdtEndPr>
      <w:sdtContent>
        <w:p w14:paraId="1708C581" w14:textId="7BEDE510" w:rsidR="003854FF" w:rsidRPr="003854FF" w:rsidRDefault="003854FF" w:rsidP="003854FF">
          <w:pPr>
            <w:spacing w:after="0" w:line="276" w:lineRule="auto"/>
            <w:jc w:val="both"/>
            <w:rPr>
              <w:rFonts w:ascii="Calibri Light" w:eastAsia="Arial Unicode MS" w:hAnsi="Calibri Light" w:cs="Calibri Light"/>
              <w:color w:val="2381C0"/>
              <w:sz w:val="28"/>
              <w:szCs w:val="28"/>
            </w:rPr>
          </w:pPr>
          <w:r>
            <w:rPr>
              <w:rFonts w:ascii="Calibri Light" w:eastAsia="Arial Unicode MS" w:hAnsi="Calibri Light" w:cs="Calibri Light"/>
              <w:color w:val="2381C0"/>
              <w:sz w:val="28"/>
              <w:szCs w:val="28"/>
            </w:rPr>
            <w:t>Application Requirements</w:t>
          </w:r>
        </w:p>
      </w:sdtContent>
    </w:sdt>
    <w:sdt>
      <w:sdtPr>
        <w:rPr>
          <w:rFonts w:ascii="Calibri Light" w:eastAsia="Arial Unicode MS" w:hAnsi="Calibri Light" w:cs="Calibri Light"/>
          <w:color w:val="595959" w:themeColor="text1" w:themeTint="A6"/>
        </w:rPr>
        <w:id w:val="-1658678997"/>
        <w:placeholder>
          <w:docPart w:val="CCDB4C5F1C5246C3860B357C3CEB040F"/>
        </w:placeholder>
      </w:sdtPr>
      <w:sdtEndPr/>
      <w:sdtContent>
        <w:p w14:paraId="7C49445A" w14:textId="6C4D9C34" w:rsidR="003854FF" w:rsidRPr="003854FF" w:rsidRDefault="003854FF" w:rsidP="000E665B">
          <w:pPr>
            <w:spacing w:after="0" w:line="276" w:lineRule="auto"/>
            <w:jc w:val="both"/>
            <w:rPr>
              <w:rFonts w:asciiTheme="majorHAnsi" w:hAnsiTheme="majorHAnsi" w:cstheme="majorHAnsi"/>
              <w:color w:val="595959" w:themeColor="text1" w:themeTint="A6"/>
            </w:rPr>
          </w:pPr>
          <w:r w:rsidRPr="003854FF">
            <w:rPr>
              <w:rFonts w:asciiTheme="majorHAnsi" w:hAnsiTheme="majorHAnsi" w:cstheme="majorHAnsi"/>
              <w:color w:val="595959" w:themeColor="text1" w:themeTint="A6"/>
            </w:rPr>
            <w:t>All applications must be submitted online via the online recruitment system. You can apply using the ‘Apply Now’ button found in the job advertisement. Your application must include a resume and cover letter (separate documents) outlining your suitability for the position based on the requirements set out in the position description. E.g. why would you be the best person for the posit</w:t>
          </w:r>
          <w:r w:rsidR="0096516D">
            <w:rPr>
              <w:rFonts w:asciiTheme="majorHAnsi" w:hAnsiTheme="majorHAnsi" w:cstheme="majorHAnsi"/>
              <w:color w:val="595959" w:themeColor="text1" w:themeTint="A6"/>
            </w:rPr>
            <w:t>i</w:t>
          </w:r>
          <w:r w:rsidRPr="003854FF">
            <w:rPr>
              <w:rFonts w:asciiTheme="majorHAnsi" w:hAnsiTheme="majorHAnsi" w:cstheme="majorHAnsi"/>
              <w:color w:val="595959" w:themeColor="text1" w:themeTint="A6"/>
            </w:rPr>
            <w:t>on?</w:t>
          </w:r>
        </w:p>
      </w:sdtContent>
    </w:sdt>
    <w:p w14:paraId="2BAF13BE" w14:textId="77777777" w:rsidR="00873A8A" w:rsidRPr="000E665B" w:rsidRDefault="00873A8A" w:rsidP="000E665B">
      <w:pPr>
        <w:spacing w:after="0" w:line="276" w:lineRule="auto"/>
        <w:jc w:val="both"/>
        <w:rPr>
          <w:rFonts w:asciiTheme="majorHAnsi" w:hAnsiTheme="majorHAnsi" w:cstheme="majorHAnsi"/>
          <w:color w:val="595959" w:themeColor="text1" w:themeTint="A6"/>
          <w:sz w:val="21"/>
          <w:szCs w:val="21"/>
        </w:rPr>
      </w:pPr>
    </w:p>
    <w:sdt>
      <w:sdtPr>
        <w:rPr>
          <w:rFonts w:ascii="Calibri Light" w:eastAsia="Arial Unicode MS" w:hAnsi="Calibri Light" w:cs="Calibri Light"/>
          <w:color w:val="595959" w:themeColor="text1" w:themeTint="A6"/>
        </w:rPr>
        <w:alias w:val="Working with Children (All Jobs)"/>
        <w:tag w:val="Working with Children (All Jobs)"/>
        <w:id w:val="-1009290110"/>
        <w:lock w:val="sdtLocked"/>
        <w:placeholder>
          <w:docPart w:val="796644D814EC4CF2AEF115E484B31D96"/>
        </w:placeholder>
      </w:sdtPr>
      <w:sdtEndPr>
        <w:rPr>
          <w:color w:val="2381C0"/>
          <w:sz w:val="28"/>
          <w:szCs w:val="28"/>
        </w:rPr>
      </w:sdtEndPr>
      <w:sdtContent>
        <w:p w14:paraId="76951A64" w14:textId="7CE2F801" w:rsidR="00A53EA1" w:rsidRPr="001747E4" w:rsidRDefault="009E5DBA" w:rsidP="001747E4">
          <w:pPr>
            <w:spacing w:after="0" w:line="276" w:lineRule="auto"/>
            <w:jc w:val="both"/>
            <w:rPr>
              <w:rFonts w:ascii="Calibri Light" w:eastAsia="Arial Unicode MS" w:hAnsi="Calibri Light" w:cs="Calibri Light"/>
              <w:color w:val="2381C0"/>
              <w:sz w:val="28"/>
              <w:szCs w:val="28"/>
            </w:rPr>
          </w:pPr>
          <w:r>
            <w:rPr>
              <w:rFonts w:ascii="Calibri Light" w:eastAsia="Arial Unicode MS" w:hAnsi="Calibri Light" w:cs="Calibri Light"/>
              <w:color w:val="2381C0"/>
              <w:sz w:val="28"/>
              <w:szCs w:val="28"/>
            </w:rPr>
            <w:t>Working with Ch</w:t>
          </w:r>
          <w:r w:rsidR="001747E4">
            <w:rPr>
              <w:rFonts w:ascii="Calibri Light" w:eastAsia="Arial Unicode MS" w:hAnsi="Calibri Light" w:cs="Calibri Light"/>
              <w:color w:val="2381C0"/>
              <w:sz w:val="28"/>
              <w:szCs w:val="28"/>
            </w:rPr>
            <w:t>ildren</w:t>
          </w:r>
        </w:p>
      </w:sdtContent>
    </w:sdt>
    <w:sdt>
      <w:sdtPr>
        <w:rPr>
          <w:rFonts w:ascii="Calibri Light" w:eastAsia="Arial Unicode MS" w:hAnsi="Calibri Light" w:cs="Calibri Light"/>
          <w:color w:val="595959" w:themeColor="text1" w:themeTint="A6"/>
        </w:rPr>
        <w:id w:val="724189348"/>
        <w:placeholder>
          <w:docPart w:val="9797DBEFEF4446389A987F836C5E7612"/>
        </w:placeholder>
      </w:sdtPr>
      <w:sdtEndPr>
        <w:rPr>
          <w:color w:val="2381C0"/>
          <w:sz w:val="28"/>
          <w:szCs w:val="28"/>
        </w:rPr>
      </w:sdtEndPr>
      <w:sdtContent>
        <w:p w14:paraId="5FC0B259" w14:textId="2885D242" w:rsidR="003E73B5" w:rsidRPr="003E73B5" w:rsidRDefault="003E73B5" w:rsidP="003E73B5">
          <w:p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In the course of your employment, you will have direct contact with children</w:t>
          </w:r>
          <w:r w:rsidR="0096516D">
            <w:rPr>
              <w:rFonts w:asciiTheme="majorHAnsi" w:hAnsiTheme="majorHAnsi" w:cstheme="majorHAnsi"/>
              <w:color w:val="595959" w:themeColor="text1" w:themeTint="A6"/>
            </w:rPr>
            <w:t>,</w:t>
          </w:r>
          <w:r w:rsidRPr="003E73B5">
            <w:rPr>
              <w:rFonts w:asciiTheme="majorHAnsi" w:hAnsiTheme="majorHAnsi" w:cstheme="majorHAnsi"/>
              <w:color w:val="595959" w:themeColor="text1" w:themeTint="A6"/>
            </w:rPr>
            <w:t xml:space="preserve"> and it is</w:t>
          </w:r>
          <w:r w:rsidR="0096516D">
            <w:rPr>
              <w:rFonts w:asciiTheme="majorHAnsi" w:hAnsiTheme="majorHAnsi" w:cstheme="majorHAnsi"/>
              <w:color w:val="595959" w:themeColor="text1" w:themeTint="A6"/>
            </w:rPr>
            <w:t>, therefore,</w:t>
          </w:r>
          <w:r w:rsidRPr="003E73B5">
            <w:rPr>
              <w:rFonts w:asciiTheme="majorHAnsi" w:hAnsiTheme="majorHAnsi" w:cstheme="majorHAnsi"/>
              <w:color w:val="595959" w:themeColor="text1" w:themeTint="A6"/>
            </w:rPr>
            <w:t xml:space="preserve"> child-related work in accordance with:</w:t>
          </w:r>
        </w:p>
        <w:p w14:paraId="7E86E076" w14:textId="77777777" w:rsidR="003E73B5" w:rsidRPr="003E73B5" w:rsidRDefault="003E73B5" w:rsidP="003E73B5">
          <w:pPr>
            <w:pStyle w:val="ListParagraph"/>
            <w:numPr>
              <w:ilvl w:val="0"/>
              <w:numId w:val="2"/>
            </w:num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 xml:space="preserve">in the ACT, Working with Vulnerable People (WWVP) (Background Checking) Act 2011; and/or </w:t>
          </w:r>
        </w:p>
        <w:p w14:paraId="175E10CC" w14:textId="77777777" w:rsidR="003E73B5" w:rsidRPr="003E73B5" w:rsidRDefault="003E73B5" w:rsidP="003E73B5">
          <w:pPr>
            <w:pStyle w:val="ListParagraph"/>
            <w:numPr>
              <w:ilvl w:val="0"/>
              <w:numId w:val="2"/>
            </w:num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 xml:space="preserve">in NSW, Child Protection (Working with Children Check) (WWCC) Act 2012. </w:t>
          </w:r>
        </w:p>
        <w:p w14:paraId="0EB71464" w14:textId="77777777" w:rsidR="003E73B5" w:rsidRPr="003E73B5" w:rsidRDefault="003E73B5" w:rsidP="003E73B5">
          <w:pPr>
            <w:spacing w:after="0" w:line="276" w:lineRule="auto"/>
            <w:jc w:val="both"/>
            <w:rPr>
              <w:rFonts w:asciiTheme="majorHAnsi" w:hAnsiTheme="majorHAnsi" w:cstheme="majorHAnsi"/>
              <w:color w:val="595959" w:themeColor="text1" w:themeTint="A6"/>
            </w:rPr>
          </w:pPr>
        </w:p>
        <w:p w14:paraId="2095EF3C" w14:textId="7A7BF022" w:rsidR="003E73B5" w:rsidRPr="003E73B5" w:rsidRDefault="00A0310E" w:rsidP="003E73B5">
          <w:pPr>
            <w:spacing w:after="0" w:line="276" w:lineRule="auto"/>
            <w:jc w:val="both"/>
            <w:rPr>
              <w:rFonts w:asciiTheme="majorHAnsi" w:hAnsiTheme="majorHAnsi" w:cstheme="majorHAnsi"/>
              <w:color w:val="595959" w:themeColor="text1" w:themeTint="A6"/>
            </w:rPr>
          </w:pPr>
          <w:r>
            <w:rPr>
              <w:rFonts w:asciiTheme="majorHAnsi" w:hAnsiTheme="majorHAnsi" w:cstheme="majorHAnsi"/>
              <w:color w:val="595959" w:themeColor="text1" w:themeTint="A6"/>
            </w:rPr>
            <w:t>Employment with CE</w:t>
          </w:r>
          <w:r w:rsidR="003E73B5" w:rsidRPr="003E73B5">
            <w:rPr>
              <w:rFonts w:asciiTheme="majorHAnsi" w:hAnsiTheme="majorHAnsi" w:cstheme="majorHAnsi"/>
              <w:color w:val="595959" w:themeColor="text1" w:themeTint="A6"/>
            </w:rPr>
            <w:t xml:space="preserve"> is conditional upon successful applicants having or obtaining a valid and current working with children registration, appropriate to the state and/or territory in which they will work. NSW and ACT require different working with children registrations. </w:t>
          </w:r>
        </w:p>
        <w:p w14:paraId="33079F66" w14:textId="77777777" w:rsidR="003E73B5" w:rsidRPr="003E73B5" w:rsidRDefault="003E73B5" w:rsidP="003E73B5">
          <w:pPr>
            <w:spacing w:after="0" w:line="276" w:lineRule="auto"/>
            <w:jc w:val="both"/>
            <w:rPr>
              <w:rFonts w:asciiTheme="majorHAnsi" w:eastAsia="Proxima Nova" w:hAnsiTheme="majorHAnsi" w:cstheme="majorHAnsi"/>
              <w:color w:val="595959" w:themeColor="text1" w:themeTint="A6"/>
              <w:lang w:val="en"/>
            </w:rPr>
          </w:pPr>
        </w:p>
        <w:sdt>
          <w:sdtPr>
            <w:rPr>
              <w:rFonts w:ascii="Calibri Light" w:eastAsia="Arial Unicode MS" w:hAnsi="Calibri Light" w:cs="Calibri Light"/>
              <w:color w:val="595959" w:themeColor="text1" w:themeTint="A6"/>
            </w:rPr>
            <w:alias w:val="Working with Children (All Jobs)"/>
            <w:tag w:val="Working with Children (All Jobs)"/>
            <w:id w:val="-107277738"/>
            <w:placeholder>
              <w:docPart w:val="3E1BBD6FE68944538893BDD1097FEB5A"/>
            </w:placeholder>
          </w:sdtPr>
          <w:sdtEndPr>
            <w:rPr>
              <w:rFonts w:asciiTheme="majorHAnsi" w:eastAsiaTheme="minorHAnsi" w:hAnsiTheme="majorHAnsi" w:cstheme="majorHAnsi"/>
            </w:rPr>
          </w:sdtEndPr>
          <w:sdtContent>
            <w:p w14:paraId="51EC2ED4" w14:textId="77777777" w:rsidR="00B010E1" w:rsidRDefault="00B010E1" w:rsidP="00B010E1">
              <w:pPr>
                <w:spacing w:after="0" w:line="276" w:lineRule="auto"/>
                <w:jc w:val="both"/>
                <w:rPr>
                  <w:rFonts w:ascii="Calibri Light" w:eastAsia="Arial Unicode MS" w:hAnsi="Calibri Light" w:cs="Calibri Light"/>
                  <w:color w:val="2381C0"/>
                  <w:sz w:val="28"/>
                  <w:szCs w:val="28"/>
                </w:rPr>
              </w:pPr>
              <w:r>
                <w:rPr>
                  <w:rFonts w:ascii="Calibri Light" w:eastAsia="Arial Unicode MS" w:hAnsi="Calibri Light" w:cs="Calibri Light"/>
                  <w:color w:val="2381C0"/>
                  <w:sz w:val="28"/>
                  <w:szCs w:val="28"/>
                </w:rPr>
                <w:t xml:space="preserve">Religious Education </w:t>
              </w:r>
            </w:p>
            <w:p w14:paraId="62932457" w14:textId="5D5D75E6" w:rsidR="00B010E1" w:rsidRPr="00B010E1" w:rsidRDefault="00B010E1" w:rsidP="00B010E1">
              <w:pPr>
                <w:spacing w:after="0" w:line="276" w:lineRule="auto"/>
                <w:jc w:val="both"/>
                <w:rPr>
                  <w:rFonts w:asciiTheme="majorHAnsi" w:hAnsiTheme="majorHAnsi" w:cstheme="majorHAnsi"/>
                  <w:color w:val="595959" w:themeColor="text1" w:themeTint="A6"/>
                </w:rPr>
              </w:pPr>
              <w:r w:rsidRPr="00B010E1">
                <w:rPr>
                  <w:rFonts w:asciiTheme="majorHAnsi" w:hAnsiTheme="majorHAnsi" w:cstheme="majorHAnsi"/>
                  <w:color w:val="595959" w:themeColor="text1" w:themeTint="A6"/>
                </w:rPr>
                <w:t>All CE staff are required to attend religious accreditation designed to acquaint you with the vision and mission of Catholic Education.</w:t>
              </w:r>
              <w:r>
                <w:rPr>
                  <w:rFonts w:asciiTheme="majorHAnsi" w:hAnsiTheme="majorHAnsi" w:cstheme="majorHAnsi"/>
                  <w:color w:val="595959" w:themeColor="text1" w:themeTint="A6"/>
                </w:rPr>
                <w:t xml:space="preserve"> For more information regard</w:t>
              </w:r>
              <w:r w:rsidR="0096516D">
                <w:rPr>
                  <w:rFonts w:asciiTheme="majorHAnsi" w:hAnsiTheme="majorHAnsi" w:cstheme="majorHAnsi"/>
                  <w:color w:val="595959" w:themeColor="text1" w:themeTint="A6"/>
                </w:rPr>
                <w:t>ing</w:t>
              </w:r>
              <w:r>
                <w:rPr>
                  <w:rFonts w:asciiTheme="majorHAnsi" w:hAnsiTheme="majorHAnsi" w:cstheme="majorHAnsi"/>
                  <w:color w:val="595959" w:themeColor="text1" w:themeTint="A6"/>
                </w:rPr>
                <w:t xml:space="preserve"> religious education</w:t>
              </w:r>
              <w:r w:rsidR="0083306E">
                <w:rPr>
                  <w:rFonts w:asciiTheme="majorHAnsi" w:hAnsiTheme="majorHAnsi" w:cstheme="majorHAnsi"/>
                  <w:color w:val="595959" w:themeColor="text1" w:themeTint="A6"/>
                </w:rPr>
                <w:t xml:space="preserve"> -</w:t>
              </w:r>
              <w:r>
                <w:rPr>
                  <w:rFonts w:asciiTheme="majorHAnsi" w:hAnsiTheme="majorHAnsi" w:cstheme="majorHAnsi"/>
                  <w:color w:val="595959" w:themeColor="text1" w:themeTint="A6"/>
                </w:rPr>
                <w:t xml:space="preserve"> </w:t>
              </w:r>
              <w:hyperlink r:id="rId10" w:history="1">
                <w:r w:rsidR="0096516D">
                  <w:rPr>
                    <w:rStyle w:val="Hyperlink"/>
                    <w:rFonts w:asciiTheme="majorHAnsi" w:hAnsiTheme="majorHAnsi" w:cstheme="majorHAnsi"/>
                    <w:color w:val="2381C0"/>
                  </w:rPr>
                  <w:t>C</w:t>
                </w:r>
                <w:r w:rsidRPr="00B010E1">
                  <w:rPr>
                    <w:rStyle w:val="Hyperlink"/>
                    <w:rFonts w:asciiTheme="majorHAnsi" w:hAnsiTheme="majorHAnsi" w:cstheme="majorHAnsi"/>
                    <w:color w:val="2381C0"/>
                  </w:rPr>
                  <w:t>lick here</w:t>
                </w:r>
              </w:hyperlink>
            </w:p>
          </w:sdtContent>
        </w:sdt>
        <w:p w14:paraId="7634CC84" w14:textId="77777777" w:rsidR="00B010E1" w:rsidRDefault="00B010E1" w:rsidP="003E73B5">
          <w:pPr>
            <w:spacing w:after="0" w:line="276" w:lineRule="auto"/>
            <w:jc w:val="both"/>
            <w:rPr>
              <w:rFonts w:asciiTheme="majorHAnsi" w:hAnsiTheme="majorHAnsi" w:cstheme="majorHAnsi"/>
              <w:color w:val="595959" w:themeColor="text1" w:themeTint="A6"/>
            </w:rPr>
          </w:pPr>
        </w:p>
        <w:p w14:paraId="467AD449" w14:textId="198AFD49" w:rsidR="003E73B5" w:rsidRPr="003E73B5" w:rsidRDefault="003E73B5" w:rsidP="003E73B5">
          <w:pPr>
            <w:spacing w:after="0" w:line="276" w:lineRule="auto"/>
            <w:jc w:val="both"/>
            <w:rPr>
              <w:rFonts w:asciiTheme="majorHAnsi" w:hAnsiTheme="majorHAnsi" w:cstheme="majorHAnsi"/>
              <w:color w:val="595959" w:themeColor="text1" w:themeTint="A6"/>
            </w:rPr>
          </w:pPr>
          <w:r w:rsidRPr="003E73B5">
            <w:rPr>
              <w:rFonts w:asciiTheme="majorHAnsi" w:hAnsiTheme="majorHAnsi" w:cstheme="majorHAnsi"/>
              <w:color w:val="595959" w:themeColor="text1" w:themeTint="A6"/>
            </w:rPr>
            <w:t xml:space="preserve">Employment Information Collection Notice CE’s Privacy Policy - </w:t>
          </w:r>
          <w:hyperlink r:id="rId11" w:history="1">
            <w:r w:rsidRPr="003E73B5">
              <w:rPr>
                <w:rStyle w:val="Hyperlink"/>
                <w:rFonts w:asciiTheme="majorHAnsi" w:hAnsiTheme="majorHAnsi" w:cstheme="majorHAnsi"/>
                <w:color w:val="2381C0"/>
              </w:rPr>
              <w:t>Click here</w:t>
            </w:r>
          </w:hyperlink>
        </w:p>
        <w:p w14:paraId="712ED241" w14:textId="77777777" w:rsidR="003E73B5" w:rsidRPr="003E73B5" w:rsidRDefault="003E73B5" w:rsidP="003E73B5">
          <w:pPr>
            <w:spacing w:after="0" w:line="276" w:lineRule="auto"/>
            <w:jc w:val="both"/>
            <w:rPr>
              <w:rFonts w:asciiTheme="majorHAnsi" w:hAnsiTheme="majorHAnsi" w:cstheme="majorHAnsi"/>
              <w:color w:val="595959" w:themeColor="text1" w:themeTint="A6"/>
            </w:rPr>
          </w:pPr>
        </w:p>
        <w:p w14:paraId="2C44EA5F" w14:textId="0115FB15" w:rsidR="003E73B5" w:rsidRPr="003E73B5" w:rsidRDefault="00A0310E" w:rsidP="003E73B5">
          <w:pPr>
            <w:spacing w:after="0" w:line="276" w:lineRule="auto"/>
            <w:jc w:val="both"/>
            <w:rPr>
              <w:rFonts w:asciiTheme="majorHAnsi" w:eastAsia="Proxima Nova" w:hAnsiTheme="majorHAnsi" w:cstheme="majorHAnsi"/>
              <w:color w:val="2381C0"/>
              <w:lang w:val="en"/>
            </w:rPr>
          </w:pPr>
          <w:r>
            <w:rPr>
              <w:rFonts w:asciiTheme="majorHAnsi" w:eastAsia="Proxima Nova" w:hAnsiTheme="majorHAnsi" w:cstheme="majorHAnsi"/>
              <w:color w:val="2381C0"/>
              <w:lang w:val="en"/>
            </w:rPr>
            <w:t>Application Enquires: CE</w:t>
          </w:r>
          <w:r w:rsidR="003E73B5" w:rsidRPr="003E73B5">
            <w:rPr>
              <w:rFonts w:asciiTheme="majorHAnsi" w:eastAsia="Proxima Nova" w:hAnsiTheme="majorHAnsi" w:cstheme="majorHAnsi"/>
              <w:color w:val="2381C0"/>
              <w:lang w:val="en"/>
            </w:rPr>
            <w:t xml:space="preserve"> Recruitment Team</w:t>
          </w:r>
        </w:p>
        <w:p w14:paraId="1F39CE5D" w14:textId="1EE94C9D" w:rsidR="00900787" w:rsidRPr="004C1EB1" w:rsidRDefault="003E73B5" w:rsidP="004C1EB1">
          <w:pPr>
            <w:spacing w:after="0" w:line="276" w:lineRule="auto"/>
            <w:jc w:val="both"/>
            <w:rPr>
              <w:rFonts w:ascii="Calibri Light" w:eastAsia="Arial Unicode MS" w:hAnsi="Calibri Light" w:cs="Calibri Light"/>
              <w:color w:val="2381C0"/>
              <w:sz w:val="28"/>
              <w:szCs w:val="28"/>
            </w:rPr>
          </w:pPr>
          <w:r w:rsidRPr="003E73B5">
            <w:rPr>
              <w:rFonts w:asciiTheme="majorHAnsi" w:hAnsiTheme="majorHAnsi" w:cstheme="majorHAnsi"/>
              <w:color w:val="595959" w:themeColor="text1" w:themeTint="A6"/>
            </w:rPr>
            <w:t xml:space="preserve">Phone: 02 </w:t>
          </w:r>
          <w:r w:rsidR="002D723B">
            <w:rPr>
              <w:rFonts w:asciiTheme="majorHAnsi" w:hAnsiTheme="majorHAnsi" w:cstheme="majorHAnsi"/>
              <w:color w:val="595959" w:themeColor="text1" w:themeTint="A6"/>
            </w:rPr>
            <w:t>6234 5427</w:t>
          </w:r>
          <w:r w:rsidRPr="003E73B5">
            <w:rPr>
              <w:rFonts w:asciiTheme="majorHAnsi" w:hAnsiTheme="majorHAnsi" w:cstheme="majorHAnsi"/>
              <w:color w:val="595959" w:themeColor="text1" w:themeTint="A6"/>
            </w:rPr>
            <w:t xml:space="preserve"> | Email: </w:t>
          </w:r>
          <w:hyperlink r:id="rId12" w:history="1">
            <w:r w:rsidRPr="003E73B5">
              <w:rPr>
                <w:rStyle w:val="Hyperlink"/>
                <w:rFonts w:asciiTheme="majorHAnsi" w:hAnsiTheme="majorHAnsi" w:cstheme="majorHAnsi"/>
                <w:color w:val="2381C0"/>
              </w:rPr>
              <w:t>recruitment@cg.catholic.edu.au</w:t>
            </w:r>
          </w:hyperlink>
        </w:p>
      </w:sdtContent>
    </w:sdt>
    <w:sectPr w:rsidR="00900787" w:rsidRPr="004C1EB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F7F6" w14:textId="77777777" w:rsidR="006B0CAF" w:rsidRDefault="006B0CAF" w:rsidP="00DF37FE">
      <w:pPr>
        <w:spacing w:after="0" w:line="240" w:lineRule="auto"/>
      </w:pPr>
      <w:r>
        <w:separator/>
      </w:r>
    </w:p>
  </w:endnote>
  <w:endnote w:type="continuationSeparator" w:id="0">
    <w:p w14:paraId="5CCAC434" w14:textId="77777777" w:rsidR="006B0CAF" w:rsidRDefault="006B0CAF" w:rsidP="00DF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17A2" w14:textId="77777777" w:rsidR="00DF37FE" w:rsidRDefault="00A53EA1">
    <w:pPr>
      <w:pStyle w:val="Footer"/>
    </w:pPr>
    <w:r>
      <w:rPr>
        <w:noProof/>
        <w:lang w:eastAsia="en-AU"/>
      </w:rPr>
      <mc:AlternateContent>
        <mc:Choice Requires="wps">
          <w:drawing>
            <wp:anchor distT="0" distB="0" distL="114300" distR="114300" simplePos="0" relativeHeight="251662336" behindDoc="0" locked="0" layoutInCell="1" allowOverlap="1" wp14:anchorId="6944C7F8" wp14:editId="0EB87526">
              <wp:simplePos x="0" y="0"/>
              <wp:positionH relativeFrom="column">
                <wp:posOffset>-1581150</wp:posOffset>
              </wp:positionH>
              <wp:positionV relativeFrom="paragraph">
                <wp:posOffset>-118110</wp:posOffset>
              </wp:positionV>
              <wp:extent cx="84772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477250" cy="247650"/>
                      </a:xfrm>
                      <a:prstGeom prst="rect">
                        <a:avLst/>
                      </a:prstGeom>
                      <a:solidFill>
                        <a:schemeClr val="lt1"/>
                      </a:solidFill>
                      <a:ln w="6350">
                        <a:noFill/>
                      </a:ln>
                    </wps:spPr>
                    <wps:txbx>
                      <w:txbxContent>
                        <w:p w14:paraId="24584497" w14:textId="77777777" w:rsidR="00A53EA1" w:rsidRDefault="00A53EA1">
                          <w:r>
                            <w:rPr>
                              <w:noProof/>
                              <w:lang w:eastAsia="en-AU"/>
                            </w:rPr>
                            <w:drawing>
                              <wp:inline distT="0" distB="0" distL="0" distR="0" wp14:anchorId="3E904BD8" wp14:editId="40BA743C">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44C7F8" id="_x0000_t202" coordsize="21600,21600" o:spt="202" path="m,l,21600r21600,l21600,xe">
              <v:stroke joinstyle="miter"/>
              <v:path gradientshapeok="t" o:connecttype="rect"/>
            </v:shapetype>
            <v:shape id="Text Box 1" o:spid="_x0000_s1030" type="#_x0000_t202" style="position:absolute;margin-left:-124.5pt;margin-top:-9.3pt;width:667.5pt;height: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" fillcolor="white [3201]" stroked="f" strokeweight=".5pt">
              <v:textbox>
                <w:txbxContent>
                  <w:p w14:paraId="24584497" w14:textId="77777777" w:rsidR="00A53EA1" w:rsidRDefault="00A53EA1">
                    <w:r>
                      <w:rPr>
                        <w:noProof/>
                        <w:lang w:eastAsia="en-AU"/>
                      </w:rPr>
                      <w:drawing>
                        <wp:inline distT="0" distB="0" distL="0" distR="0" wp14:anchorId="3E904BD8" wp14:editId="40BA743C">
                          <wp:extent cx="8210550" cy="24002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 Release Template Footer.jpg"/>
                                  <pic:cNvPicPr/>
                                </pic:nvPicPr>
                                <pic:blipFill rotWithShape="1">
                                  <a:blip r:embed="rId1">
                                    <a:extLst>
                                      <a:ext uri="{28A0092B-C50C-407E-A947-70E740481C1C}">
                                        <a14:useLocalDpi xmlns:a14="http://schemas.microsoft.com/office/drawing/2010/main" val="0"/>
                                      </a:ext>
                                    </a:extLst>
                                  </a:blip>
                                  <a:srcRect t="31855" b="39373"/>
                                  <a:stretch/>
                                </pic:blipFill>
                                <pic:spPr bwMode="auto">
                                  <a:xfrm flipV="1">
                                    <a:off x="0" y="0"/>
                                    <a:ext cx="9216175" cy="269421"/>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32318">
      <w:rPr>
        <w:noProof/>
        <w:lang w:eastAsia="en-AU"/>
      </w:rPr>
      <mc:AlternateContent>
        <mc:Choice Requires="wps">
          <w:drawing>
            <wp:anchor distT="0" distB="0" distL="114300" distR="114300" simplePos="0" relativeHeight="251661312" behindDoc="0" locked="0" layoutInCell="1" allowOverlap="1" wp14:anchorId="5572F68A" wp14:editId="3668EDC4">
              <wp:simplePos x="0" y="0"/>
              <wp:positionH relativeFrom="column">
                <wp:posOffset>2124075</wp:posOffset>
              </wp:positionH>
              <wp:positionV relativeFrom="paragraph">
                <wp:posOffset>285750</wp:posOffset>
              </wp:positionV>
              <wp:extent cx="4791075" cy="2857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791075" cy="285750"/>
                      </a:xfrm>
                      <a:prstGeom prst="rect">
                        <a:avLst/>
                      </a:prstGeom>
                      <a:solidFill>
                        <a:sysClr val="window" lastClr="FFFFFF"/>
                      </a:solidFill>
                      <a:ln w="6350">
                        <a:noFill/>
                      </a:ln>
                    </wps:spPr>
                    <wps:txbx>
                      <w:txbxContent>
                        <w:p w14:paraId="273E5BA7"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2"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2F68A" id="Text Box 3" o:spid="_x0000_s1031" type="#_x0000_t202" style="position:absolute;margin-left:167.25pt;margin-top:22.5pt;width:377.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" fillcolor="window" stroked="f" strokeweight=".5pt">
              <v:textbox>
                <w:txbxContent>
                  <w:p w14:paraId="273E5BA7" w14:textId="77777777" w:rsidR="00132318" w:rsidRPr="00BF0523" w:rsidRDefault="00132318" w:rsidP="00132318">
                    <w:pPr>
                      <w:rPr>
                        <w:rFonts w:ascii="Arial" w:hAnsi="Arial" w:cs="Arial"/>
                        <w:color w:val="BFBFBF" w:themeColor="background1" w:themeShade="BF"/>
                        <w:sz w:val="18"/>
                        <w:szCs w:val="18"/>
                      </w:rPr>
                    </w:pPr>
                    <w:r w:rsidRPr="009C2D4C">
                      <w:rPr>
                        <w:rFonts w:ascii="Arial" w:hAnsi="Arial" w:cs="Arial"/>
                        <w:color w:val="2E74B5" w:themeColor="accent1" w:themeShade="BF"/>
                        <w:sz w:val="18"/>
                        <w:szCs w:val="18"/>
                      </w:rPr>
                      <w:t xml:space="preserve"> </w:t>
                    </w:r>
                    <w:r w:rsidRPr="00BF0523">
                      <w:rPr>
                        <w:rFonts w:ascii="Arial" w:hAnsi="Arial" w:cs="Arial"/>
                        <w:color w:val="BFBFBF" w:themeColor="background1" w:themeShade="BF"/>
                        <w:sz w:val="18"/>
                        <w:szCs w:val="18"/>
                      </w:rPr>
                      <w:t xml:space="preserve">ABN 47 824 127 996 | </w:t>
                    </w:r>
                    <w:hyperlink r:id="rId3" w:history="1">
                      <w:r w:rsidRPr="00BF0523">
                        <w:rPr>
                          <w:rStyle w:val="Hyperlink"/>
                          <w:rFonts w:ascii="Arial" w:hAnsi="Arial" w:cs="Arial"/>
                          <w:color w:val="BFBFBF" w:themeColor="background1" w:themeShade="BF"/>
                          <w:sz w:val="18"/>
                          <w:szCs w:val="18"/>
                        </w:rPr>
                        <w:t>www.cg.catholic.edu.au</w:t>
                      </w:r>
                    </w:hyperlink>
                    <w:r w:rsidRPr="00BF0523">
                      <w:rPr>
                        <w:rFonts w:ascii="Arial" w:hAnsi="Arial" w:cs="Arial"/>
                        <w:color w:val="BFBFBF" w:themeColor="background1" w:themeShade="BF"/>
                        <w:sz w:val="18"/>
                        <w:szCs w:val="18"/>
                      </w:rPr>
                      <w:t xml:space="preserve"> | PO Box 3317 Manuka ACT 2603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1995" w14:textId="77777777" w:rsidR="006B0CAF" w:rsidRDefault="006B0CAF" w:rsidP="00DF37FE">
      <w:pPr>
        <w:spacing w:after="0" w:line="240" w:lineRule="auto"/>
      </w:pPr>
      <w:r>
        <w:separator/>
      </w:r>
    </w:p>
  </w:footnote>
  <w:footnote w:type="continuationSeparator" w:id="0">
    <w:p w14:paraId="338F14DA" w14:textId="77777777" w:rsidR="006B0CAF" w:rsidRDefault="006B0CAF" w:rsidP="00DF3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7B4B"/>
    <w:multiLevelType w:val="hybridMultilevel"/>
    <w:tmpl w:val="7FFA1D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5513B"/>
    <w:multiLevelType w:val="hybridMultilevel"/>
    <w:tmpl w:val="1D1E74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D90F4A"/>
    <w:multiLevelType w:val="hybridMultilevel"/>
    <w:tmpl w:val="54EAFAA2"/>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C4648"/>
    <w:multiLevelType w:val="hybridMultilevel"/>
    <w:tmpl w:val="111E1CEC"/>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BB53F1"/>
    <w:multiLevelType w:val="hybridMultilevel"/>
    <w:tmpl w:val="11985650"/>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5" w15:restartNumberingAfterBreak="0">
    <w:nsid w:val="23F94914"/>
    <w:multiLevelType w:val="hybridMultilevel"/>
    <w:tmpl w:val="B6D49A16"/>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155118"/>
    <w:multiLevelType w:val="hybridMultilevel"/>
    <w:tmpl w:val="73A4E8CE"/>
    <w:lvl w:ilvl="0" w:tplc="C262BDF2">
      <w:numFmt w:val="bullet"/>
      <w:lvlText w:val=""/>
      <w:lvlJc w:val="left"/>
      <w:pPr>
        <w:ind w:left="467" w:hanging="360"/>
      </w:pPr>
      <w:rPr>
        <w:rFonts w:ascii="Symbol" w:eastAsia="Symbol" w:hAnsi="Symbol" w:cs="Symbol" w:hint="default"/>
        <w:b w:val="0"/>
        <w:bCs w:val="0"/>
        <w:i w:val="0"/>
        <w:iCs w:val="0"/>
        <w:color w:val="585858"/>
        <w:w w:val="100"/>
        <w:sz w:val="22"/>
        <w:szCs w:val="22"/>
        <w:lang w:val="en-AU" w:eastAsia="en-US" w:bidi="ar-SA"/>
      </w:rPr>
    </w:lvl>
    <w:lvl w:ilvl="1" w:tplc="A4F6E1A0">
      <w:numFmt w:val="bullet"/>
      <w:lvlText w:val="•"/>
      <w:lvlJc w:val="left"/>
      <w:pPr>
        <w:ind w:left="1142" w:hanging="360"/>
      </w:pPr>
      <w:rPr>
        <w:rFonts w:hint="default"/>
        <w:lang w:val="en-AU" w:eastAsia="en-US" w:bidi="ar-SA"/>
      </w:rPr>
    </w:lvl>
    <w:lvl w:ilvl="2" w:tplc="493E3DEA">
      <w:numFmt w:val="bullet"/>
      <w:lvlText w:val="•"/>
      <w:lvlJc w:val="left"/>
      <w:pPr>
        <w:ind w:left="1825" w:hanging="360"/>
      </w:pPr>
      <w:rPr>
        <w:rFonts w:hint="default"/>
        <w:lang w:val="en-AU" w:eastAsia="en-US" w:bidi="ar-SA"/>
      </w:rPr>
    </w:lvl>
    <w:lvl w:ilvl="3" w:tplc="A5C0685A">
      <w:numFmt w:val="bullet"/>
      <w:lvlText w:val="•"/>
      <w:lvlJc w:val="left"/>
      <w:pPr>
        <w:ind w:left="2507" w:hanging="360"/>
      </w:pPr>
      <w:rPr>
        <w:rFonts w:hint="default"/>
        <w:lang w:val="en-AU" w:eastAsia="en-US" w:bidi="ar-SA"/>
      </w:rPr>
    </w:lvl>
    <w:lvl w:ilvl="4" w:tplc="B64E76C2">
      <w:numFmt w:val="bullet"/>
      <w:lvlText w:val="•"/>
      <w:lvlJc w:val="left"/>
      <w:pPr>
        <w:ind w:left="3190" w:hanging="360"/>
      </w:pPr>
      <w:rPr>
        <w:rFonts w:hint="default"/>
        <w:lang w:val="en-AU" w:eastAsia="en-US" w:bidi="ar-SA"/>
      </w:rPr>
    </w:lvl>
    <w:lvl w:ilvl="5" w:tplc="4DB0C814">
      <w:numFmt w:val="bullet"/>
      <w:lvlText w:val="•"/>
      <w:lvlJc w:val="left"/>
      <w:pPr>
        <w:ind w:left="3873" w:hanging="360"/>
      </w:pPr>
      <w:rPr>
        <w:rFonts w:hint="default"/>
        <w:lang w:val="en-AU" w:eastAsia="en-US" w:bidi="ar-SA"/>
      </w:rPr>
    </w:lvl>
    <w:lvl w:ilvl="6" w:tplc="33744092">
      <w:numFmt w:val="bullet"/>
      <w:lvlText w:val="•"/>
      <w:lvlJc w:val="left"/>
      <w:pPr>
        <w:ind w:left="4555" w:hanging="360"/>
      </w:pPr>
      <w:rPr>
        <w:rFonts w:hint="default"/>
        <w:lang w:val="en-AU" w:eastAsia="en-US" w:bidi="ar-SA"/>
      </w:rPr>
    </w:lvl>
    <w:lvl w:ilvl="7" w:tplc="A386BF0A">
      <w:numFmt w:val="bullet"/>
      <w:lvlText w:val="•"/>
      <w:lvlJc w:val="left"/>
      <w:pPr>
        <w:ind w:left="5238" w:hanging="360"/>
      </w:pPr>
      <w:rPr>
        <w:rFonts w:hint="default"/>
        <w:lang w:val="en-AU" w:eastAsia="en-US" w:bidi="ar-SA"/>
      </w:rPr>
    </w:lvl>
    <w:lvl w:ilvl="8" w:tplc="566245FA">
      <w:numFmt w:val="bullet"/>
      <w:lvlText w:val="•"/>
      <w:lvlJc w:val="left"/>
      <w:pPr>
        <w:ind w:left="5920" w:hanging="360"/>
      </w:pPr>
      <w:rPr>
        <w:rFonts w:hint="default"/>
        <w:lang w:val="en-AU" w:eastAsia="en-US" w:bidi="ar-SA"/>
      </w:rPr>
    </w:lvl>
  </w:abstractNum>
  <w:abstractNum w:abstractNumId="7" w15:restartNumberingAfterBreak="0">
    <w:nsid w:val="297F261B"/>
    <w:multiLevelType w:val="hybridMultilevel"/>
    <w:tmpl w:val="088AF43A"/>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C1E18E3"/>
    <w:multiLevelType w:val="hybridMultilevel"/>
    <w:tmpl w:val="D4AA0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9758EF"/>
    <w:multiLevelType w:val="hybridMultilevel"/>
    <w:tmpl w:val="253E1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3F03DC"/>
    <w:multiLevelType w:val="hybridMultilevel"/>
    <w:tmpl w:val="87A8A8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586A05"/>
    <w:multiLevelType w:val="hybridMultilevel"/>
    <w:tmpl w:val="01520C3E"/>
    <w:lvl w:ilvl="0" w:tplc="76C6FBAE">
      <w:start w:val="1"/>
      <w:numFmt w:val="decimal"/>
      <w:lvlText w:val="%1."/>
      <w:lvlJc w:val="left"/>
      <w:pPr>
        <w:ind w:left="1188" w:hanging="72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12" w15:restartNumberingAfterBreak="0">
    <w:nsid w:val="4B7B7980"/>
    <w:multiLevelType w:val="hybridMultilevel"/>
    <w:tmpl w:val="CEB817DE"/>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3" w15:restartNumberingAfterBreak="0">
    <w:nsid w:val="4D324CB9"/>
    <w:multiLevelType w:val="hybridMultilevel"/>
    <w:tmpl w:val="2FC64184"/>
    <w:lvl w:ilvl="0" w:tplc="76C6FBAE">
      <w:start w:val="1"/>
      <w:numFmt w:val="decimal"/>
      <w:lvlText w:val="%1."/>
      <w:lvlJc w:val="left"/>
      <w:pPr>
        <w:ind w:left="828" w:hanging="720"/>
      </w:pPr>
      <w:rPr>
        <w:rFonts w:hint="default"/>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14" w15:restartNumberingAfterBreak="0">
    <w:nsid w:val="6212246D"/>
    <w:multiLevelType w:val="hybridMultilevel"/>
    <w:tmpl w:val="791EFBC6"/>
    <w:lvl w:ilvl="0" w:tplc="0409000F">
      <w:start w:val="1"/>
      <w:numFmt w:val="decimal"/>
      <w:lvlText w:val="%1."/>
      <w:lvlJc w:val="left"/>
      <w:pPr>
        <w:ind w:left="467" w:hanging="360"/>
      </w:pPr>
      <w:rPr>
        <w:rFonts w:hint="default"/>
        <w:spacing w:val="-1"/>
        <w:w w:val="99"/>
        <w:sz w:val="20"/>
        <w:szCs w:val="20"/>
        <w:lang w:val="en-AU" w:eastAsia="en-AU" w:bidi="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71C9E"/>
    <w:multiLevelType w:val="hybridMultilevel"/>
    <w:tmpl w:val="896C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9927F5"/>
    <w:multiLevelType w:val="hybridMultilevel"/>
    <w:tmpl w:val="1C86B9D4"/>
    <w:lvl w:ilvl="0" w:tplc="76C6FBA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DD5590D"/>
    <w:multiLevelType w:val="hybridMultilevel"/>
    <w:tmpl w:val="27D698D4"/>
    <w:lvl w:ilvl="0" w:tplc="6D84DAEE">
      <w:numFmt w:val="bullet"/>
      <w:lvlText w:val=""/>
      <w:lvlJc w:val="left"/>
      <w:pPr>
        <w:ind w:left="467" w:hanging="360"/>
      </w:pPr>
      <w:rPr>
        <w:rFonts w:ascii="Symbol" w:eastAsia="Symbol" w:hAnsi="Symbol" w:cs="Symbol" w:hint="default"/>
        <w:b w:val="0"/>
        <w:bCs w:val="0"/>
        <w:i w:val="0"/>
        <w:iCs w:val="0"/>
        <w:color w:val="585858"/>
        <w:w w:val="100"/>
        <w:sz w:val="22"/>
        <w:szCs w:val="22"/>
        <w:lang w:val="en-AU" w:eastAsia="en-US" w:bidi="ar-SA"/>
      </w:rPr>
    </w:lvl>
    <w:lvl w:ilvl="1" w:tplc="9A6A694E">
      <w:numFmt w:val="bullet"/>
      <w:lvlText w:val="•"/>
      <w:lvlJc w:val="left"/>
      <w:pPr>
        <w:ind w:left="1142" w:hanging="360"/>
      </w:pPr>
      <w:rPr>
        <w:rFonts w:hint="default"/>
        <w:lang w:val="en-AU" w:eastAsia="en-US" w:bidi="ar-SA"/>
      </w:rPr>
    </w:lvl>
    <w:lvl w:ilvl="2" w:tplc="76DC64CA">
      <w:numFmt w:val="bullet"/>
      <w:lvlText w:val="•"/>
      <w:lvlJc w:val="left"/>
      <w:pPr>
        <w:ind w:left="1825" w:hanging="360"/>
      </w:pPr>
      <w:rPr>
        <w:rFonts w:hint="default"/>
        <w:lang w:val="en-AU" w:eastAsia="en-US" w:bidi="ar-SA"/>
      </w:rPr>
    </w:lvl>
    <w:lvl w:ilvl="3" w:tplc="FA16BF28">
      <w:numFmt w:val="bullet"/>
      <w:lvlText w:val="•"/>
      <w:lvlJc w:val="left"/>
      <w:pPr>
        <w:ind w:left="2507" w:hanging="360"/>
      </w:pPr>
      <w:rPr>
        <w:rFonts w:hint="default"/>
        <w:lang w:val="en-AU" w:eastAsia="en-US" w:bidi="ar-SA"/>
      </w:rPr>
    </w:lvl>
    <w:lvl w:ilvl="4" w:tplc="08F02A58">
      <w:numFmt w:val="bullet"/>
      <w:lvlText w:val="•"/>
      <w:lvlJc w:val="left"/>
      <w:pPr>
        <w:ind w:left="3190" w:hanging="360"/>
      </w:pPr>
      <w:rPr>
        <w:rFonts w:hint="default"/>
        <w:lang w:val="en-AU" w:eastAsia="en-US" w:bidi="ar-SA"/>
      </w:rPr>
    </w:lvl>
    <w:lvl w:ilvl="5" w:tplc="E3D61228">
      <w:numFmt w:val="bullet"/>
      <w:lvlText w:val="•"/>
      <w:lvlJc w:val="left"/>
      <w:pPr>
        <w:ind w:left="3873" w:hanging="360"/>
      </w:pPr>
      <w:rPr>
        <w:rFonts w:hint="default"/>
        <w:lang w:val="en-AU" w:eastAsia="en-US" w:bidi="ar-SA"/>
      </w:rPr>
    </w:lvl>
    <w:lvl w:ilvl="6" w:tplc="DB5CE13A">
      <w:numFmt w:val="bullet"/>
      <w:lvlText w:val="•"/>
      <w:lvlJc w:val="left"/>
      <w:pPr>
        <w:ind w:left="4555" w:hanging="360"/>
      </w:pPr>
      <w:rPr>
        <w:rFonts w:hint="default"/>
        <w:lang w:val="en-AU" w:eastAsia="en-US" w:bidi="ar-SA"/>
      </w:rPr>
    </w:lvl>
    <w:lvl w:ilvl="7" w:tplc="056A1C96">
      <w:numFmt w:val="bullet"/>
      <w:lvlText w:val="•"/>
      <w:lvlJc w:val="left"/>
      <w:pPr>
        <w:ind w:left="5238" w:hanging="360"/>
      </w:pPr>
      <w:rPr>
        <w:rFonts w:hint="default"/>
        <w:lang w:val="en-AU" w:eastAsia="en-US" w:bidi="ar-SA"/>
      </w:rPr>
    </w:lvl>
    <w:lvl w:ilvl="8" w:tplc="03287BA6">
      <w:numFmt w:val="bullet"/>
      <w:lvlText w:val="•"/>
      <w:lvlJc w:val="left"/>
      <w:pPr>
        <w:ind w:left="5920" w:hanging="360"/>
      </w:pPr>
      <w:rPr>
        <w:rFonts w:hint="default"/>
        <w:lang w:val="en-AU" w:eastAsia="en-US" w:bidi="ar-SA"/>
      </w:rPr>
    </w:lvl>
  </w:abstractNum>
  <w:abstractNum w:abstractNumId="18" w15:restartNumberingAfterBreak="0">
    <w:nsid w:val="6F8C1744"/>
    <w:multiLevelType w:val="hybridMultilevel"/>
    <w:tmpl w:val="81CA95E6"/>
    <w:lvl w:ilvl="0" w:tplc="EEAA85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1D1F50"/>
    <w:multiLevelType w:val="hybridMultilevel"/>
    <w:tmpl w:val="0C929402"/>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CA3761"/>
    <w:multiLevelType w:val="hybridMultilevel"/>
    <w:tmpl w:val="6E5060DC"/>
    <w:lvl w:ilvl="0" w:tplc="76C6FB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E15C06"/>
    <w:multiLevelType w:val="hybridMultilevel"/>
    <w:tmpl w:val="4FB686FC"/>
    <w:lvl w:ilvl="0" w:tplc="131C74CA">
      <w:numFmt w:val="bullet"/>
      <w:lvlText w:val=""/>
      <w:lvlJc w:val="left"/>
      <w:pPr>
        <w:ind w:left="467" w:hanging="360"/>
      </w:pPr>
      <w:rPr>
        <w:rFonts w:ascii="Symbol" w:eastAsia="Symbol" w:hAnsi="Symbol" w:cs="Symbol" w:hint="default"/>
        <w:b w:val="0"/>
        <w:bCs w:val="0"/>
        <w:i w:val="0"/>
        <w:iCs w:val="0"/>
        <w:color w:val="585858"/>
        <w:w w:val="100"/>
        <w:sz w:val="22"/>
        <w:szCs w:val="22"/>
        <w:lang w:val="en-AU" w:eastAsia="en-US" w:bidi="ar-SA"/>
      </w:rPr>
    </w:lvl>
    <w:lvl w:ilvl="1" w:tplc="E89C5A8A">
      <w:numFmt w:val="bullet"/>
      <w:lvlText w:val="•"/>
      <w:lvlJc w:val="left"/>
      <w:pPr>
        <w:ind w:left="1142" w:hanging="360"/>
      </w:pPr>
      <w:rPr>
        <w:rFonts w:hint="default"/>
        <w:lang w:val="en-AU" w:eastAsia="en-US" w:bidi="ar-SA"/>
      </w:rPr>
    </w:lvl>
    <w:lvl w:ilvl="2" w:tplc="BD8C3120">
      <w:numFmt w:val="bullet"/>
      <w:lvlText w:val="•"/>
      <w:lvlJc w:val="left"/>
      <w:pPr>
        <w:ind w:left="1825" w:hanging="360"/>
      </w:pPr>
      <w:rPr>
        <w:rFonts w:hint="default"/>
        <w:lang w:val="en-AU" w:eastAsia="en-US" w:bidi="ar-SA"/>
      </w:rPr>
    </w:lvl>
    <w:lvl w:ilvl="3" w:tplc="171E1DC8">
      <w:numFmt w:val="bullet"/>
      <w:lvlText w:val="•"/>
      <w:lvlJc w:val="left"/>
      <w:pPr>
        <w:ind w:left="2507" w:hanging="360"/>
      </w:pPr>
      <w:rPr>
        <w:rFonts w:hint="default"/>
        <w:lang w:val="en-AU" w:eastAsia="en-US" w:bidi="ar-SA"/>
      </w:rPr>
    </w:lvl>
    <w:lvl w:ilvl="4" w:tplc="DC98364C">
      <w:numFmt w:val="bullet"/>
      <w:lvlText w:val="•"/>
      <w:lvlJc w:val="left"/>
      <w:pPr>
        <w:ind w:left="3190" w:hanging="360"/>
      </w:pPr>
      <w:rPr>
        <w:rFonts w:hint="default"/>
        <w:lang w:val="en-AU" w:eastAsia="en-US" w:bidi="ar-SA"/>
      </w:rPr>
    </w:lvl>
    <w:lvl w:ilvl="5" w:tplc="761A27D0">
      <w:numFmt w:val="bullet"/>
      <w:lvlText w:val="•"/>
      <w:lvlJc w:val="left"/>
      <w:pPr>
        <w:ind w:left="3873" w:hanging="360"/>
      </w:pPr>
      <w:rPr>
        <w:rFonts w:hint="default"/>
        <w:lang w:val="en-AU" w:eastAsia="en-US" w:bidi="ar-SA"/>
      </w:rPr>
    </w:lvl>
    <w:lvl w:ilvl="6" w:tplc="A1A48D62">
      <w:numFmt w:val="bullet"/>
      <w:lvlText w:val="•"/>
      <w:lvlJc w:val="left"/>
      <w:pPr>
        <w:ind w:left="4555" w:hanging="360"/>
      </w:pPr>
      <w:rPr>
        <w:rFonts w:hint="default"/>
        <w:lang w:val="en-AU" w:eastAsia="en-US" w:bidi="ar-SA"/>
      </w:rPr>
    </w:lvl>
    <w:lvl w:ilvl="7" w:tplc="697E66E6">
      <w:numFmt w:val="bullet"/>
      <w:lvlText w:val="•"/>
      <w:lvlJc w:val="left"/>
      <w:pPr>
        <w:ind w:left="5238" w:hanging="360"/>
      </w:pPr>
      <w:rPr>
        <w:rFonts w:hint="default"/>
        <w:lang w:val="en-AU" w:eastAsia="en-US" w:bidi="ar-SA"/>
      </w:rPr>
    </w:lvl>
    <w:lvl w:ilvl="8" w:tplc="F272C576">
      <w:numFmt w:val="bullet"/>
      <w:lvlText w:val="•"/>
      <w:lvlJc w:val="left"/>
      <w:pPr>
        <w:ind w:left="5920" w:hanging="360"/>
      </w:pPr>
      <w:rPr>
        <w:rFonts w:hint="default"/>
        <w:lang w:val="en-AU" w:eastAsia="en-US" w:bidi="ar-SA"/>
      </w:rPr>
    </w:lvl>
  </w:abstractNum>
  <w:abstractNum w:abstractNumId="22" w15:restartNumberingAfterBreak="0">
    <w:nsid w:val="7FAB1772"/>
    <w:multiLevelType w:val="hybridMultilevel"/>
    <w:tmpl w:val="36C2F81A"/>
    <w:lvl w:ilvl="0" w:tplc="0C090003">
      <w:start w:val="1"/>
      <w:numFmt w:val="bullet"/>
      <w:lvlText w:val="o"/>
      <w:lvlJc w:val="left"/>
      <w:pPr>
        <w:ind w:left="861" w:hanging="360"/>
      </w:pPr>
      <w:rPr>
        <w:rFonts w:ascii="Courier New" w:hAnsi="Courier New" w:cs="Courier New"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15"/>
  </w:num>
  <w:num w:numId="2">
    <w:abstractNumId w:val="10"/>
  </w:num>
  <w:num w:numId="3">
    <w:abstractNumId w:val="18"/>
  </w:num>
  <w:num w:numId="4">
    <w:abstractNumId w:val="2"/>
  </w:num>
  <w:num w:numId="5">
    <w:abstractNumId w:val="8"/>
  </w:num>
  <w:num w:numId="6">
    <w:abstractNumId w:val="14"/>
  </w:num>
  <w:num w:numId="7">
    <w:abstractNumId w:val="9"/>
  </w:num>
  <w:num w:numId="8">
    <w:abstractNumId w:val="19"/>
  </w:num>
  <w:num w:numId="9">
    <w:abstractNumId w:val="7"/>
  </w:num>
  <w:num w:numId="10">
    <w:abstractNumId w:val="4"/>
  </w:num>
  <w:num w:numId="11">
    <w:abstractNumId w:val="13"/>
  </w:num>
  <w:num w:numId="12">
    <w:abstractNumId w:val="12"/>
  </w:num>
  <w:num w:numId="13">
    <w:abstractNumId w:val="11"/>
  </w:num>
  <w:num w:numId="14">
    <w:abstractNumId w:val="20"/>
  </w:num>
  <w:num w:numId="15">
    <w:abstractNumId w:val="5"/>
  </w:num>
  <w:num w:numId="16">
    <w:abstractNumId w:val="3"/>
  </w:num>
  <w:num w:numId="17">
    <w:abstractNumId w:val="16"/>
  </w:num>
  <w:num w:numId="18">
    <w:abstractNumId w:val="1"/>
  </w:num>
  <w:num w:numId="19">
    <w:abstractNumId w:val="21"/>
  </w:num>
  <w:num w:numId="20">
    <w:abstractNumId w:val="17"/>
  </w:num>
  <w:num w:numId="21">
    <w:abstractNumId w:val="6"/>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3NbI0NLAwNzA0NzdT0lEKTi0uzszPAykwMq8FAK0jwnstAAAA"/>
  </w:docVars>
  <w:rsids>
    <w:rsidRoot w:val="00100B12"/>
    <w:rsid w:val="000077D6"/>
    <w:rsid w:val="00007C7C"/>
    <w:rsid w:val="000676D8"/>
    <w:rsid w:val="00091C90"/>
    <w:rsid w:val="000A6B23"/>
    <w:rsid w:val="000A7AEB"/>
    <w:rsid w:val="000B0D86"/>
    <w:rsid w:val="000B3FBA"/>
    <w:rsid w:val="000E665B"/>
    <w:rsid w:val="000F467D"/>
    <w:rsid w:val="00100B12"/>
    <w:rsid w:val="00132318"/>
    <w:rsid w:val="001747E4"/>
    <w:rsid w:val="001D2C9D"/>
    <w:rsid w:val="001E209D"/>
    <w:rsid w:val="001F6820"/>
    <w:rsid w:val="00205143"/>
    <w:rsid w:val="002151A3"/>
    <w:rsid w:val="00244A15"/>
    <w:rsid w:val="00271FCB"/>
    <w:rsid w:val="002D723B"/>
    <w:rsid w:val="00303961"/>
    <w:rsid w:val="003762A5"/>
    <w:rsid w:val="003854FF"/>
    <w:rsid w:val="003A271C"/>
    <w:rsid w:val="003E73B5"/>
    <w:rsid w:val="003F6CAB"/>
    <w:rsid w:val="004B79AA"/>
    <w:rsid w:val="004C1EB1"/>
    <w:rsid w:val="00541F9A"/>
    <w:rsid w:val="00573397"/>
    <w:rsid w:val="00576D62"/>
    <w:rsid w:val="00582F10"/>
    <w:rsid w:val="005A210D"/>
    <w:rsid w:val="005A37B5"/>
    <w:rsid w:val="005A52A9"/>
    <w:rsid w:val="005E01FB"/>
    <w:rsid w:val="00630454"/>
    <w:rsid w:val="006512CF"/>
    <w:rsid w:val="006B0CAF"/>
    <w:rsid w:val="006F3616"/>
    <w:rsid w:val="00720CF6"/>
    <w:rsid w:val="0075106E"/>
    <w:rsid w:val="00753BBA"/>
    <w:rsid w:val="007770B3"/>
    <w:rsid w:val="00782FDE"/>
    <w:rsid w:val="0081192B"/>
    <w:rsid w:val="00825ADA"/>
    <w:rsid w:val="0083306E"/>
    <w:rsid w:val="00834A8C"/>
    <w:rsid w:val="00873A8A"/>
    <w:rsid w:val="00880D19"/>
    <w:rsid w:val="008974A6"/>
    <w:rsid w:val="008B51E2"/>
    <w:rsid w:val="008B7045"/>
    <w:rsid w:val="00900787"/>
    <w:rsid w:val="00962431"/>
    <w:rsid w:val="0096516D"/>
    <w:rsid w:val="009E5DBA"/>
    <w:rsid w:val="00A0310E"/>
    <w:rsid w:val="00A10D33"/>
    <w:rsid w:val="00A42858"/>
    <w:rsid w:val="00A53EA1"/>
    <w:rsid w:val="00A80B34"/>
    <w:rsid w:val="00A81975"/>
    <w:rsid w:val="00AC7056"/>
    <w:rsid w:val="00AE73A1"/>
    <w:rsid w:val="00AF3152"/>
    <w:rsid w:val="00B010E1"/>
    <w:rsid w:val="00B96533"/>
    <w:rsid w:val="00BB638E"/>
    <w:rsid w:val="00BE4864"/>
    <w:rsid w:val="00BF07BB"/>
    <w:rsid w:val="00BF1771"/>
    <w:rsid w:val="00C57FA0"/>
    <w:rsid w:val="00C60E21"/>
    <w:rsid w:val="00CA790A"/>
    <w:rsid w:val="00CC2583"/>
    <w:rsid w:val="00CC26CF"/>
    <w:rsid w:val="00CD7978"/>
    <w:rsid w:val="00D16875"/>
    <w:rsid w:val="00D235C4"/>
    <w:rsid w:val="00D4736F"/>
    <w:rsid w:val="00D63B8A"/>
    <w:rsid w:val="00D67443"/>
    <w:rsid w:val="00DB7BC8"/>
    <w:rsid w:val="00DC13E0"/>
    <w:rsid w:val="00DF1418"/>
    <w:rsid w:val="00DF37FE"/>
    <w:rsid w:val="00E0422A"/>
    <w:rsid w:val="00E07064"/>
    <w:rsid w:val="00E21548"/>
    <w:rsid w:val="00E43499"/>
    <w:rsid w:val="00E568FB"/>
    <w:rsid w:val="00E61D7F"/>
    <w:rsid w:val="00E974F6"/>
    <w:rsid w:val="00EC521C"/>
    <w:rsid w:val="00EF3495"/>
    <w:rsid w:val="00EF4750"/>
    <w:rsid w:val="00F242FB"/>
    <w:rsid w:val="00F64C0A"/>
    <w:rsid w:val="00F763DD"/>
    <w:rsid w:val="00FB0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9763"/>
  <w15:chartTrackingRefBased/>
  <w15:docId w15:val="{BBF0F342-FCF0-4C4F-A3DB-CD03F3C8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7FE"/>
  </w:style>
  <w:style w:type="paragraph" w:styleId="Footer">
    <w:name w:val="footer"/>
    <w:basedOn w:val="Normal"/>
    <w:link w:val="FooterChar"/>
    <w:uiPriority w:val="99"/>
    <w:unhideWhenUsed/>
    <w:rsid w:val="00DF37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7FE"/>
  </w:style>
  <w:style w:type="character" w:styleId="Hyperlink">
    <w:name w:val="Hyperlink"/>
    <w:basedOn w:val="DefaultParagraphFont"/>
    <w:uiPriority w:val="99"/>
    <w:unhideWhenUsed/>
    <w:rsid w:val="00132318"/>
    <w:rPr>
      <w:color w:val="0563C1" w:themeColor="hyperlink"/>
      <w:u w:val="single"/>
    </w:rPr>
  </w:style>
  <w:style w:type="paragraph" w:styleId="ListParagraph">
    <w:name w:val="List Paragraph"/>
    <w:basedOn w:val="Normal"/>
    <w:uiPriority w:val="34"/>
    <w:qFormat/>
    <w:rsid w:val="00873A8A"/>
    <w:pPr>
      <w:ind w:left="720"/>
      <w:contextualSpacing/>
    </w:pPr>
  </w:style>
  <w:style w:type="table" w:styleId="TableGrid">
    <w:name w:val="Table Grid"/>
    <w:basedOn w:val="TableNormal"/>
    <w:uiPriority w:val="39"/>
    <w:rsid w:val="00873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64C0A"/>
    <w:pPr>
      <w:widowControl w:val="0"/>
      <w:autoSpaceDE w:val="0"/>
      <w:autoSpaceDN w:val="0"/>
      <w:spacing w:after="0" w:line="240" w:lineRule="auto"/>
      <w:ind w:left="108"/>
    </w:pPr>
    <w:rPr>
      <w:rFonts w:ascii="Arial" w:eastAsia="Arial" w:hAnsi="Arial" w:cs="Arial"/>
      <w:lang w:eastAsia="en-AU" w:bidi="en-AU"/>
    </w:rPr>
  </w:style>
  <w:style w:type="character" w:styleId="PlaceholderText">
    <w:name w:val="Placeholder Text"/>
    <w:basedOn w:val="DefaultParagraphFont"/>
    <w:uiPriority w:val="99"/>
    <w:semiHidden/>
    <w:rsid w:val="000F467D"/>
    <w:rPr>
      <w:color w:val="808080"/>
    </w:rPr>
  </w:style>
  <w:style w:type="character" w:customStyle="1" w:styleId="Style1">
    <w:name w:val="Style1"/>
    <w:basedOn w:val="DefaultParagraphFont"/>
    <w:uiPriority w:val="1"/>
    <w:rsid w:val="000F467D"/>
    <w:rPr>
      <w:rFonts w:ascii="Calibri Light" w:hAnsi="Calibri Light"/>
      <w:color w:val="2381C0"/>
      <w:sz w:val="36"/>
    </w:rPr>
  </w:style>
  <w:style w:type="character" w:customStyle="1" w:styleId="Style2">
    <w:name w:val="Style2"/>
    <w:basedOn w:val="DefaultParagraphFont"/>
    <w:uiPriority w:val="1"/>
    <w:rsid w:val="000F467D"/>
    <w:rPr>
      <w:rFonts w:ascii="Calibri Light" w:hAnsi="Calibri Light"/>
      <w:color w:val="2381C0"/>
      <w:sz w:val="36"/>
    </w:rPr>
  </w:style>
  <w:style w:type="character" w:styleId="FollowedHyperlink">
    <w:name w:val="FollowedHyperlink"/>
    <w:basedOn w:val="DefaultParagraphFont"/>
    <w:uiPriority w:val="99"/>
    <w:semiHidden/>
    <w:unhideWhenUsed/>
    <w:rsid w:val="00A81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cg.catholic.edu.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catholic.edu.au/privacy-statemen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g.catholic.edu.au/wp-content/uploads/2019/07/RE-Accreditation-Framework-201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g.catholic.edu.au" TargetMode="External"/><Relationship Id="rId2" Type="http://schemas.openxmlformats.org/officeDocument/2006/relationships/hyperlink" Target="http://www.cg.catholic.edu.au" TargetMode="External"/><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DDEC147A024B95B99EA7F7787C9326"/>
        <w:category>
          <w:name w:val="General"/>
          <w:gallery w:val="placeholder"/>
        </w:category>
        <w:types>
          <w:type w:val="bbPlcHdr"/>
        </w:types>
        <w:behaviors>
          <w:behavior w:val="content"/>
        </w:behaviors>
        <w:guid w:val="{29799685-E1F3-42C9-8E4D-A777E50C012B}"/>
      </w:docPartPr>
      <w:docPartBody>
        <w:p w:rsidR="00597A2E" w:rsidRDefault="000C6D5E" w:rsidP="000C6D5E">
          <w:pPr>
            <w:pStyle w:val="FDDDEC147A024B95B99EA7F7787C93262"/>
          </w:pPr>
          <w:r w:rsidRPr="00031079">
            <w:rPr>
              <w:rStyle w:val="PlaceholderText"/>
              <w:rFonts w:ascii="Calibri Light" w:hAnsi="Calibri Light" w:cs="Calibri Light"/>
            </w:rPr>
            <w:t>Click or tap here to enter text.</w:t>
          </w:r>
        </w:p>
      </w:docPartBody>
    </w:docPart>
    <w:docPart>
      <w:docPartPr>
        <w:name w:val="E0E82E52D76D4AB5A03CB438C8607D39"/>
        <w:category>
          <w:name w:val="General"/>
          <w:gallery w:val="placeholder"/>
        </w:category>
        <w:types>
          <w:type w:val="bbPlcHdr"/>
        </w:types>
        <w:behaviors>
          <w:behavior w:val="content"/>
        </w:behaviors>
        <w:guid w:val="{CCDF5666-23FD-4558-9387-02AE631B3D3E}"/>
      </w:docPartPr>
      <w:docPartBody>
        <w:p w:rsidR="00597A2E" w:rsidRDefault="009F0E9F" w:rsidP="009F0E9F">
          <w:pPr>
            <w:pStyle w:val="E0E82E52D76D4AB5A03CB438C8607D394"/>
          </w:pPr>
          <w:r w:rsidRPr="008974A6">
            <w:rPr>
              <w:rStyle w:val="PlaceholderText"/>
              <w:rFonts w:ascii="Calibri Light" w:hAnsi="Calibri Light" w:cs="Calibri Light"/>
              <w:color w:val="595959" w:themeColor="text1" w:themeTint="A6"/>
            </w:rPr>
            <w:t>Click or tap here to enter text.</w:t>
          </w:r>
        </w:p>
      </w:docPartBody>
    </w:docPart>
    <w:docPart>
      <w:docPartPr>
        <w:name w:val="96C57429BDCF496BB7587EE2547CA18C"/>
        <w:category>
          <w:name w:val="General"/>
          <w:gallery w:val="placeholder"/>
        </w:category>
        <w:types>
          <w:type w:val="bbPlcHdr"/>
        </w:types>
        <w:behaviors>
          <w:behavior w:val="content"/>
        </w:behaviors>
        <w:guid w:val="{D5051104-52B7-4B4A-B2DE-84811D7C4C64}"/>
      </w:docPartPr>
      <w:docPartBody>
        <w:p w:rsidR="00597A2E" w:rsidRDefault="009F0E9F" w:rsidP="009F0E9F">
          <w:pPr>
            <w:pStyle w:val="96C57429BDCF496BB7587EE2547CA18C4"/>
          </w:pPr>
          <w:r w:rsidRPr="008974A6">
            <w:rPr>
              <w:rStyle w:val="PlaceholderText"/>
              <w:rFonts w:ascii="Calibri Light" w:hAnsi="Calibri Light" w:cs="Calibri Light"/>
              <w:color w:val="595959" w:themeColor="text1" w:themeTint="A6"/>
            </w:rPr>
            <w:t>Click or tap here to enter text.</w:t>
          </w:r>
        </w:p>
      </w:docPartBody>
    </w:docPart>
    <w:docPart>
      <w:docPartPr>
        <w:name w:val="AC35ADE6E9384EFEB5F9451730F202AB"/>
        <w:category>
          <w:name w:val="General"/>
          <w:gallery w:val="placeholder"/>
        </w:category>
        <w:types>
          <w:type w:val="bbPlcHdr"/>
        </w:types>
        <w:behaviors>
          <w:behavior w:val="content"/>
        </w:behaviors>
        <w:guid w:val="{34248957-4E81-4133-AA9B-9B660F4A972D}"/>
      </w:docPartPr>
      <w:docPartBody>
        <w:p w:rsidR="00597A2E" w:rsidRDefault="009F0E9F" w:rsidP="009F0E9F">
          <w:pPr>
            <w:pStyle w:val="AC35ADE6E9384EFEB5F9451730F202AB4"/>
          </w:pPr>
          <w:r w:rsidRPr="008974A6">
            <w:rPr>
              <w:rStyle w:val="PlaceholderText"/>
              <w:rFonts w:ascii="Calibri Light" w:hAnsi="Calibri Light" w:cs="Calibri Light"/>
              <w:color w:val="595959" w:themeColor="text1" w:themeTint="A6"/>
            </w:rPr>
            <w:t>Click or tap here to enter text.</w:t>
          </w:r>
        </w:p>
      </w:docPartBody>
    </w:docPart>
    <w:docPart>
      <w:docPartPr>
        <w:name w:val="D8E84A6BA03447A2A4463C82246B56BE"/>
        <w:category>
          <w:name w:val="General"/>
          <w:gallery w:val="placeholder"/>
        </w:category>
        <w:types>
          <w:type w:val="bbPlcHdr"/>
        </w:types>
        <w:behaviors>
          <w:behavior w:val="content"/>
        </w:behaviors>
        <w:guid w:val="{833134E1-24AF-46CB-99F2-AA85267944C2}"/>
      </w:docPartPr>
      <w:docPartBody>
        <w:p w:rsidR="00597A2E" w:rsidRDefault="009F0E9F" w:rsidP="009F0E9F">
          <w:pPr>
            <w:pStyle w:val="D8E84A6BA03447A2A4463C82246B56BE4"/>
          </w:pPr>
          <w:r w:rsidRPr="008974A6">
            <w:rPr>
              <w:rStyle w:val="PlaceholderText"/>
              <w:rFonts w:ascii="Calibri Light" w:hAnsi="Calibri Light" w:cs="Calibri Light"/>
              <w:color w:val="595959" w:themeColor="text1" w:themeTint="A6"/>
            </w:rPr>
            <w:t>Click or tap here to enter text.</w:t>
          </w:r>
        </w:p>
      </w:docPartBody>
    </w:docPart>
    <w:docPart>
      <w:docPartPr>
        <w:name w:val="A99964A2322548F78102C511BFC799B1"/>
        <w:category>
          <w:name w:val="General"/>
          <w:gallery w:val="placeholder"/>
        </w:category>
        <w:types>
          <w:type w:val="bbPlcHdr"/>
        </w:types>
        <w:behaviors>
          <w:behavior w:val="content"/>
        </w:behaviors>
        <w:guid w:val="{02B7C100-2BB7-4D91-B157-632C9D9A9C7B}"/>
      </w:docPartPr>
      <w:docPartBody>
        <w:p w:rsidR="00597A2E" w:rsidRDefault="009F0E9F" w:rsidP="009F0E9F">
          <w:pPr>
            <w:pStyle w:val="A99964A2322548F78102C511BFC799B14"/>
          </w:pPr>
          <w:r w:rsidRPr="008974A6">
            <w:rPr>
              <w:rStyle w:val="PlaceholderText"/>
              <w:rFonts w:ascii="Calibri Light" w:hAnsi="Calibri Light" w:cs="Calibri Light"/>
              <w:color w:val="595959" w:themeColor="text1" w:themeTint="A6"/>
            </w:rPr>
            <w:t>Click or tap here to enter text.</w:t>
          </w:r>
        </w:p>
      </w:docPartBody>
    </w:docPart>
    <w:docPart>
      <w:docPartPr>
        <w:name w:val="AC185D68D8BC4FA994BD6B6CB969F5E5"/>
        <w:category>
          <w:name w:val="General"/>
          <w:gallery w:val="placeholder"/>
        </w:category>
        <w:types>
          <w:type w:val="bbPlcHdr"/>
        </w:types>
        <w:behaviors>
          <w:behavior w:val="content"/>
        </w:behaviors>
        <w:guid w:val="{1B1237F8-7C1D-4545-BC5A-54B010AFBA24}"/>
      </w:docPartPr>
      <w:docPartBody>
        <w:p w:rsidR="00597A2E" w:rsidRDefault="009F0E9F" w:rsidP="009F0E9F">
          <w:pPr>
            <w:pStyle w:val="AC185D68D8BC4FA994BD6B6CB969F5E54"/>
          </w:pPr>
          <w:r w:rsidRPr="008974A6">
            <w:rPr>
              <w:rStyle w:val="PlaceholderText"/>
              <w:rFonts w:ascii="Calibri Light" w:hAnsi="Calibri Light" w:cs="Calibri Light"/>
              <w:color w:val="595959" w:themeColor="text1" w:themeTint="A6"/>
            </w:rPr>
            <w:t>Choose an item.</w:t>
          </w:r>
        </w:p>
      </w:docPartBody>
    </w:docPart>
    <w:docPart>
      <w:docPartPr>
        <w:name w:val="ECB72E7FA24149A3BE08C3A38D54A615"/>
        <w:category>
          <w:name w:val="General"/>
          <w:gallery w:val="placeholder"/>
        </w:category>
        <w:types>
          <w:type w:val="bbPlcHdr"/>
        </w:types>
        <w:behaviors>
          <w:behavior w:val="content"/>
        </w:behaviors>
        <w:guid w:val="{E19AE206-C651-4C2C-B03B-BCEE050457D1}"/>
      </w:docPartPr>
      <w:docPartBody>
        <w:p w:rsidR="00597A2E" w:rsidRDefault="009F0E9F" w:rsidP="009F0E9F">
          <w:pPr>
            <w:pStyle w:val="ECB72E7FA24149A3BE08C3A38D54A6153"/>
          </w:pPr>
          <w:r w:rsidRPr="008974A6">
            <w:rPr>
              <w:rStyle w:val="PlaceholderText"/>
              <w:rFonts w:ascii="Calibri Light" w:hAnsi="Calibri Light" w:cs="Calibri Light"/>
              <w:color w:val="595959" w:themeColor="text1" w:themeTint="A6"/>
            </w:rPr>
            <w:t>Choose an item.</w:t>
          </w:r>
        </w:p>
      </w:docPartBody>
    </w:docPart>
    <w:docPart>
      <w:docPartPr>
        <w:name w:val="0E36493E79EF4B3F85665439B25F2B73"/>
        <w:category>
          <w:name w:val="General"/>
          <w:gallery w:val="placeholder"/>
        </w:category>
        <w:types>
          <w:type w:val="bbPlcHdr"/>
        </w:types>
        <w:behaviors>
          <w:behavior w:val="content"/>
        </w:behaviors>
        <w:guid w:val="{9B6F89CB-6333-4751-B56E-9CF0FFA5E273}"/>
      </w:docPartPr>
      <w:docPartBody>
        <w:p w:rsidR="00597A2E" w:rsidRDefault="009F0E9F" w:rsidP="009F0E9F">
          <w:pPr>
            <w:pStyle w:val="0E36493E79EF4B3F85665439B25F2B733"/>
          </w:pPr>
          <w:r w:rsidRPr="008974A6">
            <w:rPr>
              <w:rStyle w:val="PlaceholderText"/>
              <w:rFonts w:ascii="Calibri Light" w:hAnsi="Calibri Light" w:cs="Calibri Light"/>
              <w:color w:val="595959" w:themeColor="text1" w:themeTint="A6"/>
            </w:rPr>
            <w:t>Click or tap here to enter text.</w:t>
          </w:r>
        </w:p>
      </w:docPartBody>
    </w:docPart>
    <w:docPart>
      <w:docPartPr>
        <w:name w:val="89876110A38C4F25B434FA74558E55BD"/>
        <w:category>
          <w:name w:val="General"/>
          <w:gallery w:val="placeholder"/>
        </w:category>
        <w:types>
          <w:type w:val="bbPlcHdr"/>
        </w:types>
        <w:behaviors>
          <w:behavior w:val="content"/>
        </w:behaviors>
        <w:guid w:val="{8EEEF234-018B-4E82-A611-5EB363E92E5A}"/>
      </w:docPartPr>
      <w:docPartBody>
        <w:p w:rsidR="00597A2E" w:rsidRDefault="009F0E9F" w:rsidP="009F0E9F">
          <w:pPr>
            <w:pStyle w:val="89876110A38C4F25B434FA74558E55BD3"/>
          </w:pPr>
          <w:r w:rsidRPr="008974A6">
            <w:rPr>
              <w:rStyle w:val="PlaceholderText"/>
              <w:rFonts w:ascii="Calibri Light" w:hAnsi="Calibri Light" w:cs="Calibri Light"/>
              <w:color w:val="595959" w:themeColor="text1" w:themeTint="A6"/>
            </w:rPr>
            <w:t>Click or tap here to enter text.</w:t>
          </w:r>
        </w:p>
      </w:docPartBody>
    </w:docPart>
    <w:docPart>
      <w:docPartPr>
        <w:name w:val="BCBE2506423445CD904BFB208F650986"/>
        <w:category>
          <w:name w:val="General"/>
          <w:gallery w:val="placeholder"/>
        </w:category>
        <w:types>
          <w:type w:val="bbPlcHdr"/>
        </w:types>
        <w:behaviors>
          <w:behavior w:val="content"/>
        </w:behaviors>
        <w:guid w:val="{7B5301C4-A420-41F2-987D-F00A1F8615B1}"/>
      </w:docPartPr>
      <w:docPartBody>
        <w:p w:rsidR="00597A2E" w:rsidRDefault="009F0E9F" w:rsidP="009F0E9F">
          <w:pPr>
            <w:pStyle w:val="BCBE2506423445CD904BFB208F6509863"/>
          </w:pPr>
          <w:r w:rsidRPr="00BF07BB">
            <w:rPr>
              <w:rStyle w:val="PlaceholderText"/>
              <w:rFonts w:ascii="Calibri Light" w:hAnsi="Calibri Light" w:cs="Calibri Light"/>
              <w:color w:val="2381C0"/>
              <w:sz w:val="36"/>
              <w:szCs w:val="36"/>
            </w:rPr>
            <w:t>Click or tap here to enter text.</w:t>
          </w:r>
        </w:p>
      </w:docPartBody>
    </w:docPart>
    <w:docPart>
      <w:docPartPr>
        <w:name w:val="003F148CEF52492AB753F0845125B30F"/>
        <w:category>
          <w:name w:val="General"/>
          <w:gallery w:val="placeholder"/>
        </w:category>
        <w:types>
          <w:type w:val="bbPlcHdr"/>
        </w:types>
        <w:behaviors>
          <w:behavior w:val="content"/>
        </w:behaviors>
        <w:guid w:val="{028FA340-5122-4FAB-B92A-E3AAF33B4BE9}"/>
      </w:docPartPr>
      <w:docPartBody>
        <w:p w:rsidR="00597A2E" w:rsidRDefault="000C6D5E" w:rsidP="000C6D5E">
          <w:pPr>
            <w:pStyle w:val="003F148CEF52492AB753F0845125B30F"/>
          </w:pPr>
          <w:r w:rsidRPr="008974A6">
            <w:rPr>
              <w:rStyle w:val="PlaceholderText"/>
              <w:rFonts w:ascii="Calibri Light" w:hAnsi="Calibri Light" w:cs="Calibri Light"/>
              <w:color w:val="595959" w:themeColor="text1" w:themeTint="A6"/>
            </w:rPr>
            <w:t>Click or tap here to enter text.</w:t>
          </w:r>
        </w:p>
      </w:docPartBody>
    </w:docPart>
    <w:docPart>
      <w:docPartPr>
        <w:name w:val="9D052C7015ED4EF182BFDE1BC02A9CA4"/>
        <w:category>
          <w:name w:val="General"/>
          <w:gallery w:val="placeholder"/>
        </w:category>
        <w:types>
          <w:type w:val="bbPlcHdr"/>
        </w:types>
        <w:behaviors>
          <w:behavior w:val="content"/>
        </w:behaviors>
        <w:guid w:val="{EEDF2D73-7822-47EE-A091-905ACFD75141}"/>
      </w:docPartPr>
      <w:docPartBody>
        <w:p w:rsidR="00597A2E" w:rsidRDefault="000C6D5E" w:rsidP="000C6D5E">
          <w:pPr>
            <w:pStyle w:val="9D052C7015ED4EF182BFDE1BC02A9CA4"/>
          </w:pPr>
          <w:r w:rsidRPr="008974A6">
            <w:rPr>
              <w:rStyle w:val="PlaceholderText"/>
              <w:rFonts w:ascii="Calibri Light" w:hAnsi="Calibri Light" w:cs="Calibri Light"/>
              <w:color w:val="595959" w:themeColor="text1" w:themeTint="A6"/>
            </w:rPr>
            <w:t>Click or tap here to enter text.</w:t>
          </w:r>
        </w:p>
      </w:docPartBody>
    </w:docPart>
    <w:docPart>
      <w:docPartPr>
        <w:name w:val="CABF0B5F3D804244962AB606F3606F66"/>
        <w:category>
          <w:name w:val="General"/>
          <w:gallery w:val="placeholder"/>
        </w:category>
        <w:types>
          <w:type w:val="bbPlcHdr"/>
        </w:types>
        <w:behaviors>
          <w:behavior w:val="content"/>
        </w:behaviors>
        <w:guid w:val="{2F3AB6E3-C4D0-4851-B140-C4B681C19FFE}"/>
      </w:docPartPr>
      <w:docPartBody>
        <w:p w:rsidR="00597A2E" w:rsidRDefault="000C6D5E" w:rsidP="000C6D5E">
          <w:pPr>
            <w:pStyle w:val="CABF0B5F3D804244962AB606F3606F66"/>
          </w:pPr>
          <w:r w:rsidRPr="008974A6">
            <w:rPr>
              <w:rStyle w:val="PlaceholderText"/>
              <w:rFonts w:ascii="Calibri Light" w:hAnsi="Calibri Light" w:cs="Calibri Light"/>
              <w:color w:val="595959" w:themeColor="text1" w:themeTint="A6"/>
            </w:rPr>
            <w:t>Click or tap here to enter text.</w:t>
          </w:r>
        </w:p>
      </w:docPartBody>
    </w:docPart>
    <w:docPart>
      <w:docPartPr>
        <w:name w:val="19693A60AFBB4D328828B86500C32EE8"/>
        <w:category>
          <w:name w:val="General"/>
          <w:gallery w:val="placeholder"/>
        </w:category>
        <w:types>
          <w:type w:val="bbPlcHdr"/>
        </w:types>
        <w:behaviors>
          <w:behavior w:val="content"/>
        </w:behaviors>
        <w:guid w:val="{5FE9BCA3-2B5E-4766-8CD3-FAF2C77A6C63}"/>
      </w:docPartPr>
      <w:docPartBody>
        <w:p w:rsidR="00597A2E" w:rsidRDefault="009F0E9F" w:rsidP="009F0E9F">
          <w:pPr>
            <w:pStyle w:val="19693A60AFBB4D328828B86500C32EE82"/>
          </w:pPr>
          <w:r w:rsidRPr="008974A6">
            <w:rPr>
              <w:rStyle w:val="PlaceholderText"/>
              <w:rFonts w:ascii="Calibri Light" w:hAnsi="Calibri Light" w:cs="Calibri Light"/>
              <w:color w:val="595959" w:themeColor="text1" w:themeTint="A6"/>
            </w:rPr>
            <w:t>Click or tap here to enter text.</w:t>
          </w:r>
        </w:p>
      </w:docPartBody>
    </w:docPart>
    <w:docPart>
      <w:docPartPr>
        <w:name w:val="279EF72405154250962F634A1619ED65"/>
        <w:category>
          <w:name w:val="General"/>
          <w:gallery w:val="placeholder"/>
        </w:category>
        <w:types>
          <w:type w:val="bbPlcHdr"/>
        </w:types>
        <w:behaviors>
          <w:behavior w:val="content"/>
        </w:behaviors>
        <w:guid w:val="{36F1E40B-FC1B-4E4B-BFB5-4A499D671AE0}"/>
      </w:docPartPr>
      <w:docPartBody>
        <w:p w:rsidR="00597A2E" w:rsidRDefault="000C6D5E" w:rsidP="000C6D5E">
          <w:pPr>
            <w:pStyle w:val="279EF72405154250962F634A1619ED65"/>
          </w:pPr>
          <w:r w:rsidRPr="008974A6">
            <w:rPr>
              <w:rStyle w:val="PlaceholderText"/>
              <w:rFonts w:ascii="Calibri Light" w:hAnsi="Calibri Light" w:cs="Calibri Light"/>
              <w:color w:val="595959" w:themeColor="text1" w:themeTint="A6"/>
            </w:rPr>
            <w:t>Click or tap here to enter text.</w:t>
          </w:r>
        </w:p>
      </w:docPartBody>
    </w:docPart>
    <w:docPart>
      <w:docPartPr>
        <w:name w:val="7F1030D2ECDF4685BF32961A46E85EEF"/>
        <w:category>
          <w:name w:val="General"/>
          <w:gallery w:val="placeholder"/>
        </w:category>
        <w:types>
          <w:type w:val="bbPlcHdr"/>
        </w:types>
        <w:behaviors>
          <w:behavior w:val="content"/>
        </w:behaviors>
        <w:guid w:val="{F15F14F3-05FC-49A5-93D5-1B7933920161}"/>
      </w:docPartPr>
      <w:docPartBody>
        <w:p w:rsidR="00597A2E" w:rsidRDefault="009F0E9F" w:rsidP="009F0E9F">
          <w:pPr>
            <w:pStyle w:val="7F1030D2ECDF4685BF32961A46E85EEF2"/>
          </w:pPr>
          <w:r w:rsidRPr="008974A6">
            <w:rPr>
              <w:rStyle w:val="PlaceholderText"/>
              <w:rFonts w:ascii="Calibri Light" w:hAnsi="Calibri Light" w:cs="Calibri Light"/>
              <w:color w:val="595959" w:themeColor="text1" w:themeTint="A6"/>
            </w:rPr>
            <w:t>Click or tap here to enter text.</w:t>
          </w:r>
        </w:p>
      </w:docPartBody>
    </w:docPart>
    <w:docPart>
      <w:docPartPr>
        <w:name w:val="8CABEFFE32F54A87BAAB45F6FFE93DA3"/>
        <w:category>
          <w:name w:val="General"/>
          <w:gallery w:val="placeholder"/>
        </w:category>
        <w:types>
          <w:type w:val="bbPlcHdr"/>
        </w:types>
        <w:behaviors>
          <w:behavior w:val="content"/>
        </w:behaviors>
        <w:guid w:val="{86ECAED2-FE7F-43DC-9B7E-59F6B66F107F}"/>
      </w:docPartPr>
      <w:docPartBody>
        <w:p w:rsidR="00597A2E" w:rsidRDefault="000C6D5E" w:rsidP="000C6D5E">
          <w:pPr>
            <w:pStyle w:val="8CABEFFE32F54A87BAAB45F6FFE93DA3"/>
          </w:pPr>
          <w:r w:rsidRPr="008974A6">
            <w:rPr>
              <w:rStyle w:val="PlaceholderText"/>
              <w:rFonts w:ascii="Calibri Light" w:hAnsi="Calibri Light" w:cs="Calibri Light"/>
              <w:color w:val="595959" w:themeColor="text1" w:themeTint="A6"/>
            </w:rPr>
            <w:t>Click or tap here to enter text.</w:t>
          </w:r>
        </w:p>
      </w:docPartBody>
    </w:docPart>
    <w:docPart>
      <w:docPartPr>
        <w:name w:val="CCDB4C5F1C5246C3860B357C3CEB040F"/>
        <w:category>
          <w:name w:val="General"/>
          <w:gallery w:val="placeholder"/>
        </w:category>
        <w:types>
          <w:type w:val="bbPlcHdr"/>
        </w:types>
        <w:behaviors>
          <w:behavior w:val="content"/>
        </w:behaviors>
        <w:guid w:val="{86BB8B50-BBD9-49CB-AA38-1E9E6B9511CA}"/>
      </w:docPartPr>
      <w:docPartBody>
        <w:p w:rsidR="00597A2E" w:rsidRDefault="000C6D5E" w:rsidP="000C6D5E">
          <w:pPr>
            <w:pStyle w:val="CCDB4C5F1C5246C3860B357C3CEB040F"/>
          </w:pPr>
          <w:r w:rsidRPr="008974A6">
            <w:rPr>
              <w:rStyle w:val="PlaceholderText"/>
              <w:rFonts w:ascii="Calibri Light" w:hAnsi="Calibri Light" w:cs="Calibri Light"/>
              <w:color w:val="595959" w:themeColor="text1" w:themeTint="A6"/>
            </w:rPr>
            <w:t>Click or tap here to enter text.</w:t>
          </w:r>
        </w:p>
      </w:docPartBody>
    </w:docPart>
    <w:docPart>
      <w:docPartPr>
        <w:name w:val="796644D814EC4CF2AEF115E484B31D96"/>
        <w:category>
          <w:name w:val="General"/>
          <w:gallery w:val="placeholder"/>
        </w:category>
        <w:types>
          <w:type w:val="bbPlcHdr"/>
        </w:types>
        <w:behaviors>
          <w:behavior w:val="content"/>
        </w:behaviors>
        <w:guid w:val="{ECFE3332-6D88-4F85-9E76-F4C67F5F8141}"/>
      </w:docPartPr>
      <w:docPartBody>
        <w:p w:rsidR="00597A2E" w:rsidRDefault="000C6D5E" w:rsidP="000C6D5E">
          <w:pPr>
            <w:pStyle w:val="796644D814EC4CF2AEF115E484B31D96"/>
          </w:pPr>
          <w:r w:rsidRPr="008974A6">
            <w:rPr>
              <w:rStyle w:val="PlaceholderText"/>
              <w:rFonts w:ascii="Calibri Light" w:hAnsi="Calibri Light" w:cs="Calibri Light"/>
              <w:color w:val="595959" w:themeColor="text1" w:themeTint="A6"/>
            </w:rPr>
            <w:t>Click or tap here to enter text.</w:t>
          </w:r>
        </w:p>
      </w:docPartBody>
    </w:docPart>
    <w:docPart>
      <w:docPartPr>
        <w:name w:val="9797DBEFEF4446389A987F836C5E7612"/>
        <w:category>
          <w:name w:val="General"/>
          <w:gallery w:val="placeholder"/>
        </w:category>
        <w:types>
          <w:type w:val="bbPlcHdr"/>
        </w:types>
        <w:behaviors>
          <w:behavior w:val="content"/>
        </w:behaviors>
        <w:guid w:val="{9DF15730-8EB5-4DC4-9D88-C6B3CAABF425}"/>
      </w:docPartPr>
      <w:docPartBody>
        <w:p w:rsidR="00597A2E" w:rsidRDefault="000C6D5E" w:rsidP="000C6D5E">
          <w:pPr>
            <w:pStyle w:val="9797DBEFEF4446389A987F836C5E7612"/>
          </w:pPr>
          <w:r w:rsidRPr="008974A6">
            <w:rPr>
              <w:rStyle w:val="PlaceholderText"/>
              <w:rFonts w:ascii="Calibri Light" w:hAnsi="Calibri Light" w:cs="Calibri Light"/>
              <w:color w:val="595959" w:themeColor="text1" w:themeTint="A6"/>
            </w:rPr>
            <w:t>Click or tap here to enter text.</w:t>
          </w:r>
        </w:p>
      </w:docPartBody>
    </w:docPart>
    <w:docPart>
      <w:docPartPr>
        <w:name w:val="5314FA3881B4405681C80D5A2774752E"/>
        <w:category>
          <w:name w:val="General"/>
          <w:gallery w:val="placeholder"/>
        </w:category>
        <w:types>
          <w:type w:val="bbPlcHdr"/>
        </w:types>
        <w:behaviors>
          <w:behavior w:val="content"/>
        </w:behaviors>
        <w:guid w:val="{F2477BC4-DDB9-46CA-A222-0A10F5D456BD}"/>
      </w:docPartPr>
      <w:docPartBody>
        <w:p w:rsidR="00597A2E" w:rsidRDefault="000C6D5E" w:rsidP="000C6D5E">
          <w:pPr>
            <w:pStyle w:val="5314FA3881B4405681C80D5A2774752E"/>
          </w:pPr>
          <w:r w:rsidRPr="008974A6">
            <w:rPr>
              <w:rStyle w:val="PlaceholderText"/>
              <w:rFonts w:ascii="Calibri Light" w:hAnsi="Calibri Light" w:cs="Calibri Light"/>
              <w:color w:val="595959" w:themeColor="text1" w:themeTint="A6"/>
            </w:rPr>
            <w:t>Click or tap here to enter text.</w:t>
          </w:r>
        </w:p>
      </w:docPartBody>
    </w:docPart>
    <w:docPart>
      <w:docPartPr>
        <w:name w:val="A49F163E757F4B0883391D2A17D3F630"/>
        <w:category>
          <w:name w:val="General"/>
          <w:gallery w:val="placeholder"/>
        </w:category>
        <w:types>
          <w:type w:val="bbPlcHdr"/>
        </w:types>
        <w:behaviors>
          <w:behavior w:val="content"/>
        </w:behaviors>
        <w:guid w:val="{ECB13CB1-EBDC-4312-9848-EE1A374F566B}"/>
      </w:docPartPr>
      <w:docPartBody>
        <w:p w:rsidR="00597A2E" w:rsidRDefault="009F0E9F" w:rsidP="009F0E9F">
          <w:pPr>
            <w:pStyle w:val="A49F163E757F4B0883391D2A17D3F6302"/>
          </w:pPr>
          <w:r w:rsidRPr="008974A6">
            <w:rPr>
              <w:rStyle w:val="PlaceholderText"/>
              <w:rFonts w:ascii="Calibri Light" w:hAnsi="Calibri Light" w:cs="Calibri Light"/>
              <w:color w:val="595959" w:themeColor="text1" w:themeTint="A6"/>
            </w:rPr>
            <w:t>Click or tap here to enter text.</w:t>
          </w:r>
        </w:p>
      </w:docPartBody>
    </w:docPart>
    <w:docPart>
      <w:docPartPr>
        <w:name w:val="F79A7F3391F64D35B718AFB96A029F36"/>
        <w:category>
          <w:name w:val="General"/>
          <w:gallery w:val="placeholder"/>
        </w:category>
        <w:types>
          <w:type w:val="bbPlcHdr"/>
        </w:types>
        <w:behaviors>
          <w:behavior w:val="content"/>
        </w:behaviors>
        <w:guid w:val="{3C7AF697-4415-4385-B90E-068F73B72D68}"/>
      </w:docPartPr>
      <w:docPartBody>
        <w:p w:rsidR="00597A2E" w:rsidRDefault="000C6D5E" w:rsidP="000C6D5E">
          <w:pPr>
            <w:pStyle w:val="F79A7F3391F64D35B718AFB96A029F36"/>
          </w:pPr>
          <w:r w:rsidRPr="008974A6">
            <w:rPr>
              <w:rStyle w:val="PlaceholderText"/>
              <w:rFonts w:ascii="Calibri Light" w:hAnsi="Calibri Light" w:cs="Calibri Light"/>
              <w:color w:val="595959" w:themeColor="text1" w:themeTint="A6"/>
            </w:rPr>
            <w:t>Click or tap here to enter text.</w:t>
          </w:r>
        </w:p>
      </w:docPartBody>
    </w:docPart>
    <w:docPart>
      <w:docPartPr>
        <w:name w:val="1DD9AF02E33F4676A08A8DC772E7A757"/>
        <w:category>
          <w:name w:val="General"/>
          <w:gallery w:val="placeholder"/>
        </w:category>
        <w:types>
          <w:type w:val="bbPlcHdr"/>
        </w:types>
        <w:behaviors>
          <w:behavior w:val="content"/>
        </w:behaviors>
        <w:guid w:val="{C5D1B7DE-3F85-4B34-ABF3-92214354F12C}"/>
      </w:docPartPr>
      <w:docPartBody>
        <w:p w:rsidR="00597A2E" w:rsidRDefault="009F0E9F" w:rsidP="009F0E9F">
          <w:pPr>
            <w:pStyle w:val="1DD9AF02E33F4676A08A8DC772E7A7572"/>
          </w:pPr>
          <w:r w:rsidRPr="008974A6">
            <w:rPr>
              <w:rStyle w:val="PlaceholderText"/>
              <w:rFonts w:ascii="Calibri Light" w:hAnsi="Calibri Light" w:cs="Calibri Light"/>
              <w:color w:val="595959" w:themeColor="text1" w:themeTint="A6"/>
            </w:rPr>
            <w:t>Click or tap here to enter text.</w:t>
          </w:r>
        </w:p>
      </w:docPartBody>
    </w:docPart>
    <w:docPart>
      <w:docPartPr>
        <w:name w:val="3E1BBD6FE68944538893BDD1097FEB5A"/>
        <w:category>
          <w:name w:val="General"/>
          <w:gallery w:val="placeholder"/>
        </w:category>
        <w:types>
          <w:type w:val="bbPlcHdr"/>
        </w:types>
        <w:behaviors>
          <w:behavior w:val="content"/>
        </w:behaviors>
        <w:guid w:val="{0938202D-C045-403D-83CF-7B22514E811E}"/>
      </w:docPartPr>
      <w:docPartBody>
        <w:p w:rsidR="00D8047E" w:rsidRDefault="00381102" w:rsidP="00381102">
          <w:pPr>
            <w:pStyle w:val="3E1BBD6FE68944538893BDD1097FEB5A"/>
          </w:pPr>
          <w:r w:rsidRPr="008974A6">
            <w:rPr>
              <w:rStyle w:val="PlaceholderText"/>
              <w:rFonts w:ascii="Calibri Light" w:hAnsi="Calibri Light" w:cs="Calibri Light"/>
              <w:color w:val="595959" w:themeColor="text1" w:themeTint="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roxima Nova">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5E"/>
    <w:rsid w:val="000C6D5E"/>
    <w:rsid w:val="00381102"/>
    <w:rsid w:val="00473080"/>
    <w:rsid w:val="005247FA"/>
    <w:rsid w:val="00597A2E"/>
    <w:rsid w:val="009F0E9F"/>
    <w:rsid w:val="00D8047E"/>
    <w:rsid w:val="00EB02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E9F"/>
    <w:rPr>
      <w:color w:val="808080"/>
    </w:rPr>
  </w:style>
  <w:style w:type="paragraph" w:customStyle="1" w:styleId="FDDDEC147A024B95B99EA7F7787C93262">
    <w:name w:val="FDDDEC147A024B95B99EA7F7787C93262"/>
    <w:rsid w:val="000C6D5E"/>
    <w:rPr>
      <w:rFonts w:eastAsiaTheme="minorHAnsi"/>
      <w:lang w:eastAsia="en-US"/>
    </w:rPr>
  </w:style>
  <w:style w:type="paragraph" w:customStyle="1" w:styleId="003F148CEF52492AB753F0845125B30F">
    <w:name w:val="003F148CEF52492AB753F0845125B30F"/>
    <w:rsid w:val="000C6D5E"/>
  </w:style>
  <w:style w:type="paragraph" w:customStyle="1" w:styleId="9D052C7015ED4EF182BFDE1BC02A9CA4">
    <w:name w:val="9D052C7015ED4EF182BFDE1BC02A9CA4"/>
    <w:rsid w:val="000C6D5E"/>
  </w:style>
  <w:style w:type="paragraph" w:customStyle="1" w:styleId="CABF0B5F3D804244962AB606F3606F66">
    <w:name w:val="CABF0B5F3D804244962AB606F3606F66"/>
    <w:rsid w:val="000C6D5E"/>
  </w:style>
  <w:style w:type="paragraph" w:customStyle="1" w:styleId="279EF72405154250962F634A1619ED65">
    <w:name w:val="279EF72405154250962F634A1619ED65"/>
    <w:rsid w:val="000C6D5E"/>
  </w:style>
  <w:style w:type="paragraph" w:customStyle="1" w:styleId="8CABEFFE32F54A87BAAB45F6FFE93DA3">
    <w:name w:val="8CABEFFE32F54A87BAAB45F6FFE93DA3"/>
    <w:rsid w:val="000C6D5E"/>
  </w:style>
  <w:style w:type="paragraph" w:customStyle="1" w:styleId="CCDB4C5F1C5246C3860B357C3CEB040F">
    <w:name w:val="CCDB4C5F1C5246C3860B357C3CEB040F"/>
    <w:rsid w:val="000C6D5E"/>
  </w:style>
  <w:style w:type="paragraph" w:customStyle="1" w:styleId="796644D814EC4CF2AEF115E484B31D96">
    <w:name w:val="796644D814EC4CF2AEF115E484B31D96"/>
    <w:rsid w:val="000C6D5E"/>
  </w:style>
  <w:style w:type="paragraph" w:customStyle="1" w:styleId="9797DBEFEF4446389A987F836C5E7612">
    <w:name w:val="9797DBEFEF4446389A987F836C5E7612"/>
    <w:rsid w:val="000C6D5E"/>
  </w:style>
  <w:style w:type="paragraph" w:customStyle="1" w:styleId="5314FA3881B4405681C80D5A2774752E">
    <w:name w:val="5314FA3881B4405681C80D5A2774752E"/>
    <w:rsid w:val="000C6D5E"/>
  </w:style>
  <w:style w:type="paragraph" w:customStyle="1" w:styleId="F79A7F3391F64D35B718AFB96A029F36">
    <w:name w:val="F79A7F3391F64D35B718AFB96A029F36"/>
    <w:rsid w:val="000C6D5E"/>
  </w:style>
  <w:style w:type="paragraph" w:customStyle="1" w:styleId="3E1BBD6FE68944538893BDD1097FEB5A">
    <w:name w:val="3E1BBD6FE68944538893BDD1097FEB5A"/>
    <w:rsid w:val="00381102"/>
  </w:style>
  <w:style w:type="paragraph" w:customStyle="1" w:styleId="BCBE2506423445CD904BFB208F6509863">
    <w:name w:val="BCBE2506423445CD904BFB208F6509863"/>
    <w:rsid w:val="009F0E9F"/>
    <w:rPr>
      <w:rFonts w:eastAsiaTheme="minorHAnsi"/>
      <w:lang w:eastAsia="en-US"/>
    </w:rPr>
  </w:style>
  <w:style w:type="paragraph" w:customStyle="1" w:styleId="96C57429BDCF496BB7587EE2547CA18C4">
    <w:name w:val="96C57429BDCF496BB7587EE2547CA18C4"/>
    <w:rsid w:val="009F0E9F"/>
    <w:rPr>
      <w:rFonts w:eastAsiaTheme="minorHAnsi"/>
      <w:lang w:eastAsia="en-US"/>
    </w:rPr>
  </w:style>
  <w:style w:type="paragraph" w:customStyle="1" w:styleId="AC35ADE6E9384EFEB5F9451730F202AB4">
    <w:name w:val="AC35ADE6E9384EFEB5F9451730F202AB4"/>
    <w:rsid w:val="009F0E9F"/>
    <w:rPr>
      <w:rFonts w:eastAsiaTheme="minorHAnsi"/>
      <w:lang w:eastAsia="en-US"/>
    </w:rPr>
  </w:style>
  <w:style w:type="paragraph" w:customStyle="1" w:styleId="D8E84A6BA03447A2A4463C82246B56BE4">
    <w:name w:val="D8E84A6BA03447A2A4463C82246B56BE4"/>
    <w:rsid w:val="009F0E9F"/>
    <w:rPr>
      <w:rFonts w:eastAsiaTheme="minorHAnsi"/>
      <w:lang w:eastAsia="en-US"/>
    </w:rPr>
  </w:style>
  <w:style w:type="paragraph" w:customStyle="1" w:styleId="E0E82E52D76D4AB5A03CB438C8607D394">
    <w:name w:val="E0E82E52D76D4AB5A03CB438C8607D394"/>
    <w:rsid w:val="009F0E9F"/>
    <w:rPr>
      <w:rFonts w:eastAsiaTheme="minorHAnsi"/>
      <w:lang w:eastAsia="en-US"/>
    </w:rPr>
  </w:style>
  <w:style w:type="paragraph" w:customStyle="1" w:styleId="A99964A2322548F78102C511BFC799B14">
    <w:name w:val="A99964A2322548F78102C511BFC799B14"/>
    <w:rsid w:val="009F0E9F"/>
    <w:rPr>
      <w:rFonts w:eastAsiaTheme="minorHAnsi"/>
      <w:lang w:eastAsia="en-US"/>
    </w:rPr>
  </w:style>
  <w:style w:type="paragraph" w:customStyle="1" w:styleId="AC185D68D8BC4FA994BD6B6CB969F5E54">
    <w:name w:val="AC185D68D8BC4FA994BD6B6CB969F5E54"/>
    <w:rsid w:val="009F0E9F"/>
    <w:rPr>
      <w:rFonts w:eastAsiaTheme="minorHAnsi"/>
      <w:lang w:eastAsia="en-US"/>
    </w:rPr>
  </w:style>
  <w:style w:type="paragraph" w:customStyle="1" w:styleId="ECB72E7FA24149A3BE08C3A38D54A6153">
    <w:name w:val="ECB72E7FA24149A3BE08C3A38D54A6153"/>
    <w:rsid w:val="009F0E9F"/>
    <w:rPr>
      <w:rFonts w:eastAsiaTheme="minorHAnsi"/>
      <w:lang w:eastAsia="en-US"/>
    </w:rPr>
  </w:style>
  <w:style w:type="paragraph" w:customStyle="1" w:styleId="0E36493E79EF4B3F85665439B25F2B733">
    <w:name w:val="0E36493E79EF4B3F85665439B25F2B733"/>
    <w:rsid w:val="009F0E9F"/>
    <w:rPr>
      <w:rFonts w:eastAsiaTheme="minorHAnsi"/>
      <w:lang w:eastAsia="en-US"/>
    </w:rPr>
  </w:style>
  <w:style w:type="paragraph" w:customStyle="1" w:styleId="89876110A38C4F25B434FA74558E55BD3">
    <w:name w:val="89876110A38C4F25B434FA74558E55BD3"/>
    <w:rsid w:val="009F0E9F"/>
    <w:rPr>
      <w:rFonts w:eastAsiaTheme="minorHAnsi"/>
      <w:lang w:eastAsia="en-US"/>
    </w:rPr>
  </w:style>
  <w:style w:type="paragraph" w:customStyle="1" w:styleId="19693A60AFBB4D328828B86500C32EE82">
    <w:name w:val="19693A60AFBB4D328828B86500C32EE82"/>
    <w:rsid w:val="009F0E9F"/>
    <w:rPr>
      <w:rFonts w:eastAsiaTheme="minorHAnsi"/>
      <w:lang w:eastAsia="en-US"/>
    </w:rPr>
  </w:style>
  <w:style w:type="paragraph" w:customStyle="1" w:styleId="7F1030D2ECDF4685BF32961A46E85EEF2">
    <w:name w:val="7F1030D2ECDF4685BF32961A46E85EEF2"/>
    <w:rsid w:val="009F0E9F"/>
    <w:rPr>
      <w:rFonts w:eastAsiaTheme="minorHAnsi"/>
      <w:lang w:eastAsia="en-US"/>
    </w:rPr>
  </w:style>
  <w:style w:type="paragraph" w:customStyle="1" w:styleId="A49F163E757F4B0883391D2A17D3F6302">
    <w:name w:val="A49F163E757F4B0883391D2A17D3F6302"/>
    <w:rsid w:val="009F0E9F"/>
    <w:rPr>
      <w:rFonts w:eastAsiaTheme="minorHAnsi"/>
      <w:lang w:eastAsia="en-US"/>
    </w:rPr>
  </w:style>
  <w:style w:type="paragraph" w:customStyle="1" w:styleId="1DD9AF02E33F4676A08A8DC772E7A7572">
    <w:name w:val="1DD9AF02E33F4676A08A8DC772E7A7572"/>
    <w:rsid w:val="009F0E9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00037-FE13-43AE-B0FC-761AA090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Catholic Education, Canberra &amp; Goulburn</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Bree</dc:creator>
  <cp:keywords/>
  <dc:description/>
  <cp:lastModifiedBy>Courtney Hatcher</cp:lastModifiedBy>
  <cp:revision>3</cp:revision>
  <dcterms:created xsi:type="dcterms:W3CDTF">2022-01-20T00:30:00Z</dcterms:created>
  <dcterms:modified xsi:type="dcterms:W3CDTF">2022-01-21T01:24:00Z</dcterms:modified>
</cp:coreProperties>
</file>