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5A6D6C89" w14:textId="77777777" w:rsidTr="000B4D7A">
        <w:trPr>
          <w:cantSplit/>
          <w:trHeight w:val="1540"/>
        </w:trPr>
        <w:tc>
          <w:tcPr>
            <w:tcW w:w="3900" w:type="pct"/>
          </w:tcPr>
          <w:p w14:paraId="02615E6E" w14:textId="77777777" w:rsidR="002C0991" w:rsidRPr="002D1CAB" w:rsidRDefault="000B4D7A" w:rsidP="002D1CAB">
            <w:pPr>
              <w:pStyle w:val="DepartmentTitle"/>
              <w:ind w:left="-105"/>
              <w:jc w:val="center"/>
              <w:rPr>
                <w:sz w:val="32"/>
                <w:szCs w:val="28"/>
              </w:rPr>
            </w:pPr>
            <w:bookmarkStart w:id="0" w:name="bmTop"/>
            <w:bookmarkStart w:id="1" w:name="_GoBack"/>
            <w:bookmarkEnd w:id="0"/>
            <w:bookmarkEnd w:id="1"/>
            <w:r>
              <w:t xml:space="preserve">                      </w:t>
            </w:r>
            <w:r w:rsidR="00027DEB" w:rsidRPr="002D1CAB">
              <w:rPr>
                <w:sz w:val="32"/>
                <w:szCs w:val="28"/>
              </w:rPr>
              <w:t>Department of Health and</w:t>
            </w:r>
          </w:p>
          <w:p w14:paraId="6C704B18" w14:textId="440CDCDA" w:rsidR="002C0991" w:rsidRPr="002D1CAB" w:rsidRDefault="000B4D7A" w:rsidP="002D1CAB">
            <w:pPr>
              <w:pStyle w:val="Sub-branch"/>
              <w:spacing w:before="40" w:after="120"/>
              <w:ind w:left="-105"/>
              <w:jc w:val="center"/>
              <w:rPr>
                <w:caps w:val="0"/>
                <w:w w:val="100"/>
                <w:sz w:val="32"/>
                <w:szCs w:val="28"/>
              </w:rPr>
            </w:pPr>
            <w:r w:rsidRPr="002D1CAB">
              <w:rPr>
                <w:caps w:val="0"/>
                <w:w w:val="100"/>
                <w:sz w:val="32"/>
                <w:szCs w:val="28"/>
              </w:rPr>
              <w:t xml:space="preserve">                   </w:t>
            </w:r>
            <w:r w:rsidR="00DC2582" w:rsidRPr="002D1CAB">
              <w:rPr>
                <w:caps w:val="0"/>
                <w:w w:val="100"/>
                <w:sz w:val="32"/>
                <w:szCs w:val="28"/>
              </w:rPr>
              <w:t>Ta</w:t>
            </w:r>
            <w:r w:rsidR="00A80F69" w:rsidRPr="002D1CAB">
              <w:rPr>
                <w:caps w:val="0"/>
                <w:w w:val="100"/>
                <w:sz w:val="32"/>
                <w:szCs w:val="28"/>
              </w:rPr>
              <w:t>smanian Health Service</w:t>
            </w:r>
          </w:p>
          <w:p w14:paraId="2AFDCD36" w14:textId="77777777" w:rsidR="00DD6876" w:rsidRPr="00DD6876" w:rsidRDefault="00DD6876" w:rsidP="002D1CAB">
            <w:pPr>
              <w:pStyle w:val="Sub-branch"/>
              <w:spacing w:before="40" w:after="120"/>
              <w:ind w:left="-105"/>
              <w:jc w:val="center"/>
              <w:rPr>
                <w:caps w:val="0"/>
                <w:w w:val="100"/>
                <w:sz w:val="8"/>
                <w:szCs w:val="24"/>
              </w:rPr>
            </w:pPr>
          </w:p>
          <w:p w14:paraId="65B653FA" w14:textId="77777777" w:rsidR="00DD6876" w:rsidRDefault="000B4D7A" w:rsidP="002D1CAB">
            <w:pPr>
              <w:pStyle w:val="Heading1"/>
              <w:tabs>
                <w:tab w:val="left" w:pos="425"/>
                <w:tab w:val="left" w:pos="8280"/>
                <w:tab w:val="left" w:pos="9180"/>
              </w:tabs>
              <w:spacing w:after="0"/>
              <w:ind w:left="-105"/>
              <w:jc w:val="center"/>
            </w:pPr>
            <w:r>
              <w:t xml:space="preserve">               </w:t>
            </w:r>
            <w:r w:rsidR="00DD6876">
              <w:t>Statement of Duties</w:t>
            </w:r>
          </w:p>
        </w:tc>
        <w:tc>
          <w:tcPr>
            <w:tcW w:w="1100" w:type="pct"/>
          </w:tcPr>
          <w:p w14:paraId="1EC082FA" w14:textId="77777777" w:rsidR="004966A3" w:rsidRDefault="0021438D">
            <w:pPr>
              <w:pStyle w:val="Logo"/>
            </w:pPr>
            <w:r>
              <w:rPr>
                <w:noProof/>
                <w:lang w:eastAsia="en-AU"/>
              </w:rPr>
              <w:drawing>
                <wp:inline distT="0" distB="0" distL="0" distR="0" wp14:anchorId="13C9AF88" wp14:editId="3B5FBBF7">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4BB9E885" w14:textId="77777777" w:rsidTr="005713D6">
        <w:tblPrEx>
          <w:tblLook w:val="01E0" w:firstRow="1" w:lastRow="1" w:firstColumn="1" w:lastColumn="1" w:noHBand="0" w:noVBand="0"/>
        </w:tblPrEx>
        <w:tc>
          <w:tcPr>
            <w:tcW w:w="5000" w:type="pct"/>
            <w:gridSpan w:val="2"/>
          </w:tcPr>
          <w:p w14:paraId="32E9BB0E"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361A0764"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551"/>
        <w:gridCol w:w="2574"/>
      </w:tblGrid>
      <w:tr w:rsidR="005713D6" w14:paraId="19992942" w14:textId="77777777" w:rsidTr="002D1CAB">
        <w:tc>
          <w:tcPr>
            <w:tcW w:w="2266" w:type="pct"/>
            <w:tcBorders>
              <w:top w:val="single" w:sz="4" w:space="0" w:color="auto"/>
              <w:left w:val="single" w:sz="4" w:space="0" w:color="auto"/>
              <w:bottom w:val="single" w:sz="4" w:space="0" w:color="auto"/>
              <w:right w:val="single" w:sz="4" w:space="0" w:color="auto"/>
            </w:tcBorders>
          </w:tcPr>
          <w:p w14:paraId="1F9A4F56" w14:textId="037B55A2"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2D1CAB">
              <w:rPr>
                <w:rFonts w:cs="Arial"/>
                <w:iCs/>
                <w:kern w:val="36"/>
                <w:lang w:eastAsia="en-AU"/>
              </w:rPr>
              <w:t>Career Medical Officer</w:t>
            </w:r>
            <w:r w:rsidR="00F97515">
              <w:rPr>
                <w:rFonts w:cs="Arial"/>
                <w:iCs/>
                <w:kern w:val="36"/>
                <w:lang w:eastAsia="en-AU"/>
              </w:rPr>
              <w:t xml:space="preserve"> - Obstetrics and Gynaecology </w:t>
            </w:r>
          </w:p>
        </w:tc>
        <w:tc>
          <w:tcPr>
            <w:tcW w:w="1361" w:type="pct"/>
            <w:tcBorders>
              <w:top w:val="single" w:sz="4" w:space="0" w:color="auto"/>
              <w:left w:val="single" w:sz="4" w:space="0" w:color="auto"/>
              <w:bottom w:val="single" w:sz="4" w:space="0" w:color="auto"/>
              <w:right w:val="single" w:sz="4" w:space="0" w:color="auto"/>
            </w:tcBorders>
          </w:tcPr>
          <w:p w14:paraId="7DE25F12" w14:textId="6DF55F89"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2D1CAB">
              <w:rPr>
                <w:rFonts w:cs="Arial"/>
                <w:b/>
                <w:iCs/>
                <w:kern w:val="36"/>
                <w:lang w:eastAsia="en-AU"/>
              </w:rPr>
              <w:t xml:space="preserve">        </w:t>
            </w:r>
            <w:r w:rsidR="002D1CAB" w:rsidRPr="002D1CAB">
              <w:rPr>
                <w:rFonts w:cs="Arial"/>
                <w:bCs/>
                <w:iCs/>
                <w:kern w:val="36"/>
                <w:lang w:eastAsia="en-AU"/>
              </w:rPr>
              <w:t>514873</w:t>
            </w:r>
            <w:r w:rsidR="00A93086">
              <w:rPr>
                <w:rFonts w:cs="Arial"/>
                <w:iCs/>
                <w:kern w:val="36"/>
                <w:lang w:eastAsia="en-AU"/>
              </w:rPr>
              <w:fldChar w:fldCharType="begin"/>
            </w:r>
            <w:r w:rsidR="00A93086">
              <w:rPr>
                <w:rFonts w:cs="Arial"/>
                <w:iCs/>
                <w:kern w:val="36"/>
                <w:lang w:eastAsia="en-AU"/>
              </w:rPr>
              <w:instrText xml:space="preserve"> DOCPROPERTY  PositionNumber  \* MERGEFORMAT </w:instrText>
            </w:r>
            <w:r w:rsidR="00A93086">
              <w:rPr>
                <w:rFonts w:cs="Arial"/>
                <w:iCs/>
                <w:kern w:val="36"/>
                <w:lang w:eastAsia="en-AU"/>
              </w:rPr>
              <w:fldChar w:fldCharType="end"/>
            </w:r>
          </w:p>
        </w:tc>
        <w:tc>
          <w:tcPr>
            <w:tcW w:w="1373" w:type="pct"/>
            <w:tcBorders>
              <w:top w:val="single" w:sz="4" w:space="0" w:color="auto"/>
              <w:left w:val="single" w:sz="4" w:space="0" w:color="auto"/>
              <w:bottom w:val="single" w:sz="4" w:space="0" w:color="auto"/>
              <w:right w:val="single" w:sz="4" w:space="0" w:color="auto"/>
            </w:tcBorders>
          </w:tcPr>
          <w:p w14:paraId="706624A8" w14:textId="1726E8FB"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2D1CAB">
              <w:rPr>
                <w:rStyle w:val="InformationBlockChar"/>
              </w:rPr>
              <w:t xml:space="preserve">        </w:t>
            </w:r>
            <w:r w:rsidR="002D1CAB" w:rsidRPr="002D1CAB">
              <w:rPr>
                <w:rStyle w:val="InformationBlockChar"/>
                <w:b w:val="0"/>
                <w:bCs/>
              </w:rPr>
              <w:t>July 2020</w:t>
            </w:r>
          </w:p>
        </w:tc>
      </w:tr>
      <w:tr w:rsidR="005713D6" w14:paraId="141493D8"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23D095EE" w14:textId="0D5DCB52" w:rsidR="005713D6" w:rsidRPr="002D1CAB" w:rsidRDefault="005713D6" w:rsidP="002D1CAB">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Group:</w:t>
            </w:r>
            <w:r w:rsidRPr="002D1CAB">
              <w:rPr>
                <w:rStyle w:val="InformationBlockChar"/>
              </w:rPr>
              <w:t xml:space="preserve"> </w:t>
            </w:r>
            <w:bookmarkStart w:id="2" w:name="bmTHSUnit"/>
            <w:bookmarkEnd w:id="2"/>
            <w:r w:rsidR="002D1CAB" w:rsidRPr="002D1CAB">
              <w:rPr>
                <w:rStyle w:val="InformationBlockChar"/>
                <w:b w:val="0"/>
                <w:bCs/>
              </w:rPr>
              <w:t xml:space="preserve">Hospitals North/North West </w:t>
            </w:r>
          </w:p>
        </w:tc>
      </w:tr>
      <w:tr w:rsidR="005713D6" w14:paraId="35BA9EDC" w14:textId="77777777" w:rsidTr="002D1CAB">
        <w:tc>
          <w:tcPr>
            <w:tcW w:w="2266" w:type="pct"/>
            <w:tcBorders>
              <w:top w:val="single" w:sz="4" w:space="0" w:color="auto"/>
              <w:left w:val="single" w:sz="4" w:space="0" w:color="auto"/>
              <w:bottom w:val="single" w:sz="4" w:space="0" w:color="auto"/>
              <w:right w:val="single" w:sz="4" w:space="0" w:color="auto"/>
            </w:tcBorders>
          </w:tcPr>
          <w:p w14:paraId="74788AC6" w14:textId="4C96D6D4"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2D1CAB" w:rsidRPr="002D1CAB">
              <w:rPr>
                <w:rStyle w:val="InformationBlockChar"/>
                <w:b w:val="0"/>
                <w:bCs/>
              </w:rPr>
              <w:t>North and North West Hospitals</w:t>
            </w:r>
            <w:r w:rsidR="00A93086">
              <w:rPr>
                <w:rStyle w:val="InformationBlockChar"/>
                <w:b w:val="0"/>
              </w:rPr>
              <w:fldChar w:fldCharType="begin"/>
            </w:r>
            <w:r w:rsidR="00A93086">
              <w:rPr>
                <w:rStyle w:val="InformationBlockChar"/>
                <w:b w:val="0"/>
              </w:rPr>
              <w:instrText xml:space="preserve"> DOCPROPERTY  Section  \* MERGEFORMAT </w:instrText>
            </w:r>
            <w:r w:rsidR="00A93086">
              <w:rPr>
                <w:rStyle w:val="InformationBlockChar"/>
                <w:b w:val="0"/>
              </w:rPr>
              <w:fldChar w:fldCharType="end"/>
            </w:r>
          </w:p>
        </w:tc>
        <w:tc>
          <w:tcPr>
            <w:tcW w:w="2734" w:type="pct"/>
            <w:gridSpan w:val="2"/>
            <w:tcBorders>
              <w:top w:val="single" w:sz="4" w:space="0" w:color="auto"/>
              <w:left w:val="single" w:sz="4" w:space="0" w:color="auto"/>
              <w:bottom w:val="single" w:sz="4" w:space="0" w:color="auto"/>
              <w:right w:val="single" w:sz="4" w:space="0" w:color="auto"/>
            </w:tcBorders>
          </w:tcPr>
          <w:p w14:paraId="4F70CECE" w14:textId="4032270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separate"/>
            </w:r>
            <w:r w:rsidR="00A54142">
              <w:rPr>
                <w:rFonts w:cs="Arial"/>
                <w:iCs/>
                <w:kern w:val="36"/>
                <w:lang w:eastAsia="en-AU"/>
              </w:rPr>
              <w:t>North West</w:t>
            </w:r>
            <w:r w:rsidR="00A93086">
              <w:rPr>
                <w:rFonts w:cs="Arial"/>
                <w:iCs/>
                <w:kern w:val="36"/>
                <w:lang w:eastAsia="en-AU"/>
              </w:rPr>
              <w:fldChar w:fldCharType="end"/>
            </w:r>
          </w:p>
        </w:tc>
      </w:tr>
      <w:tr w:rsidR="005713D6" w14:paraId="1F43D8C7" w14:textId="77777777" w:rsidTr="002D1CAB">
        <w:tc>
          <w:tcPr>
            <w:tcW w:w="2266" w:type="pct"/>
            <w:vMerge w:val="restart"/>
            <w:tcBorders>
              <w:top w:val="single" w:sz="4" w:space="0" w:color="auto"/>
              <w:left w:val="single" w:sz="4" w:space="0" w:color="auto"/>
              <w:right w:val="single" w:sz="4" w:space="0" w:color="auto"/>
            </w:tcBorders>
          </w:tcPr>
          <w:p w14:paraId="536D3896" w14:textId="050D7E93"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93086">
              <w:rPr>
                <w:rStyle w:val="InformationBlockChar"/>
                <w:b w:val="0"/>
              </w:rPr>
              <w:fldChar w:fldCharType="begin"/>
            </w:r>
            <w:r w:rsidR="00A93086">
              <w:rPr>
                <w:rStyle w:val="InformationBlockChar"/>
                <w:b w:val="0"/>
              </w:rPr>
              <w:instrText xml:space="preserve"> DOCPROPERTY  Award  \* MERGEFORMAT </w:instrText>
            </w:r>
            <w:r w:rsidR="00A93086">
              <w:rPr>
                <w:rStyle w:val="InformationBlockChar"/>
                <w:b w:val="0"/>
              </w:rPr>
              <w:fldChar w:fldCharType="separate"/>
            </w:r>
            <w:r w:rsidR="00A54142">
              <w:rPr>
                <w:rStyle w:val="InformationBlockChar"/>
                <w:b w:val="0"/>
              </w:rPr>
              <w:t>Salaried Medical Practitioners Agreement 2017</w:t>
            </w:r>
            <w:r w:rsidR="00A93086">
              <w:rPr>
                <w:rStyle w:val="InformationBlockChar"/>
                <w:b w:val="0"/>
              </w:rPr>
              <w:fldChar w:fldCharType="end"/>
            </w:r>
            <w:r w:rsidR="002D1CAB">
              <w:rPr>
                <w:rStyle w:val="InformationBlockChar"/>
                <w:b w:val="0"/>
              </w:rPr>
              <w:t>(Tasmanian State Service)</w:t>
            </w:r>
          </w:p>
        </w:tc>
        <w:tc>
          <w:tcPr>
            <w:tcW w:w="2734" w:type="pct"/>
            <w:gridSpan w:val="2"/>
            <w:tcBorders>
              <w:top w:val="single" w:sz="4" w:space="0" w:color="auto"/>
              <w:left w:val="single" w:sz="4" w:space="0" w:color="auto"/>
              <w:bottom w:val="single" w:sz="4" w:space="0" w:color="auto"/>
              <w:right w:val="single" w:sz="4" w:space="0" w:color="auto"/>
            </w:tcBorders>
          </w:tcPr>
          <w:p w14:paraId="2020A417" w14:textId="0B48A8F8"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A54142">
              <w:rPr>
                <w:rFonts w:cs="Arial"/>
                <w:iCs/>
                <w:kern w:val="36"/>
                <w:lang w:eastAsia="en-AU"/>
              </w:rPr>
              <w:t>Permanent</w:t>
            </w:r>
            <w:r w:rsidR="00A93086">
              <w:rPr>
                <w:rFonts w:cs="Arial"/>
                <w:iCs/>
                <w:kern w:val="36"/>
                <w:lang w:eastAsia="en-AU"/>
              </w:rPr>
              <w:fldChar w:fldCharType="end"/>
            </w:r>
          </w:p>
        </w:tc>
      </w:tr>
      <w:tr w:rsidR="005713D6" w14:paraId="545AA880" w14:textId="77777777" w:rsidTr="002D1CAB">
        <w:tc>
          <w:tcPr>
            <w:tcW w:w="2266" w:type="pct"/>
            <w:vMerge/>
            <w:tcBorders>
              <w:left w:val="single" w:sz="4" w:space="0" w:color="auto"/>
              <w:bottom w:val="single" w:sz="4" w:space="0" w:color="auto"/>
              <w:right w:val="single" w:sz="4" w:space="0" w:color="auto"/>
            </w:tcBorders>
          </w:tcPr>
          <w:p w14:paraId="08E01CA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4" w:type="pct"/>
            <w:gridSpan w:val="2"/>
            <w:tcBorders>
              <w:top w:val="single" w:sz="4" w:space="0" w:color="auto"/>
              <w:left w:val="single" w:sz="4" w:space="0" w:color="auto"/>
              <w:bottom w:val="single" w:sz="4" w:space="0" w:color="auto"/>
              <w:right w:val="single" w:sz="4" w:space="0" w:color="auto"/>
            </w:tcBorders>
          </w:tcPr>
          <w:p w14:paraId="18B78AF5" w14:textId="3C4CD643"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A54142">
              <w:rPr>
                <w:rFonts w:cs="Arial"/>
                <w:iCs/>
                <w:kern w:val="36"/>
                <w:lang w:eastAsia="en-AU"/>
              </w:rPr>
              <w:t>Full Time</w:t>
            </w:r>
            <w:r w:rsidR="00A93086">
              <w:rPr>
                <w:rFonts w:cs="Arial"/>
                <w:iCs/>
                <w:kern w:val="36"/>
                <w:lang w:eastAsia="en-AU"/>
              </w:rPr>
              <w:fldChar w:fldCharType="end"/>
            </w:r>
          </w:p>
        </w:tc>
      </w:tr>
      <w:tr w:rsidR="005713D6" w14:paraId="18903DD7" w14:textId="77777777" w:rsidTr="002D1CAB">
        <w:tc>
          <w:tcPr>
            <w:tcW w:w="2266" w:type="pct"/>
            <w:tcBorders>
              <w:top w:val="single" w:sz="4" w:space="0" w:color="auto"/>
              <w:left w:val="single" w:sz="4" w:space="0" w:color="auto"/>
              <w:bottom w:val="single" w:sz="4" w:space="0" w:color="auto"/>
              <w:right w:val="single" w:sz="4" w:space="0" w:color="auto"/>
            </w:tcBorders>
          </w:tcPr>
          <w:p w14:paraId="34FF2BFD" w14:textId="13861C49"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93086">
              <w:rPr>
                <w:rStyle w:val="InformationBlockChar"/>
                <w:b w:val="0"/>
              </w:rPr>
              <w:fldChar w:fldCharType="begin"/>
            </w:r>
            <w:r w:rsidR="00A93086">
              <w:rPr>
                <w:rStyle w:val="InformationBlockChar"/>
                <w:b w:val="0"/>
              </w:rPr>
              <w:instrText xml:space="preserve"> DOCPROPERTY  Classification  \* MERGEFORMAT </w:instrText>
            </w:r>
            <w:r w:rsidR="00A93086">
              <w:rPr>
                <w:rStyle w:val="InformationBlockChar"/>
                <w:b w:val="0"/>
              </w:rPr>
              <w:fldChar w:fldCharType="separate"/>
            </w:r>
            <w:r w:rsidR="00A54142">
              <w:rPr>
                <w:rStyle w:val="InformationBlockChar"/>
                <w:b w:val="0"/>
              </w:rPr>
              <w:t>10-13 (Career Medical Officer)</w:t>
            </w:r>
            <w:r w:rsidR="00A93086">
              <w:rPr>
                <w:rStyle w:val="InformationBlockChar"/>
                <w:b w:val="0"/>
              </w:rPr>
              <w:fldChar w:fldCharType="end"/>
            </w:r>
          </w:p>
        </w:tc>
        <w:tc>
          <w:tcPr>
            <w:tcW w:w="2734" w:type="pct"/>
            <w:gridSpan w:val="2"/>
            <w:tcBorders>
              <w:top w:val="single" w:sz="4" w:space="0" w:color="auto"/>
              <w:left w:val="single" w:sz="4" w:space="0" w:color="auto"/>
              <w:bottom w:val="single" w:sz="4" w:space="0" w:color="auto"/>
              <w:right w:val="single" w:sz="4" w:space="0" w:color="auto"/>
            </w:tcBorders>
          </w:tcPr>
          <w:p w14:paraId="3C475B8E" w14:textId="5DCFA1D0"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2D1CAB" w:rsidRPr="004B0E89">
              <w:rPr>
                <w:rFonts w:cs="Arial"/>
                <w:kern w:val="36"/>
                <w:lang w:eastAsia="en-AU"/>
              </w:rPr>
              <w:t>Medical Practitioner</w:t>
            </w:r>
            <w:r w:rsidR="002D1CAB">
              <w:rPr>
                <w:rFonts w:cs="Arial"/>
                <w:i/>
                <w:iCs/>
                <w:kern w:val="36"/>
                <w:lang w:eastAsia="en-AU"/>
              </w:rPr>
              <w:t xml:space="preserve"> </w:t>
            </w:r>
          </w:p>
        </w:tc>
      </w:tr>
      <w:tr w:rsidR="00077A9F" w14:paraId="705A15E2"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70A1201E" w14:textId="2F3583D8"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93086">
              <w:rPr>
                <w:rStyle w:val="InformationBlockChar"/>
                <w:b w:val="0"/>
              </w:rPr>
              <w:fldChar w:fldCharType="begin"/>
            </w:r>
            <w:r w:rsidR="00A93086">
              <w:rPr>
                <w:rStyle w:val="InformationBlockChar"/>
                <w:b w:val="0"/>
              </w:rPr>
              <w:instrText xml:space="preserve"> DOCPROPERTY  ReportsTo  \* MERGEFORMAT </w:instrText>
            </w:r>
            <w:r w:rsidR="00A93086">
              <w:rPr>
                <w:rStyle w:val="InformationBlockChar"/>
                <w:b w:val="0"/>
              </w:rPr>
              <w:fldChar w:fldCharType="separate"/>
            </w:r>
            <w:r w:rsidR="00A54142">
              <w:rPr>
                <w:rStyle w:val="InformationBlockChar"/>
                <w:b w:val="0"/>
              </w:rPr>
              <w:t>Clinical Director - Obstetrics and Gynaecology</w:t>
            </w:r>
            <w:r w:rsidR="00A93086">
              <w:rPr>
                <w:rStyle w:val="InformationBlockChar"/>
                <w:b w:val="0"/>
              </w:rPr>
              <w:fldChar w:fldCharType="end"/>
            </w:r>
          </w:p>
        </w:tc>
      </w:tr>
      <w:tr w:rsidR="00171E96" w14:paraId="35027E0A" w14:textId="77777777" w:rsidTr="002D1CAB">
        <w:tc>
          <w:tcPr>
            <w:tcW w:w="2266" w:type="pct"/>
            <w:tcBorders>
              <w:top w:val="single" w:sz="4" w:space="0" w:color="auto"/>
              <w:left w:val="single" w:sz="4" w:space="0" w:color="auto"/>
              <w:bottom w:val="single" w:sz="4" w:space="0" w:color="auto"/>
              <w:right w:val="single" w:sz="4" w:space="0" w:color="auto"/>
            </w:tcBorders>
          </w:tcPr>
          <w:p w14:paraId="4B066A06" w14:textId="0103D634"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separate"/>
            </w:r>
            <w:r w:rsidR="00A54142">
              <w:rPr>
                <w:rStyle w:val="InformationBlockChar"/>
                <w:b w:val="0"/>
              </w:rPr>
              <w:t>Annulled</w:t>
            </w:r>
            <w:r w:rsidR="00A93086">
              <w:rPr>
                <w:rStyle w:val="InformationBlockChar"/>
                <w:b w:val="0"/>
              </w:rPr>
              <w:fldChar w:fldCharType="end"/>
            </w:r>
          </w:p>
        </w:tc>
        <w:tc>
          <w:tcPr>
            <w:tcW w:w="2734" w:type="pct"/>
            <w:gridSpan w:val="2"/>
            <w:tcBorders>
              <w:top w:val="single" w:sz="4" w:space="0" w:color="auto"/>
              <w:left w:val="single" w:sz="4" w:space="0" w:color="auto"/>
              <w:bottom w:val="single" w:sz="4" w:space="0" w:color="auto"/>
              <w:right w:val="single" w:sz="4" w:space="0" w:color="auto"/>
            </w:tcBorders>
          </w:tcPr>
          <w:p w14:paraId="501E49D0" w14:textId="457B8841"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separate"/>
            </w:r>
            <w:r w:rsidR="00A54142">
              <w:rPr>
                <w:rStyle w:val="InformationBlockChar"/>
                <w:b w:val="0"/>
              </w:rPr>
              <w:t>Pre-employment</w:t>
            </w:r>
            <w:r w:rsidR="00A93086">
              <w:rPr>
                <w:rStyle w:val="InformationBlockChar"/>
                <w:b w:val="0"/>
              </w:rPr>
              <w:fldChar w:fldCharType="end"/>
            </w:r>
          </w:p>
        </w:tc>
      </w:tr>
    </w:tbl>
    <w:p w14:paraId="3BAA186E" w14:textId="77777777" w:rsidR="0013547B" w:rsidRPr="008743F7" w:rsidRDefault="0013547B" w:rsidP="004B0E89">
      <w:pPr>
        <w:pStyle w:val="Heading4"/>
        <w:spacing w:before="360" w:after="120" w:line="280" w:lineRule="atLeast"/>
      </w:pPr>
      <w:r w:rsidRPr="008743F7">
        <w:t>Focus of Duties:</w:t>
      </w:r>
    </w:p>
    <w:p w14:paraId="260C0560" w14:textId="77777777" w:rsidR="004B0E89" w:rsidRDefault="00050B5C" w:rsidP="004B0E89">
      <w:pPr>
        <w:pStyle w:val="BulletedListLevel1"/>
        <w:numPr>
          <w:ilvl w:val="0"/>
          <w:numId w:val="0"/>
        </w:numPr>
        <w:spacing w:line="280" w:lineRule="atLeast"/>
      </w:pPr>
      <w:r w:rsidRPr="003B5C4C">
        <w:t xml:space="preserve">As part of </w:t>
      </w:r>
      <w:r>
        <w:t>the obstetrics and gynaecology</w:t>
      </w:r>
      <w:r w:rsidRPr="003B5C4C">
        <w:t xml:space="preserve"> service</w:t>
      </w:r>
      <w:r>
        <w:t>,</w:t>
      </w:r>
      <w:r w:rsidRPr="003B5C4C">
        <w:t xml:space="preserve"> deliver high quality </w:t>
      </w:r>
      <w:r>
        <w:t>care</w:t>
      </w:r>
      <w:r w:rsidRPr="003B5C4C">
        <w:t xml:space="preserve"> </w:t>
      </w:r>
      <w:r>
        <w:t xml:space="preserve">to patients attending the Obstetrics and Gynaecology </w:t>
      </w:r>
      <w:r w:rsidR="004B0E89">
        <w:t>Department within the</w:t>
      </w:r>
      <w:r>
        <w:t xml:space="preserve"> Tasmanian Health Service</w:t>
      </w:r>
      <w:r w:rsidR="004B0E89">
        <w:t xml:space="preserve"> (THS)</w:t>
      </w:r>
      <w:r>
        <w:t xml:space="preserve"> – North West. </w:t>
      </w:r>
    </w:p>
    <w:p w14:paraId="75C03D8F" w14:textId="77777777" w:rsidR="004B0E89" w:rsidRDefault="00050B5C" w:rsidP="004B0E89">
      <w:pPr>
        <w:pStyle w:val="BulletedListLevel1"/>
        <w:numPr>
          <w:ilvl w:val="0"/>
          <w:numId w:val="0"/>
        </w:numPr>
        <w:spacing w:line="280" w:lineRule="atLeast"/>
      </w:pPr>
      <w:r>
        <w:t xml:space="preserve">Responsible for the day to day management of private and public inpatients and outpatients within the </w:t>
      </w:r>
      <w:r w:rsidR="004B0E89">
        <w:t>h</w:t>
      </w:r>
      <w:r>
        <w:t xml:space="preserve">ospital/s. </w:t>
      </w:r>
    </w:p>
    <w:p w14:paraId="077802CA" w14:textId="47274C28" w:rsidR="00887E3C" w:rsidRDefault="00050B5C" w:rsidP="004B0E89">
      <w:pPr>
        <w:pStyle w:val="BulletedListLevel1"/>
        <w:numPr>
          <w:ilvl w:val="0"/>
          <w:numId w:val="0"/>
        </w:numPr>
        <w:spacing w:line="280" w:lineRule="atLeast"/>
      </w:pPr>
      <w:r>
        <w:t xml:space="preserve">Provide </w:t>
      </w:r>
      <w:r w:rsidR="00446D82">
        <w:t>afterhours</w:t>
      </w:r>
      <w:r>
        <w:t xml:space="preserve"> emergency cover at the hospital as determined by the </w:t>
      </w:r>
      <w:r w:rsidR="004B0E89">
        <w:t>H</w:t>
      </w:r>
      <w:r>
        <w:t xml:space="preserve">ead of </w:t>
      </w:r>
      <w:r w:rsidR="004B0E89">
        <w:t>D</w:t>
      </w:r>
      <w:r>
        <w:t xml:space="preserve">epartment. </w:t>
      </w:r>
    </w:p>
    <w:p w14:paraId="220FB628" w14:textId="77777777" w:rsidR="0013547B" w:rsidRPr="008743F7" w:rsidRDefault="0013547B" w:rsidP="004B0E89">
      <w:pPr>
        <w:pStyle w:val="Heading4"/>
        <w:spacing w:line="280" w:lineRule="atLeast"/>
      </w:pPr>
      <w:r w:rsidRPr="008743F7">
        <w:t>Duties:</w:t>
      </w:r>
    </w:p>
    <w:p w14:paraId="4FCBEDE7" w14:textId="77777777" w:rsidR="00050B5C" w:rsidRPr="00912CAC" w:rsidRDefault="00050B5C" w:rsidP="004B0E89">
      <w:pPr>
        <w:pStyle w:val="NumberedList"/>
        <w:spacing w:line="280" w:lineRule="atLeast"/>
      </w:pPr>
      <w:r w:rsidRPr="00912CAC">
        <w:t>A</w:t>
      </w:r>
      <w:r>
        <w:t>dmission and care of patients on</w:t>
      </w:r>
      <w:r w:rsidRPr="00912CAC">
        <w:t xml:space="preserve"> the wards including a daily ward round and liaison with </w:t>
      </w:r>
      <w:r>
        <w:t>Specialist Medical Staff</w:t>
      </w:r>
      <w:r w:rsidRPr="00912CAC">
        <w:t xml:space="preserve"> regarding patients.</w:t>
      </w:r>
    </w:p>
    <w:p w14:paraId="5D729ACC" w14:textId="77777777" w:rsidR="00050B5C" w:rsidRPr="00912CAC" w:rsidRDefault="00050B5C" w:rsidP="004B0E89">
      <w:pPr>
        <w:pStyle w:val="NumberedList"/>
        <w:spacing w:line="280" w:lineRule="atLeast"/>
      </w:pPr>
      <w:r w:rsidRPr="00912CAC">
        <w:t xml:space="preserve">Attend Specialist </w:t>
      </w:r>
      <w:r>
        <w:t>w</w:t>
      </w:r>
      <w:r w:rsidRPr="00912CAC">
        <w:t xml:space="preserve">ard rounds </w:t>
      </w:r>
      <w:r>
        <w:t>and e</w:t>
      </w:r>
      <w:r w:rsidRPr="00912CAC">
        <w:t>nsure that consultations occur when requested.</w:t>
      </w:r>
      <w:r>
        <w:t xml:space="preserve"> </w:t>
      </w:r>
      <w:r w:rsidRPr="00912CAC">
        <w:t>Undertake procedures as required.</w:t>
      </w:r>
    </w:p>
    <w:p w14:paraId="10A962D2" w14:textId="77777777" w:rsidR="00050B5C" w:rsidRPr="00912CAC" w:rsidRDefault="00050B5C" w:rsidP="004B0E89">
      <w:pPr>
        <w:pStyle w:val="NumberedList"/>
        <w:spacing w:line="280" w:lineRule="atLeast"/>
      </w:pPr>
      <w:r>
        <w:t>Timely r</w:t>
      </w:r>
      <w:r w:rsidRPr="00912CAC">
        <w:t>espon</w:t>
      </w:r>
      <w:r>
        <w:t>se</w:t>
      </w:r>
      <w:r w:rsidRPr="00912CAC">
        <w:t xml:space="preserve"> to calls by </w:t>
      </w:r>
      <w:r>
        <w:t>members of the patient’s care team</w:t>
      </w:r>
      <w:r w:rsidRPr="00912CAC">
        <w:t>.</w:t>
      </w:r>
    </w:p>
    <w:p w14:paraId="4D40DC8B" w14:textId="77777777" w:rsidR="00050B5C" w:rsidRPr="00912CAC" w:rsidRDefault="00050B5C" w:rsidP="004B0E89">
      <w:pPr>
        <w:pStyle w:val="NumberedList"/>
        <w:spacing w:line="280" w:lineRule="atLeast"/>
      </w:pPr>
      <w:r w:rsidRPr="00912CAC">
        <w:t>Inter</w:t>
      </w:r>
      <w:r>
        <w:t>act with families or carers of hospital patients</w:t>
      </w:r>
      <w:r w:rsidRPr="00912CAC">
        <w:t>.</w:t>
      </w:r>
    </w:p>
    <w:p w14:paraId="4C599A8F" w14:textId="77777777" w:rsidR="00050B5C" w:rsidRPr="00912CAC" w:rsidRDefault="00050B5C" w:rsidP="004B0E89">
      <w:pPr>
        <w:pStyle w:val="NumberedList"/>
        <w:spacing w:line="280" w:lineRule="atLeast"/>
      </w:pPr>
      <w:r w:rsidRPr="00912CAC">
        <w:t>Accurate and timely recording of drugs and treatment.</w:t>
      </w:r>
      <w:r>
        <w:t xml:space="preserve"> </w:t>
      </w:r>
      <w:r w:rsidRPr="00912CAC">
        <w:t>Accurate</w:t>
      </w:r>
      <w:r>
        <w:t>,</w:t>
      </w:r>
      <w:r w:rsidRPr="00912CAC">
        <w:t xml:space="preserve"> comprehensive</w:t>
      </w:r>
      <w:r>
        <w:t xml:space="preserve"> and contemporaneous</w:t>
      </w:r>
      <w:r w:rsidRPr="00912CAC">
        <w:t xml:space="preserve"> recording in </w:t>
      </w:r>
      <w:r>
        <w:t xml:space="preserve">the </w:t>
      </w:r>
      <w:r w:rsidRPr="00912CAC">
        <w:t>medical record including progress notes each day.</w:t>
      </w:r>
    </w:p>
    <w:p w14:paraId="248B4687" w14:textId="77777777" w:rsidR="00050B5C" w:rsidRDefault="00050B5C" w:rsidP="004B0E89">
      <w:pPr>
        <w:pStyle w:val="NumberedList"/>
        <w:spacing w:line="280" w:lineRule="atLeast"/>
      </w:pPr>
      <w:r>
        <w:t>Discharge planning. Provide Discharge Summary compliant with THS policy (or the appropriate standards) to ensure safe clinical handover to community-based care providers.</w:t>
      </w:r>
    </w:p>
    <w:p w14:paraId="0E1D7613" w14:textId="77777777" w:rsidR="00050B5C" w:rsidRPr="00912CAC" w:rsidRDefault="00050B5C" w:rsidP="004B0E89">
      <w:pPr>
        <w:pStyle w:val="NumberedList"/>
        <w:spacing w:line="280" w:lineRule="atLeast"/>
      </w:pPr>
      <w:r>
        <w:t>The incumbent is expected to undertake duties at various locations throughout the North West, i.e. North West Regional Hospital, Mersey Community Hospital, Northwest Private Hospital and outreach clinics.</w:t>
      </w:r>
    </w:p>
    <w:p w14:paraId="1B475FE4" w14:textId="1FD02455" w:rsidR="00050B5C" w:rsidRPr="00912CAC" w:rsidRDefault="00050B5C" w:rsidP="004B0E89">
      <w:pPr>
        <w:pStyle w:val="NumberedList"/>
        <w:spacing w:line="280" w:lineRule="atLeast"/>
      </w:pPr>
      <w:r w:rsidRPr="00912CAC">
        <w:t>Provide after</w:t>
      </w:r>
      <w:r>
        <w:t>-</w:t>
      </w:r>
      <w:r w:rsidRPr="00912CAC">
        <w:t xml:space="preserve">hours cover </w:t>
      </w:r>
      <w:r>
        <w:t xml:space="preserve">as directed and short-term relief in other areas as directed by the </w:t>
      </w:r>
      <w:r w:rsidR="004B0E89">
        <w:t>H</w:t>
      </w:r>
      <w:r>
        <w:t xml:space="preserve">ead of </w:t>
      </w:r>
      <w:r w:rsidR="004B0E89">
        <w:t>D</w:t>
      </w:r>
      <w:r>
        <w:t xml:space="preserve">epartment. </w:t>
      </w:r>
    </w:p>
    <w:p w14:paraId="1C366F05" w14:textId="77777777" w:rsidR="00050B5C" w:rsidRPr="00912CAC" w:rsidRDefault="00050B5C" w:rsidP="004B0E89">
      <w:pPr>
        <w:pStyle w:val="NumberedList"/>
        <w:spacing w:line="280" w:lineRule="atLeast"/>
      </w:pPr>
      <w:r w:rsidRPr="00912CAC">
        <w:lastRenderedPageBreak/>
        <w:t xml:space="preserve">Involvement in Quality Assurance </w:t>
      </w:r>
      <w:r>
        <w:t xml:space="preserve">activities and audits as requested by the head of department. </w:t>
      </w:r>
    </w:p>
    <w:p w14:paraId="6F4DC757" w14:textId="77777777" w:rsidR="00050B5C" w:rsidRPr="00912CAC" w:rsidRDefault="00050B5C" w:rsidP="004B0E89">
      <w:pPr>
        <w:pStyle w:val="NumberedList"/>
        <w:spacing w:line="280" w:lineRule="atLeast"/>
      </w:pPr>
      <w:r w:rsidRPr="00912CAC">
        <w:t>Involvement in Hospital educational activities or evidence of further self-directed learning</w:t>
      </w:r>
      <w:r>
        <w:t xml:space="preserve"> as per registration requirements and participate in the department of Obstetrics and </w:t>
      </w:r>
      <w:r w:rsidR="000A5BD3">
        <w:t>Gynaecology academic</w:t>
      </w:r>
      <w:r>
        <w:t xml:space="preserve"> program.</w:t>
      </w:r>
    </w:p>
    <w:p w14:paraId="15E53B1C" w14:textId="77777777" w:rsidR="00F65B26" w:rsidRPr="00D63E81" w:rsidRDefault="00050B5C" w:rsidP="004B0E89">
      <w:pPr>
        <w:pStyle w:val="NumberedList"/>
        <w:spacing w:line="280" w:lineRule="atLeast"/>
      </w:pPr>
      <w:r w:rsidRPr="00912CAC">
        <w:t>Supervision of Residents, Interns and Medical Students</w:t>
      </w:r>
      <w:r>
        <w:t>, in consultation with Specialist Medical Staff.</w:t>
      </w:r>
    </w:p>
    <w:p w14:paraId="1619673C" w14:textId="77777777" w:rsidR="0013547B" w:rsidRDefault="00672455" w:rsidP="004B0E89">
      <w:pPr>
        <w:pStyle w:val="NumberedList"/>
        <w:spacing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679A15E7" w14:textId="77777777" w:rsidR="0013547B" w:rsidRDefault="00672455" w:rsidP="004B0E89">
      <w:pPr>
        <w:pStyle w:val="NumberedList"/>
        <w:spacing w:line="280" w:lineRule="atLea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1D472619" w14:textId="77777777" w:rsidR="0013547B" w:rsidRDefault="0013547B" w:rsidP="004B0E89">
      <w:pPr>
        <w:pStyle w:val="Heading4"/>
        <w:spacing w:line="280" w:lineRule="atLeast"/>
      </w:pPr>
      <w:r>
        <w:t>Scope of Work Performed:</w:t>
      </w:r>
    </w:p>
    <w:tbl>
      <w:tblPr>
        <w:tblStyle w:val="TableGrid"/>
        <w:tblW w:w="0" w:type="auto"/>
        <w:tblLook w:val="04A0" w:firstRow="1" w:lastRow="0" w:firstColumn="1" w:lastColumn="0" w:noHBand="0" w:noVBand="1"/>
      </w:tblPr>
      <w:tblGrid>
        <w:gridCol w:w="9355"/>
      </w:tblGrid>
      <w:tr w:rsidR="00F85AAC" w14:paraId="676B52C3" w14:textId="77777777" w:rsidTr="00F85AAC">
        <w:tc>
          <w:tcPr>
            <w:tcW w:w="9571" w:type="dxa"/>
            <w:tcBorders>
              <w:top w:val="nil"/>
              <w:left w:val="nil"/>
              <w:bottom w:val="nil"/>
              <w:right w:val="nil"/>
            </w:tcBorders>
          </w:tcPr>
          <w:p w14:paraId="4D8D4521" w14:textId="3CBBB46D" w:rsidR="000A5BD3" w:rsidRDefault="000A5BD3" w:rsidP="004B0E89">
            <w:pPr>
              <w:pStyle w:val="BulletedListLevel1"/>
              <w:spacing w:line="280" w:lineRule="atLeast"/>
            </w:pPr>
            <w:bookmarkStart w:id="3" w:name="bmScopeofWork"/>
            <w:bookmarkEnd w:id="3"/>
            <w:r>
              <w:t xml:space="preserve">Responsible to the Clinical Director </w:t>
            </w:r>
            <w:r w:rsidR="004B0E89">
              <w:t>-</w:t>
            </w:r>
            <w:r>
              <w:t xml:space="preserve"> Obstetrics and Gynaecology.</w:t>
            </w:r>
          </w:p>
          <w:p w14:paraId="3FA1D7BC" w14:textId="77777777" w:rsidR="000A5BD3" w:rsidRDefault="000A5BD3" w:rsidP="004B0E89">
            <w:pPr>
              <w:pStyle w:val="BulletedListLevel1"/>
              <w:spacing w:line="280" w:lineRule="atLeast"/>
            </w:pPr>
            <w:r>
              <w:t>Responsible for junior medical staff and medical students attached to the unit.</w:t>
            </w:r>
          </w:p>
          <w:p w14:paraId="3EDE0B7B" w14:textId="20CB68BC" w:rsidR="00806033" w:rsidRPr="00264A5A" w:rsidRDefault="004B0E89" w:rsidP="004B0E89">
            <w:pPr>
              <w:pStyle w:val="BulletedListLevel1"/>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tc>
      </w:tr>
    </w:tbl>
    <w:p w14:paraId="5519AEAF" w14:textId="77777777" w:rsidR="0013547B" w:rsidRDefault="00831D3C" w:rsidP="004B0E89">
      <w:pPr>
        <w:pStyle w:val="Heading4"/>
        <w:spacing w:before="120" w:line="280" w:lineRule="atLeast"/>
      </w:pPr>
      <w:r>
        <w:t>Essential Requirements:</w:t>
      </w:r>
    </w:p>
    <w:p w14:paraId="554F4FA2" w14:textId="77777777" w:rsidR="00672455" w:rsidRPr="00A326D9" w:rsidRDefault="00672455" w:rsidP="004B0E89">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EAECE72" w14:textId="77777777" w:rsidR="000A5BD3" w:rsidRDefault="000A5BD3" w:rsidP="004B0E89">
      <w:pPr>
        <w:pStyle w:val="BulletedListLevel1"/>
        <w:spacing w:line="280" w:lineRule="atLeast"/>
      </w:pPr>
      <w:r>
        <w:t xml:space="preserve">General or limited registration with the Medical Board of Australia. </w:t>
      </w:r>
    </w:p>
    <w:p w14:paraId="7332C806" w14:textId="367DA633" w:rsidR="000A5BD3" w:rsidRDefault="000A5BD3" w:rsidP="004B0E89">
      <w:pPr>
        <w:pStyle w:val="BulletedListLevel1"/>
        <w:spacing w:line="280" w:lineRule="atLeast"/>
      </w:pPr>
      <w:r>
        <w:t xml:space="preserve">Current Driver’s Licence.  </w:t>
      </w:r>
    </w:p>
    <w:p w14:paraId="7E307B7F" w14:textId="77777777" w:rsidR="000A5BD3" w:rsidRDefault="000A5BD3" w:rsidP="004B0E89">
      <w:pPr>
        <w:pStyle w:val="BulletedListLevel1"/>
        <w:spacing w:line="280" w:lineRule="atLeast"/>
      </w:pPr>
      <w:r>
        <w:t>Current Tasmanian Working with Children Registration.</w:t>
      </w:r>
    </w:p>
    <w:p w14:paraId="24FEB7F1" w14:textId="77777777" w:rsidR="000A5BD3" w:rsidRDefault="000A5BD3" w:rsidP="004B0E89">
      <w:pPr>
        <w:pStyle w:val="BulletedListLevel1"/>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AE35551" w14:textId="77777777" w:rsidR="000A5BD3" w:rsidRDefault="000A5BD3" w:rsidP="004B0E89">
      <w:pPr>
        <w:pStyle w:val="BulletedListLevel1"/>
        <w:numPr>
          <w:ilvl w:val="0"/>
          <w:numId w:val="32"/>
        </w:numPr>
        <w:spacing w:line="280" w:lineRule="atLeast"/>
      </w:pPr>
      <w:r>
        <w:t>Conviction checks in the following areas:</w:t>
      </w:r>
    </w:p>
    <w:p w14:paraId="5E4CEA2D" w14:textId="77777777" w:rsidR="000A5BD3" w:rsidRDefault="000A5BD3" w:rsidP="004B0E89">
      <w:pPr>
        <w:pStyle w:val="BulletedListLevel1"/>
        <w:numPr>
          <w:ilvl w:val="1"/>
          <w:numId w:val="31"/>
        </w:numPr>
        <w:tabs>
          <w:tab w:val="clear" w:pos="720"/>
          <w:tab w:val="num" w:pos="1287"/>
          <w:tab w:val="num" w:pos="1701"/>
        </w:tabs>
        <w:spacing w:line="280" w:lineRule="atLeast"/>
        <w:ind w:left="1701" w:hanging="567"/>
      </w:pPr>
      <w:r>
        <w:t>crimes of violence</w:t>
      </w:r>
    </w:p>
    <w:p w14:paraId="47C0B3D0" w14:textId="77777777" w:rsidR="000A5BD3" w:rsidRDefault="000A5BD3" w:rsidP="004B0E89">
      <w:pPr>
        <w:pStyle w:val="BulletedListLevel1"/>
        <w:numPr>
          <w:ilvl w:val="1"/>
          <w:numId w:val="31"/>
        </w:numPr>
        <w:tabs>
          <w:tab w:val="clear" w:pos="720"/>
          <w:tab w:val="num" w:pos="1287"/>
          <w:tab w:val="num" w:pos="1701"/>
        </w:tabs>
        <w:spacing w:line="280" w:lineRule="atLeast"/>
        <w:ind w:left="1701" w:hanging="567"/>
      </w:pPr>
      <w:r>
        <w:t>sex related offences</w:t>
      </w:r>
    </w:p>
    <w:p w14:paraId="46BF08E1" w14:textId="77777777" w:rsidR="000A5BD3" w:rsidRDefault="000A5BD3" w:rsidP="004B0E89">
      <w:pPr>
        <w:pStyle w:val="BulletedListLevel1"/>
        <w:numPr>
          <w:ilvl w:val="1"/>
          <w:numId w:val="31"/>
        </w:numPr>
        <w:tabs>
          <w:tab w:val="clear" w:pos="720"/>
          <w:tab w:val="num" w:pos="1287"/>
          <w:tab w:val="num" w:pos="1701"/>
        </w:tabs>
        <w:spacing w:line="280" w:lineRule="atLeast"/>
        <w:ind w:left="1701" w:hanging="567"/>
      </w:pPr>
      <w:r>
        <w:t>serious drug offences</w:t>
      </w:r>
    </w:p>
    <w:p w14:paraId="29C4832B" w14:textId="2EDBE039" w:rsidR="000A5BD3" w:rsidRDefault="000A5BD3" w:rsidP="004B0E89">
      <w:pPr>
        <w:pStyle w:val="BulletedListLevel1"/>
        <w:numPr>
          <w:ilvl w:val="1"/>
          <w:numId w:val="31"/>
        </w:numPr>
        <w:tabs>
          <w:tab w:val="clear" w:pos="720"/>
          <w:tab w:val="num" w:pos="1287"/>
          <w:tab w:val="num" w:pos="1701"/>
        </w:tabs>
        <w:spacing w:line="280" w:lineRule="atLeast"/>
        <w:ind w:left="1701" w:hanging="567"/>
      </w:pPr>
      <w:r>
        <w:t>crimes involving dishonesty</w:t>
      </w:r>
    </w:p>
    <w:p w14:paraId="4435A41A" w14:textId="74655627" w:rsidR="004B0E89" w:rsidRDefault="004B0E89" w:rsidP="004B0E89">
      <w:pPr>
        <w:pStyle w:val="BulletedListLevel1"/>
        <w:numPr>
          <w:ilvl w:val="1"/>
          <w:numId w:val="31"/>
        </w:numPr>
        <w:tabs>
          <w:tab w:val="clear" w:pos="720"/>
          <w:tab w:val="num" w:pos="1287"/>
          <w:tab w:val="num" w:pos="1701"/>
        </w:tabs>
        <w:spacing w:line="280" w:lineRule="atLeast"/>
        <w:ind w:left="1701" w:hanging="567"/>
      </w:pPr>
      <w:r>
        <w:t>serious traffic offences</w:t>
      </w:r>
    </w:p>
    <w:p w14:paraId="72E8E3E2" w14:textId="77777777" w:rsidR="000A5BD3" w:rsidRDefault="000A5BD3" w:rsidP="000A5BD3">
      <w:pPr>
        <w:pStyle w:val="BulletedListLevel1"/>
        <w:numPr>
          <w:ilvl w:val="0"/>
          <w:numId w:val="32"/>
        </w:numPr>
      </w:pPr>
      <w:r>
        <w:t>Identification check</w:t>
      </w:r>
    </w:p>
    <w:p w14:paraId="6B7B3814" w14:textId="77777777" w:rsidR="000A5BD3" w:rsidRDefault="000A5BD3" w:rsidP="000A5BD3">
      <w:pPr>
        <w:pStyle w:val="BulletedListLevel1"/>
        <w:numPr>
          <w:ilvl w:val="0"/>
          <w:numId w:val="32"/>
        </w:numPr>
      </w:pPr>
      <w:r>
        <w:t>Disciplinary action in previous employment check.</w:t>
      </w:r>
    </w:p>
    <w:p w14:paraId="71235584" w14:textId="77777777" w:rsidR="0013547B" w:rsidRDefault="0013547B" w:rsidP="008743F7">
      <w:pPr>
        <w:pStyle w:val="Heading4"/>
      </w:pPr>
      <w:r>
        <w:lastRenderedPageBreak/>
        <w:t>Selection Criteria:</w:t>
      </w:r>
    </w:p>
    <w:p w14:paraId="76CAAD62" w14:textId="0D931997" w:rsidR="000A5BD3" w:rsidRPr="00B159A4" w:rsidRDefault="000A5BD3" w:rsidP="000A5BD3">
      <w:pPr>
        <w:pStyle w:val="NumberedList"/>
        <w:keepLines w:val="0"/>
        <w:widowControl w:val="0"/>
        <w:numPr>
          <w:ilvl w:val="0"/>
          <w:numId w:val="33"/>
        </w:numPr>
        <w:spacing w:after="120"/>
        <w:rPr>
          <w:szCs w:val="24"/>
        </w:rPr>
      </w:pPr>
      <w:r>
        <w:rPr>
          <w:szCs w:val="24"/>
        </w:rPr>
        <w:t xml:space="preserve">Sound knowledge and </w:t>
      </w:r>
      <w:r w:rsidRPr="00B159A4">
        <w:rPr>
          <w:szCs w:val="24"/>
        </w:rPr>
        <w:t xml:space="preserve">demonstrated commitment to </w:t>
      </w:r>
      <w:r>
        <w:rPr>
          <w:szCs w:val="24"/>
        </w:rPr>
        <w:t xml:space="preserve">obstetric and gynaecological </w:t>
      </w:r>
      <w:r w:rsidRPr="00B159A4">
        <w:rPr>
          <w:szCs w:val="24"/>
        </w:rPr>
        <w:t>medicine, including rural and regional medicine.</w:t>
      </w:r>
    </w:p>
    <w:p w14:paraId="586A86DB" w14:textId="6F02B4C6" w:rsidR="000A5BD3" w:rsidRDefault="000A5BD3" w:rsidP="000A5BD3">
      <w:pPr>
        <w:pStyle w:val="NumberedList"/>
        <w:keepLines w:val="0"/>
        <w:widowControl w:val="0"/>
        <w:numPr>
          <w:ilvl w:val="0"/>
          <w:numId w:val="33"/>
        </w:numPr>
        <w:spacing w:after="120"/>
        <w:rPr>
          <w:szCs w:val="24"/>
        </w:rPr>
      </w:pPr>
      <w:r w:rsidRPr="00D13FD0">
        <w:rPr>
          <w:szCs w:val="24"/>
        </w:rPr>
        <w:t xml:space="preserve">Knowledge of recent advances in </w:t>
      </w:r>
      <w:r>
        <w:rPr>
          <w:szCs w:val="24"/>
        </w:rPr>
        <w:t>obstetric and gynaecological</w:t>
      </w:r>
      <w:r w:rsidRPr="00D13FD0">
        <w:rPr>
          <w:szCs w:val="24"/>
        </w:rPr>
        <w:t xml:space="preserve"> medicine including current drugs and technology.</w:t>
      </w:r>
    </w:p>
    <w:p w14:paraId="09C45BF3" w14:textId="77777777" w:rsidR="000A5BD3" w:rsidRPr="00D13FD0" w:rsidRDefault="000A5BD3" w:rsidP="000A5BD3">
      <w:pPr>
        <w:pStyle w:val="NumberedList"/>
        <w:keepLines w:val="0"/>
        <w:widowControl w:val="0"/>
        <w:numPr>
          <w:ilvl w:val="0"/>
          <w:numId w:val="33"/>
        </w:numPr>
        <w:spacing w:after="120"/>
        <w:rPr>
          <w:szCs w:val="24"/>
        </w:rPr>
      </w:pPr>
      <w:r>
        <w:rPr>
          <w:szCs w:val="24"/>
        </w:rPr>
        <w:t xml:space="preserve">Recent experience in an acute hospital. </w:t>
      </w:r>
    </w:p>
    <w:p w14:paraId="4D082B54" w14:textId="77777777" w:rsidR="000A5BD3" w:rsidRDefault="000A5BD3" w:rsidP="000A5BD3">
      <w:pPr>
        <w:pStyle w:val="NumberedList"/>
        <w:keepLines w:val="0"/>
        <w:widowControl w:val="0"/>
        <w:numPr>
          <w:ilvl w:val="0"/>
          <w:numId w:val="33"/>
        </w:numPr>
        <w:spacing w:after="120"/>
        <w:rPr>
          <w:szCs w:val="24"/>
        </w:rPr>
      </w:pPr>
      <w:r w:rsidRPr="00D13FD0">
        <w:rPr>
          <w:szCs w:val="24"/>
        </w:rPr>
        <w:t>Demonstrated effective communication skills with patients, their family/carers, medical colleagues and other health professionals.</w:t>
      </w:r>
    </w:p>
    <w:p w14:paraId="4D731C3E" w14:textId="77777777" w:rsidR="000A5BD3" w:rsidRPr="00D13FD0" w:rsidRDefault="000A5BD3" w:rsidP="000A5BD3">
      <w:pPr>
        <w:pStyle w:val="NumberedList"/>
        <w:keepLines w:val="0"/>
        <w:widowControl w:val="0"/>
        <w:numPr>
          <w:ilvl w:val="0"/>
          <w:numId w:val="33"/>
        </w:numPr>
        <w:spacing w:after="120"/>
        <w:rPr>
          <w:szCs w:val="24"/>
        </w:rPr>
      </w:pPr>
      <w:r>
        <w:rPr>
          <w:szCs w:val="24"/>
        </w:rPr>
        <w:t xml:space="preserve">Knowledge of continuous quality improvement activities relevant to practice within the clinical discipline. </w:t>
      </w:r>
    </w:p>
    <w:p w14:paraId="78A4D581" w14:textId="01B72601" w:rsidR="0013547B" w:rsidRPr="000A5BD3" w:rsidRDefault="000A5BD3" w:rsidP="004B0E89">
      <w:pPr>
        <w:pStyle w:val="NumberedList"/>
        <w:keepLines w:val="0"/>
        <w:widowControl w:val="0"/>
        <w:numPr>
          <w:ilvl w:val="0"/>
          <w:numId w:val="33"/>
        </w:numPr>
        <w:spacing w:after="240"/>
        <w:rPr>
          <w:szCs w:val="24"/>
        </w:rPr>
      </w:pPr>
      <w:r>
        <w:rPr>
          <w:szCs w:val="24"/>
        </w:rPr>
        <w:t>Evidence of ongoing participation and commitment to continuing medical education.</w:t>
      </w:r>
    </w:p>
    <w:p w14:paraId="669FBA09" w14:textId="77777777" w:rsidR="0013547B" w:rsidRDefault="0013547B" w:rsidP="008743F7">
      <w:pPr>
        <w:pStyle w:val="Heading4"/>
      </w:pPr>
      <w:r>
        <w:t>Working Environment:</w:t>
      </w:r>
    </w:p>
    <w:p w14:paraId="50051784" w14:textId="77777777" w:rsidR="004B0E89" w:rsidRPr="00014775" w:rsidRDefault="004B0E89" w:rsidP="004B0E89">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6E63F6B8" w14:textId="77777777" w:rsidR="004B0E89" w:rsidRPr="00014775" w:rsidRDefault="004B0E89" w:rsidP="004B0E89">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BFCF3E6" w14:textId="2F270975" w:rsidR="004B0E89" w:rsidRPr="00014775" w:rsidRDefault="004B0E89" w:rsidP="004B0E89">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02256632" w14:textId="77777777" w:rsidR="004B0E89" w:rsidRPr="00014775" w:rsidRDefault="004B0E89" w:rsidP="004B0E89">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6FCE4302" w14:textId="77777777" w:rsidR="004B0E89" w:rsidRPr="00014775" w:rsidRDefault="004B0E89" w:rsidP="004B0E89">
      <w:pPr>
        <w:rPr>
          <w:bCs/>
        </w:rPr>
      </w:pPr>
      <w:r w:rsidRPr="00014775">
        <w:rPr>
          <w:bCs/>
          <w:i/>
        </w:rPr>
        <w:lastRenderedPageBreak/>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6EDA26E" w14:textId="77777777" w:rsidR="004B0E89" w:rsidRPr="00014775" w:rsidRDefault="004B0E89" w:rsidP="004B0E89">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57D4CB8" w14:textId="77777777" w:rsidR="004B0E89" w:rsidRPr="00014775" w:rsidRDefault="004B0E89" w:rsidP="004B0E89">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62F52B39" w14:textId="77777777" w:rsidR="004B0E89" w:rsidRPr="00D018FD" w:rsidRDefault="004B0E89" w:rsidP="004B0E89">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73515F80" w14:textId="77777777" w:rsidR="005E71A7" w:rsidRPr="004B0994" w:rsidRDefault="005E71A7" w:rsidP="007C5DB4">
      <w:pPr>
        <w:rPr>
          <w:bCs/>
          <w:lang w:val="en-US"/>
        </w:rPr>
      </w:pPr>
    </w:p>
    <w:sectPr w:rsidR="005E71A7" w:rsidRPr="004B0994" w:rsidSect="001C21AC">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9067" w14:textId="77777777" w:rsidR="00ED0863" w:rsidRDefault="00ED0863">
      <w:r>
        <w:separator/>
      </w:r>
    </w:p>
  </w:endnote>
  <w:endnote w:type="continuationSeparator" w:id="0">
    <w:p w14:paraId="45CA8073" w14:textId="77777777" w:rsidR="00ED0863" w:rsidRDefault="00ED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8196" w14:textId="77777777" w:rsidR="000A5BD3" w:rsidRDefault="000A5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9606"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1DCF"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B06AA" w14:textId="77777777" w:rsidR="00ED0863" w:rsidRDefault="00ED0863">
      <w:r>
        <w:separator/>
      </w:r>
    </w:p>
  </w:footnote>
  <w:footnote w:type="continuationSeparator" w:id="0">
    <w:p w14:paraId="5BC357CD" w14:textId="77777777" w:rsidR="00ED0863" w:rsidRDefault="00ED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0B6E8" w14:textId="77777777" w:rsidR="000A5BD3" w:rsidRDefault="000A5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758A" w14:textId="153088D7"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E027" w14:textId="77777777" w:rsidR="000A5BD3" w:rsidRDefault="000A5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7"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8"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7"/>
  </w:num>
  <w:num w:numId="12">
    <w:abstractNumId w:val="14"/>
  </w:num>
  <w:num w:numId="13">
    <w:abstractNumId w:val="13"/>
  </w:num>
  <w:num w:numId="14">
    <w:abstractNumId w:val="30"/>
  </w:num>
  <w:num w:numId="15">
    <w:abstractNumId w:val="21"/>
  </w:num>
  <w:num w:numId="16">
    <w:abstractNumId w:val="10"/>
  </w:num>
  <w:num w:numId="17">
    <w:abstractNumId w:val="11"/>
  </w:num>
  <w:num w:numId="18">
    <w:abstractNumId w:val="25"/>
  </w:num>
  <w:num w:numId="19">
    <w:abstractNumId w:val="28"/>
  </w:num>
  <w:num w:numId="20">
    <w:abstractNumId w:val="19"/>
  </w:num>
  <w:num w:numId="21">
    <w:abstractNumId w:val="8"/>
  </w:num>
  <w:num w:numId="22">
    <w:abstractNumId w:val="29"/>
  </w:num>
  <w:num w:numId="23">
    <w:abstractNumId w:val="10"/>
  </w:num>
  <w:num w:numId="24">
    <w:abstractNumId w:val="16"/>
  </w:num>
  <w:num w:numId="25">
    <w:abstractNumId w:val="24"/>
  </w:num>
  <w:num w:numId="26">
    <w:abstractNumId w:val="18"/>
  </w:num>
  <w:num w:numId="27">
    <w:abstractNumId w:val="23"/>
  </w:num>
  <w:num w:numId="28">
    <w:abstractNumId w:val="26"/>
  </w:num>
  <w:num w:numId="29">
    <w:abstractNumId w:val="9"/>
  </w:num>
  <w:num w:numId="30">
    <w:abstractNumId w:val="5"/>
  </w:num>
  <w:num w:numId="31">
    <w:abstractNumId w:val="15"/>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63"/>
    <w:rsid w:val="00000794"/>
    <w:rsid w:val="00001C8D"/>
    <w:rsid w:val="00012640"/>
    <w:rsid w:val="00020DB7"/>
    <w:rsid w:val="0002652A"/>
    <w:rsid w:val="000270AE"/>
    <w:rsid w:val="00027DEB"/>
    <w:rsid w:val="00030382"/>
    <w:rsid w:val="00035074"/>
    <w:rsid w:val="00044CB7"/>
    <w:rsid w:val="000459C3"/>
    <w:rsid w:val="00050894"/>
    <w:rsid w:val="00050B5C"/>
    <w:rsid w:val="00057178"/>
    <w:rsid w:val="00067719"/>
    <w:rsid w:val="00071637"/>
    <w:rsid w:val="00071A9D"/>
    <w:rsid w:val="00073630"/>
    <w:rsid w:val="00076F20"/>
    <w:rsid w:val="00077A9F"/>
    <w:rsid w:val="00093744"/>
    <w:rsid w:val="00095803"/>
    <w:rsid w:val="000A016F"/>
    <w:rsid w:val="000A06F3"/>
    <w:rsid w:val="000A10BF"/>
    <w:rsid w:val="000A18BE"/>
    <w:rsid w:val="000A5BD3"/>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D1CAB"/>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46D82"/>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0E89"/>
    <w:rsid w:val="004B5514"/>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15947"/>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142"/>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357C"/>
    <w:rsid w:val="00E7607F"/>
    <w:rsid w:val="00E82774"/>
    <w:rsid w:val="00E82FA1"/>
    <w:rsid w:val="00E85AE0"/>
    <w:rsid w:val="00E85DAA"/>
    <w:rsid w:val="00E86476"/>
    <w:rsid w:val="00E86F0B"/>
    <w:rsid w:val="00E909C3"/>
    <w:rsid w:val="00E96290"/>
    <w:rsid w:val="00EA0021"/>
    <w:rsid w:val="00EB1CAA"/>
    <w:rsid w:val="00EB601C"/>
    <w:rsid w:val="00EC5994"/>
    <w:rsid w:val="00ED0863"/>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9751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F69BE8"/>
  <w15:docId w15:val="{C5C05835-C51D-4C09-8FE4-3018DAAD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ED32F-33C5-401B-A1F5-C93EEE63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1</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9427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djharris</dc:creator>
  <cp:keywords/>
  <dc:description/>
  <cp:lastModifiedBy>Stubbs, Donna J</cp:lastModifiedBy>
  <cp:revision>3</cp:revision>
  <cp:lastPrinted>2007-10-18T04:59:00Z</cp:lastPrinted>
  <dcterms:created xsi:type="dcterms:W3CDTF">2020-08-04T03:52:00Z</dcterms:created>
  <dcterms:modified xsi:type="dcterms:W3CDTF">2020-08-04T03:52:00Z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North West</vt:lpwstr>
  </property>
  <property fmtid="{D5CDD505-2E9C-101B-9397-08002B2CF9AE}" pid="43" name="Award">
    <vt:lpwstr>Salaried Medical Practitioners Agreement 2017</vt:lpwstr>
  </property>
  <property fmtid="{D5CDD505-2E9C-101B-9397-08002B2CF9AE}" pid="44" name="ReportsTo">
    <vt:lpwstr>Clinical Director - Obstetrics and Gynaecology</vt:lpwstr>
  </property>
  <property fmtid="{D5CDD505-2E9C-101B-9397-08002B2CF9AE}" pid="45" name="Classification">
    <vt:lpwstr>10-13 (Career Medical Officer)</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Career Medical Officer - Obstetrics and Gynaecology</vt:lpwstr>
  </property>
  <property fmtid="{D5CDD505-2E9C-101B-9397-08002B2CF9AE}" pid="49" name="PositionNumber">
    <vt:lpwstr/>
  </property>
  <property fmtid="{D5CDD505-2E9C-101B-9397-08002B2CF9AE}" pid="50" name="PositionStatus">
    <vt:lpwstr>Permanent</vt:lpwstr>
  </property>
  <property fmtid="{D5CDD505-2E9C-101B-9397-08002B2CF9AE}" pid="51" name="PositionTitle1">
    <vt:lpwstr>Career Medical Officer - Obstetrics and Gynaecology</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North West</vt:lpwstr>
  </property>
  <property fmtid="{D5CDD505-2E9C-101B-9397-08002B2CF9AE}" pid="58" name="Award1">
    <vt:lpwstr>Salaried Medical Practitioners Agreement 2017</vt:lpwstr>
  </property>
  <property fmtid="{D5CDD505-2E9C-101B-9397-08002B2CF9AE}" pid="59" name="PositionStatus1">
    <vt:lpwstr>Permanent</vt:lpwstr>
  </property>
  <property fmtid="{D5CDD505-2E9C-101B-9397-08002B2CF9AE}" pid="60" name="Classification1">
    <vt:lpwstr>10-13 (Career Medical Officer)</vt:lpwstr>
  </property>
  <property fmtid="{D5CDD505-2E9C-101B-9397-08002B2CF9AE}" pid="61" name="WorkPattern1">
    <vt:lpwstr/>
  </property>
  <property fmtid="{D5CDD505-2E9C-101B-9397-08002B2CF9AE}" pid="62" name="ReportsTo1">
    <vt:lpwstr>Clinical Director - Obstetrics and Gynaecology</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
    <vt:lpwstr>False</vt:lpwstr>
  </property>
  <property fmtid="{D5CDD505-2E9C-101B-9397-08002B2CF9AE}" pid="131" name="AT1">
    <vt:lpwstr>False</vt:lpwstr>
  </property>
</Properties>
</file>