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3AAD570C" w14:textId="77777777" w:rsidR="005E3AEA" w:rsidRPr="00DF4B3B" w:rsidRDefault="005E3AEA" w:rsidP="005E3AEA">
      <w:pPr>
        <w:pStyle w:val="Heading2"/>
        <w:rPr>
          <w:i/>
          <w:sz w:val="22"/>
          <w:szCs w:val="22"/>
        </w:rPr>
      </w:pPr>
      <w:r w:rsidRPr="00DF4B3B">
        <w:t>Divisional Information – Magistrates Court of Tasmania</w:t>
      </w:r>
    </w:p>
    <w:p w14:paraId="26F1447F" w14:textId="77777777" w:rsidR="005E3AEA" w:rsidRPr="00DF4B3B" w:rsidRDefault="005E3AEA" w:rsidP="005E3AEA">
      <w:pPr>
        <w:spacing w:before="80" w:after="80"/>
        <w:ind w:right="-2"/>
        <w:rPr>
          <w:rFonts w:cs="Arial"/>
          <w:sz w:val="22"/>
          <w:szCs w:val="22"/>
        </w:rPr>
      </w:pPr>
      <w:r w:rsidRPr="00DF4B3B">
        <w:rPr>
          <w:rFonts w:cs="Arial"/>
          <w:sz w:val="22"/>
          <w:szCs w:val="22"/>
        </w:rPr>
        <w:t xml:space="preserve">The Magistrates Court of Tasmania is a statutory body created as a court of record by the </w:t>
      </w:r>
      <w:r w:rsidRPr="00DF4B3B">
        <w:rPr>
          <w:rFonts w:cs="Arial"/>
          <w:i/>
          <w:sz w:val="22"/>
          <w:szCs w:val="22"/>
        </w:rPr>
        <w:t>Magistrates Court Act</w:t>
      </w:r>
      <w:r w:rsidRPr="00DF4B3B">
        <w:rPr>
          <w:rFonts w:cs="Arial"/>
          <w:sz w:val="22"/>
          <w:szCs w:val="22"/>
        </w:rPr>
        <w:t xml:space="preserve"> 1987. It is made up of the Chief Magistrate, the Deputy Chief Magistrate, and the Magistrates. The work of the Court is supported by staff employed under the </w:t>
      </w:r>
      <w:r w:rsidRPr="00DF4B3B">
        <w:rPr>
          <w:rFonts w:cs="Arial"/>
          <w:i/>
          <w:sz w:val="22"/>
          <w:szCs w:val="22"/>
        </w:rPr>
        <w:t xml:space="preserve">State Service Act </w:t>
      </w:r>
      <w:r w:rsidRPr="00DF4B3B">
        <w:rPr>
          <w:rFonts w:cs="Arial"/>
          <w:sz w:val="22"/>
          <w:szCs w:val="22"/>
        </w:rPr>
        <w:t xml:space="preserve">2000.  </w:t>
      </w:r>
    </w:p>
    <w:p w14:paraId="10DD8D83" w14:textId="77777777" w:rsidR="005E3AEA" w:rsidRPr="00DF4B3B" w:rsidRDefault="005E3AEA" w:rsidP="005E3AEA">
      <w:pPr>
        <w:spacing w:before="80" w:after="80"/>
        <w:ind w:right="-2"/>
        <w:rPr>
          <w:rFonts w:cs="Arial"/>
          <w:i/>
          <w:sz w:val="22"/>
          <w:szCs w:val="22"/>
        </w:rPr>
      </w:pPr>
      <w:r w:rsidRPr="00DF4B3B">
        <w:rPr>
          <w:rFonts w:cs="Arial"/>
          <w:sz w:val="22"/>
          <w:szCs w:val="22"/>
        </w:rPr>
        <w:t xml:space="preserve">Magistrates have jurisdiction to hear and determine a broad range of legal matters sitting as Courts of Petty Sessions, and in various divisions of the Court including Civil, Youth Justice, Children’s, and Coronial.  </w:t>
      </w:r>
    </w:p>
    <w:p w14:paraId="1E8A981C" w14:textId="77777777" w:rsidR="005E3AEA" w:rsidRPr="00D077FE" w:rsidRDefault="005E3AEA" w:rsidP="005E3AEA">
      <w:pPr>
        <w:spacing w:before="80" w:after="80"/>
        <w:ind w:right="-2"/>
        <w:rPr>
          <w:rFonts w:cs="Arial"/>
          <w:sz w:val="22"/>
          <w:szCs w:val="22"/>
        </w:rPr>
      </w:pPr>
      <w:r w:rsidRPr="00DF4B3B">
        <w:rPr>
          <w:rFonts w:cs="Arial"/>
          <w:sz w:val="22"/>
          <w:szCs w:val="22"/>
        </w:rPr>
        <w:t>Staff of the Magistrates Court provide support to the Magistrates and work with court users to help ensure the timely and just resolution of the range of matters which are brought before the Court.  The Court has permanent registries in Hobart, Launceston, Devonport and Burnie.</w:t>
      </w:r>
    </w:p>
    <w:p w14:paraId="47C50CD4" w14:textId="77777777" w:rsidR="00026C46" w:rsidRDefault="00026C46" w:rsidP="00026C46">
      <w:bookmarkStart w:id="0" w:name="_GoBack"/>
      <w:bookmarkEnd w:id="0"/>
    </w:p>
    <w:p w14:paraId="6D89EC64" w14:textId="77777777" w:rsidR="00026C46" w:rsidRDefault="00026C46" w:rsidP="00026C46"/>
    <w:p w14:paraId="02200056" w14:textId="77777777" w:rsidR="00D3270B" w:rsidRDefault="00D3270B" w:rsidP="00067F0B"/>
    <w:sectPr w:rsidR="00D3270B" w:rsidSect="00FE28E6">
      <w:headerReference w:type="even" r:id="rId14"/>
      <w:headerReference w:type="default" r:id="rId15"/>
      <w:footerReference w:type="even" r:id="rId16"/>
      <w:footerReference w:type="default" r:id="rId17"/>
      <w:headerReference w:type="first" r:id="rId18"/>
      <w:footerReference w:type="first" r:id="rId1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B631530"/>
    <w:multiLevelType w:val="hybridMultilevel"/>
    <w:tmpl w:val="0F720A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74B31"/>
    <w:multiLevelType w:val="multilevel"/>
    <w:tmpl w:val="9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10"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D7DC4"/>
    <w:multiLevelType w:val="hybridMultilevel"/>
    <w:tmpl w:val="60B4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61B3E6B"/>
    <w:multiLevelType w:val="hybridMultilevel"/>
    <w:tmpl w:val="A24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3036A"/>
    <w:multiLevelType w:val="multilevel"/>
    <w:tmpl w:val="51DA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1F2055"/>
    <w:multiLevelType w:val="hybridMultilevel"/>
    <w:tmpl w:val="24368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8"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2"/>
  </w:num>
  <w:num w:numId="5">
    <w:abstractNumId w:val="10"/>
  </w:num>
  <w:num w:numId="6">
    <w:abstractNumId w:val="18"/>
  </w:num>
  <w:num w:numId="7">
    <w:abstractNumId w:val="15"/>
  </w:num>
  <w:num w:numId="8">
    <w:abstractNumId w:val="2"/>
  </w:num>
  <w:num w:numId="9">
    <w:abstractNumId w:val="19"/>
  </w:num>
  <w:num w:numId="10">
    <w:abstractNumId w:val="12"/>
  </w:num>
  <w:num w:numId="11">
    <w:abstractNumId w:val="0"/>
  </w:num>
  <w:num w:numId="12">
    <w:abstractNumId w:val="20"/>
  </w:num>
  <w:num w:numId="13">
    <w:abstractNumId w:val="25"/>
  </w:num>
  <w:num w:numId="14">
    <w:abstractNumId w:val="23"/>
  </w:num>
  <w:num w:numId="15">
    <w:abstractNumId w:val="24"/>
  </w:num>
  <w:num w:numId="16">
    <w:abstractNumId w:val="6"/>
  </w:num>
  <w:num w:numId="17">
    <w:abstractNumId w:val="21"/>
  </w:num>
  <w:num w:numId="18">
    <w:abstractNumId w:val="17"/>
  </w:num>
  <w:num w:numId="19">
    <w:abstractNumId w:val="9"/>
  </w:num>
  <w:num w:numId="20">
    <w:abstractNumId w:val="8"/>
  </w:num>
  <w:num w:numId="21">
    <w:abstractNumId w:val="4"/>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3"/>
  </w:num>
  <w:num w:numId="25">
    <w:abstractNumId w:val="7"/>
  </w:num>
  <w:num w:numId="26">
    <w:abstractNumId w:val="16"/>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26C46"/>
    <w:rsid w:val="00067F0B"/>
    <w:rsid w:val="000C6480"/>
    <w:rsid w:val="000E0ACE"/>
    <w:rsid w:val="00172912"/>
    <w:rsid w:val="001D20DF"/>
    <w:rsid w:val="002262B3"/>
    <w:rsid w:val="002A3B72"/>
    <w:rsid w:val="003134BA"/>
    <w:rsid w:val="00361E32"/>
    <w:rsid w:val="00397574"/>
    <w:rsid w:val="003B2D4D"/>
    <w:rsid w:val="00427B16"/>
    <w:rsid w:val="004C7202"/>
    <w:rsid w:val="0053205E"/>
    <w:rsid w:val="005640A0"/>
    <w:rsid w:val="00581963"/>
    <w:rsid w:val="005A37CC"/>
    <w:rsid w:val="005E3AEA"/>
    <w:rsid w:val="005F003E"/>
    <w:rsid w:val="006943B4"/>
    <w:rsid w:val="006F1DDF"/>
    <w:rsid w:val="0078613F"/>
    <w:rsid w:val="007D5603"/>
    <w:rsid w:val="007E6B15"/>
    <w:rsid w:val="00851DE4"/>
    <w:rsid w:val="008C5AA3"/>
    <w:rsid w:val="008D3A40"/>
    <w:rsid w:val="00912A85"/>
    <w:rsid w:val="00914428"/>
    <w:rsid w:val="00925D9F"/>
    <w:rsid w:val="009450E5"/>
    <w:rsid w:val="009864DD"/>
    <w:rsid w:val="00A56381"/>
    <w:rsid w:val="00A71F01"/>
    <w:rsid w:val="00B51200"/>
    <w:rsid w:val="00B63E31"/>
    <w:rsid w:val="00BA508E"/>
    <w:rsid w:val="00BB7D3E"/>
    <w:rsid w:val="00BC524F"/>
    <w:rsid w:val="00BC62AA"/>
    <w:rsid w:val="00BD2B3D"/>
    <w:rsid w:val="00C541A4"/>
    <w:rsid w:val="00CB4638"/>
    <w:rsid w:val="00CE3B8D"/>
    <w:rsid w:val="00D3270B"/>
    <w:rsid w:val="00D91EF9"/>
    <w:rsid w:val="00DB7282"/>
    <w:rsid w:val="00E03DDF"/>
    <w:rsid w:val="00E81664"/>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6706940">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15748782">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879323881">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1320421133">
      <w:bodyDiv w:val="1"/>
      <w:marLeft w:val="0"/>
      <w:marRight w:val="0"/>
      <w:marTop w:val="0"/>
      <w:marBottom w:val="0"/>
      <w:divBdr>
        <w:top w:val="none" w:sz="0" w:space="0" w:color="auto"/>
        <w:left w:val="none" w:sz="0" w:space="0" w:color="auto"/>
        <w:bottom w:val="none" w:sz="0" w:space="0" w:color="auto"/>
        <w:right w:val="none" w:sz="0" w:space="0" w:color="auto"/>
      </w:divBdr>
    </w:div>
    <w:div w:id="1439907509">
      <w:bodyDiv w:val="1"/>
      <w:marLeft w:val="0"/>
      <w:marRight w:val="0"/>
      <w:marTop w:val="0"/>
      <w:marBottom w:val="0"/>
      <w:divBdr>
        <w:top w:val="none" w:sz="0" w:space="0" w:color="auto"/>
        <w:left w:val="none" w:sz="0" w:space="0" w:color="auto"/>
        <w:bottom w:val="none" w:sz="0" w:space="0" w:color="auto"/>
        <w:right w:val="none" w:sz="0" w:space="0" w:color="auto"/>
      </w:divBdr>
    </w:div>
    <w:div w:id="1541740553">
      <w:bodyDiv w:val="1"/>
      <w:marLeft w:val="0"/>
      <w:marRight w:val="0"/>
      <w:marTop w:val="0"/>
      <w:marBottom w:val="0"/>
      <w:divBdr>
        <w:top w:val="none" w:sz="0" w:space="0" w:color="auto"/>
        <w:left w:val="none" w:sz="0" w:space="0" w:color="auto"/>
        <w:bottom w:val="none" w:sz="0" w:space="0" w:color="auto"/>
        <w:right w:val="none" w:sz="0" w:space="0" w:color="auto"/>
      </w:divBdr>
    </w:div>
    <w:div w:id="1731995630">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2021-07-14T05:48:00Z</cp:lastPrinted>
  <dcterms:created xsi:type="dcterms:W3CDTF">2021-07-14T05:49:00Z</dcterms:created>
  <dcterms:modified xsi:type="dcterms:W3CDTF">2021-07-14T05:49:00Z</dcterms:modified>
</cp:coreProperties>
</file>