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425B5" w14:textId="2849890D" w:rsidR="00583C9B" w:rsidRDefault="00741B39" w:rsidP="00741B39">
      <w:pPr>
        <w:pStyle w:val="Heading1"/>
        <w:jc w:val="center"/>
      </w:pPr>
      <w:r>
        <w:br/>
        <w:t>Job Description</w:t>
      </w:r>
    </w:p>
    <w:p w14:paraId="737A8584" w14:textId="7897D5E8" w:rsidR="00BC2B7D" w:rsidRDefault="00F85C62" w:rsidP="00C30B99">
      <w:pPr>
        <w:pStyle w:val="Heading1"/>
        <w:spacing w:before="120" w:after="0"/>
        <w:jc w:val="center"/>
        <w:rPr>
          <w:rFonts w:asciiTheme="majorHAnsi" w:eastAsia="Times New Roman" w:hAnsiTheme="majorHAnsi" w:cs="Arial"/>
          <w:b/>
          <w:bCs/>
          <w:color w:val="7F7F7F" w:themeColor="text1" w:themeTint="80"/>
          <w:sz w:val="36"/>
          <w:szCs w:val="36"/>
          <w:lang w:eastAsia="en-AU"/>
        </w:rPr>
      </w:pPr>
      <w:r w:rsidRPr="00C30B99">
        <w:rPr>
          <w:rFonts w:asciiTheme="majorHAnsi" w:eastAsia="Times New Roman" w:hAnsiTheme="majorHAnsi" w:cs="Arial"/>
          <w:b/>
          <w:bCs/>
          <w:color w:val="7F7F7F" w:themeColor="text1" w:themeTint="80"/>
          <w:sz w:val="36"/>
          <w:szCs w:val="36"/>
          <w:lang w:eastAsia="en-AU"/>
        </w:rPr>
        <w:t>Senior Policy and Partnership Officer</w:t>
      </w:r>
      <w:r w:rsidR="004513CF">
        <w:rPr>
          <w:rFonts w:asciiTheme="majorHAnsi" w:eastAsia="Times New Roman" w:hAnsiTheme="majorHAnsi" w:cs="Arial"/>
          <w:b/>
          <w:bCs/>
          <w:color w:val="7F7F7F" w:themeColor="text1" w:themeTint="80"/>
          <w:sz w:val="36"/>
          <w:szCs w:val="36"/>
          <w:lang w:eastAsia="en-AU"/>
        </w:rPr>
        <w:t xml:space="preserve"> </w:t>
      </w:r>
    </w:p>
    <w:p w14:paraId="06447432" w14:textId="77777777" w:rsidR="00C30B99" w:rsidRDefault="00C30B99" w:rsidP="00C30B99">
      <w:pPr>
        <w:rPr>
          <w:lang w:eastAsia="en-AU"/>
        </w:rPr>
      </w:pPr>
    </w:p>
    <w:p w14:paraId="36CA3FD6" w14:textId="77777777" w:rsidR="001814F2" w:rsidRPr="00774F48" w:rsidRDefault="001814F2" w:rsidP="001814F2">
      <w:pPr>
        <w:pStyle w:val="Heading1"/>
        <w:spacing w:before="120"/>
        <w:jc w:val="both"/>
        <w:rPr>
          <w:rStyle w:val="Strong"/>
          <w:color w:val="510032" w:themeColor="text2" w:themeShade="80"/>
          <w:sz w:val="32"/>
        </w:rPr>
      </w:pPr>
      <w:r w:rsidRPr="00774F48">
        <w:rPr>
          <w:rStyle w:val="Strong"/>
          <w:color w:val="510032" w:themeColor="text2" w:themeShade="80"/>
          <w:sz w:val="32"/>
        </w:rPr>
        <w:t>ABOUT UNITING</w:t>
      </w:r>
    </w:p>
    <w:p w14:paraId="07FFC19F" w14:textId="77777777" w:rsidR="001814F2" w:rsidRPr="00A7640D" w:rsidRDefault="001814F2" w:rsidP="001814F2">
      <w:pPr>
        <w:autoSpaceDE w:val="0"/>
        <w:autoSpaceDN w:val="0"/>
        <w:adjustRightInd w:val="0"/>
        <w:ind w:left="1440" w:hanging="1440"/>
        <w:jc w:val="both"/>
        <w:rPr>
          <w:rFonts w:ascii="FS Elliot Pro" w:hAnsi="FS Elliot Pro" w:cs="Arial"/>
          <w:b/>
          <w:szCs w:val="20"/>
        </w:rPr>
      </w:pPr>
    </w:p>
    <w:p w14:paraId="79B3B22C" w14:textId="77777777" w:rsidR="001814F2" w:rsidRPr="00A7640D" w:rsidRDefault="001814F2" w:rsidP="00774F48">
      <w:pPr>
        <w:autoSpaceDE w:val="0"/>
        <w:autoSpaceDN w:val="0"/>
        <w:adjustRightInd w:val="0"/>
        <w:jc w:val="both"/>
        <w:rPr>
          <w:rFonts w:ascii="FS Elliot Pro" w:hAnsi="FS Elliot Pro" w:cs="Arial"/>
          <w:szCs w:val="20"/>
        </w:rPr>
      </w:pPr>
      <w:r w:rsidRPr="00A7640D">
        <w:rPr>
          <w:rFonts w:ascii="FS Elliot Pro" w:hAnsi="FS Elliot Pro" w:cs="Arial"/>
          <w:b/>
          <w:szCs w:val="20"/>
        </w:rPr>
        <w:t>Our purpose:</w:t>
      </w:r>
      <w:r w:rsidRPr="00A7640D">
        <w:rPr>
          <w:rFonts w:ascii="FS Elliot Pro" w:hAnsi="FS Elliot Pro" w:cs="Arial"/>
          <w:b/>
          <w:szCs w:val="20"/>
        </w:rPr>
        <w:tab/>
      </w:r>
      <w:r w:rsidRPr="00A7640D">
        <w:rPr>
          <w:rFonts w:ascii="FS Elliot Pro" w:hAnsi="FS Elliot Pro" w:cs="Arial"/>
          <w:szCs w:val="20"/>
        </w:rPr>
        <w:t xml:space="preserve">To inspire people, enliven communities and confront injustice. </w:t>
      </w:r>
    </w:p>
    <w:p w14:paraId="7DC731C6" w14:textId="77777777" w:rsidR="001814F2" w:rsidRPr="00A7640D" w:rsidRDefault="001814F2" w:rsidP="001814F2">
      <w:pPr>
        <w:autoSpaceDE w:val="0"/>
        <w:autoSpaceDN w:val="0"/>
        <w:adjustRightInd w:val="0"/>
        <w:ind w:left="1440" w:hanging="1440"/>
        <w:jc w:val="both"/>
        <w:rPr>
          <w:rFonts w:ascii="FS Elliot Pro" w:hAnsi="FS Elliot Pro" w:cs="Arial"/>
          <w:szCs w:val="20"/>
        </w:rPr>
      </w:pPr>
      <w:r w:rsidRPr="00A7640D">
        <w:rPr>
          <w:rFonts w:ascii="FS Elliot Pro" w:hAnsi="FS Elliot Pro" w:cs="Arial"/>
          <w:b/>
          <w:szCs w:val="20"/>
        </w:rPr>
        <w:t>Our values:</w:t>
      </w:r>
      <w:r>
        <w:rPr>
          <w:rFonts w:ascii="FS Elliot Pro" w:hAnsi="FS Elliot Pro" w:cs="Arial"/>
          <w:b/>
          <w:szCs w:val="20"/>
        </w:rPr>
        <w:tab/>
      </w:r>
      <w:r w:rsidRPr="00A7640D">
        <w:rPr>
          <w:rFonts w:ascii="FS Elliot Pro" w:hAnsi="FS Elliot Pro" w:cs="Arial"/>
          <w:szCs w:val="20"/>
        </w:rPr>
        <w:t xml:space="preserve">As an organisation we are </w:t>
      </w:r>
      <w:r w:rsidRPr="007F40F3">
        <w:rPr>
          <w:rFonts w:ascii="FS Elliot Pro" w:hAnsi="FS Elliot Pro" w:cs="Arial"/>
          <w:b/>
          <w:szCs w:val="20"/>
        </w:rPr>
        <w:t>Imaginative, Respectful, Compassionate</w:t>
      </w:r>
      <w:r w:rsidRPr="00A7640D">
        <w:rPr>
          <w:rFonts w:ascii="FS Elliot Pro" w:hAnsi="FS Elliot Pro" w:cs="Arial"/>
          <w:szCs w:val="20"/>
        </w:rPr>
        <w:t xml:space="preserve"> and </w:t>
      </w:r>
      <w:r w:rsidRPr="007F40F3">
        <w:rPr>
          <w:rFonts w:ascii="FS Elliot Pro" w:hAnsi="FS Elliot Pro" w:cs="Arial"/>
          <w:b/>
          <w:szCs w:val="20"/>
        </w:rPr>
        <w:t>Bold</w:t>
      </w:r>
      <w:r w:rsidRPr="00A7640D">
        <w:rPr>
          <w:rFonts w:ascii="FS Elliot Pro" w:hAnsi="FS Elliot Pro" w:cs="Arial"/>
          <w:szCs w:val="20"/>
        </w:rPr>
        <w:t>.</w:t>
      </w:r>
    </w:p>
    <w:p w14:paraId="0BC16422" w14:textId="77777777" w:rsidR="00741B39" w:rsidRPr="00A7640D" w:rsidRDefault="0039149E" w:rsidP="00741B39">
      <w:pPr>
        <w:pStyle w:val="Heading1"/>
        <w:spacing w:before="0"/>
        <w:jc w:val="both"/>
        <w:rPr>
          <w:rStyle w:val="Strong"/>
          <w:szCs w:val="20"/>
        </w:rPr>
      </w:pPr>
      <w:r>
        <w:rPr>
          <w:rFonts w:ascii="FS Elliot Pro" w:hAnsi="FS Elliot Pro" w:cs="Arial"/>
          <w:noProof/>
          <w:szCs w:val="20"/>
        </w:rPr>
        <w:pict w14:anchorId="07128807">
          <v:rect id="_x0000_i1025" alt="" style="width:415.6pt;height:.05pt;mso-width-percent:0;mso-height-percent:0;mso-width-percent:0;mso-height-percent:0" o:hralign="center" o:hrstd="t" o:hr="t" fillcolor="#a0a0a0" stroked="f"/>
        </w:pict>
      </w:r>
    </w:p>
    <w:p w14:paraId="152B1F4E" w14:textId="162BB477" w:rsidR="00741B39" w:rsidRPr="00A7640D" w:rsidRDefault="00741B39" w:rsidP="00741B39">
      <w:pPr>
        <w:spacing w:before="120"/>
        <w:jc w:val="both"/>
        <w:rPr>
          <w:rFonts w:ascii="FS Elliot Pro" w:hAnsi="FS Elliot Pro"/>
        </w:rPr>
      </w:pPr>
      <w:r w:rsidRPr="00A7640D">
        <w:rPr>
          <w:rFonts w:ascii="FS Elliot Pro" w:hAnsi="FS Elliot Pro"/>
        </w:rPr>
        <w:t>At Uniting, we believe in taking real steps to make the world a better place. We work to inspire people, enliven communities, and confront injustice.</w:t>
      </w:r>
      <w:r>
        <w:rPr>
          <w:rFonts w:ascii="FS Elliot Pro" w:hAnsi="FS Elliot Pro"/>
        </w:rPr>
        <w:t xml:space="preserve">  </w:t>
      </w:r>
      <w:r w:rsidRPr="00A7640D">
        <w:rPr>
          <w:rFonts w:ascii="FS Elliot Pro" w:hAnsi="FS Elliot Pro"/>
        </w:rPr>
        <w:t>Our focus is always on the people we serve, no matter where they are at in their life.</w:t>
      </w:r>
    </w:p>
    <w:p w14:paraId="2A6F2918" w14:textId="2B590CAC" w:rsidR="00741B39" w:rsidRDefault="00741B39" w:rsidP="00741B39">
      <w:pPr>
        <w:jc w:val="both"/>
        <w:rPr>
          <w:rFonts w:ascii="FS Elliot Pro" w:hAnsi="FS Elliot Pro"/>
        </w:rPr>
      </w:pPr>
      <w:r w:rsidRPr="00A7640D">
        <w:rPr>
          <w:rFonts w:ascii="FS Elliot Pro" w:hAnsi="FS Elliot Pro"/>
        </w:rPr>
        <w:t xml:space="preserve">Our services are in the areas of aged care, disability, child and family, community services, and chaplaincy and we get involved in social justice and advocacy issues that impact the people we serve. As an organisation we celebrate diversity and welcome all people regardless of </w:t>
      </w:r>
      <w:r>
        <w:rPr>
          <w:rFonts w:ascii="FS Elliot Pro" w:hAnsi="FS Elliot Pro"/>
        </w:rPr>
        <w:t xml:space="preserve">disability, </w:t>
      </w:r>
      <w:r w:rsidRPr="00A7640D">
        <w:rPr>
          <w:rFonts w:ascii="FS Elliot Pro" w:hAnsi="FS Elliot Pro"/>
        </w:rPr>
        <w:t>lifestyle choices, ethnicity, faith, sexual orientation, or gender identity.</w:t>
      </w:r>
      <w:r>
        <w:rPr>
          <w:rFonts w:ascii="FS Elliot Pro" w:hAnsi="FS Elliot Pro"/>
        </w:rPr>
        <w:t xml:space="preserve"> </w:t>
      </w:r>
      <w:r w:rsidRPr="00224FAF">
        <w:rPr>
          <w:rFonts w:ascii="FS Elliot Pro" w:hAnsi="FS Elliot Pro"/>
        </w:rPr>
        <w:t>We commit to respecting children and take action to keep them safe.</w:t>
      </w:r>
    </w:p>
    <w:p w14:paraId="5871B331" w14:textId="77777777" w:rsidR="00741B39" w:rsidRDefault="00741B39" w:rsidP="00741B39">
      <w:pPr>
        <w:rPr>
          <w:rFonts w:ascii="FS Elliot Pro" w:hAnsi="FS Elliot Pro"/>
          <w:szCs w:val="20"/>
        </w:rPr>
      </w:pPr>
      <w:r w:rsidRPr="0052373C">
        <w:rPr>
          <w:rFonts w:ascii="FS Elliot Pro" w:hAnsi="FS Elliot Pro"/>
          <w:szCs w:val="20"/>
        </w:rPr>
        <w:t xml:space="preserve">Uniting is the services and advocacy arm of the Uniting Church NSW &amp; ACT and as such Uniting </w:t>
      </w:r>
      <w:r>
        <w:rPr>
          <w:rFonts w:ascii="FS Elliot Pro" w:hAnsi="FS Elliot Pro"/>
          <w:szCs w:val="20"/>
        </w:rPr>
        <w:t>leaders</w:t>
      </w:r>
      <w:r w:rsidRPr="0052373C">
        <w:rPr>
          <w:rFonts w:ascii="FS Elliot Pro" w:hAnsi="FS Elliot Pro"/>
          <w:szCs w:val="20"/>
        </w:rPr>
        <w:t xml:space="preserve"> understand, support and can express the mission and purpose of the Uniting Church.</w:t>
      </w:r>
    </w:p>
    <w:p w14:paraId="27DDFC46" w14:textId="77777777" w:rsidR="00D8098E" w:rsidRPr="00A7640D" w:rsidRDefault="00D8098E" w:rsidP="00741B39">
      <w:pPr>
        <w:rPr>
          <w:rFonts w:ascii="FS Elliot Pro" w:hAnsi="FS Elliot Pro"/>
        </w:rPr>
      </w:pPr>
    </w:p>
    <w:p w14:paraId="1CF447ED" w14:textId="77777777" w:rsidR="00741B39" w:rsidRPr="00A7640D" w:rsidRDefault="0039149E" w:rsidP="00741B39">
      <w:pPr>
        <w:jc w:val="both"/>
        <w:rPr>
          <w:rFonts w:ascii="FS Elliot Pro" w:hAnsi="FS Elliot Pro"/>
        </w:rPr>
      </w:pPr>
      <w:r>
        <w:rPr>
          <w:rFonts w:ascii="FS Elliot Pro" w:hAnsi="FS Elliot Pro" w:cs="Arial"/>
          <w:noProof/>
          <w:szCs w:val="20"/>
        </w:rPr>
        <w:pict w14:anchorId="6CF92D69">
          <v:rect id="_x0000_i1026" alt="" style="width:415.6pt;height:.05pt;mso-width-percent:0;mso-height-percent:0;mso-width-percent:0;mso-height-percent:0" o:hralign="center" o:hrstd="t" o:hr="t" fillcolor="#a0a0a0" stroked="f"/>
        </w:pict>
      </w:r>
    </w:p>
    <w:p w14:paraId="12BAC9FA" w14:textId="77777777" w:rsidR="008015B9" w:rsidRDefault="008015B9" w:rsidP="008015B9">
      <w:pPr>
        <w:pStyle w:val="Heading2"/>
        <w:rPr>
          <w:rStyle w:val="Strong"/>
          <w:rFonts w:ascii="FS Elliot Pro Heavy" w:hAnsi="FS Elliot Pro Heavy"/>
          <w:color w:val="510032" w:themeColor="text2" w:themeShade="80"/>
          <w:szCs w:val="32"/>
        </w:rPr>
      </w:pPr>
      <w:r w:rsidRPr="008015B9">
        <w:rPr>
          <w:rStyle w:val="Strong"/>
          <w:rFonts w:ascii="FS Elliot Pro Heavy" w:hAnsi="FS Elliot Pro Heavy"/>
          <w:color w:val="510032" w:themeColor="text2" w:themeShade="80"/>
          <w:szCs w:val="32"/>
        </w:rPr>
        <w:t>About the strengthening community alliance</w:t>
      </w:r>
    </w:p>
    <w:p w14:paraId="2D668824" w14:textId="77777777" w:rsidR="008015B9" w:rsidRPr="008015B9" w:rsidRDefault="008015B9" w:rsidP="008015B9"/>
    <w:p w14:paraId="22E349BF" w14:textId="77777777" w:rsidR="008015B9" w:rsidRDefault="008015B9" w:rsidP="008015B9">
      <w:pPr>
        <w:rPr>
          <w:rFonts w:cstheme="minorHAnsi"/>
        </w:rPr>
      </w:pPr>
      <w:r>
        <w:rPr>
          <w:rFonts w:cstheme="minorHAnsi"/>
        </w:rPr>
        <w:t xml:space="preserve">The Strengthening Communities Alliance is a network of organisations committed to creating positive social change by taking a place-based community-led approach to supporting the systemic drivers of wellbeing and equity in communities. </w:t>
      </w:r>
    </w:p>
    <w:p w14:paraId="0490FAA2" w14:textId="77777777" w:rsidR="008015B9" w:rsidRDefault="008015B9" w:rsidP="008015B9">
      <w:pPr>
        <w:rPr>
          <w:rFonts w:cstheme="minorHAnsi"/>
        </w:rPr>
      </w:pPr>
      <w:r>
        <w:rPr>
          <w:rFonts w:cstheme="minorHAnsi"/>
        </w:rPr>
        <w:t>We are actively catalysing place-based responses through funding and capability building of ‘backbones’ in communities and are committed to leading transformational change in the systems that are needed to enable place-based work to flourish.</w:t>
      </w:r>
    </w:p>
    <w:p w14:paraId="48EBCEF3" w14:textId="77777777" w:rsidR="008015B9" w:rsidRDefault="008015B9" w:rsidP="008015B9">
      <w:pPr>
        <w:rPr>
          <w:rFonts w:cstheme="minorHAnsi"/>
        </w:rPr>
      </w:pPr>
      <w:r>
        <w:rPr>
          <w:rFonts w:cstheme="minorHAnsi"/>
        </w:rPr>
        <w:t xml:space="preserve">The purpose of this Alliance is to shape the investment and infrastructure supporting place-based work to affect positive social change. This will be achieved through the collaboration of influential stakeholders working together with common principles and objectives and a shared vision where place-based responses are delivered in all communities affected by disadvantage. </w:t>
      </w:r>
    </w:p>
    <w:p w14:paraId="196F1FAA" w14:textId="77777777" w:rsidR="008015B9" w:rsidRDefault="008015B9" w:rsidP="008015B9">
      <w:pPr>
        <w:rPr>
          <w:rFonts w:cstheme="minorHAnsi"/>
        </w:rPr>
      </w:pPr>
      <w:r>
        <w:rPr>
          <w:rFonts w:cstheme="minorHAnsi"/>
        </w:rPr>
        <w:t>Our role is also to play a part in maintaining the integrity of this vision whilst recognizing that the national movement scaling place-based approaches has many and varied forms of leadership within and beyond what we are working for.</w:t>
      </w:r>
    </w:p>
    <w:p w14:paraId="6DA74D6F" w14:textId="67FD749E" w:rsidR="00F863BC" w:rsidRDefault="0039149E" w:rsidP="008015B9">
      <w:pPr>
        <w:rPr>
          <w:rFonts w:cstheme="minorHAnsi"/>
        </w:rPr>
      </w:pPr>
      <w:r>
        <w:rPr>
          <w:rFonts w:ascii="FS Elliot Pro" w:hAnsi="FS Elliot Pro" w:cs="Arial"/>
          <w:noProof/>
          <w:szCs w:val="20"/>
        </w:rPr>
        <w:pict w14:anchorId="46528D24">
          <v:rect id="_x0000_i1027" alt="" style="width:415.6pt;height:.05pt;mso-width-percent:0;mso-height-percent:0;mso-width-percent:0;mso-height-percent:0" o:hralign="center" o:hrstd="t" o:hr="t" fillcolor="#a0a0a0" stroked="f"/>
        </w:pict>
      </w:r>
    </w:p>
    <w:p w14:paraId="6A76C4A7" w14:textId="77777777" w:rsidR="002D5F1B" w:rsidRDefault="002D5F1B" w:rsidP="002D5F1B">
      <w:pPr>
        <w:pStyle w:val="Heading1"/>
        <w:spacing w:before="240"/>
        <w:jc w:val="both"/>
        <w:rPr>
          <w:rStyle w:val="Strong"/>
          <w:color w:val="510032" w:themeColor="text2" w:themeShade="80"/>
          <w:sz w:val="32"/>
        </w:rPr>
      </w:pPr>
    </w:p>
    <w:p w14:paraId="0837480B" w14:textId="77777777" w:rsidR="002D5F1B" w:rsidRDefault="002D5F1B" w:rsidP="002D5F1B">
      <w:pPr>
        <w:pStyle w:val="Heading1"/>
        <w:spacing w:before="240"/>
        <w:jc w:val="both"/>
        <w:rPr>
          <w:rStyle w:val="Strong"/>
          <w:color w:val="510032" w:themeColor="text2" w:themeShade="80"/>
          <w:sz w:val="32"/>
        </w:rPr>
      </w:pPr>
    </w:p>
    <w:p w14:paraId="033B4FF8" w14:textId="0002D879" w:rsidR="002D5F1B" w:rsidRDefault="002D5F1B" w:rsidP="002D5F1B">
      <w:pPr>
        <w:pStyle w:val="Heading1"/>
        <w:spacing w:before="240"/>
        <w:jc w:val="both"/>
        <w:rPr>
          <w:rStyle w:val="Strong"/>
          <w:color w:val="510032" w:themeColor="text2" w:themeShade="80"/>
          <w:sz w:val="32"/>
        </w:rPr>
      </w:pPr>
      <w:r w:rsidRPr="006115AC">
        <w:rPr>
          <w:rStyle w:val="Strong"/>
          <w:color w:val="510032" w:themeColor="text2" w:themeShade="80"/>
          <w:sz w:val="32"/>
        </w:rPr>
        <w:t>ABOUT THE ROLE</w:t>
      </w:r>
    </w:p>
    <w:p w14:paraId="15779F7C" w14:textId="77777777" w:rsidR="002D5F1B" w:rsidRPr="007E55CC" w:rsidRDefault="002D5F1B" w:rsidP="002D5F1B"/>
    <w:p w14:paraId="292E08FB" w14:textId="3211D19B" w:rsidR="002D5F1B" w:rsidRDefault="0039149E" w:rsidP="002D5F1B">
      <w:pPr>
        <w:rPr>
          <w:rFonts w:ascii="FS Elliot Pro" w:hAnsi="FS Elliot Pro" w:cs="FS Elliot"/>
          <w:szCs w:val="20"/>
        </w:rPr>
      </w:pPr>
      <w:sdt>
        <w:sdtPr>
          <w:rPr>
            <w:rFonts w:ascii="FS Elliot Pro" w:hAnsi="FS Elliot Pro" w:cs="FS Elliot"/>
            <w:szCs w:val="20"/>
          </w:rPr>
          <w:id w:val="953524748"/>
          <w:placeholder>
            <w:docPart w:val="52A81A40FF0E4ABF956B99EDEA8C6460"/>
          </w:placeholder>
        </w:sdtPr>
        <w:sdtEndPr/>
        <w:sdtContent>
          <w:r w:rsidR="002D5F1B" w:rsidRPr="00516D7F">
            <w:rPr>
              <w:rFonts w:cstheme="minorHAnsi"/>
              <w:szCs w:val="20"/>
            </w:rPr>
            <w:t xml:space="preserve">This role is responsible for supporting the Strengthening Communities Alliance to </w:t>
          </w:r>
          <w:r w:rsidR="002D5F1B">
            <w:rPr>
              <w:rFonts w:cstheme="minorHAnsi"/>
              <w:szCs w:val="20"/>
            </w:rPr>
            <w:t xml:space="preserve">deliver on its objectives by providing coordination, strategic advice, stakeholder management and policy support to the Alliance’s core leadership group. </w:t>
          </w:r>
          <w:r w:rsidR="002D5F1B" w:rsidRPr="00516D7F">
            <w:rPr>
              <w:rFonts w:cstheme="minorHAnsi"/>
              <w:szCs w:val="20"/>
            </w:rPr>
            <w:t xml:space="preserve"> This will</w:t>
          </w:r>
          <w:r w:rsidR="002D5F1B">
            <w:rPr>
              <w:rFonts w:cstheme="minorHAnsi"/>
              <w:szCs w:val="20"/>
            </w:rPr>
            <w:t xml:space="preserve"> primarily involve </w:t>
          </w:r>
          <w:r w:rsidR="004513CF">
            <w:rPr>
              <w:rFonts w:cstheme="minorHAnsi"/>
              <w:szCs w:val="20"/>
            </w:rPr>
            <w:t>driving the Alliance’s work plan,</w:t>
          </w:r>
          <w:r w:rsidR="002D5F1B">
            <w:rPr>
              <w:rFonts w:cstheme="minorHAnsi"/>
              <w:szCs w:val="20"/>
            </w:rPr>
            <w:t xml:space="preserve"> coordination of communication, activities, and materials to support Alliance meetings and building, coordinating, and tracking stakeholder engagement and ‘movement building’. It will also </w:t>
          </w:r>
          <w:r w:rsidR="002D5F1B" w:rsidRPr="00516D7F">
            <w:rPr>
              <w:rFonts w:cstheme="minorHAnsi"/>
              <w:szCs w:val="20"/>
            </w:rPr>
            <w:t>involve monitoring social policy trends</w:t>
          </w:r>
          <w:r w:rsidR="002D5F1B">
            <w:rPr>
              <w:rFonts w:cstheme="minorHAnsi"/>
              <w:szCs w:val="20"/>
            </w:rPr>
            <w:t xml:space="preserve"> in relation to place-based work</w:t>
          </w:r>
          <w:r w:rsidR="002D5F1B" w:rsidRPr="00516D7F">
            <w:rPr>
              <w:rFonts w:cstheme="minorHAnsi"/>
              <w:szCs w:val="20"/>
            </w:rPr>
            <w:t xml:space="preserve">, </w:t>
          </w:r>
          <w:r w:rsidR="002D5F1B">
            <w:rPr>
              <w:rFonts w:cstheme="minorHAnsi"/>
              <w:szCs w:val="20"/>
            </w:rPr>
            <w:t xml:space="preserve">providing strategic advice to the Alliance members, </w:t>
          </w:r>
          <w:r w:rsidR="002D5F1B" w:rsidRPr="00516D7F">
            <w:rPr>
              <w:rFonts w:cstheme="minorHAnsi"/>
              <w:szCs w:val="20"/>
            </w:rPr>
            <w:t>conducting consultations, drafting submissions, and writing position papers</w:t>
          </w:r>
          <w:r w:rsidR="002D5F1B">
            <w:rPr>
              <w:rFonts w:cstheme="minorHAnsi"/>
              <w:szCs w:val="20"/>
            </w:rPr>
            <w:t xml:space="preserve"> to assist the Alliance in advancing its objectives</w:t>
          </w:r>
          <w:r w:rsidR="002D5F1B" w:rsidRPr="00516D7F">
            <w:rPr>
              <w:rFonts w:cstheme="minorHAnsi"/>
              <w:szCs w:val="20"/>
            </w:rPr>
            <w:t>.</w:t>
          </w:r>
          <w:r w:rsidR="004513CF">
            <w:rPr>
              <w:rFonts w:cstheme="minorHAnsi"/>
              <w:szCs w:val="20"/>
            </w:rPr>
            <w:t xml:space="preserve"> Whilst the role is employed and supported by Uniting, the role works on behalf of Alliance members which include Key Assets Australia, United Way, Mission Australia, The Smith Family, 54 Reasons, Jesuit Social Services and </w:t>
          </w:r>
          <w:proofErr w:type="spellStart"/>
          <w:r w:rsidR="004513CF">
            <w:rPr>
              <w:rFonts w:cstheme="minorHAnsi"/>
              <w:szCs w:val="20"/>
            </w:rPr>
            <w:t>BaptistCare</w:t>
          </w:r>
          <w:proofErr w:type="spellEnd"/>
          <w:r w:rsidR="004513CF">
            <w:rPr>
              <w:rFonts w:cstheme="minorHAnsi"/>
              <w:szCs w:val="20"/>
            </w:rPr>
            <w:t xml:space="preserve">. </w:t>
          </w:r>
          <w:r w:rsidR="002D5F1B" w:rsidRPr="00516D7F">
            <w:rPr>
              <w:rFonts w:cstheme="minorHAnsi"/>
              <w:szCs w:val="20"/>
            </w:rPr>
            <w:t xml:space="preserve"> </w:t>
          </w:r>
        </w:sdtContent>
      </w:sdt>
    </w:p>
    <w:p w14:paraId="7B4D3D14" w14:textId="196A7C6F" w:rsidR="00D8098E" w:rsidRDefault="0039149E" w:rsidP="00F863BC">
      <w:pPr>
        <w:rPr>
          <w:rFonts w:ascii="FS Elliot Pro" w:hAnsi="FS Elliot Pro" w:cs="Arial"/>
          <w:noProof/>
          <w:szCs w:val="20"/>
        </w:rPr>
      </w:pPr>
      <w:r>
        <w:rPr>
          <w:rFonts w:ascii="FS Elliot Pro" w:hAnsi="FS Elliot Pro" w:cs="Arial"/>
          <w:noProof/>
          <w:szCs w:val="20"/>
        </w:rPr>
        <w:pict w14:anchorId="527638BA">
          <v:rect id="_x0000_i1028" alt="" style="width:415.6pt;height:.05pt;mso-width-percent:0;mso-height-percent:0;mso-width-percent:0;mso-height-percent:0" o:hralign="center" o:hrstd="t" o:hr="t" fillcolor="#a0a0a0" stroked="f"/>
        </w:pict>
      </w:r>
    </w:p>
    <w:p w14:paraId="69EE5539" w14:textId="77777777" w:rsidR="00F863BC" w:rsidRPr="00F863BC" w:rsidRDefault="00F863BC" w:rsidP="00F863BC">
      <w:pPr>
        <w:rPr>
          <w:rStyle w:val="Strong"/>
          <w:rFonts w:cstheme="minorHAnsi"/>
          <w:b w:val="0"/>
          <w:bCs w:val="0"/>
        </w:rPr>
      </w:pPr>
    </w:p>
    <w:p w14:paraId="31D163C4" w14:textId="37F6349D" w:rsidR="00CA2C6E" w:rsidRPr="007E55CC" w:rsidRDefault="0084287A" w:rsidP="00CA2C6E">
      <w:pPr>
        <w:pStyle w:val="Bulletpoints11pt"/>
        <w:numPr>
          <w:ilvl w:val="0"/>
          <w:numId w:val="0"/>
        </w:numPr>
        <w:rPr>
          <w:rStyle w:val="Strong"/>
          <w:rFonts w:ascii="FS Elliot Pro Heavy" w:hAnsi="FS Elliot Pro Heavy"/>
          <w:b w:val="0"/>
          <w:color w:val="510032" w:themeColor="text2" w:themeShade="80"/>
          <w:sz w:val="32"/>
          <w:szCs w:val="32"/>
        </w:rPr>
      </w:pPr>
      <w:r w:rsidRPr="007E55CC">
        <w:rPr>
          <w:rStyle w:val="Strong"/>
          <w:rFonts w:ascii="FS Elliot Pro Heavy" w:hAnsi="FS Elliot Pro Heavy"/>
          <w:b w:val="0"/>
          <w:color w:val="510032" w:themeColor="text2" w:themeShade="80"/>
          <w:sz w:val="32"/>
          <w:szCs w:val="32"/>
        </w:rPr>
        <w:t>ROLE KEY ACCOUNTABILITIES:</w:t>
      </w:r>
    </w:p>
    <w:p w14:paraId="722F2648" w14:textId="77777777" w:rsidR="00CA2C6E" w:rsidRPr="00CA2C6E" w:rsidRDefault="00CA2C6E" w:rsidP="00CA2C6E">
      <w:pPr>
        <w:pStyle w:val="Bulletpoints11pt"/>
        <w:numPr>
          <w:ilvl w:val="0"/>
          <w:numId w:val="0"/>
        </w:numPr>
        <w:rPr>
          <w:rFonts w:eastAsiaTheme="majorEastAsia" w:cstheme="majorBidi"/>
          <w:b/>
          <w:color w:val="79004C" w:themeColor="text2" w:themeShade="BF"/>
          <w:sz w:val="32"/>
          <w:szCs w:val="26"/>
        </w:rPr>
      </w:pPr>
    </w:p>
    <w:p w14:paraId="75A5B6D2" w14:textId="77777777" w:rsidR="00CA2C6E" w:rsidRPr="00201DFC" w:rsidRDefault="00CA2C6E" w:rsidP="00CA2C6E">
      <w:pPr>
        <w:rPr>
          <w:b/>
          <w:bCs/>
        </w:rPr>
      </w:pPr>
      <w:r w:rsidRPr="00201DFC">
        <w:rPr>
          <w:b/>
          <w:bCs/>
        </w:rPr>
        <w:t>Coordination of the Alliance</w:t>
      </w:r>
    </w:p>
    <w:p w14:paraId="716392D1" w14:textId="70A30019" w:rsidR="00CA2C6E" w:rsidRDefault="00CA2C6E" w:rsidP="00CA2C6E">
      <w:pPr>
        <w:pStyle w:val="ListParagraph"/>
        <w:numPr>
          <w:ilvl w:val="0"/>
          <w:numId w:val="5"/>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Maintain a database of stakeholders relevant to the Alliance’s work.</w:t>
      </w:r>
    </w:p>
    <w:p w14:paraId="140457EF" w14:textId="77777777" w:rsidR="00CA2C6E" w:rsidRDefault="00CA2C6E" w:rsidP="00CA2C6E">
      <w:pPr>
        <w:pStyle w:val="ListParagraph"/>
        <w:numPr>
          <w:ilvl w:val="0"/>
          <w:numId w:val="5"/>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Provide a central communication point for the Alliance members and new potential members, responding to enquiries and communicating about meetings and events. </w:t>
      </w:r>
    </w:p>
    <w:p w14:paraId="05AE36FB" w14:textId="6EA3A3EC" w:rsidR="00CA2C6E" w:rsidRDefault="00CA2C6E" w:rsidP="00CA2C6E">
      <w:pPr>
        <w:pStyle w:val="ListParagraph"/>
        <w:numPr>
          <w:ilvl w:val="0"/>
          <w:numId w:val="5"/>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Coordinate Alliance meetings including preparing agendas, coordinating attendance, taking minutes, and coordinating papers and supporting activities.</w:t>
      </w:r>
    </w:p>
    <w:p w14:paraId="5304AEC8" w14:textId="594F0DEC" w:rsidR="00CA2C6E" w:rsidRPr="004513CF" w:rsidRDefault="00CA2C6E" w:rsidP="004513CF">
      <w:pPr>
        <w:pStyle w:val="ListParagraph"/>
        <w:numPr>
          <w:ilvl w:val="0"/>
          <w:numId w:val="5"/>
        </w:numPr>
        <w:autoSpaceDE w:val="0"/>
        <w:autoSpaceDN w:val="0"/>
        <w:adjustRightInd w:val="0"/>
        <w:jc w:val="both"/>
        <w:rPr>
          <w:rFonts w:asciiTheme="minorHAnsi" w:hAnsiTheme="minorHAnsi" w:cstheme="minorHAnsi"/>
          <w:sz w:val="22"/>
          <w:szCs w:val="22"/>
        </w:rPr>
      </w:pPr>
      <w:r w:rsidRPr="004513CF">
        <w:rPr>
          <w:rFonts w:asciiTheme="minorHAnsi" w:hAnsiTheme="minorHAnsi" w:cstheme="minorHAnsi"/>
          <w:sz w:val="22"/>
          <w:szCs w:val="22"/>
        </w:rPr>
        <w:t xml:space="preserve">Lead the development of funding proposals </w:t>
      </w:r>
      <w:r w:rsidR="004513CF">
        <w:rPr>
          <w:rFonts w:asciiTheme="minorHAnsi" w:hAnsiTheme="minorHAnsi" w:cstheme="minorHAnsi"/>
          <w:sz w:val="22"/>
          <w:szCs w:val="22"/>
        </w:rPr>
        <w:t>and</w:t>
      </w:r>
      <w:r w:rsidRPr="004513CF">
        <w:rPr>
          <w:rFonts w:asciiTheme="minorHAnsi" w:hAnsiTheme="minorHAnsi" w:cstheme="minorHAnsi"/>
          <w:sz w:val="22"/>
          <w:szCs w:val="22"/>
        </w:rPr>
        <w:t xml:space="preserve"> successfully pursue funding opportunities for the Alliance.</w:t>
      </w:r>
    </w:p>
    <w:p w14:paraId="75B2002D" w14:textId="77777777" w:rsidR="00CA2C6E" w:rsidRPr="00201DFC" w:rsidRDefault="00CA2C6E" w:rsidP="00CA2C6E">
      <w:pPr>
        <w:autoSpaceDE w:val="0"/>
        <w:autoSpaceDN w:val="0"/>
        <w:adjustRightInd w:val="0"/>
        <w:jc w:val="both"/>
        <w:rPr>
          <w:rFonts w:cstheme="minorHAnsi"/>
          <w:b/>
          <w:bCs/>
        </w:rPr>
      </w:pPr>
      <w:r w:rsidRPr="00201DFC">
        <w:rPr>
          <w:rFonts w:cstheme="minorHAnsi"/>
          <w:b/>
          <w:bCs/>
        </w:rPr>
        <w:t xml:space="preserve">Stakeholder engagement and relationship management </w:t>
      </w:r>
    </w:p>
    <w:p w14:paraId="48BDB02A" w14:textId="77777777" w:rsidR="00CA2C6E" w:rsidRDefault="00CA2C6E" w:rsidP="00CA2C6E">
      <w:pPr>
        <w:pStyle w:val="ListParagraph"/>
        <w:numPr>
          <w:ilvl w:val="0"/>
          <w:numId w:val="5"/>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Drive the work and strategy of the Alliance, identifying opportunities to influence, build relationships and ‘movements’ to advance the objectives of the group. </w:t>
      </w:r>
    </w:p>
    <w:p w14:paraId="301C11CD" w14:textId="77777777" w:rsidR="00CA2C6E" w:rsidRDefault="00CA2C6E" w:rsidP="00CA2C6E">
      <w:pPr>
        <w:pStyle w:val="ListParagraph"/>
        <w:numPr>
          <w:ilvl w:val="0"/>
          <w:numId w:val="5"/>
        </w:numPr>
        <w:autoSpaceDE w:val="0"/>
        <w:autoSpaceDN w:val="0"/>
        <w:adjustRightInd w:val="0"/>
        <w:jc w:val="both"/>
        <w:rPr>
          <w:rFonts w:asciiTheme="minorHAnsi" w:hAnsiTheme="minorHAnsi" w:cstheme="minorHAnsi"/>
          <w:sz w:val="22"/>
          <w:szCs w:val="22"/>
        </w:rPr>
      </w:pPr>
      <w:r w:rsidRPr="006E4740">
        <w:rPr>
          <w:rFonts w:asciiTheme="minorHAnsi" w:hAnsiTheme="minorHAnsi" w:cstheme="minorHAnsi"/>
          <w:sz w:val="22"/>
          <w:szCs w:val="22"/>
        </w:rPr>
        <w:t>Work with the Alliance leadership group to manage stakeholder engagement activities and other events, including planning,</w:t>
      </w:r>
      <w:r>
        <w:rPr>
          <w:rFonts w:asciiTheme="minorHAnsi" w:hAnsiTheme="minorHAnsi" w:cstheme="minorHAnsi"/>
          <w:sz w:val="22"/>
          <w:szCs w:val="22"/>
        </w:rPr>
        <w:t xml:space="preserve"> </w:t>
      </w:r>
      <w:r w:rsidRPr="006E4740">
        <w:rPr>
          <w:rFonts w:asciiTheme="minorHAnsi" w:hAnsiTheme="minorHAnsi" w:cstheme="minorHAnsi"/>
          <w:sz w:val="22"/>
          <w:szCs w:val="22"/>
        </w:rPr>
        <w:t>development</w:t>
      </w:r>
      <w:r>
        <w:rPr>
          <w:rFonts w:asciiTheme="minorHAnsi" w:hAnsiTheme="minorHAnsi" w:cstheme="minorHAnsi"/>
          <w:sz w:val="22"/>
          <w:szCs w:val="22"/>
        </w:rPr>
        <w:t xml:space="preserve">, </w:t>
      </w:r>
      <w:r w:rsidRPr="006E4740">
        <w:rPr>
          <w:rFonts w:asciiTheme="minorHAnsi" w:hAnsiTheme="minorHAnsi" w:cstheme="minorHAnsi"/>
          <w:sz w:val="22"/>
          <w:szCs w:val="22"/>
        </w:rPr>
        <w:t xml:space="preserve">implementation, </w:t>
      </w:r>
      <w:proofErr w:type="gramStart"/>
      <w:r w:rsidRPr="006E4740">
        <w:rPr>
          <w:rFonts w:asciiTheme="minorHAnsi" w:hAnsiTheme="minorHAnsi" w:cstheme="minorHAnsi"/>
          <w:sz w:val="22"/>
          <w:szCs w:val="22"/>
        </w:rPr>
        <w:t>monitoring</w:t>
      </w:r>
      <w:proofErr w:type="gramEnd"/>
      <w:r w:rsidRPr="006E4740">
        <w:rPr>
          <w:rFonts w:asciiTheme="minorHAnsi" w:hAnsiTheme="minorHAnsi" w:cstheme="minorHAnsi"/>
          <w:sz w:val="22"/>
          <w:szCs w:val="22"/>
        </w:rPr>
        <w:t xml:space="preserve"> and evaluation.</w:t>
      </w:r>
    </w:p>
    <w:p w14:paraId="1E015F51" w14:textId="7D291E74" w:rsidR="00CA2C6E" w:rsidRPr="004513CF" w:rsidRDefault="00CA2C6E" w:rsidP="004513CF">
      <w:pPr>
        <w:pStyle w:val="ListParagraph"/>
        <w:numPr>
          <w:ilvl w:val="0"/>
          <w:numId w:val="5"/>
        </w:numPr>
        <w:autoSpaceDE w:val="0"/>
        <w:autoSpaceDN w:val="0"/>
        <w:adjustRightInd w:val="0"/>
        <w:jc w:val="both"/>
        <w:rPr>
          <w:rFonts w:asciiTheme="minorHAnsi" w:hAnsiTheme="minorHAnsi" w:cstheme="minorHAnsi"/>
          <w:sz w:val="22"/>
          <w:szCs w:val="22"/>
        </w:rPr>
      </w:pPr>
      <w:r w:rsidRPr="004513CF">
        <w:rPr>
          <w:rFonts w:asciiTheme="minorHAnsi" w:hAnsiTheme="minorHAnsi" w:cstheme="minorHAnsi"/>
          <w:sz w:val="22"/>
          <w:szCs w:val="22"/>
        </w:rPr>
        <w:t>Establish and maintain effective relationships with key organisations including federal and state governments, and organisations involved the place-based change ecosystem, including in the establishment of the Nexus Centre.</w:t>
      </w:r>
    </w:p>
    <w:p w14:paraId="35B2642B" w14:textId="77777777" w:rsidR="00CA2C6E" w:rsidRPr="00201DFC" w:rsidRDefault="00CA2C6E" w:rsidP="00CA2C6E">
      <w:pPr>
        <w:autoSpaceDE w:val="0"/>
        <w:autoSpaceDN w:val="0"/>
        <w:adjustRightInd w:val="0"/>
        <w:jc w:val="both"/>
        <w:rPr>
          <w:rFonts w:cstheme="minorHAnsi"/>
          <w:b/>
          <w:bCs/>
        </w:rPr>
      </w:pPr>
      <w:r w:rsidRPr="00201DFC">
        <w:rPr>
          <w:rFonts w:cstheme="minorHAnsi"/>
          <w:b/>
          <w:bCs/>
        </w:rPr>
        <w:t>Policy analysis and development</w:t>
      </w:r>
    </w:p>
    <w:p w14:paraId="17B992E0" w14:textId="77777777" w:rsidR="00CA2C6E" w:rsidRDefault="00CA2C6E" w:rsidP="00CA2C6E">
      <w:pPr>
        <w:pStyle w:val="ListParagraph"/>
        <w:numPr>
          <w:ilvl w:val="0"/>
          <w:numId w:val="5"/>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Keep abreast of the external policy and stakeholder landscape </w:t>
      </w:r>
      <w:r w:rsidRPr="00ED0CDE">
        <w:rPr>
          <w:rFonts w:asciiTheme="minorHAnsi" w:hAnsiTheme="minorHAnsi" w:cstheme="minorHAnsi"/>
          <w:sz w:val="22"/>
          <w:szCs w:val="22"/>
        </w:rPr>
        <w:t>in relation to place-based change and provide updates and briefing</w:t>
      </w:r>
      <w:r>
        <w:rPr>
          <w:rFonts w:asciiTheme="minorHAnsi" w:hAnsiTheme="minorHAnsi" w:cstheme="minorHAnsi"/>
          <w:sz w:val="22"/>
          <w:szCs w:val="22"/>
        </w:rPr>
        <w:t>s</w:t>
      </w:r>
      <w:r w:rsidRPr="00ED0CDE">
        <w:rPr>
          <w:rFonts w:asciiTheme="minorHAnsi" w:hAnsiTheme="minorHAnsi" w:cstheme="minorHAnsi"/>
          <w:sz w:val="22"/>
          <w:szCs w:val="22"/>
        </w:rPr>
        <w:t xml:space="preserve"> to the Alliance’s core leadership group.</w:t>
      </w:r>
    </w:p>
    <w:p w14:paraId="45445944" w14:textId="77777777" w:rsidR="00CA2C6E" w:rsidRPr="00AB0078" w:rsidRDefault="00CA2C6E" w:rsidP="00CA2C6E">
      <w:pPr>
        <w:pStyle w:val="xdefault"/>
        <w:numPr>
          <w:ilvl w:val="0"/>
          <w:numId w:val="5"/>
        </w:numPr>
        <w:shd w:val="clear" w:color="auto" w:fill="FFFFFF"/>
        <w:spacing w:before="0" w:beforeAutospacing="0" w:after="0" w:afterAutospacing="0"/>
        <w:rPr>
          <w:rFonts w:ascii="Arial" w:hAnsi="Arial" w:cs="Arial"/>
        </w:rPr>
      </w:pPr>
      <w:r>
        <w:rPr>
          <w:rFonts w:ascii="Calibri" w:hAnsi="Calibri" w:cs="Calibri"/>
          <w:sz w:val="22"/>
          <w:szCs w:val="22"/>
          <w:bdr w:val="none" w:sz="0" w:space="0" w:color="auto" w:frame="1"/>
        </w:rPr>
        <w:t xml:space="preserve">Provide strategic advice and contribute to the analysis of complex research, </w:t>
      </w:r>
      <w:proofErr w:type="gramStart"/>
      <w:r>
        <w:rPr>
          <w:rFonts w:ascii="Calibri" w:hAnsi="Calibri" w:cs="Calibri"/>
          <w:sz w:val="22"/>
          <w:szCs w:val="22"/>
          <w:bdr w:val="none" w:sz="0" w:space="0" w:color="auto" w:frame="1"/>
        </w:rPr>
        <w:t>policy</w:t>
      </w:r>
      <w:proofErr w:type="gramEnd"/>
      <w:r>
        <w:rPr>
          <w:rFonts w:ascii="Calibri" w:hAnsi="Calibri" w:cs="Calibri"/>
          <w:sz w:val="22"/>
          <w:szCs w:val="22"/>
          <w:bdr w:val="none" w:sz="0" w:space="0" w:color="auto" w:frame="1"/>
        </w:rPr>
        <w:t xml:space="preserve"> and advocacy issues specific to the Alliance’s work.</w:t>
      </w:r>
    </w:p>
    <w:p w14:paraId="6A2160E3" w14:textId="77777777" w:rsidR="00CA2C6E" w:rsidRDefault="00CA2C6E" w:rsidP="00CA2C6E">
      <w:pPr>
        <w:pStyle w:val="ListParagraph"/>
        <w:numPr>
          <w:ilvl w:val="0"/>
          <w:numId w:val="5"/>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Conduct consultation with the wider Alliance membership to gather insights about latest trends and practices in relation to place based change.</w:t>
      </w:r>
    </w:p>
    <w:p w14:paraId="1D8EE6D8" w14:textId="77777777" w:rsidR="00CA2C6E" w:rsidRDefault="00CA2C6E" w:rsidP="00CA2C6E">
      <w:pPr>
        <w:pStyle w:val="ListParagraph"/>
        <w:numPr>
          <w:ilvl w:val="0"/>
          <w:numId w:val="5"/>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Undertake desk top research to gather insights about latest trends and practices in relation to place based change.</w:t>
      </w:r>
    </w:p>
    <w:p w14:paraId="29C12916" w14:textId="598E4AEC" w:rsidR="007E55CC" w:rsidRPr="007E55CC" w:rsidRDefault="0039149E" w:rsidP="007E55CC">
      <w:pPr>
        <w:autoSpaceDE w:val="0"/>
        <w:autoSpaceDN w:val="0"/>
        <w:adjustRightInd w:val="0"/>
        <w:jc w:val="both"/>
        <w:rPr>
          <w:rFonts w:cstheme="minorHAnsi"/>
          <w:szCs w:val="22"/>
        </w:rPr>
      </w:pPr>
      <w:r>
        <w:rPr>
          <w:rFonts w:ascii="FS Elliot Pro" w:hAnsi="FS Elliot Pro" w:cs="Arial"/>
          <w:noProof/>
          <w:szCs w:val="20"/>
        </w:rPr>
        <w:lastRenderedPageBreak/>
        <w:pict w14:anchorId="73F35845">
          <v:rect id="_x0000_i1029" alt="" style="width:415.6pt;height:.05pt;mso-width-percent:0;mso-height-percent:0;mso-width-percent:0;mso-height-percent:0" o:hralign="center" o:hrstd="t" o:hr="t" fillcolor="#a0a0a0" stroked="f"/>
        </w:pict>
      </w:r>
    </w:p>
    <w:p w14:paraId="4AF84F43" w14:textId="06229D8D" w:rsidR="008015B9" w:rsidRDefault="008015B9" w:rsidP="00F863BC">
      <w:pPr>
        <w:pStyle w:val="Heading1"/>
        <w:spacing w:before="240"/>
        <w:jc w:val="both"/>
        <w:rPr>
          <w:rStyle w:val="Strong"/>
          <w:color w:val="510032" w:themeColor="text2" w:themeShade="80"/>
          <w:sz w:val="32"/>
        </w:rPr>
      </w:pPr>
    </w:p>
    <w:p w14:paraId="35A4547D" w14:textId="39B7605B" w:rsidR="00CB09A4" w:rsidRPr="00CB09A4" w:rsidRDefault="00CB09A4" w:rsidP="00CB09A4">
      <w:pPr>
        <w:pStyle w:val="Heading1"/>
        <w:spacing w:before="240"/>
        <w:jc w:val="both"/>
        <w:rPr>
          <w:bCs/>
          <w:color w:val="510032" w:themeColor="text2" w:themeShade="80"/>
          <w:sz w:val="32"/>
        </w:rPr>
      </w:pPr>
      <w:r w:rsidRPr="00CB09A4">
        <w:rPr>
          <w:rStyle w:val="Strong"/>
          <w:color w:val="510032" w:themeColor="text2" w:themeShade="80"/>
          <w:sz w:val="32"/>
        </w:rPr>
        <w:t xml:space="preserve">About you in the role </w:t>
      </w:r>
    </w:p>
    <w:p w14:paraId="4158A231" w14:textId="150A56CB" w:rsidR="00CB09A4" w:rsidRPr="00A7640D" w:rsidRDefault="0039149E" w:rsidP="007E4F6B">
      <w:pPr>
        <w:autoSpaceDE w:val="0"/>
        <w:autoSpaceDN w:val="0"/>
        <w:adjustRightInd w:val="0"/>
        <w:ind w:left="2835" w:hanging="2835"/>
        <w:jc w:val="both"/>
        <w:rPr>
          <w:rFonts w:ascii="FS Elliot Pro" w:hAnsi="FS Elliot Pro" w:cs="Arial"/>
          <w:b/>
          <w:bCs/>
          <w:szCs w:val="20"/>
        </w:rPr>
      </w:pPr>
      <w:sdt>
        <w:sdtPr>
          <w:rPr>
            <w:rFonts w:ascii="FS Elliot Pro" w:hAnsi="FS Elliot Pro" w:cs="Arial"/>
            <w:b/>
            <w:bCs/>
            <w:szCs w:val="20"/>
          </w:rPr>
          <w:id w:val="-1509741349"/>
          <w:lock w:val="contentLocked"/>
          <w:placeholder>
            <w:docPart w:val="92981F007C504B9C932985DDFB02F4D7"/>
          </w:placeholder>
        </w:sdtPr>
        <w:sdtEndPr/>
        <w:sdtContent>
          <w:r w:rsidR="00CB09A4" w:rsidRPr="00A7640D">
            <w:rPr>
              <w:rFonts w:ascii="FS Elliot Pro" w:hAnsi="FS Elliot Pro" w:cs="Arial"/>
              <w:b/>
              <w:bCs/>
              <w:szCs w:val="20"/>
            </w:rPr>
            <w:t>Your directorate:</w:t>
          </w:r>
        </w:sdtContent>
      </w:sdt>
      <w:r w:rsidR="00CB09A4" w:rsidRPr="00A7640D">
        <w:rPr>
          <w:rFonts w:ascii="FS Elliot Pro" w:hAnsi="FS Elliot Pro" w:cs="Arial"/>
          <w:b/>
          <w:bCs/>
          <w:szCs w:val="20"/>
        </w:rPr>
        <w:t xml:space="preserve">     </w:t>
      </w:r>
      <w:r w:rsidR="00CB09A4" w:rsidRPr="00A7640D">
        <w:rPr>
          <w:rFonts w:ascii="FS Elliot Pro" w:hAnsi="FS Elliot Pro" w:cs="Arial"/>
          <w:b/>
          <w:bCs/>
          <w:szCs w:val="20"/>
        </w:rPr>
        <w:tab/>
      </w:r>
      <w:r w:rsidR="00CB09A4" w:rsidRPr="00A7640D">
        <w:rPr>
          <w:rFonts w:ascii="FS Elliot Pro" w:hAnsi="FS Elliot Pro" w:cs="Arial"/>
          <w:bCs/>
          <w:szCs w:val="20"/>
        </w:rPr>
        <w:t xml:space="preserve"> </w:t>
      </w:r>
      <w:sdt>
        <w:sdtPr>
          <w:rPr>
            <w:rFonts w:cs="Arial"/>
            <w:bCs/>
            <w:szCs w:val="20"/>
            <w:highlight w:val="yellow"/>
          </w:rPr>
          <w:alias w:val="Directorate"/>
          <w:tag w:val="Directorate"/>
          <w:id w:val="653260806"/>
          <w:placeholder>
            <w:docPart w:val="8B5F722A4C094EFBB43B5F225AC32AFB"/>
          </w:placeholder>
        </w:sdtPr>
        <w:sdtEndPr>
          <w:rPr>
            <w:highlight w:val="none"/>
          </w:rPr>
        </w:sdtEndPr>
        <w:sdtContent>
          <w:r w:rsidR="00413E64">
            <w:rPr>
              <w:rFonts w:cs="Arial"/>
              <w:bCs/>
              <w:szCs w:val="20"/>
            </w:rPr>
            <w:t>Social Impact and Advocacy</w:t>
          </w:r>
        </w:sdtContent>
      </w:sdt>
    </w:p>
    <w:p w14:paraId="4330A40E" w14:textId="1B20D00D" w:rsidR="00741B39" w:rsidRDefault="0039149E" w:rsidP="00AC39EE">
      <w:pPr>
        <w:autoSpaceDE w:val="0"/>
        <w:autoSpaceDN w:val="0"/>
        <w:adjustRightInd w:val="0"/>
        <w:ind w:left="2835" w:hanging="2835"/>
        <w:jc w:val="both"/>
        <w:rPr>
          <w:rFonts w:ascii="FS Elliot Pro" w:hAnsi="FS Elliot Pro" w:cs="Arial"/>
          <w:szCs w:val="20"/>
        </w:rPr>
      </w:pPr>
      <w:sdt>
        <w:sdtPr>
          <w:rPr>
            <w:rFonts w:ascii="FS Elliot Pro" w:hAnsi="FS Elliot Pro" w:cs="Arial"/>
            <w:b/>
            <w:bCs/>
            <w:szCs w:val="20"/>
          </w:rPr>
          <w:id w:val="1622956961"/>
          <w:lock w:val="contentLocked"/>
          <w:placeholder>
            <w:docPart w:val="92981F007C504B9C932985DDFB02F4D7"/>
          </w:placeholder>
        </w:sdtPr>
        <w:sdtEndPr/>
        <w:sdtContent>
          <w:r w:rsidR="00CB09A4" w:rsidRPr="00A7640D">
            <w:rPr>
              <w:rFonts w:ascii="FS Elliot Pro" w:hAnsi="FS Elliot Pro" w:cs="Arial"/>
              <w:b/>
              <w:bCs/>
              <w:szCs w:val="20"/>
            </w:rPr>
            <w:t>You’ll report to:</w:t>
          </w:r>
        </w:sdtContent>
      </w:sdt>
      <w:r w:rsidR="00CB09A4" w:rsidRPr="00A7640D">
        <w:rPr>
          <w:rFonts w:ascii="FS Elliot Pro" w:hAnsi="FS Elliot Pro" w:cs="Arial"/>
          <w:b/>
          <w:bCs/>
          <w:szCs w:val="20"/>
        </w:rPr>
        <w:t xml:space="preserve">    </w:t>
      </w:r>
      <w:r w:rsidR="00CB09A4" w:rsidRPr="00A7640D">
        <w:rPr>
          <w:rFonts w:ascii="FS Elliot Pro" w:hAnsi="FS Elliot Pro" w:cs="Arial"/>
          <w:b/>
          <w:bCs/>
          <w:szCs w:val="20"/>
        </w:rPr>
        <w:tab/>
      </w:r>
      <w:r w:rsidR="00CB09A4" w:rsidRPr="00A7640D">
        <w:rPr>
          <w:rFonts w:ascii="FS Elliot Pro" w:hAnsi="FS Elliot Pro" w:cs="Arial"/>
          <w:b/>
          <w:bCs/>
          <w:szCs w:val="20"/>
        </w:rPr>
        <w:tab/>
      </w:r>
      <w:sdt>
        <w:sdtPr>
          <w:rPr>
            <w:rFonts w:ascii="FS Elliot Pro" w:hAnsi="FS Elliot Pro" w:cs="Arial"/>
            <w:b/>
            <w:bCs/>
            <w:szCs w:val="20"/>
          </w:rPr>
          <w:alias w:val="Manager's title"/>
          <w:tag w:val="Manager's title"/>
          <w:id w:val="-1938126022"/>
          <w:placeholder>
            <w:docPart w:val="89F923A2606C4A6CB74CC1488FEB2470"/>
          </w:placeholder>
        </w:sdtPr>
        <w:sdtEndPr>
          <w:rPr>
            <w:b w:val="0"/>
            <w:highlight w:val="yellow"/>
          </w:rPr>
        </w:sdtEndPr>
        <w:sdtContent>
          <w:r w:rsidR="00413E64">
            <w:rPr>
              <w:rFonts w:ascii="FS Elliot Pro" w:hAnsi="FS Elliot Pro" w:cs="Arial"/>
              <w:b/>
              <w:bCs/>
              <w:szCs w:val="20"/>
            </w:rPr>
            <w:t xml:space="preserve">Head of Social Innovation </w:t>
          </w:r>
        </w:sdtContent>
      </w:sdt>
    </w:p>
    <w:p w14:paraId="1C78E5B1" w14:textId="77777777" w:rsidR="007E55CC" w:rsidRDefault="007E55CC" w:rsidP="007E55CC">
      <w:pPr>
        <w:autoSpaceDE w:val="0"/>
        <w:autoSpaceDN w:val="0"/>
        <w:adjustRightInd w:val="0"/>
        <w:jc w:val="both"/>
        <w:rPr>
          <w:rFonts w:ascii="FS Elliot Pro" w:hAnsi="FS Elliot Pro" w:cs="Arial"/>
          <w:noProof/>
          <w:szCs w:val="20"/>
        </w:rPr>
      </w:pPr>
    </w:p>
    <w:p w14:paraId="2EA3612D" w14:textId="3BD6EBE9" w:rsidR="007E55CC" w:rsidRPr="00AC39EE" w:rsidRDefault="0039149E" w:rsidP="00AC39EE">
      <w:pPr>
        <w:autoSpaceDE w:val="0"/>
        <w:autoSpaceDN w:val="0"/>
        <w:adjustRightInd w:val="0"/>
        <w:ind w:left="2835" w:hanging="2835"/>
        <w:jc w:val="both"/>
        <w:rPr>
          <w:rFonts w:ascii="FS Elliot Pro" w:hAnsi="FS Elliot Pro" w:cs="Arial"/>
          <w:szCs w:val="20"/>
        </w:rPr>
      </w:pPr>
      <w:r>
        <w:rPr>
          <w:rFonts w:ascii="FS Elliot Pro" w:hAnsi="FS Elliot Pro" w:cs="Arial"/>
          <w:noProof/>
          <w:szCs w:val="20"/>
        </w:rPr>
        <w:pict w14:anchorId="4CD3D376">
          <v:rect id="_x0000_i1030" alt="" style="width:342.05pt;height:.05pt;mso-width-percent:0;mso-height-percent:0;mso-width-percent:0;mso-height-percent:0" o:hrpct="986" o:hralign="center" o:hrstd="t" o:hr="t" fillcolor="#a0a0a0" stroked="f"/>
        </w:pict>
      </w:r>
    </w:p>
    <w:p w14:paraId="3F22F711" w14:textId="77777777" w:rsidR="00AC39EE" w:rsidRPr="00AC39EE" w:rsidRDefault="00AC39EE" w:rsidP="00AC39EE">
      <w:pPr>
        <w:pStyle w:val="Heading1"/>
        <w:spacing w:before="240"/>
        <w:rPr>
          <w:rStyle w:val="Strong"/>
          <w:b w:val="0"/>
          <w:color w:val="510032" w:themeColor="text2" w:themeShade="80"/>
          <w:sz w:val="32"/>
        </w:rPr>
      </w:pPr>
      <w:r w:rsidRPr="00AC39EE">
        <w:rPr>
          <w:rStyle w:val="Strong"/>
          <w:color w:val="510032" w:themeColor="text2" w:themeShade="80"/>
          <w:sz w:val="32"/>
        </w:rPr>
        <w:t>YOUR KEY CAPABILITIES</w:t>
      </w:r>
    </w:p>
    <w:p w14:paraId="2EC638A6" w14:textId="77777777" w:rsidR="00741B39" w:rsidRDefault="00741B39" w:rsidP="00C30B99">
      <w:pPr>
        <w:rPr>
          <w:lang w:eastAsia="en-AU"/>
        </w:rPr>
      </w:pPr>
    </w:p>
    <w:p w14:paraId="1BF40ADA" w14:textId="77777777" w:rsidR="00966BB6" w:rsidRDefault="00966BB6" w:rsidP="00966BB6">
      <w:pPr>
        <w:autoSpaceDE w:val="0"/>
        <w:autoSpaceDN w:val="0"/>
        <w:adjustRightInd w:val="0"/>
        <w:jc w:val="both"/>
        <w:rPr>
          <w:rFonts w:cstheme="minorHAnsi"/>
          <w:b/>
          <w:bCs/>
        </w:rPr>
      </w:pPr>
      <w:r>
        <w:rPr>
          <w:rFonts w:cstheme="minorHAnsi"/>
          <w:b/>
          <w:bCs/>
        </w:rPr>
        <w:t>Social Policy</w:t>
      </w:r>
    </w:p>
    <w:p w14:paraId="7C511858" w14:textId="77777777" w:rsidR="00966BB6" w:rsidRDefault="00966BB6" w:rsidP="00966BB6">
      <w:pPr>
        <w:pStyle w:val="ListParagraph"/>
        <w:numPr>
          <w:ilvl w:val="0"/>
          <w:numId w:val="5"/>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Understanding of the principles of place-based change and surrounding policy and program context</w:t>
      </w:r>
    </w:p>
    <w:p w14:paraId="4E1FEF4A" w14:textId="77777777" w:rsidR="00966BB6" w:rsidRPr="00A54F6E" w:rsidRDefault="00966BB6" w:rsidP="00966BB6">
      <w:pPr>
        <w:pStyle w:val="ListParagraph"/>
        <w:numPr>
          <w:ilvl w:val="0"/>
          <w:numId w:val="5"/>
        </w:numPr>
        <w:autoSpaceDE w:val="0"/>
        <w:autoSpaceDN w:val="0"/>
        <w:adjustRightInd w:val="0"/>
        <w:jc w:val="both"/>
        <w:rPr>
          <w:rFonts w:asciiTheme="minorHAnsi" w:hAnsiTheme="minorHAnsi" w:cstheme="minorHAnsi"/>
          <w:sz w:val="22"/>
          <w:szCs w:val="22"/>
        </w:rPr>
      </w:pPr>
      <w:r w:rsidRPr="00A54F6E">
        <w:rPr>
          <w:rFonts w:asciiTheme="minorHAnsi" w:hAnsiTheme="minorHAnsi" w:cstheme="minorHAnsi"/>
          <w:sz w:val="22"/>
          <w:szCs w:val="22"/>
        </w:rPr>
        <w:t xml:space="preserve">Analytical skills in social policy </w:t>
      </w:r>
    </w:p>
    <w:p w14:paraId="3A2BC585" w14:textId="77777777" w:rsidR="00966BB6" w:rsidRPr="00285CCD" w:rsidRDefault="00966BB6" w:rsidP="00966BB6">
      <w:pPr>
        <w:pStyle w:val="ListParagraph"/>
        <w:numPr>
          <w:ilvl w:val="0"/>
          <w:numId w:val="5"/>
        </w:numPr>
        <w:autoSpaceDE w:val="0"/>
        <w:autoSpaceDN w:val="0"/>
        <w:adjustRightInd w:val="0"/>
        <w:jc w:val="both"/>
        <w:rPr>
          <w:rFonts w:asciiTheme="minorHAnsi" w:hAnsiTheme="minorHAnsi" w:cstheme="minorHAnsi"/>
          <w:sz w:val="22"/>
          <w:szCs w:val="22"/>
        </w:rPr>
      </w:pPr>
      <w:r w:rsidRPr="00F81BE6">
        <w:rPr>
          <w:rFonts w:asciiTheme="minorHAnsi" w:hAnsiTheme="minorHAnsi" w:cstheme="minorHAnsi"/>
          <w:sz w:val="22"/>
          <w:szCs w:val="22"/>
        </w:rPr>
        <w:t>Excellent verbal and written communication skills and the ability to present information persuasively.</w:t>
      </w:r>
    </w:p>
    <w:p w14:paraId="5513F17D" w14:textId="77777777" w:rsidR="00191E71" w:rsidRDefault="0039149E" w:rsidP="00966BB6">
      <w:pPr>
        <w:autoSpaceDE w:val="0"/>
        <w:autoSpaceDN w:val="0"/>
        <w:adjustRightInd w:val="0"/>
        <w:jc w:val="both"/>
        <w:rPr>
          <w:rFonts w:ascii="FS Elliot Pro" w:hAnsi="FS Elliot Pro" w:cs="Arial"/>
          <w:noProof/>
          <w:szCs w:val="20"/>
        </w:rPr>
      </w:pPr>
      <w:r>
        <w:rPr>
          <w:rFonts w:ascii="FS Elliot Pro" w:hAnsi="FS Elliot Pro" w:cs="Arial"/>
          <w:noProof/>
          <w:szCs w:val="20"/>
        </w:rPr>
        <w:pict w14:anchorId="6EEA8BBA">
          <v:rect id="_x0000_i1031" alt="" style="width:415.6pt;height:.05pt;mso-width-percent:0;mso-height-percent:0;mso-width-percent:0;mso-height-percent:0" o:hralign="center" o:hrstd="t" o:hr="t" fillcolor="#a0a0a0" stroked="f"/>
        </w:pict>
      </w:r>
    </w:p>
    <w:p w14:paraId="7973CC3B" w14:textId="77777777" w:rsidR="00191E71" w:rsidRDefault="00191E71" w:rsidP="00966BB6">
      <w:pPr>
        <w:autoSpaceDE w:val="0"/>
        <w:autoSpaceDN w:val="0"/>
        <w:adjustRightInd w:val="0"/>
        <w:jc w:val="both"/>
        <w:rPr>
          <w:rFonts w:ascii="FS Elliot Pro" w:hAnsi="FS Elliot Pro" w:cs="Arial"/>
          <w:noProof/>
          <w:szCs w:val="20"/>
        </w:rPr>
      </w:pPr>
    </w:p>
    <w:p w14:paraId="4C51BB81" w14:textId="6A6EE925" w:rsidR="00966BB6" w:rsidRPr="00B943B5" w:rsidRDefault="00966BB6" w:rsidP="00966BB6">
      <w:pPr>
        <w:autoSpaceDE w:val="0"/>
        <w:autoSpaceDN w:val="0"/>
        <w:adjustRightInd w:val="0"/>
        <w:jc w:val="both"/>
        <w:rPr>
          <w:rFonts w:cstheme="minorHAnsi"/>
          <w:b/>
          <w:bCs/>
        </w:rPr>
      </w:pPr>
      <w:r>
        <w:rPr>
          <w:rFonts w:cstheme="minorHAnsi"/>
          <w:b/>
          <w:bCs/>
        </w:rPr>
        <w:t>Coordination and communication</w:t>
      </w:r>
    </w:p>
    <w:p w14:paraId="76931B14" w14:textId="77777777" w:rsidR="00966BB6" w:rsidRPr="00A54F6E" w:rsidRDefault="00966BB6" w:rsidP="00966BB6">
      <w:pPr>
        <w:pStyle w:val="ListParagraph"/>
        <w:numPr>
          <w:ilvl w:val="0"/>
          <w:numId w:val="5"/>
        </w:numPr>
        <w:autoSpaceDE w:val="0"/>
        <w:autoSpaceDN w:val="0"/>
        <w:adjustRightInd w:val="0"/>
        <w:jc w:val="both"/>
        <w:rPr>
          <w:rFonts w:asciiTheme="minorHAnsi" w:hAnsiTheme="minorHAnsi" w:cstheme="minorHAnsi"/>
          <w:sz w:val="22"/>
          <w:szCs w:val="22"/>
        </w:rPr>
      </w:pPr>
      <w:r w:rsidRPr="00A54F6E">
        <w:rPr>
          <w:rFonts w:asciiTheme="minorHAnsi" w:hAnsiTheme="minorHAnsi" w:cstheme="minorHAnsi"/>
          <w:sz w:val="22"/>
          <w:szCs w:val="22"/>
        </w:rPr>
        <w:t xml:space="preserve">Excellent interpersonal skills and capacity to work </w:t>
      </w:r>
      <w:r>
        <w:rPr>
          <w:rFonts w:asciiTheme="minorHAnsi" w:hAnsiTheme="minorHAnsi" w:cstheme="minorHAnsi"/>
          <w:sz w:val="22"/>
          <w:szCs w:val="22"/>
        </w:rPr>
        <w:t xml:space="preserve">autonomously and </w:t>
      </w:r>
      <w:r w:rsidRPr="00A54F6E">
        <w:rPr>
          <w:rFonts w:asciiTheme="minorHAnsi" w:hAnsiTheme="minorHAnsi" w:cstheme="minorHAnsi"/>
          <w:sz w:val="22"/>
          <w:szCs w:val="22"/>
        </w:rPr>
        <w:t>with a wide range of stakeholders.</w:t>
      </w:r>
    </w:p>
    <w:p w14:paraId="0482B898" w14:textId="77777777" w:rsidR="00966BB6" w:rsidRDefault="00966BB6" w:rsidP="00966BB6">
      <w:pPr>
        <w:pStyle w:val="ListParagraph"/>
        <w:numPr>
          <w:ilvl w:val="0"/>
          <w:numId w:val="5"/>
        </w:numPr>
        <w:autoSpaceDE w:val="0"/>
        <w:autoSpaceDN w:val="0"/>
        <w:adjustRightInd w:val="0"/>
        <w:jc w:val="both"/>
        <w:rPr>
          <w:rFonts w:asciiTheme="minorHAnsi" w:hAnsiTheme="minorHAnsi" w:cstheme="minorHAnsi"/>
          <w:sz w:val="22"/>
          <w:szCs w:val="22"/>
        </w:rPr>
      </w:pPr>
      <w:r w:rsidRPr="00A54F6E">
        <w:rPr>
          <w:rFonts w:asciiTheme="minorHAnsi" w:hAnsiTheme="minorHAnsi" w:cstheme="minorHAnsi"/>
          <w:sz w:val="22"/>
          <w:szCs w:val="22"/>
        </w:rPr>
        <w:t>Capacity to manage competing priorities and meet tight deadlines.</w:t>
      </w:r>
    </w:p>
    <w:p w14:paraId="25F0491B" w14:textId="77777777" w:rsidR="00966BB6" w:rsidRDefault="00966BB6" w:rsidP="00966BB6">
      <w:pPr>
        <w:pStyle w:val="ListParagraph"/>
        <w:numPr>
          <w:ilvl w:val="0"/>
          <w:numId w:val="5"/>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Excellent organisational skills and attention to detail</w:t>
      </w:r>
    </w:p>
    <w:p w14:paraId="0E3158E5" w14:textId="77777777" w:rsidR="00966BB6" w:rsidRDefault="00966BB6" w:rsidP="00966BB6">
      <w:pPr>
        <w:pStyle w:val="ListParagraph"/>
        <w:numPr>
          <w:ilvl w:val="0"/>
          <w:numId w:val="5"/>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Experience of writing pitches and submissions for funding (desirable)</w:t>
      </w:r>
    </w:p>
    <w:p w14:paraId="162BF2A1" w14:textId="77777777" w:rsidR="00966BB6" w:rsidRPr="00285CCD" w:rsidRDefault="00966BB6" w:rsidP="00966BB6">
      <w:pPr>
        <w:autoSpaceDE w:val="0"/>
        <w:autoSpaceDN w:val="0"/>
        <w:adjustRightInd w:val="0"/>
        <w:ind w:left="360"/>
        <w:jc w:val="both"/>
        <w:rPr>
          <w:rFonts w:cstheme="minorHAnsi"/>
        </w:rPr>
      </w:pPr>
    </w:p>
    <w:p w14:paraId="2F07CF20" w14:textId="77777777" w:rsidR="00966BB6" w:rsidRPr="00B943B5" w:rsidRDefault="00966BB6" w:rsidP="00966BB6">
      <w:pPr>
        <w:autoSpaceDE w:val="0"/>
        <w:autoSpaceDN w:val="0"/>
        <w:adjustRightInd w:val="0"/>
        <w:jc w:val="both"/>
        <w:rPr>
          <w:rFonts w:cstheme="minorHAnsi"/>
          <w:b/>
          <w:bCs/>
        </w:rPr>
      </w:pPr>
      <w:r w:rsidRPr="00B943B5">
        <w:rPr>
          <w:rFonts w:cstheme="minorHAnsi"/>
          <w:b/>
          <w:bCs/>
        </w:rPr>
        <w:t>Strategy and relationships</w:t>
      </w:r>
    </w:p>
    <w:p w14:paraId="59A1C0C9" w14:textId="77777777" w:rsidR="00966BB6" w:rsidRDefault="00966BB6" w:rsidP="00966BB6">
      <w:pPr>
        <w:pStyle w:val="ListParagraph"/>
        <w:numPr>
          <w:ilvl w:val="0"/>
          <w:numId w:val="5"/>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Ability to proactively build and nurture strategic relationships. </w:t>
      </w:r>
    </w:p>
    <w:p w14:paraId="2D6DC7C5" w14:textId="77777777" w:rsidR="00966BB6" w:rsidRDefault="00966BB6" w:rsidP="00966BB6">
      <w:pPr>
        <w:pStyle w:val="ListParagraph"/>
        <w:numPr>
          <w:ilvl w:val="0"/>
          <w:numId w:val="5"/>
        </w:numPr>
        <w:autoSpaceDE w:val="0"/>
        <w:autoSpaceDN w:val="0"/>
        <w:adjustRightInd w:val="0"/>
        <w:jc w:val="both"/>
        <w:rPr>
          <w:rFonts w:asciiTheme="minorHAnsi" w:hAnsiTheme="minorHAnsi" w:cstheme="minorHAnsi"/>
          <w:sz w:val="22"/>
          <w:szCs w:val="22"/>
        </w:rPr>
      </w:pPr>
      <w:r w:rsidRPr="00D337DF">
        <w:rPr>
          <w:rFonts w:asciiTheme="minorHAnsi" w:hAnsiTheme="minorHAnsi" w:cstheme="minorHAnsi"/>
          <w:sz w:val="22"/>
          <w:szCs w:val="22"/>
        </w:rPr>
        <w:t>Exceptional stakeholder management experience preferably across corporate, government, community and/or academic sectors</w:t>
      </w:r>
    </w:p>
    <w:p w14:paraId="6795A7DB" w14:textId="77777777" w:rsidR="00966BB6" w:rsidRPr="00285CCD" w:rsidRDefault="00966BB6" w:rsidP="00966BB6">
      <w:pPr>
        <w:pStyle w:val="ListParagraph"/>
        <w:numPr>
          <w:ilvl w:val="0"/>
          <w:numId w:val="5"/>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Ability to translate strategy into actionable work plans and projects and bring others along with this. </w:t>
      </w:r>
    </w:p>
    <w:p w14:paraId="73556DD9" w14:textId="77777777" w:rsidR="00966BB6" w:rsidRPr="00F81BE6" w:rsidRDefault="00966BB6" w:rsidP="00966BB6">
      <w:pPr>
        <w:pStyle w:val="ListParagraph"/>
        <w:numPr>
          <w:ilvl w:val="0"/>
          <w:numId w:val="5"/>
        </w:numPr>
        <w:autoSpaceDE w:val="0"/>
        <w:autoSpaceDN w:val="0"/>
        <w:adjustRightInd w:val="0"/>
        <w:jc w:val="both"/>
        <w:rPr>
          <w:rFonts w:asciiTheme="minorHAnsi" w:hAnsiTheme="minorHAnsi" w:cstheme="minorHAnsi"/>
          <w:sz w:val="22"/>
          <w:szCs w:val="22"/>
        </w:rPr>
      </w:pPr>
      <w:r w:rsidRPr="00D337DF">
        <w:rPr>
          <w:rFonts w:asciiTheme="minorHAnsi" w:hAnsiTheme="minorHAnsi" w:cstheme="minorHAnsi"/>
          <w:sz w:val="22"/>
          <w:szCs w:val="22"/>
        </w:rPr>
        <w:t>Experience working in non-traditional structures such as collectives (desirable)</w:t>
      </w:r>
    </w:p>
    <w:p w14:paraId="2F641040" w14:textId="77777777" w:rsidR="00966BB6" w:rsidRDefault="00966BB6" w:rsidP="00966BB6">
      <w:pPr>
        <w:autoSpaceDE w:val="0"/>
        <w:autoSpaceDN w:val="0"/>
        <w:adjustRightInd w:val="0"/>
        <w:jc w:val="both"/>
        <w:rPr>
          <w:rFonts w:cstheme="minorHAnsi"/>
          <w:b/>
          <w:bCs/>
        </w:rPr>
      </w:pPr>
    </w:p>
    <w:p w14:paraId="2CD028D0" w14:textId="77777777" w:rsidR="00966BB6" w:rsidRPr="00EE42CB" w:rsidRDefault="00966BB6" w:rsidP="00966BB6">
      <w:pPr>
        <w:autoSpaceDE w:val="0"/>
        <w:autoSpaceDN w:val="0"/>
        <w:adjustRightInd w:val="0"/>
        <w:jc w:val="both"/>
        <w:rPr>
          <w:rFonts w:cstheme="minorHAnsi"/>
          <w:b/>
          <w:bCs/>
        </w:rPr>
      </w:pPr>
      <w:r w:rsidRPr="00EE42CB">
        <w:rPr>
          <w:rFonts w:cstheme="minorHAnsi"/>
          <w:b/>
          <w:bCs/>
        </w:rPr>
        <w:t>Individual leadership</w:t>
      </w:r>
    </w:p>
    <w:p w14:paraId="48BA8AEE" w14:textId="77777777" w:rsidR="00966BB6" w:rsidRPr="00EE42CB" w:rsidRDefault="00966BB6" w:rsidP="00966BB6">
      <w:pPr>
        <w:pStyle w:val="ListParagraph"/>
        <w:numPr>
          <w:ilvl w:val="0"/>
          <w:numId w:val="5"/>
        </w:numPr>
        <w:autoSpaceDE w:val="0"/>
        <w:autoSpaceDN w:val="0"/>
        <w:adjustRightInd w:val="0"/>
        <w:jc w:val="both"/>
        <w:rPr>
          <w:rFonts w:asciiTheme="minorHAnsi" w:hAnsiTheme="minorHAnsi" w:cstheme="minorHAnsi"/>
          <w:sz w:val="22"/>
          <w:szCs w:val="22"/>
        </w:rPr>
      </w:pPr>
      <w:r w:rsidRPr="00EE42CB">
        <w:rPr>
          <w:rFonts w:asciiTheme="minorHAnsi" w:hAnsiTheme="minorHAnsi" w:cstheme="minorHAnsi"/>
          <w:sz w:val="22"/>
          <w:szCs w:val="22"/>
        </w:rPr>
        <w:t>Owning the job - Takes ownership for all responsibilities and honours commitments within their own role and strives to achieve goals with a "can-do" attitude to levels of excellence.</w:t>
      </w:r>
    </w:p>
    <w:p w14:paraId="37709E5C" w14:textId="77777777" w:rsidR="00966BB6" w:rsidRPr="00EE42CB" w:rsidRDefault="00966BB6" w:rsidP="00966BB6">
      <w:pPr>
        <w:pStyle w:val="ListParagraph"/>
        <w:numPr>
          <w:ilvl w:val="0"/>
          <w:numId w:val="5"/>
        </w:numPr>
        <w:autoSpaceDE w:val="0"/>
        <w:autoSpaceDN w:val="0"/>
        <w:adjustRightInd w:val="0"/>
        <w:jc w:val="both"/>
        <w:rPr>
          <w:rFonts w:asciiTheme="minorHAnsi" w:hAnsiTheme="minorHAnsi" w:cstheme="minorHAnsi"/>
          <w:sz w:val="22"/>
          <w:szCs w:val="22"/>
        </w:rPr>
      </w:pPr>
      <w:r w:rsidRPr="00EE42CB">
        <w:rPr>
          <w:rFonts w:asciiTheme="minorHAnsi" w:hAnsiTheme="minorHAnsi" w:cstheme="minorHAnsi"/>
          <w:sz w:val="22"/>
          <w:szCs w:val="22"/>
        </w:rPr>
        <w:t>Perseverance - Remains committed to completing the job in the face of obstacles and barriers.</w:t>
      </w:r>
    </w:p>
    <w:p w14:paraId="68ECF7AA" w14:textId="1BD13DF5" w:rsidR="00741B39" w:rsidRPr="007E55CC" w:rsidRDefault="00966BB6" w:rsidP="00C30B99">
      <w:pPr>
        <w:pStyle w:val="ListParagraph"/>
        <w:numPr>
          <w:ilvl w:val="0"/>
          <w:numId w:val="5"/>
        </w:numPr>
        <w:autoSpaceDE w:val="0"/>
        <w:autoSpaceDN w:val="0"/>
        <w:adjustRightInd w:val="0"/>
        <w:jc w:val="both"/>
        <w:rPr>
          <w:rFonts w:asciiTheme="minorHAnsi" w:hAnsiTheme="minorHAnsi" w:cstheme="minorHAnsi"/>
          <w:sz w:val="22"/>
          <w:szCs w:val="22"/>
        </w:rPr>
      </w:pPr>
      <w:r w:rsidRPr="00EE42CB">
        <w:rPr>
          <w:rFonts w:asciiTheme="minorHAnsi" w:hAnsiTheme="minorHAnsi" w:cstheme="minorHAnsi"/>
          <w:sz w:val="22"/>
          <w:szCs w:val="22"/>
        </w:rPr>
        <w:t xml:space="preserve">Timeliness of work - Sets achievable timeframes and works to complete projects, </w:t>
      </w:r>
      <w:proofErr w:type="gramStart"/>
      <w:r w:rsidRPr="00EE42CB">
        <w:rPr>
          <w:rFonts w:asciiTheme="minorHAnsi" w:hAnsiTheme="minorHAnsi" w:cstheme="minorHAnsi"/>
          <w:sz w:val="22"/>
          <w:szCs w:val="22"/>
        </w:rPr>
        <w:t>tasks</w:t>
      </w:r>
      <w:proofErr w:type="gramEnd"/>
      <w:r w:rsidRPr="00EE42CB">
        <w:rPr>
          <w:rFonts w:asciiTheme="minorHAnsi" w:hAnsiTheme="minorHAnsi" w:cstheme="minorHAnsi"/>
          <w:sz w:val="22"/>
          <w:szCs w:val="22"/>
        </w:rPr>
        <w:t xml:space="preserve"> and duties on time.</w:t>
      </w:r>
    </w:p>
    <w:p w14:paraId="4A09645E" w14:textId="62EE8C55" w:rsidR="00741B39" w:rsidRDefault="0039149E" w:rsidP="00C30B99">
      <w:pPr>
        <w:rPr>
          <w:lang w:eastAsia="en-AU"/>
        </w:rPr>
      </w:pPr>
      <w:r>
        <w:rPr>
          <w:rFonts w:ascii="FS Elliot Pro" w:hAnsi="FS Elliot Pro" w:cs="Arial"/>
          <w:noProof/>
          <w:szCs w:val="20"/>
        </w:rPr>
        <w:pict w14:anchorId="30FC87B2">
          <v:rect id="_x0000_i1032" alt="" style="width:415.6pt;height:.05pt;mso-width-percent:0;mso-height-percent:0;mso-width-percent:0;mso-height-percent:0" o:hralign="center" o:hrstd="t" o:hr="t" fillcolor="#a0a0a0" stroked="f"/>
        </w:pict>
      </w:r>
    </w:p>
    <w:p w14:paraId="21DC793C" w14:textId="77777777" w:rsidR="00741B39" w:rsidRDefault="00741B39" w:rsidP="00C30B99">
      <w:pPr>
        <w:rPr>
          <w:lang w:eastAsia="en-AU"/>
        </w:rPr>
      </w:pPr>
    </w:p>
    <w:p w14:paraId="147547D6" w14:textId="77777777" w:rsidR="00257CF5" w:rsidRPr="00257CF5" w:rsidRDefault="00257CF5" w:rsidP="00257CF5">
      <w:pPr>
        <w:pStyle w:val="Heading1"/>
        <w:spacing w:before="240"/>
        <w:jc w:val="both"/>
        <w:rPr>
          <w:rStyle w:val="Strong"/>
          <w:b w:val="0"/>
          <w:color w:val="510032" w:themeColor="text2" w:themeShade="80"/>
          <w:sz w:val="32"/>
        </w:rPr>
      </w:pPr>
      <w:r w:rsidRPr="00257CF5">
        <w:rPr>
          <w:rStyle w:val="Strong"/>
          <w:color w:val="510032" w:themeColor="text2" w:themeShade="80"/>
          <w:sz w:val="32"/>
        </w:rPr>
        <w:lastRenderedPageBreak/>
        <w:t>QUALIFICATIONS &amp; EXPERIENCE</w:t>
      </w:r>
    </w:p>
    <w:p w14:paraId="7251911D" w14:textId="77777777" w:rsidR="00257CF5" w:rsidRPr="00516D7F" w:rsidRDefault="00257CF5" w:rsidP="00257CF5">
      <w:pPr>
        <w:widowControl w:val="0"/>
        <w:tabs>
          <w:tab w:val="left" w:pos="567"/>
        </w:tabs>
        <w:autoSpaceDE w:val="0"/>
        <w:autoSpaceDN w:val="0"/>
        <w:adjustRightInd w:val="0"/>
        <w:spacing w:before="120"/>
        <w:jc w:val="both"/>
        <w:rPr>
          <w:rFonts w:cstheme="minorHAnsi"/>
          <w:b/>
          <w:szCs w:val="20"/>
        </w:rPr>
      </w:pPr>
      <w:r w:rsidRPr="00516D7F">
        <w:rPr>
          <w:rFonts w:cstheme="minorHAnsi"/>
          <w:b/>
          <w:szCs w:val="20"/>
        </w:rPr>
        <w:t>Qualifications:</w:t>
      </w:r>
    </w:p>
    <w:p w14:paraId="3E390477" w14:textId="77777777" w:rsidR="00257CF5" w:rsidRPr="00516D7F" w:rsidRDefault="00257CF5" w:rsidP="00257CF5">
      <w:pPr>
        <w:widowControl w:val="0"/>
        <w:tabs>
          <w:tab w:val="left" w:pos="567"/>
        </w:tabs>
        <w:autoSpaceDE w:val="0"/>
        <w:autoSpaceDN w:val="0"/>
        <w:adjustRightInd w:val="0"/>
        <w:spacing w:before="120"/>
        <w:jc w:val="both"/>
        <w:rPr>
          <w:rFonts w:cstheme="minorHAnsi"/>
          <w:b/>
          <w:szCs w:val="20"/>
        </w:rPr>
      </w:pPr>
      <w:r w:rsidRPr="00516D7F">
        <w:rPr>
          <w:rFonts w:cstheme="minorHAnsi"/>
          <w:szCs w:val="20"/>
        </w:rPr>
        <w:t>Tertiary/Bachelor qualification in a relevant business field or equivalent experience</w:t>
      </w:r>
    </w:p>
    <w:p w14:paraId="27714C65" w14:textId="77777777" w:rsidR="00741B39" w:rsidRDefault="00741B39" w:rsidP="00C30B99">
      <w:pPr>
        <w:rPr>
          <w:lang w:eastAsia="en-AU"/>
        </w:rPr>
      </w:pPr>
    </w:p>
    <w:p w14:paraId="22D5739A" w14:textId="77777777" w:rsidR="006D3E39" w:rsidRPr="00A7640D" w:rsidRDefault="006D3E39" w:rsidP="006D3E39">
      <w:pPr>
        <w:autoSpaceDE w:val="0"/>
        <w:autoSpaceDN w:val="0"/>
        <w:adjustRightInd w:val="0"/>
        <w:ind w:left="360"/>
        <w:rPr>
          <w:rFonts w:ascii="FS Elliot Pro" w:hAnsi="FS Elliot Pro" w:cs="Arial"/>
          <w:szCs w:val="20"/>
        </w:rPr>
      </w:pPr>
    </w:p>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6D3E39" w:rsidRPr="00A7640D" w14:paraId="4E78C296" w14:textId="77777777" w:rsidTr="007E4F6B">
        <w:trPr>
          <w:trHeight w:val="921"/>
        </w:trPr>
        <w:tc>
          <w:tcPr>
            <w:tcW w:w="1951" w:type="dxa"/>
            <w:tcBorders>
              <w:top w:val="single" w:sz="4" w:space="0" w:color="D14124" w:themeColor="accent4"/>
              <w:left w:val="single" w:sz="4" w:space="0" w:color="D14124" w:themeColor="accent4"/>
              <w:bottom w:val="single" w:sz="4" w:space="0" w:color="D14124" w:themeColor="accent4"/>
              <w:right w:val="single" w:sz="4" w:space="0" w:color="D14124" w:themeColor="accent4"/>
            </w:tcBorders>
            <w:vAlign w:val="center"/>
          </w:tcPr>
          <w:sdt>
            <w:sdtPr>
              <w:rPr>
                <w:rFonts w:ascii="FS Elliot Pro" w:hAnsi="FS Elliot Pro" w:cs="Arial"/>
                <w:b/>
                <w:szCs w:val="20"/>
              </w:rPr>
              <w:id w:val="1461460803"/>
              <w:placeholder>
                <w:docPart w:val="E1E0F1B8104140E3B20E9B0468F7651C"/>
              </w:placeholder>
            </w:sdtPr>
            <w:sdtEndPr/>
            <w:sdtContent>
              <w:p w14:paraId="71C08D72" w14:textId="77777777" w:rsidR="006D3E39" w:rsidRPr="00A7640D" w:rsidRDefault="006D3E39" w:rsidP="007E4F6B">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Employee Name:</w:t>
                </w:r>
              </w:p>
            </w:sdtContent>
          </w:sdt>
        </w:tc>
        <w:sdt>
          <w:sdtPr>
            <w:rPr>
              <w:rFonts w:cs="Arial"/>
              <w:szCs w:val="20"/>
              <w:highlight w:val="yellow"/>
            </w:rPr>
            <w:alias w:val="Employee name"/>
            <w:tag w:val="Employee name"/>
            <w:id w:val="1894226424"/>
            <w:placeholder>
              <w:docPart w:val="6157271E66534062A1D26314FCB41ACD"/>
            </w:placeholder>
            <w:showingPlcHdr/>
          </w:sdtPr>
          <w:sdtEndPr/>
          <w:sdtContent>
            <w:tc>
              <w:tcPr>
                <w:tcW w:w="3025" w:type="dxa"/>
                <w:tcBorders>
                  <w:top w:val="single" w:sz="4" w:space="0" w:color="D14124" w:themeColor="accent4"/>
                  <w:left w:val="single" w:sz="4" w:space="0" w:color="D14124" w:themeColor="accent4"/>
                  <w:bottom w:val="single" w:sz="4" w:space="0" w:color="D14124" w:themeColor="accent4"/>
                  <w:right w:val="single" w:sz="4" w:space="0" w:color="D14124" w:themeColor="accent4"/>
                </w:tcBorders>
                <w:vAlign w:val="center"/>
              </w:tcPr>
              <w:p w14:paraId="02FF3897" w14:textId="77777777" w:rsidR="006D3E39" w:rsidRPr="00395E9E" w:rsidRDefault="006D3E39" w:rsidP="007E4F6B">
                <w:pPr>
                  <w:autoSpaceDE w:val="0"/>
                  <w:autoSpaceDN w:val="0"/>
                  <w:adjustRightInd w:val="0"/>
                  <w:spacing w:line="480" w:lineRule="auto"/>
                  <w:rPr>
                    <w:rFonts w:cs="Arial"/>
                    <w:szCs w:val="20"/>
                  </w:rPr>
                </w:pPr>
                <w:r w:rsidRPr="00DC3534">
                  <w:rPr>
                    <w:rStyle w:val="PlaceholderText"/>
                  </w:rPr>
                  <w:t>Click here to enter text.</w:t>
                </w:r>
              </w:p>
            </w:tc>
          </w:sdtContent>
        </w:sdt>
        <w:tc>
          <w:tcPr>
            <w:tcW w:w="2078" w:type="dxa"/>
            <w:tcBorders>
              <w:top w:val="single" w:sz="4" w:space="0" w:color="D14124" w:themeColor="accent4"/>
              <w:left w:val="single" w:sz="4" w:space="0" w:color="D14124" w:themeColor="accent4"/>
              <w:bottom w:val="single" w:sz="4" w:space="0" w:color="D14124" w:themeColor="accent4"/>
              <w:right w:val="single" w:sz="4" w:space="0" w:color="D14124" w:themeColor="accent4"/>
            </w:tcBorders>
            <w:vAlign w:val="center"/>
          </w:tcPr>
          <w:sdt>
            <w:sdtPr>
              <w:rPr>
                <w:rFonts w:ascii="FS Elliot Pro" w:hAnsi="FS Elliot Pro" w:cs="Arial"/>
                <w:b/>
                <w:szCs w:val="20"/>
              </w:rPr>
              <w:id w:val="984666373"/>
              <w:placeholder>
                <w:docPart w:val="E1E0F1B8104140E3B20E9B0468F7651C"/>
              </w:placeholder>
            </w:sdtPr>
            <w:sdtEndPr/>
            <w:sdtContent>
              <w:p w14:paraId="142ABB2C" w14:textId="77777777" w:rsidR="006D3E39" w:rsidRPr="00E47D9B" w:rsidRDefault="006D3E39" w:rsidP="007E4F6B">
                <w:pPr>
                  <w:autoSpaceDE w:val="0"/>
                  <w:autoSpaceDN w:val="0"/>
                  <w:adjustRightInd w:val="0"/>
                  <w:spacing w:line="480" w:lineRule="auto"/>
                  <w:rPr>
                    <w:rFonts w:ascii="FS Elliot Pro" w:hAnsi="FS Elliot Pro" w:cs="Arial"/>
                    <w:b/>
                    <w:szCs w:val="20"/>
                  </w:rPr>
                </w:pPr>
                <w:r w:rsidRPr="00E47D9B">
                  <w:rPr>
                    <w:rFonts w:ascii="FS Elliot Pro" w:hAnsi="FS Elliot Pro" w:cs="Arial"/>
                    <w:b/>
                    <w:szCs w:val="20"/>
                  </w:rPr>
                  <w:t>Manager’s Name:</w:t>
                </w:r>
              </w:p>
              <w:p w14:paraId="465B30F2" w14:textId="77777777" w:rsidR="006D3E39" w:rsidRPr="00E47D9B" w:rsidRDefault="006D3E39" w:rsidP="007E4F6B">
                <w:pPr>
                  <w:autoSpaceDE w:val="0"/>
                  <w:autoSpaceDN w:val="0"/>
                  <w:adjustRightInd w:val="0"/>
                  <w:spacing w:line="480" w:lineRule="auto"/>
                  <w:rPr>
                    <w:rFonts w:ascii="FS Elliot Pro" w:hAnsi="FS Elliot Pro" w:cs="Arial"/>
                    <w:b/>
                    <w:szCs w:val="20"/>
                  </w:rPr>
                </w:pPr>
                <w:r w:rsidRPr="00E47D9B">
                  <w:rPr>
                    <w:rFonts w:ascii="FS Elliot Pro" w:hAnsi="FS Elliot Pro" w:cs="Arial"/>
                    <w:b/>
                    <w:szCs w:val="20"/>
                  </w:rPr>
                  <w:t>Title</w:t>
                </w:r>
              </w:p>
            </w:sdtContent>
          </w:sdt>
        </w:tc>
        <w:tc>
          <w:tcPr>
            <w:tcW w:w="2899" w:type="dxa"/>
            <w:tcBorders>
              <w:top w:val="single" w:sz="4" w:space="0" w:color="D14124" w:themeColor="accent4"/>
              <w:left w:val="single" w:sz="4" w:space="0" w:color="D14124" w:themeColor="accent4"/>
              <w:bottom w:val="single" w:sz="4" w:space="0" w:color="D14124" w:themeColor="accent4"/>
              <w:right w:val="single" w:sz="4" w:space="0" w:color="D14124" w:themeColor="accent4"/>
            </w:tcBorders>
            <w:vAlign w:val="center"/>
          </w:tcPr>
          <w:sdt>
            <w:sdtPr>
              <w:rPr>
                <w:rFonts w:cs="Arial"/>
                <w:szCs w:val="20"/>
              </w:rPr>
              <w:alias w:val="Managers name"/>
              <w:tag w:val="Managers name"/>
              <w:id w:val="1383984082"/>
              <w:placeholder>
                <w:docPart w:val="AA7A5300206E4A6CB9124278C81486EA"/>
              </w:placeholder>
              <w:showingPlcHdr/>
            </w:sdtPr>
            <w:sdtEndPr/>
            <w:sdtContent>
              <w:p w14:paraId="337199F8" w14:textId="77777777" w:rsidR="006D3E39" w:rsidRPr="00E47D9B" w:rsidRDefault="006D3E39" w:rsidP="007E4F6B">
                <w:pPr>
                  <w:autoSpaceDE w:val="0"/>
                  <w:autoSpaceDN w:val="0"/>
                  <w:adjustRightInd w:val="0"/>
                  <w:spacing w:line="480" w:lineRule="auto"/>
                  <w:rPr>
                    <w:rFonts w:cs="Arial"/>
                    <w:szCs w:val="20"/>
                  </w:rPr>
                </w:pPr>
                <w:r w:rsidRPr="00DC3534">
                  <w:rPr>
                    <w:rStyle w:val="PlaceholderText"/>
                  </w:rPr>
                  <w:t>Click here to enter text.</w:t>
                </w:r>
              </w:p>
            </w:sdtContent>
          </w:sdt>
          <w:sdt>
            <w:sdtPr>
              <w:rPr>
                <w:rFonts w:cs="Arial"/>
                <w:szCs w:val="20"/>
              </w:rPr>
              <w:alias w:val="Title"/>
              <w:tag w:val="Title"/>
              <w:id w:val="-8537386"/>
              <w:placeholder>
                <w:docPart w:val="B9E3A6AED72642B997550367D3811FD7"/>
              </w:placeholder>
              <w:showingPlcHdr/>
            </w:sdtPr>
            <w:sdtEndPr/>
            <w:sdtContent>
              <w:p w14:paraId="282C81B5" w14:textId="77777777" w:rsidR="006D3E39" w:rsidRPr="00E47D9B" w:rsidRDefault="006D3E39" w:rsidP="007E4F6B">
                <w:pPr>
                  <w:autoSpaceDE w:val="0"/>
                  <w:autoSpaceDN w:val="0"/>
                  <w:adjustRightInd w:val="0"/>
                  <w:spacing w:line="480" w:lineRule="auto"/>
                  <w:rPr>
                    <w:rFonts w:cs="Arial"/>
                    <w:szCs w:val="20"/>
                  </w:rPr>
                </w:pPr>
                <w:r w:rsidRPr="00DC3534">
                  <w:rPr>
                    <w:rStyle w:val="PlaceholderText"/>
                  </w:rPr>
                  <w:t>Click here to enter text.</w:t>
                </w:r>
              </w:p>
            </w:sdtContent>
          </w:sdt>
        </w:tc>
      </w:tr>
      <w:tr w:rsidR="006D3E39" w:rsidRPr="00A7640D" w14:paraId="317A77B4" w14:textId="77777777" w:rsidTr="007E4F6B">
        <w:trPr>
          <w:trHeight w:val="468"/>
        </w:trPr>
        <w:tc>
          <w:tcPr>
            <w:tcW w:w="1951" w:type="dxa"/>
            <w:tcBorders>
              <w:top w:val="single" w:sz="4" w:space="0" w:color="D14124" w:themeColor="accent4"/>
              <w:left w:val="single" w:sz="4" w:space="0" w:color="D14124" w:themeColor="accent4"/>
              <w:bottom w:val="single" w:sz="4" w:space="0" w:color="D14124" w:themeColor="accent4"/>
              <w:right w:val="single" w:sz="4" w:space="0" w:color="D14124" w:themeColor="accent4"/>
            </w:tcBorders>
            <w:vAlign w:val="center"/>
          </w:tcPr>
          <w:sdt>
            <w:sdtPr>
              <w:rPr>
                <w:rFonts w:ascii="FS Elliot Pro" w:hAnsi="FS Elliot Pro" w:cs="Arial"/>
                <w:b/>
                <w:szCs w:val="20"/>
              </w:rPr>
              <w:id w:val="1620190443"/>
              <w:placeholder>
                <w:docPart w:val="E1E0F1B8104140E3B20E9B0468F7651C"/>
              </w:placeholder>
            </w:sdtPr>
            <w:sdtEndPr/>
            <w:sdtContent>
              <w:p w14:paraId="09CDD96D" w14:textId="77777777" w:rsidR="006D3E39" w:rsidRPr="00A7640D" w:rsidRDefault="006D3E39" w:rsidP="007E4F6B">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tc>
          <w:tcPr>
            <w:tcW w:w="3025" w:type="dxa"/>
            <w:tcBorders>
              <w:top w:val="single" w:sz="4" w:space="0" w:color="D14124" w:themeColor="accent4"/>
              <w:left w:val="single" w:sz="4" w:space="0" w:color="D14124" w:themeColor="accent4"/>
              <w:bottom w:val="single" w:sz="4" w:space="0" w:color="D14124" w:themeColor="accent4"/>
              <w:right w:val="single" w:sz="4" w:space="0" w:color="D14124" w:themeColor="accent4"/>
            </w:tcBorders>
            <w:vAlign w:val="center"/>
          </w:tcPr>
          <w:bookmarkStart w:id="0" w:name="Text25" w:displacedByCustomXml="next"/>
          <w:sdt>
            <w:sdtPr>
              <w:rPr>
                <w:rFonts w:cs="Arial"/>
                <w:szCs w:val="20"/>
                <w:highlight w:val="yellow"/>
              </w:rPr>
              <w:alias w:val="Date"/>
              <w:tag w:val="Date"/>
              <w:id w:val="48582643"/>
              <w:placeholder>
                <w:docPart w:val="94DE7FBD14BE46A2B574D08E04D87515"/>
              </w:placeholder>
              <w:showingPlcHdr/>
            </w:sdtPr>
            <w:sdtEndPr/>
            <w:sdtContent>
              <w:bookmarkEnd w:id="0" w:displacedByCustomXml="prev"/>
              <w:p w14:paraId="391AD169" w14:textId="77777777" w:rsidR="006D3E39" w:rsidRPr="006B78DC" w:rsidRDefault="006D3E39" w:rsidP="007E4F6B">
                <w:pPr>
                  <w:autoSpaceDE w:val="0"/>
                  <w:autoSpaceDN w:val="0"/>
                  <w:adjustRightInd w:val="0"/>
                  <w:spacing w:line="480" w:lineRule="auto"/>
                  <w:rPr>
                    <w:rFonts w:cs="Arial"/>
                    <w:szCs w:val="20"/>
                    <w:highlight w:val="yellow"/>
                  </w:rPr>
                </w:pPr>
                <w:r w:rsidRPr="00DC3534">
                  <w:rPr>
                    <w:rStyle w:val="PlaceholderText"/>
                  </w:rPr>
                  <w:t>Click here to enter text.</w:t>
                </w:r>
              </w:p>
            </w:sdtContent>
          </w:sdt>
        </w:tc>
        <w:tc>
          <w:tcPr>
            <w:tcW w:w="2078" w:type="dxa"/>
            <w:tcBorders>
              <w:top w:val="single" w:sz="4" w:space="0" w:color="D14124" w:themeColor="accent4"/>
              <w:left w:val="single" w:sz="4" w:space="0" w:color="D14124" w:themeColor="accent4"/>
              <w:bottom w:val="single" w:sz="4" w:space="0" w:color="D14124" w:themeColor="accent4"/>
              <w:right w:val="single" w:sz="4" w:space="0" w:color="D14124" w:themeColor="accent4"/>
            </w:tcBorders>
            <w:vAlign w:val="center"/>
          </w:tcPr>
          <w:sdt>
            <w:sdtPr>
              <w:rPr>
                <w:rFonts w:ascii="FS Elliot Pro" w:hAnsi="FS Elliot Pro" w:cs="Arial"/>
                <w:b/>
                <w:szCs w:val="20"/>
              </w:rPr>
              <w:id w:val="90987434"/>
              <w:placeholder>
                <w:docPart w:val="E1E0F1B8104140E3B20E9B0468F7651C"/>
              </w:placeholder>
            </w:sdtPr>
            <w:sdtEndPr/>
            <w:sdtContent>
              <w:p w14:paraId="54E0866E" w14:textId="77777777" w:rsidR="006D3E39" w:rsidRPr="00A7640D" w:rsidRDefault="006D3E39" w:rsidP="007E4F6B">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Date:</w:t>
                </w:r>
              </w:p>
            </w:sdtContent>
          </w:sdt>
        </w:tc>
        <w:tc>
          <w:tcPr>
            <w:tcW w:w="2899" w:type="dxa"/>
            <w:tcBorders>
              <w:top w:val="single" w:sz="4" w:space="0" w:color="D14124" w:themeColor="accent4"/>
              <w:left w:val="single" w:sz="4" w:space="0" w:color="D14124" w:themeColor="accent4"/>
              <w:bottom w:val="single" w:sz="4" w:space="0" w:color="D14124" w:themeColor="accent4"/>
              <w:right w:val="single" w:sz="4" w:space="0" w:color="D14124" w:themeColor="accent4"/>
            </w:tcBorders>
            <w:vAlign w:val="center"/>
          </w:tcPr>
          <w:p w14:paraId="44920945" w14:textId="77777777" w:rsidR="006D3E39" w:rsidRPr="006B78DC" w:rsidRDefault="006D3E39" w:rsidP="007E4F6B">
            <w:pPr>
              <w:autoSpaceDE w:val="0"/>
              <w:autoSpaceDN w:val="0"/>
              <w:adjustRightInd w:val="0"/>
              <w:spacing w:line="480" w:lineRule="auto"/>
              <w:rPr>
                <w:rFonts w:ascii="FS Elliot Pro" w:hAnsi="FS Elliot Pro" w:cs="Arial"/>
                <w:b/>
                <w:szCs w:val="20"/>
              </w:rPr>
            </w:pPr>
          </w:p>
        </w:tc>
      </w:tr>
      <w:tr w:rsidR="006D3E39" w:rsidRPr="00A7640D" w14:paraId="6F97C28A" w14:textId="77777777" w:rsidTr="007E4F6B">
        <w:trPr>
          <w:trHeight w:val="468"/>
        </w:trPr>
        <w:tc>
          <w:tcPr>
            <w:tcW w:w="1951" w:type="dxa"/>
            <w:tcBorders>
              <w:top w:val="single" w:sz="4" w:space="0" w:color="D14124" w:themeColor="accent4"/>
              <w:left w:val="single" w:sz="4" w:space="0" w:color="D14124" w:themeColor="accent4"/>
              <w:bottom w:val="single" w:sz="4" w:space="0" w:color="D14124" w:themeColor="accent4"/>
              <w:right w:val="single" w:sz="4" w:space="0" w:color="D14124" w:themeColor="accent4"/>
            </w:tcBorders>
            <w:vAlign w:val="center"/>
          </w:tcPr>
          <w:sdt>
            <w:sdtPr>
              <w:rPr>
                <w:rFonts w:ascii="FS Elliot Pro" w:hAnsi="FS Elliot Pro" w:cs="Arial"/>
                <w:b/>
                <w:szCs w:val="20"/>
              </w:rPr>
              <w:id w:val="-1684729878"/>
              <w:placeholder>
                <w:docPart w:val="E1E0F1B8104140E3B20E9B0468F7651C"/>
              </w:placeholder>
            </w:sdtPr>
            <w:sdtEndPr/>
            <w:sdtContent>
              <w:p w14:paraId="424F13D9" w14:textId="77777777" w:rsidR="006D3E39" w:rsidRPr="00A7640D" w:rsidRDefault="006D3E39" w:rsidP="007E4F6B">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3025" w:type="dxa"/>
            <w:tcBorders>
              <w:top w:val="single" w:sz="4" w:space="0" w:color="D14124" w:themeColor="accent4"/>
              <w:left w:val="single" w:sz="4" w:space="0" w:color="D14124" w:themeColor="accent4"/>
              <w:bottom w:val="single" w:sz="4" w:space="0" w:color="D14124" w:themeColor="accent4"/>
              <w:right w:val="single" w:sz="4" w:space="0" w:color="D14124" w:themeColor="accent4"/>
            </w:tcBorders>
            <w:vAlign w:val="center"/>
          </w:tcPr>
          <w:p w14:paraId="6EB95567" w14:textId="77777777" w:rsidR="006D3E39" w:rsidRPr="00A7640D" w:rsidRDefault="006D3E39" w:rsidP="007E4F6B">
            <w:pPr>
              <w:autoSpaceDE w:val="0"/>
              <w:autoSpaceDN w:val="0"/>
              <w:adjustRightInd w:val="0"/>
              <w:spacing w:line="480" w:lineRule="auto"/>
              <w:rPr>
                <w:rFonts w:ascii="FS Elliot Pro" w:hAnsi="FS Elliot Pro" w:cs="Arial"/>
                <w:szCs w:val="20"/>
              </w:rPr>
            </w:pPr>
          </w:p>
        </w:tc>
        <w:tc>
          <w:tcPr>
            <w:tcW w:w="2078" w:type="dxa"/>
            <w:tcBorders>
              <w:top w:val="single" w:sz="4" w:space="0" w:color="D14124" w:themeColor="accent4"/>
              <w:left w:val="single" w:sz="4" w:space="0" w:color="D14124" w:themeColor="accent4"/>
              <w:bottom w:val="single" w:sz="4" w:space="0" w:color="D14124" w:themeColor="accent4"/>
              <w:right w:val="single" w:sz="4" w:space="0" w:color="D14124" w:themeColor="accent4"/>
            </w:tcBorders>
            <w:vAlign w:val="center"/>
          </w:tcPr>
          <w:sdt>
            <w:sdtPr>
              <w:rPr>
                <w:rFonts w:ascii="FS Elliot Pro" w:hAnsi="FS Elliot Pro" w:cs="Arial"/>
                <w:b/>
                <w:szCs w:val="20"/>
              </w:rPr>
              <w:id w:val="-1673244612"/>
              <w:placeholder>
                <w:docPart w:val="E1E0F1B8104140E3B20E9B0468F7651C"/>
              </w:placeholder>
            </w:sdtPr>
            <w:sdtEndPr/>
            <w:sdtContent>
              <w:p w14:paraId="570E4DFF" w14:textId="77777777" w:rsidR="006D3E39" w:rsidRPr="00A7640D" w:rsidRDefault="006D3E39" w:rsidP="007E4F6B">
                <w:pPr>
                  <w:autoSpaceDE w:val="0"/>
                  <w:autoSpaceDN w:val="0"/>
                  <w:adjustRightInd w:val="0"/>
                  <w:spacing w:line="480" w:lineRule="auto"/>
                  <w:rPr>
                    <w:rFonts w:ascii="FS Elliot Pro" w:hAnsi="FS Elliot Pro" w:cs="Arial"/>
                    <w:b/>
                    <w:szCs w:val="20"/>
                  </w:rPr>
                </w:pPr>
                <w:r w:rsidRPr="00A7640D">
                  <w:rPr>
                    <w:rFonts w:ascii="FS Elliot Pro" w:hAnsi="FS Elliot Pro" w:cs="Arial"/>
                    <w:b/>
                    <w:szCs w:val="20"/>
                  </w:rPr>
                  <w:t>Signature:</w:t>
                </w:r>
              </w:p>
            </w:sdtContent>
          </w:sdt>
        </w:tc>
        <w:tc>
          <w:tcPr>
            <w:tcW w:w="2899" w:type="dxa"/>
            <w:tcBorders>
              <w:top w:val="single" w:sz="4" w:space="0" w:color="D14124" w:themeColor="accent4"/>
              <w:left w:val="single" w:sz="4" w:space="0" w:color="D14124" w:themeColor="accent4"/>
              <w:bottom w:val="single" w:sz="4" w:space="0" w:color="D14124" w:themeColor="accent4"/>
              <w:right w:val="single" w:sz="4" w:space="0" w:color="D14124" w:themeColor="accent4"/>
            </w:tcBorders>
            <w:vAlign w:val="center"/>
          </w:tcPr>
          <w:p w14:paraId="5AD319F5" w14:textId="77777777" w:rsidR="006D3E39" w:rsidRPr="00A7640D" w:rsidRDefault="006D3E39" w:rsidP="007E4F6B">
            <w:pPr>
              <w:autoSpaceDE w:val="0"/>
              <w:autoSpaceDN w:val="0"/>
              <w:adjustRightInd w:val="0"/>
              <w:spacing w:line="480" w:lineRule="auto"/>
              <w:rPr>
                <w:rFonts w:ascii="FS Elliot Pro" w:hAnsi="FS Elliot Pro" w:cs="Arial"/>
                <w:szCs w:val="20"/>
              </w:rPr>
            </w:pPr>
          </w:p>
        </w:tc>
      </w:tr>
    </w:tbl>
    <w:p w14:paraId="2C0F0F9C" w14:textId="77777777" w:rsidR="006D3E39" w:rsidRPr="00A7640D" w:rsidRDefault="006D3E39" w:rsidP="006D3E39"/>
    <w:p w14:paraId="682F9FD7" w14:textId="77777777" w:rsidR="00741B39" w:rsidRDefault="00741B39" w:rsidP="00C30B99">
      <w:pPr>
        <w:rPr>
          <w:lang w:eastAsia="en-AU"/>
        </w:rPr>
      </w:pPr>
    </w:p>
    <w:p w14:paraId="468EA387" w14:textId="77777777" w:rsidR="00741B39" w:rsidRDefault="00741B39" w:rsidP="00C30B99">
      <w:pPr>
        <w:rPr>
          <w:lang w:eastAsia="en-AU"/>
        </w:rPr>
      </w:pPr>
    </w:p>
    <w:p w14:paraId="30FE6916" w14:textId="77777777" w:rsidR="00741B39" w:rsidRDefault="00741B39" w:rsidP="00C30B99">
      <w:pPr>
        <w:rPr>
          <w:lang w:eastAsia="en-AU"/>
        </w:rPr>
      </w:pPr>
    </w:p>
    <w:p w14:paraId="738F0FEF" w14:textId="77777777" w:rsidR="00741B39" w:rsidRDefault="00741B39" w:rsidP="00C30B99">
      <w:pPr>
        <w:rPr>
          <w:lang w:eastAsia="en-AU"/>
        </w:rPr>
      </w:pPr>
    </w:p>
    <w:p w14:paraId="42DFAD31" w14:textId="77777777" w:rsidR="00741B39" w:rsidRDefault="00741B39" w:rsidP="00C30B99">
      <w:pPr>
        <w:rPr>
          <w:lang w:eastAsia="en-AU"/>
        </w:rPr>
      </w:pPr>
    </w:p>
    <w:p w14:paraId="254D4774" w14:textId="77777777" w:rsidR="00741B39" w:rsidRDefault="00741B39" w:rsidP="00C30B99">
      <w:pPr>
        <w:rPr>
          <w:lang w:eastAsia="en-AU"/>
        </w:rPr>
      </w:pPr>
    </w:p>
    <w:p w14:paraId="40838E51" w14:textId="77777777" w:rsidR="00741B39" w:rsidRDefault="00741B39" w:rsidP="00C30B99">
      <w:pPr>
        <w:rPr>
          <w:lang w:eastAsia="en-AU"/>
        </w:rPr>
      </w:pPr>
    </w:p>
    <w:p w14:paraId="5EEB2B21" w14:textId="77777777" w:rsidR="00741B39" w:rsidRDefault="00741B39" w:rsidP="00C30B99">
      <w:pPr>
        <w:rPr>
          <w:lang w:eastAsia="en-AU"/>
        </w:rPr>
      </w:pPr>
    </w:p>
    <w:p w14:paraId="4F4E7701" w14:textId="77777777" w:rsidR="00741B39" w:rsidRDefault="00741B39" w:rsidP="00C30B99">
      <w:pPr>
        <w:rPr>
          <w:lang w:eastAsia="en-AU"/>
        </w:rPr>
      </w:pPr>
    </w:p>
    <w:p w14:paraId="5BADE43F" w14:textId="77777777" w:rsidR="00741B39" w:rsidRDefault="00741B39" w:rsidP="00C30B99">
      <w:pPr>
        <w:rPr>
          <w:lang w:eastAsia="en-AU"/>
        </w:rPr>
      </w:pPr>
    </w:p>
    <w:p w14:paraId="3C024142" w14:textId="77777777" w:rsidR="00741B39" w:rsidRDefault="00741B39" w:rsidP="00C30B99">
      <w:pPr>
        <w:rPr>
          <w:lang w:eastAsia="en-AU"/>
        </w:rPr>
      </w:pPr>
    </w:p>
    <w:p w14:paraId="3F8CB303" w14:textId="77777777" w:rsidR="00C30B99" w:rsidRDefault="00C30B99" w:rsidP="00C30B99">
      <w:pPr>
        <w:rPr>
          <w:lang w:eastAsia="en-AU"/>
        </w:rPr>
      </w:pPr>
    </w:p>
    <w:p w14:paraId="43A34FE9" w14:textId="77777777" w:rsidR="00F85C62" w:rsidRPr="00AF6A70" w:rsidRDefault="00F85C62" w:rsidP="00D41545">
      <w:pPr>
        <w:pStyle w:val="Bulletpoints11pt"/>
        <w:numPr>
          <w:ilvl w:val="0"/>
          <w:numId w:val="0"/>
        </w:numPr>
      </w:pPr>
    </w:p>
    <w:sectPr w:rsidR="00F85C62" w:rsidRPr="00AF6A70" w:rsidSect="008F4D3D">
      <w:footerReference w:type="default" r:id="rId12"/>
      <w:footerReference w:type="first" r:id="rId13"/>
      <w:pgSz w:w="11900" w:h="16840"/>
      <w:pgMar w:top="851" w:right="1134" w:bottom="1276" w:left="993" w:header="855" w:footer="6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0805E" w14:textId="77777777" w:rsidR="008F4D3D" w:rsidRDefault="008F4D3D" w:rsidP="00540D8D">
      <w:r>
        <w:separator/>
      </w:r>
    </w:p>
  </w:endnote>
  <w:endnote w:type="continuationSeparator" w:id="0">
    <w:p w14:paraId="68C39C8C" w14:textId="77777777" w:rsidR="008F4D3D" w:rsidRDefault="008F4D3D" w:rsidP="00540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Elliot Pro">
    <w:panose1 w:val="02000503040000020004"/>
    <w:charset w:val="00"/>
    <w:family w:val="modern"/>
    <w:notTrueType/>
    <w:pitch w:val="variable"/>
    <w:sig w:usb0="A00002AF" w:usb1="5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S Elliot Pro Heavy">
    <w:panose1 w:val="02000503050000020004"/>
    <w:charset w:val="00"/>
    <w:family w:val="modern"/>
    <w:notTrueType/>
    <w:pitch w:val="variable"/>
    <w:sig w:usb0="A00002AF" w:usb1="5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embedRegular r:id="rId1" w:fontKey="{043E8DA4-B81F-4978-A769-52E3D3C3DB76}"/>
  </w:font>
  <w:font w:name="FSElliotPro">
    <w:altName w:val="Calibri"/>
    <w:panose1 w:val="02000503040000020004"/>
    <w:charset w:val="00"/>
    <w:family w:val="auto"/>
    <w:pitch w:val="variable"/>
    <w:sig w:usb0="A00002AF" w:usb1="5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embedRegular r:id="rId2" w:fontKey="{1E711E43-2C3D-42F4-8EDF-07825865A27C}"/>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47738"/>
      <w:docPartObj>
        <w:docPartGallery w:val="Page Numbers (Bottom of Page)"/>
        <w:docPartUnique/>
      </w:docPartObj>
    </w:sdtPr>
    <w:sdtEndPr/>
    <w:sdtContent>
      <w:sdt>
        <w:sdtPr>
          <w:id w:val="-1728289344"/>
          <w:docPartObj>
            <w:docPartGallery w:val="Page Numbers (Top of Page)"/>
            <w:docPartUnique/>
          </w:docPartObj>
        </w:sdtPr>
        <w:sdtEndPr/>
        <w:sdtContent>
          <w:p w14:paraId="631DCF45" w14:textId="77777777" w:rsidR="00BC2B7D" w:rsidRDefault="00BC2B7D" w:rsidP="00BC2B7D">
            <w:pPr>
              <w:pStyle w:val="Footer"/>
              <w:jc w:val="right"/>
            </w:pPr>
          </w:p>
          <w:p w14:paraId="09A56F86" w14:textId="77777777" w:rsidR="00BC2B7D" w:rsidRDefault="00BC2B7D" w:rsidP="00BC2B7D">
            <w:pPr>
              <w:pStyle w:val="Footer"/>
              <w:jc w:val="right"/>
            </w:pPr>
            <w:r w:rsidRPr="00BC2B7D">
              <w:rPr>
                <w:szCs w:val="22"/>
              </w:rPr>
              <w:t xml:space="preserve">Page </w:t>
            </w:r>
            <w:r w:rsidRPr="00BC2B7D">
              <w:rPr>
                <w:bCs/>
                <w:szCs w:val="22"/>
              </w:rPr>
              <w:fldChar w:fldCharType="begin"/>
            </w:r>
            <w:r w:rsidRPr="00BC2B7D">
              <w:rPr>
                <w:bCs/>
                <w:szCs w:val="22"/>
              </w:rPr>
              <w:instrText xml:space="preserve"> PAGE </w:instrText>
            </w:r>
            <w:r w:rsidRPr="00BC2B7D">
              <w:rPr>
                <w:bCs/>
                <w:szCs w:val="22"/>
              </w:rPr>
              <w:fldChar w:fldCharType="separate"/>
            </w:r>
            <w:r w:rsidRPr="00BC2B7D">
              <w:rPr>
                <w:bCs/>
                <w:noProof/>
                <w:szCs w:val="22"/>
              </w:rPr>
              <w:t>2</w:t>
            </w:r>
            <w:r w:rsidRPr="00BC2B7D">
              <w:rPr>
                <w:bCs/>
                <w:szCs w:val="22"/>
              </w:rPr>
              <w:fldChar w:fldCharType="end"/>
            </w:r>
            <w:r w:rsidRPr="00BC2B7D">
              <w:rPr>
                <w:szCs w:val="22"/>
              </w:rPr>
              <w:t xml:space="preserve"> of </w:t>
            </w:r>
            <w:r w:rsidRPr="00BC2B7D">
              <w:rPr>
                <w:bCs/>
                <w:szCs w:val="22"/>
              </w:rPr>
              <w:fldChar w:fldCharType="begin"/>
            </w:r>
            <w:r w:rsidRPr="00BC2B7D">
              <w:rPr>
                <w:bCs/>
                <w:szCs w:val="22"/>
              </w:rPr>
              <w:instrText xml:space="preserve"> NUMPAGES  </w:instrText>
            </w:r>
            <w:r w:rsidRPr="00BC2B7D">
              <w:rPr>
                <w:bCs/>
                <w:szCs w:val="22"/>
              </w:rPr>
              <w:fldChar w:fldCharType="separate"/>
            </w:r>
            <w:r w:rsidRPr="00BC2B7D">
              <w:rPr>
                <w:bCs/>
                <w:noProof/>
                <w:szCs w:val="22"/>
              </w:rPr>
              <w:t>2</w:t>
            </w:r>
            <w:r w:rsidRPr="00BC2B7D">
              <w:rPr>
                <w:bCs/>
                <w:szCs w:val="22"/>
              </w:rPr>
              <w:fldChar w:fldCharType="end"/>
            </w:r>
          </w:p>
        </w:sdtContent>
      </w:sdt>
    </w:sdtContent>
  </w:sdt>
  <w:p w14:paraId="2AB418E9" w14:textId="77777777" w:rsidR="00BC2B7D" w:rsidRDefault="00BC2B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1FE8F" w14:textId="77777777" w:rsidR="0044001F" w:rsidRDefault="0044001F" w:rsidP="00A21197">
    <w:pPr>
      <w:tabs>
        <w:tab w:val="left" w:pos="7031"/>
      </w:tabs>
      <w:rPr>
        <w:color w:val="A20066" w:themeColor="text2"/>
      </w:rPr>
    </w:pPr>
  </w:p>
  <w:p w14:paraId="3FEF9D4C" w14:textId="77777777" w:rsidR="0044001F" w:rsidRDefault="00D13255" w:rsidP="00A21197">
    <w:pPr>
      <w:tabs>
        <w:tab w:val="left" w:pos="7031"/>
      </w:tabs>
      <w:rPr>
        <w:color w:val="A20066" w:themeColor="text2"/>
      </w:rPr>
    </w:pPr>
    <w:r>
      <w:rPr>
        <w:color w:val="A20066" w:themeColor="text2"/>
      </w:rPr>
      <w:br/>
    </w:r>
  </w:p>
  <w:p w14:paraId="6672556F" w14:textId="77777777" w:rsidR="0015390A" w:rsidRPr="00687438" w:rsidRDefault="00687438" w:rsidP="00687438">
    <w:pPr>
      <w:tabs>
        <w:tab w:val="left" w:pos="6663"/>
      </w:tabs>
      <w:rPr>
        <w:color w:val="595959" w:themeColor="text1" w:themeTint="A6"/>
        <w:sz w:val="14"/>
        <w:szCs w:val="14"/>
      </w:rPr>
    </w:pPr>
    <w:r w:rsidRPr="00872DA8">
      <w:rPr>
        <w:rFonts w:ascii="FS Elliot Pro" w:hAnsi="FS Elliot Pro"/>
        <w:color w:val="595959" w:themeColor="text1" w:themeTint="A6"/>
        <w:sz w:val="14"/>
        <w:szCs w:val="14"/>
        <w:lang w:val="en-GB"/>
      </w:rPr>
      <w:t>© Copyright Uniting NSW.ACT</w:t>
    </w:r>
    <w:r w:rsidR="004A4277" w:rsidRPr="00687438">
      <w:rPr>
        <w:noProof/>
        <w:color w:val="595959" w:themeColor="text1" w:themeTint="A6"/>
        <w:sz w:val="14"/>
        <w:szCs w:val="14"/>
        <w:lang w:eastAsia="en-AU"/>
      </w:rPr>
      <w:drawing>
        <wp:anchor distT="0" distB="0" distL="114300" distR="114300" simplePos="0" relativeHeight="251663872" behindDoc="0" locked="1" layoutInCell="1" allowOverlap="1" wp14:anchorId="25DA1C67" wp14:editId="3B805962">
          <wp:simplePos x="0" y="0"/>
          <wp:positionH relativeFrom="margin">
            <wp:posOffset>4400550</wp:posOffset>
          </wp:positionH>
          <wp:positionV relativeFrom="bottomMargin">
            <wp:posOffset>62865</wp:posOffset>
          </wp:positionV>
          <wp:extent cx="1889760" cy="621665"/>
          <wp:effectExtent l="0" t="0" r="0"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1889760" cy="6216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10EFA" w14:textId="77777777" w:rsidR="008F4D3D" w:rsidRDefault="008F4D3D" w:rsidP="00540D8D">
      <w:r>
        <w:separator/>
      </w:r>
    </w:p>
  </w:footnote>
  <w:footnote w:type="continuationSeparator" w:id="0">
    <w:p w14:paraId="3FF13743" w14:textId="77777777" w:rsidR="008F4D3D" w:rsidRDefault="008F4D3D" w:rsidP="00540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72486"/>
    <w:multiLevelType w:val="hybridMultilevel"/>
    <w:tmpl w:val="EA0A1A82"/>
    <w:lvl w:ilvl="0" w:tplc="89F85F94">
      <w:start w:val="1"/>
      <w:numFmt w:val="bullet"/>
      <w:pStyle w:val="Bulletpoints11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7B77394"/>
    <w:multiLevelType w:val="hybridMultilevel"/>
    <w:tmpl w:val="934C379A"/>
    <w:lvl w:ilvl="0" w:tplc="7FF0859A">
      <w:start w:val="1"/>
      <w:numFmt w:val="decimal"/>
      <w:lvlText w:val="%1."/>
      <w:lvlJc w:val="left"/>
      <w:pPr>
        <w:tabs>
          <w:tab w:val="num" w:pos="720"/>
        </w:tabs>
        <w:ind w:left="720" w:hanging="360"/>
      </w:pPr>
    </w:lvl>
    <w:lvl w:ilvl="1" w:tplc="D37E172C" w:tentative="1">
      <w:start w:val="1"/>
      <w:numFmt w:val="decimal"/>
      <w:lvlText w:val="%2."/>
      <w:lvlJc w:val="left"/>
      <w:pPr>
        <w:tabs>
          <w:tab w:val="num" w:pos="1440"/>
        </w:tabs>
        <w:ind w:left="1440" w:hanging="360"/>
      </w:pPr>
    </w:lvl>
    <w:lvl w:ilvl="2" w:tplc="70D86EBA" w:tentative="1">
      <w:start w:val="1"/>
      <w:numFmt w:val="decimal"/>
      <w:lvlText w:val="%3."/>
      <w:lvlJc w:val="left"/>
      <w:pPr>
        <w:tabs>
          <w:tab w:val="num" w:pos="2160"/>
        </w:tabs>
        <w:ind w:left="2160" w:hanging="360"/>
      </w:pPr>
    </w:lvl>
    <w:lvl w:ilvl="3" w:tplc="46F0B2FC" w:tentative="1">
      <w:start w:val="1"/>
      <w:numFmt w:val="decimal"/>
      <w:lvlText w:val="%4."/>
      <w:lvlJc w:val="left"/>
      <w:pPr>
        <w:tabs>
          <w:tab w:val="num" w:pos="2880"/>
        </w:tabs>
        <w:ind w:left="2880" w:hanging="360"/>
      </w:pPr>
    </w:lvl>
    <w:lvl w:ilvl="4" w:tplc="E1589888" w:tentative="1">
      <w:start w:val="1"/>
      <w:numFmt w:val="decimal"/>
      <w:lvlText w:val="%5."/>
      <w:lvlJc w:val="left"/>
      <w:pPr>
        <w:tabs>
          <w:tab w:val="num" w:pos="3600"/>
        </w:tabs>
        <w:ind w:left="3600" w:hanging="360"/>
      </w:pPr>
    </w:lvl>
    <w:lvl w:ilvl="5" w:tplc="022EDF10" w:tentative="1">
      <w:start w:val="1"/>
      <w:numFmt w:val="decimal"/>
      <w:lvlText w:val="%6."/>
      <w:lvlJc w:val="left"/>
      <w:pPr>
        <w:tabs>
          <w:tab w:val="num" w:pos="4320"/>
        </w:tabs>
        <w:ind w:left="4320" w:hanging="360"/>
      </w:pPr>
    </w:lvl>
    <w:lvl w:ilvl="6" w:tplc="F1805B04" w:tentative="1">
      <w:start w:val="1"/>
      <w:numFmt w:val="decimal"/>
      <w:lvlText w:val="%7."/>
      <w:lvlJc w:val="left"/>
      <w:pPr>
        <w:tabs>
          <w:tab w:val="num" w:pos="5040"/>
        </w:tabs>
        <w:ind w:left="5040" w:hanging="360"/>
      </w:pPr>
    </w:lvl>
    <w:lvl w:ilvl="7" w:tplc="2E5E25C2" w:tentative="1">
      <w:start w:val="1"/>
      <w:numFmt w:val="decimal"/>
      <w:lvlText w:val="%8."/>
      <w:lvlJc w:val="left"/>
      <w:pPr>
        <w:tabs>
          <w:tab w:val="num" w:pos="5760"/>
        </w:tabs>
        <w:ind w:left="5760" w:hanging="360"/>
      </w:pPr>
    </w:lvl>
    <w:lvl w:ilvl="8" w:tplc="09D0E2D2" w:tentative="1">
      <w:start w:val="1"/>
      <w:numFmt w:val="decimal"/>
      <w:lvlText w:val="%9."/>
      <w:lvlJc w:val="left"/>
      <w:pPr>
        <w:tabs>
          <w:tab w:val="num" w:pos="6480"/>
        </w:tabs>
        <w:ind w:left="6480" w:hanging="360"/>
      </w:pPr>
    </w:lvl>
  </w:abstractNum>
  <w:abstractNum w:abstractNumId="2" w15:restartNumberingAfterBreak="0">
    <w:nsid w:val="4C65737E"/>
    <w:multiLevelType w:val="hybridMultilevel"/>
    <w:tmpl w:val="D8EA20D0"/>
    <w:lvl w:ilvl="0" w:tplc="377CE6A2">
      <w:start w:val="1"/>
      <w:numFmt w:val="bullet"/>
      <w:lvlText w:val=""/>
      <w:lvlJc w:val="left"/>
      <w:pPr>
        <w:ind w:left="720" w:hanging="360"/>
      </w:pPr>
      <w:rPr>
        <w:rFonts w:ascii="Symbol" w:hAnsi="Symbol" w:hint="default"/>
        <w:color w:val="8BAAD4"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5AD0EB1"/>
    <w:multiLevelType w:val="hybridMultilevel"/>
    <w:tmpl w:val="8482F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68641503">
    <w:abstractNumId w:val="0"/>
  </w:num>
  <w:num w:numId="2" w16cid:durableId="1409884687">
    <w:abstractNumId w:val="3"/>
  </w:num>
  <w:num w:numId="3" w16cid:durableId="1613976259">
    <w:abstractNumId w:val="1"/>
  </w:num>
  <w:num w:numId="4" w16cid:durableId="1730836940">
    <w:abstractNumId w:val="0"/>
  </w:num>
  <w:num w:numId="5" w16cid:durableId="144203569">
    <w:abstractNumId w:val="2"/>
  </w:num>
  <w:num w:numId="6" w16cid:durableId="439763917">
    <w:abstractNumId w:val="0"/>
  </w:num>
  <w:num w:numId="7" w16cid:durableId="2042508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62"/>
    <w:rsid w:val="00007B8E"/>
    <w:rsid w:val="00012358"/>
    <w:rsid w:val="000E2B99"/>
    <w:rsid w:val="00116593"/>
    <w:rsid w:val="0015390A"/>
    <w:rsid w:val="001814F2"/>
    <w:rsid w:val="00191E71"/>
    <w:rsid w:val="001B7483"/>
    <w:rsid w:val="001E428D"/>
    <w:rsid w:val="00227DBA"/>
    <w:rsid w:val="00230C5C"/>
    <w:rsid w:val="00257CF5"/>
    <w:rsid w:val="002643F7"/>
    <w:rsid w:val="00274D3B"/>
    <w:rsid w:val="00296157"/>
    <w:rsid w:val="002D5F1B"/>
    <w:rsid w:val="00324D51"/>
    <w:rsid w:val="003633B1"/>
    <w:rsid w:val="00367FB4"/>
    <w:rsid w:val="0039149E"/>
    <w:rsid w:val="003C1514"/>
    <w:rsid w:val="00405246"/>
    <w:rsid w:val="00413E64"/>
    <w:rsid w:val="004166B5"/>
    <w:rsid w:val="0044001F"/>
    <w:rsid w:val="004513CF"/>
    <w:rsid w:val="004A4277"/>
    <w:rsid w:val="004B2256"/>
    <w:rsid w:val="004E50AD"/>
    <w:rsid w:val="005251A6"/>
    <w:rsid w:val="00540D8D"/>
    <w:rsid w:val="005542A3"/>
    <w:rsid w:val="0055592C"/>
    <w:rsid w:val="00583C9B"/>
    <w:rsid w:val="00591788"/>
    <w:rsid w:val="005B38A7"/>
    <w:rsid w:val="005E7F15"/>
    <w:rsid w:val="006115AC"/>
    <w:rsid w:val="00640C15"/>
    <w:rsid w:val="00687438"/>
    <w:rsid w:val="00692A8E"/>
    <w:rsid w:val="006D3E39"/>
    <w:rsid w:val="00741B39"/>
    <w:rsid w:val="00774F48"/>
    <w:rsid w:val="007A7A95"/>
    <w:rsid w:val="007E55CC"/>
    <w:rsid w:val="008015B9"/>
    <w:rsid w:val="0084287A"/>
    <w:rsid w:val="0085171C"/>
    <w:rsid w:val="008856B2"/>
    <w:rsid w:val="00891D51"/>
    <w:rsid w:val="008C2E80"/>
    <w:rsid w:val="008F4D3D"/>
    <w:rsid w:val="00966BB6"/>
    <w:rsid w:val="00991DE4"/>
    <w:rsid w:val="009A5F06"/>
    <w:rsid w:val="009B1EF4"/>
    <w:rsid w:val="00A21197"/>
    <w:rsid w:val="00A277AD"/>
    <w:rsid w:val="00A42717"/>
    <w:rsid w:val="00A74382"/>
    <w:rsid w:val="00AC39EE"/>
    <w:rsid w:val="00AF6A70"/>
    <w:rsid w:val="00B427F9"/>
    <w:rsid w:val="00B85B1C"/>
    <w:rsid w:val="00BB0CAC"/>
    <w:rsid w:val="00BC2B7D"/>
    <w:rsid w:val="00C30B99"/>
    <w:rsid w:val="00C5430A"/>
    <w:rsid w:val="00C831DA"/>
    <w:rsid w:val="00C94C83"/>
    <w:rsid w:val="00C962BF"/>
    <w:rsid w:val="00CA2C6E"/>
    <w:rsid w:val="00CB09A4"/>
    <w:rsid w:val="00CB52D7"/>
    <w:rsid w:val="00CC76A5"/>
    <w:rsid w:val="00D13255"/>
    <w:rsid w:val="00D41545"/>
    <w:rsid w:val="00D8098E"/>
    <w:rsid w:val="00DA1919"/>
    <w:rsid w:val="00DD6F00"/>
    <w:rsid w:val="00DF3EB2"/>
    <w:rsid w:val="00E25713"/>
    <w:rsid w:val="00ED0CAC"/>
    <w:rsid w:val="00ED3AB3"/>
    <w:rsid w:val="00EE2FA8"/>
    <w:rsid w:val="00F06CE0"/>
    <w:rsid w:val="00F600FB"/>
    <w:rsid w:val="00F85C62"/>
    <w:rsid w:val="00F86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2"/>
    </o:shapelayout>
  </w:shapeDefaults>
  <w:decimalSymbol w:val="."/>
  <w:listSeparator w:val=","/>
  <w14:docId w14:val="6C2E785D"/>
  <w15:docId w15:val="{F2DF4DAE-4437-48DB-901E-A791D22E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11pt"/>
    <w:qFormat/>
    <w:rsid w:val="00DF3EB2"/>
    <w:pPr>
      <w:spacing w:before="60" w:after="60"/>
    </w:pPr>
    <w:rPr>
      <w:color w:val="000000" w:themeColor="text1"/>
      <w:sz w:val="22"/>
    </w:rPr>
  </w:style>
  <w:style w:type="paragraph" w:styleId="Heading1">
    <w:name w:val="heading 1"/>
    <w:aliases w:val="Heading 24pt"/>
    <w:basedOn w:val="Normal"/>
    <w:next w:val="Normal"/>
    <w:link w:val="Heading1Char"/>
    <w:uiPriority w:val="9"/>
    <w:qFormat/>
    <w:rsid w:val="00DF3EB2"/>
    <w:pPr>
      <w:keepNext/>
      <w:keepLines/>
      <w:outlineLvl w:val="0"/>
    </w:pPr>
    <w:rPr>
      <w:rFonts w:ascii="FS Elliot Pro Heavy" w:eastAsiaTheme="majorEastAsia" w:hAnsi="FS Elliot Pro Heavy" w:cstheme="majorBidi"/>
      <w:color w:val="A20066" w:themeColor="text2"/>
      <w:sz w:val="48"/>
      <w:szCs w:val="32"/>
    </w:rPr>
  </w:style>
  <w:style w:type="paragraph" w:styleId="Heading2">
    <w:name w:val="heading 2"/>
    <w:aliases w:val="Subheading 16pt"/>
    <w:basedOn w:val="Normal"/>
    <w:next w:val="Normal"/>
    <w:link w:val="Heading2Char"/>
    <w:uiPriority w:val="9"/>
    <w:unhideWhenUsed/>
    <w:qFormat/>
    <w:rsid w:val="00EE2FA8"/>
    <w:pPr>
      <w:keepNext/>
      <w:keepLines/>
      <w:outlineLvl w:val="1"/>
    </w:pPr>
    <w:rPr>
      <w:rFonts w:eastAsiaTheme="majorEastAsia" w:cstheme="majorBidi"/>
      <w:b/>
      <w:sz w:val="32"/>
      <w:szCs w:val="26"/>
    </w:rPr>
  </w:style>
  <w:style w:type="paragraph" w:styleId="Heading3">
    <w:name w:val="heading 3"/>
    <w:aliases w:val="Subheading 12pt"/>
    <w:basedOn w:val="Normal"/>
    <w:next w:val="Normal"/>
    <w:link w:val="Heading3Char"/>
    <w:uiPriority w:val="9"/>
    <w:semiHidden/>
    <w:unhideWhenUsed/>
    <w:rsid w:val="00DF3EB2"/>
    <w:pPr>
      <w:keepNext/>
      <w:keepLines/>
      <w:outlineLvl w:val="2"/>
    </w:pPr>
    <w:rPr>
      <w:rFonts w:ascii="FS Elliot Pro" w:eastAsiaTheme="majorEastAsia" w:hAnsi="FS Elliot Pro"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DE4"/>
    <w:pPr>
      <w:tabs>
        <w:tab w:val="center" w:pos="4513"/>
        <w:tab w:val="right" w:pos="9026"/>
      </w:tabs>
    </w:pPr>
  </w:style>
  <w:style w:type="character" w:customStyle="1" w:styleId="HeaderChar">
    <w:name w:val="Header Char"/>
    <w:basedOn w:val="DefaultParagraphFont"/>
    <w:link w:val="Header"/>
    <w:uiPriority w:val="99"/>
    <w:rsid w:val="00991DE4"/>
    <w:rPr>
      <w:sz w:val="22"/>
    </w:rPr>
  </w:style>
  <w:style w:type="paragraph" w:customStyle="1" w:styleId="Bulletpointssecondlevel11pt">
    <w:name w:val="Bullet points second level 11pt"/>
    <w:basedOn w:val="Bulletpoints11pt"/>
    <w:qFormat/>
    <w:rsid w:val="0044001F"/>
    <w:pPr>
      <w:ind w:left="568"/>
    </w:pPr>
  </w:style>
  <w:style w:type="paragraph" w:styleId="Footer">
    <w:name w:val="footer"/>
    <w:basedOn w:val="Normal"/>
    <w:link w:val="FooterChar"/>
    <w:uiPriority w:val="99"/>
    <w:unhideWhenUsed/>
    <w:rsid w:val="00991DE4"/>
    <w:pPr>
      <w:tabs>
        <w:tab w:val="center" w:pos="4513"/>
        <w:tab w:val="right" w:pos="9026"/>
      </w:tabs>
    </w:pPr>
  </w:style>
  <w:style w:type="character" w:customStyle="1" w:styleId="FooterChar">
    <w:name w:val="Footer Char"/>
    <w:basedOn w:val="DefaultParagraphFont"/>
    <w:link w:val="Footer"/>
    <w:uiPriority w:val="99"/>
    <w:rsid w:val="00991DE4"/>
    <w:rPr>
      <w:sz w:val="22"/>
    </w:rPr>
  </w:style>
  <w:style w:type="table" w:styleId="LightGrid-Accent1">
    <w:name w:val="Light Grid Accent 1"/>
    <w:basedOn w:val="TableNormal"/>
    <w:uiPriority w:val="62"/>
    <w:rsid w:val="00DD6F00"/>
    <w:rPr>
      <w:rFonts w:eastAsia="Times New Roman" w:cs="Times New Roman"/>
      <w:sz w:val="22"/>
      <w:szCs w:val="22"/>
      <w:lang w:val="en-AU"/>
    </w:rPr>
    <w:tblPr>
      <w:tblStyleRowBandSize w:val="1"/>
      <w:tblStyleColBandSize w:val="1"/>
      <w:tblBorders>
        <w:top w:val="single" w:sz="8" w:space="0" w:color="8BAAD4" w:themeColor="accent1"/>
        <w:left w:val="single" w:sz="8" w:space="0" w:color="8BAAD4" w:themeColor="accent1"/>
        <w:bottom w:val="single" w:sz="8" w:space="0" w:color="8BAAD4" w:themeColor="accent1"/>
        <w:right w:val="single" w:sz="8" w:space="0" w:color="8BAAD4" w:themeColor="accent1"/>
        <w:insideH w:val="single" w:sz="8" w:space="0" w:color="8BAAD4" w:themeColor="accent1"/>
        <w:insideV w:val="single" w:sz="8" w:space="0" w:color="8BAAD4" w:themeColor="accent1"/>
      </w:tblBorders>
    </w:tblPr>
    <w:tblStylePr w:type="firstRow">
      <w:pPr>
        <w:spacing w:before="0" w:after="0"/>
      </w:pPr>
      <w:rPr>
        <w:rFonts w:asciiTheme="majorHAnsi" w:eastAsiaTheme="majorEastAsia" w:hAnsiTheme="majorHAnsi" w:cs="Times New Roman"/>
        <w:b/>
        <w:bCs/>
      </w:rPr>
      <w:tblPr/>
      <w:tcPr>
        <w:tcBorders>
          <w:top w:val="single" w:sz="8" w:space="0" w:color="8BAAD4" w:themeColor="accent1"/>
          <w:left w:val="single" w:sz="8" w:space="0" w:color="8BAAD4" w:themeColor="accent1"/>
          <w:bottom w:val="single" w:sz="18" w:space="0" w:color="8BAAD4" w:themeColor="accent1"/>
          <w:right w:val="single" w:sz="8" w:space="0" w:color="8BAAD4" w:themeColor="accent1"/>
          <w:insideH w:val="nil"/>
          <w:insideV w:val="single" w:sz="8" w:space="0" w:color="8BAAD4" w:themeColor="accent1"/>
        </w:tcBorders>
      </w:tcPr>
    </w:tblStylePr>
    <w:tblStylePr w:type="lastRow">
      <w:pPr>
        <w:spacing w:before="0" w:after="0"/>
      </w:pPr>
      <w:rPr>
        <w:rFonts w:asciiTheme="majorHAnsi" w:eastAsiaTheme="majorEastAsia" w:hAnsiTheme="majorHAnsi" w:cs="Times New Roman"/>
        <w:b/>
        <w:bCs/>
      </w:rPr>
      <w:tblPr/>
      <w:tcPr>
        <w:tcBorders>
          <w:top w:val="double" w:sz="6" w:space="0" w:color="8BAAD4" w:themeColor="accent1"/>
          <w:left w:val="single" w:sz="8" w:space="0" w:color="8BAAD4" w:themeColor="accent1"/>
          <w:bottom w:val="single" w:sz="8" w:space="0" w:color="8BAAD4" w:themeColor="accent1"/>
          <w:right w:val="single" w:sz="8" w:space="0" w:color="8BAAD4" w:themeColor="accent1"/>
          <w:insideH w:val="nil"/>
          <w:insideV w:val="single" w:sz="8" w:space="0" w:color="8BAAD4" w:themeColor="accen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8BAAD4" w:themeColor="accent1"/>
          <w:left w:val="single" w:sz="8" w:space="0" w:color="8BAAD4" w:themeColor="accent1"/>
          <w:bottom w:val="single" w:sz="8" w:space="0" w:color="8BAAD4" w:themeColor="accent1"/>
          <w:right w:val="single" w:sz="8" w:space="0" w:color="8BAAD4" w:themeColor="accent1"/>
        </w:tcBorders>
      </w:tcPr>
    </w:tblStylePr>
    <w:tblStylePr w:type="band1Vert">
      <w:rPr>
        <w:rFonts w:cs="Times New Roman"/>
      </w:rPr>
      <w:tblPr/>
      <w:tcPr>
        <w:tcBorders>
          <w:top w:val="single" w:sz="8" w:space="0" w:color="8BAAD4" w:themeColor="accent1"/>
          <w:left w:val="single" w:sz="8" w:space="0" w:color="8BAAD4" w:themeColor="accent1"/>
          <w:bottom w:val="single" w:sz="8" w:space="0" w:color="8BAAD4" w:themeColor="accent1"/>
          <w:right w:val="single" w:sz="8" w:space="0" w:color="8BAAD4" w:themeColor="accent1"/>
        </w:tcBorders>
        <w:shd w:val="clear" w:color="auto" w:fill="E2E9F4" w:themeFill="accent1" w:themeFillTint="3F"/>
      </w:tcPr>
    </w:tblStylePr>
    <w:tblStylePr w:type="band1Horz">
      <w:rPr>
        <w:rFonts w:cs="Times New Roman"/>
      </w:rPr>
      <w:tblPr/>
      <w:tcPr>
        <w:tcBorders>
          <w:top w:val="single" w:sz="8" w:space="0" w:color="8BAAD4" w:themeColor="accent1"/>
          <w:left w:val="single" w:sz="8" w:space="0" w:color="8BAAD4" w:themeColor="accent1"/>
          <w:bottom w:val="single" w:sz="8" w:space="0" w:color="8BAAD4" w:themeColor="accent1"/>
          <w:right w:val="single" w:sz="8" w:space="0" w:color="8BAAD4" w:themeColor="accent1"/>
          <w:insideV w:val="single" w:sz="8" w:space="0" w:color="8BAAD4" w:themeColor="accent1"/>
        </w:tcBorders>
        <w:shd w:val="clear" w:color="auto" w:fill="E2E9F4" w:themeFill="accent1" w:themeFillTint="3F"/>
      </w:tcPr>
    </w:tblStylePr>
    <w:tblStylePr w:type="band2Horz">
      <w:rPr>
        <w:rFonts w:cs="Times New Roman"/>
      </w:rPr>
      <w:tblPr/>
      <w:tcPr>
        <w:tcBorders>
          <w:top w:val="single" w:sz="8" w:space="0" w:color="8BAAD4" w:themeColor="accent1"/>
          <w:left w:val="single" w:sz="8" w:space="0" w:color="8BAAD4" w:themeColor="accent1"/>
          <w:bottom w:val="single" w:sz="8" w:space="0" w:color="8BAAD4" w:themeColor="accent1"/>
          <w:right w:val="single" w:sz="8" w:space="0" w:color="8BAAD4" w:themeColor="accent1"/>
          <w:insideV w:val="single" w:sz="8" w:space="0" w:color="8BAAD4" w:themeColor="accent1"/>
        </w:tcBorders>
      </w:tcPr>
    </w:tblStylePr>
  </w:style>
  <w:style w:type="character" w:customStyle="1" w:styleId="Heading1Char">
    <w:name w:val="Heading 1 Char"/>
    <w:aliases w:val="Heading 24pt Char"/>
    <w:basedOn w:val="DefaultParagraphFont"/>
    <w:link w:val="Heading1"/>
    <w:rsid w:val="00DF3EB2"/>
    <w:rPr>
      <w:rFonts w:ascii="FS Elliot Pro Heavy" w:eastAsiaTheme="majorEastAsia" w:hAnsi="FS Elliot Pro Heavy" w:cstheme="majorBidi"/>
      <w:color w:val="A20066" w:themeColor="text2"/>
      <w:sz w:val="48"/>
      <w:szCs w:val="32"/>
    </w:rPr>
  </w:style>
  <w:style w:type="character" w:customStyle="1" w:styleId="Heading2Char">
    <w:name w:val="Heading 2 Char"/>
    <w:aliases w:val="Subheading 16pt Char"/>
    <w:basedOn w:val="DefaultParagraphFont"/>
    <w:link w:val="Heading2"/>
    <w:uiPriority w:val="9"/>
    <w:rsid w:val="00EE2FA8"/>
    <w:rPr>
      <w:rFonts w:eastAsiaTheme="majorEastAsia" w:cstheme="majorBidi"/>
      <w:b/>
      <w:color w:val="000000" w:themeColor="text1"/>
      <w:sz w:val="32"/>
      <w:szCs w:val="26"/>
    </w:rPr>
  </w:style>
  <w:style w:type="paragraph" w:customStyle="1" w:styleId="Bulletpoints11pt">
    <w:name w:val="Bullet points 11pt"/>
    <w:basedOn w:val="Normal"/>
    <w:qFormat/>
    <w:rsid w:val="00DF3EB2"/>
    <w:pPr>
      <w:numPr>
        <w:numId w:val="1"/>
      </w:numPr>
    </w:pPr>
  </w:style>
  <w:style w:type="character" w:customStyle="1" w:styleId="Heading3Char">
    <w:name w:val="Heading 3 Char"/>
    <w:aliases w:val="Subheading 12pt Char"/>
    <w:basedOn w:val="DefaultParagraphFont"/>
    <w:link w:val="Heading3"/>
    <w:uiPriority w:val="9"/>
    <w:semiHidden/>
    <w:rsid w:val="00DF3EB2"/>
    <w:rPr>
      <w:rFonts w:ascii="FS Elliot Pro" w:eastAsiaTheme="majorEastAsia" w:hAnsi="FS Elliot Pro" w:cstheme="majorBidi"/>
      <w:b/>
      <w:color w:val="000000" w:themeColor="text1"/>
    </w:rPr>
  </w:style>
  <w:style w:type="paragraph" w:styleId="NormalWeb">
    <w:name w:val="Normal (Web)"/>
    <w:basedOn w:val="Normal"/>
    <w:uiPriority w:val="99"/>
    <w:unhideWhenUsed/>
    <w:rsid w:val="00687438"/>
    <w:pPr>
      <w:spacing w:before="100" w:beforeAutospacing="1" w:after="100" w:afterAutospacing="1"/>
    </w:pPr>
    <w:rPr>
      <w:rFonts w:ascii="Times New Roman" w:eastAsia="Times New Roman" w:hAnsi="Times New Roman" w:cs="Times New Roman"/>
      <w:color w:val="auto"/>
      <w:sz w:val="24"/>
      <w:lang w:val="en-AU" w:eastAsia="en-AU"/>
    </w:rPr>
  </w:style>
  <w:style w:type="character" w:styleId="Strong">
    <w:name w:val="Strong"/>
    <w:basedOn w:val="DefaultParagraphFont"/>
    <w:uiPriority w:val="22"/>
    <w:qFormat/>
    <w:rsid w:val="00687438"/>
    <w:rPr>
      <w:b/>
      <w:bCs/>
    </w:rPr>
  </w:style>
  <w:style w:type="paragraph" w:styleId="ListParagraph">
    <w:name w:val="List Paragraph"/>
    <w:aliases w:val="Dot"/>
    <w:basedOn w:val="Normal"/>
    <w:link w:val="ListParagraphChar"/>
    <w:uiPriority w:val="34"/>
    <w:qFormat/>
    <w:rsid w:val="00F85C62"/>
    <w:pPr>
      <w:spacing w:before="0" w:after="0"/>
      <w:ind w:left="720"/>
      <w:contextualSpacing/>
    </w:pPr>
    <w:rPr>
      <w:rFonts w:ascii="Verdana" w:eastAsia="Times New Roman" w:hAnsi="Verdana" w:cs="Times New Roman"/>
      <w:color w:val="auto"/>
      <w:sz w:val="20"/>
      <w:lang w:val="en-AU" w:eastAsia="en-AU"/>
    </w:rPr>
  </w:style>
  <w:style w:type="character" w:customStyle="1" w:styleId="ListParagraphChar">
    <w:name w:val="List Paragraph Char"/>
    <w:aliases w:val="Dot Char"/>
    <w:link w:val="ListParagraph"/>
    <w:uiPriority w:val="34"/>
    <w:locked/>
    <w:rsid w:val="00F85C62"/>
    <w:rPr>
      <w:rFonts w:ascii="Verdana" w:eastAsia="Times New Roman" w:hAnsi="Verdana" w:cs="Times New Roman"/>
      <w:sz w:val="20"/>
      <w:lang w:val="en-AU" w:eastAsia="en-AU"/>
    </w:rPr>
  </w:style>
  <w:style w:type="paragraph" w:customStyle="1" w:styleId="xdefault">
    <w:name w:val="x_default"/>
    <w:basedOn w:val="Normal"/>
    <w:rsid w:val="00F85C62"/>
    <w:pPr>
      <w:spacing w:before="100" w:beforeAutospacing="1" w:after="100" w:afterAutospacing="1"/>
    </w:pPr>
    <w:rPr>
      <w:rFonts w:ascii="Times New Roman" w:eastAsia="Times New Roman" w:hAnsi="Times New Roman" w:cs="Times New Roman"/>
      <w:color w:val="auto"/>
      <w:sz w:val="24"/>
      <w:lang w:val="en-AU" w:eastAsia="en-AU"/>
    </w:rPr>
  </w:style>
  <w:style w:type="character" w:styleId="PlaceholderText">
    <w:name w:val="Placeholder Text"/>
    <w:basedOn w:val="DefaultParagraphFont"/>
    <w:uiPriority w:val="99"/>
    <w:semiHidden/>
    <w:rsid w:val="00F85C62"/>
    <w:rPr>
      <w:color w:val="808080"/>
    </w:rPr>
  </w:style>
  <w:style w:type="paragraph" w:customStyle="1" w:styleId="BlackBullets">
    <w:name w:val="Black Bullets"/>
    <w:basedOn w:val="Normal"/>
    <w:qFormat/>
    <w:rsid w:val="00F85C62"/>
    <w:pPr>
      <w:suppressAutoHyphens/>
      <w:autoSpaceDE w:val="0"/>
      <w:autoSpaceDN w:val="0"/>
      <w:adjustRightInd w:val="0"/>
      <w:spacing w:before="0" w:after="113" w:line="260" w:lineRule="atLeast"/>
      <w:textAlignment w:val="center"/>
    </w:pPr>
    <w:rPr>
      <w:rFonts w:ascii="FSElliotPro" w:hAnsi="FSElliotPro" w:cs="FSElliotPro"/>
      <w:color w:val="auto"/>
      <w:spacing w:val="-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688754">
      <w:bodyDiv w:val="1"/>
      <w:marLeft w:val="0"/>
      <w:marRight w:val="0"/>
      <w:marTop w:val="0"/>
      <w:marBottom w:val="0"/>
      <w:divBdr>
        <w:top w:val="none" w:sz="0" w:space="0" w:color="auto"/>
        <w:left w:val="none" w:sz="0" w:space="0" w:color="auto"/>
        <w:bottom w:val="none" w:sz="0" w:space="0" w:color="auto"/>
        <w:right w:val="none" w:sz="0" w:space="0" w:color="auto"/>
      </w:divBdr>
    </w:div>
    <w:div w:id="4250331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reslin\AppData\Local\Microsoft\Windows\INetCache\Content.Outlook\11B3XPCP\BlankDocument_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981F007C504B9C932985DDFB02F4D7"/>
        <w:category>
          <w:name w:val="General"/>
          <w:gallery w:val="placeholder"/>
        </w:category>
        <w:types>
          <w:type w:val="bbPlcHdr"/>
        </w:types>
        <w:behaviors>
          <w:behavior w:val="content"/>
        </w:behaviors>
        <w:guid w:val="{7F0D1D4D-7445-43AD-A6C5-0F393D19CD9B}"/>
      </w:docPartPr>
      <w:docPartBody>
        <w:p w:rsidR="00212895" w:rsidRDefault="00D46DCF" w:rsidP="00D46DCF">
          <w:pPr>
            <w:pStyle w:val="92981F007C504B9C932985DDFB02F4D7"/>
          </w:pPr>
          <w:r w:rsidRPr="00010D9B">
            <w:rPr>
              <w:rStyle w:val="PlaceholderText"/>
            </w:rPr>
            <w:t>Click here to enter text.</w:t>
          </w:r>
        </w:p>
      </w:docPartBody>
    </w:docPart>
    <w:docPart>
      <w:docPartPr>
        <w:name w:val="8B5F722A4C094EFBB43B5F225AC32AFB"/>
        <w:category>
          <w:name w:val="General"/>
          <w:gallery w:val="placeholder"/>
        </w:category>
        <w:types>
          <w:type w:val="bbPlcHdr"/>
        </w:types>
        <w:behaviors>
          <w:behavior w:val="content"/>
        </w:behaviors>
        <w:guid w:val="{77B138E2-120F-4DD1-970F-D811CEFB66DA}"/>
      </w:docPartPr>
      <w:docPartBody>
        <w:p w:rsidR="00212895" w:rsidRDefault="00D46DCF" w:rsidP="00D46DCF">
          <w:pPr>
            <w:pStyle w:val="8B5F722A4C094EFBB43B5F225AC32AFB"/>
          </w:pPr>
          <w:r w:rsidRPr="00DC3534">
            <w:rPr>
              <w:rStyle w:val="PlaceholderText"/>
            </w:rPr>
            <w:t>Click here to enter text.</w:t>
          </w:r>
        </w:p>
      </w:docPartBody>
    </w:docPart>
    <w:docPart>
      <w:docPartPr>
        <w:name w:val="89F923A2606C4A6CB74CC1488FEB2470"/>
        <w:category>
          <w:name w:val="General"/>
          <w:gallery w:val="placeholder"/>
        </w:category>
        <w:types>
          <w:type w:val="bbPlcHdr"/>
        </w:types>
        <w:behaviors>
          <w:behavior w:val="content"/>
        </w:behaviors>
        <w:guid w:val="{71C2F9E0-E4E1-4240-90AB-6BD855152076}"/>
      </w:docPartPr>
      <w:docPartBody>
        <w:p w:rsidR="00212895" w:rsidRDefault="00D46DCF" w:rsidP="00D46DCF">
          <w:pPr>
            <w:pStyle w:val="89F923A2606C4A6CB74CC1488FEB2470"/>
          </w:pPr>
          <w:r w:rsidRPr="00010D9B">
            <w:rPr>
              <w:rStyle w:val="PlaceholderText"/>
            </w:rPr>
            <w:t>Click here to enter text.</w:t>
          </w:r>
        </w:p>
      </w:docPartBody>
    </w:docPart>
    <w:docPart>
      <w:docPartPr>
        <w:name w:val="52A81A40FF0E4ABF956B99EDEA8C6460"/>
        <w:category>
          <w:name w:val="General"/>
          <w:gallery w:val="placeholder"/>
        </w:category>
        <w:types>
          <w:type w:val="bbPlcHdr"/>
        </w:types>
        <w:behaviors>
          <w:behavior w:val="content"/>
        </w:behaviors>
        <w:guid w:val="{E6590793-B4BA-4D97-B8A5-BC9A95E22469}"/>
      </w:docPartPr>
      <w:docPartBody>
        <w:p w:rsidR="00212895" w:rsidRDefault="00D46DCF" w:rsidP="00D46DCF">
          <w:pPr>
            <w:pStyle w:val="52A81A40FF0E4ABF956B99EDEA8C6460"/>
          </w:pPr>
          <w:r w:rsidRPr="0056425F">
            <w:rPr>
              <w:rStyle w:val="PlaceholderText"/>
            </w:rPr>
            <w:t>Click here to enter text.</w:t>
          </w:r>
        </w:p>
      </w:docPartBody>
    </w:docPart>
    <w:docPart>
      <w:docPartPr>
        <w:name w:val="E1E0F1B8104140E3B20E9B0468F7651C"/>
        <w:category>
          <w:name w:val="General"/>
          <w:gallery w:val="placeholder"/>
        </w:category>
        <w:types>
          <w:type w:val="bbPlcHdr"/>
        </w:types>
        <w:behaviors>
          <w:behavior w:val="content"/>
        </w:behaviors>
        <w:guid w:val="{92BD6C94-A0DA-49BA-B2BC-43D593E1B0CA}"/>
      </w:docPartPr>
      <w:docPartBody>
        <w:p w:rsidR="00212895" w:rsidRDefault="00D46DCF" w:rsidP="00D46DCF">
          <w:pPr>
            <w:pStyle w:val="E1E0F1B8104140E3B20E9B0468F7651C"/>
          </w:pPr>
          <w:r w:rsidRPr="00010D9B">
            <w:rPr>
              <w:rStyle w:val="PlaceholderText"/>
            </w:rPr>
            <w:t>Click here to enter text.</w:t>
          </w:r>
        </w:p>
      </w:docPartBody>
    </w:docPart>
    <w:docPart>
      <w:docPartPr>
        <w:name w:val="6157271E66534062A1D26314FCB41ACD"/>
        <w:category>
          <w:name w:val="General"/>
          <w:gallery w:val="placeholder"/>
        </w:category>
        <w:types>
          <w:type w:val="bbPlcHdr"/>
        </w:types>
        <w:behaviors>
          <w:behavior w:val="content"/>
        </w:behaviors>
        <w:guid w:val="{C626218C-020A-4281-B0E9-BD11A96E441E}"/>
      </w:docPartPr>
      <w:docPartBody>
        <w:p w:rsidR="00212895" w:rsidRDefault="00D46DCF" w:rsidP="00D46DCF">
          <w:pPr>
            <w:pStyle w:val="6157271E66534062A1D26314FCB41ACD"/>
          </w:pPr>
          <w:r w:rsidRPr="00DC3534">
            <w:rPr>
              <w:rStyle w:val="PlaceholderText"/>
            </w:rPr>
            <w:t>Click here to enter text.</w:t>
          </w:r>
        </w:p>
      </w:docPartBody>
    </w:docPart>
    <w:docPart>
      <w:docPartPr>
        <w:name w:val="AA7A5300206E4A6CB9124278C81486EA"/>
        <w:category>
          <w:name w:val="General"/>
          <w:gallery w:val="placeholder"/>
        </w:category>
        <w:types>
          <w:type w:val="bbPlcHdr"/>
        </w:types>
        <w:behaviors>
          <w:behavior w:val="content"/>
        </w:behaviors>
        <w:guid w:val="{D78F6D0B-E384-4C22-8170-CD7D570A8CC4}"/>
      </w:docPartPr>
      <w:docPartBody>
        <w:p w:rsidR="00212895" w:rsidRDefault="00D46DCF" w:rsidP="00D46DCF">
          <w:pPr>
            <w:pStyle w:val="AA7A5300206E4A6CB9124278C81486EA"/>
          </w:pPr>
          <w:r w:rsidRPr="00DC3534">
            <w:rPr>
              <w:rStyle w:val="PlaceholderText"/>
            </w:rPr>
            <w:t>Click here to enter text.</w:t>
          </w:r>
        </w:p>
      </w:docPartBody>
    </w:docPart>
    <w:docPart>
      <w:docPartPr>
        <w:name w:val="B9E3A6AED72642B997550367D3811FD7"/>
        <w:category>
          <w:name w:val="General"/>
          <w:gallery w:val="placeholder"/>
        </w:category>
        <w:types>
          <w:type w:val="bbPlcHdr"/>
        </w:types>
        <w:behaviors>
          <w:behavior w:val="content"/>
        </w:behaviors>
        <w:guid w:val="{23D48633-7E19-42CF-BD73-1084B8AAF47E}"/>
      </w:docPartPr>
      <w:docPartBody>
        <w:p w:rsidR="00212895" w:rsidRDefault="00D46DCF" w:rsidP="00D46DCF">
          <w:pPr>
            <w:pStyle w:val="B9E3A6AED72642B997550367D3811FD7"/>
          </w:pPr>
          <w:r w:rsidRPr="00DC3534">
            <w:rPr>
              <w:rStyle w:val="PlaceholderText"/>
            </w:rPr>
            <w:t>Click here to enter text.</w:t>
          </w:r>
        </w:p>
      </w:docPartBody>
    </w:docPart>
    <w:docPart>
      <w:docPartPr>
        <w:name w:val="94DE7FBD14BE46A2B574D08E04D87515"/>
        <w:category>
          <w:name w:val="General"/>
          <w:gallery w:val="placeholder"/>
        </w:category>
        <w:types>
          <w:type w:val="bbPlcHdr"/>
        </w:types>
        <w:behaviors>
          <w:behavior w:val="content"/>
        </w:behaviors>
        <w:guid w:val="{0E931B6B-F9EE-4C13-8D28-8C1D9773DD64}"/>
      </w:docPartPr>
      <w:docPartBody>
        <w:p w:rsidR="00212895" w:rsidRDefault="00D46DCF" w:rsidP="00D46DCF">
          <w:pPr>
            <w:pStyle w:val="94DE7FBD14BE46A2B574D08E04D87515"/>
          </w:pPr>
          <w:r w:rsidRPr="00DC35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Elliot Pro">
    <w:panose1 w:val="02000503040000020004"/>
    <w:charset w:val="00"/>
    <w:family w:val="modern"/>
    <w:notTrueType/>
    <w:pitch w:val="variable"/>
    <w:sig w:usb0="A00002AF" w:usb1="5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S Elliot Pro Heavy">
    <w:panose1 w:val="02000503050000020004"/>
    <w:charset w:val="00"/>
    <w:family w:val="modern"/>
    <w:notTrueType/>
    <w:pitch w:val="variable"/>
    <w:sig w:usb0="A00002AF" w:usb1="5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FSElliotPro">
    <w:altName w:val="Calibri"/>
    <w:panose1 w:val="02000503040000020004"/>
    <w:charset w:val="00"/>
    <w:family w:val="auto"/>
    <w:pitch w:val="variable"/>
    <w:sig w:usb0="A00002AF" w:usb1="5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764"/>
    <w:rsid w:val="000C162A"/>
    <w:rsid w:val="000F56BB"/>
    <w:rsid w:val="00212895"/>
    <w:rsid w:val="00D46DCF"/>
    <w:rsid w:val="00FA47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DCF"/>
    <w:rPr>
      <w:color w:val="808080"/>
    </w:rPr>
  </w:style>
  <w:style w:type="paragraph" w:customStyle="1" w:styleId="92981F007C504B9C932985DDFB02F4D7">
    <w:name w:val="92981F007C504B9C932985DDFB02F4D7"/>
    <w:rsid w:val="00D46DCF"/>
  </w:style>
  <w:style w:type="paragraph" w:customStyle="1" w:styleId="8B5F722A4C094EFBB43B5F225AC32AFB">
    <w:name w:val="8B5F722A4C094EFBB43B5F225AC32AFB"/>
    <w:rsid w:val="00D46DCF"/>
  </w:style>
  <w:style w:type="paragraph" w:customStyle="1" w:styleId="89F923A2606C4A6CB74CC1488FEB2470">
    <w:name w:val="89F923A2606C4A6CB74CC1488FEB2470"/>
    <w:rsid w:val="00D46DCF"/>
  </w:style>
  <w:style w:type="paragraph" w:customStyle="1" w:styleId="52A81A40FF0E4ABF956B99EDEA8C6460">
    <w:name w:val="52A81A40FF0E4ABF956B99EDEA8C6460"/>
    <w:rsid w:val="00D46DCF"/>
  </w:style>
  <w:style w:type="paragraph" w:customStyle="1" w:styleId="E1E0F1B8104140E3B20E9B0468F7651C">
    <w:name w:val="E1E0F1B8104140E3B20E9B0468F7651C"/>
    <w:rsid w:val="00D46DCF"/>
  </w:style>
  <w:style w:type="paragraph" w:customStyle="1" w:styleId="6157271E66534062A1D26314FCB41ACD">
    <w:name w:val="6157271E66534062A1D26314FCB41ACD"/>
    <w:rsid w:val="00D46DCF"/>
  </w:style>
  <w:style w:type="paragraph" w:customStyle="1" w:styleId="AA7A5300206E4A6CB9124278C81486EA">
    <w:name w:val="AA7A5300206E4A6CB9124278C81486EA"/>
    <w:rsid w:val="00D46DCF"/>
  </w:style>
  <w:style w:type="paragraph" w:customStyle="1" w:styleId="B9E3A6AED72642B997550367D3811FD7">
    <w:name w:val="B9E3A6AED72642B997550367D3811FD7"/>
    <w:rsid w:val="00D46DCF"/>
  </w:style>
  <w:style w:type="paragraph" w:customStyle="1" w:styleId="94DE7FBD14BE46A2B574D08E04D87515">
    <w:name w:val="94DE7FBD14BE46A2B574D08E04D87515"/>
    <w:rsid w:val="00D46D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A20066"/>
      </a:dk2>
      <a:lt2>
        <a:srgbClr val="A1D6CA"/>
      </a:lt2>
      <a:accent1>
        <a:srgbClr val="8BAAD4"/>
      </a:accent1>
      <a:accent2>
        <a:srgbClr val="121C42"/>
      </a:accent2>
      <a:accent3>
        <a:srgbClr val="505050"/>
      </a:accent3>
      <a:accent4>
        <a:srgbClr val="D14124"/>
      </a:accent4>
      <a:accent5>
        <a:srgbClr val="F9C3D4"/>
      </a:accent5>
      <a:accent6>
        <a:srgbClr val="FFD100"/>
      </a:accent6>
      <a:hlink>
        <a:srgbClr val="A20066"/>
      </a:hlink>
      <a:folHlink>
        <a:srgbClr val="121C42"/>
      </a:folHlink>
    </a:clrScheme>
    <a:fontScheme name="Uniting">
      <a:majorFont>
        <a:latin typeface="FS Elliot Pro Heavy"/>
        <a:ea typeface=""/>
        <a:cs typeface=""/>
      </a:majorFont>
      <a:minorFont>
        <a:latin typeface="FS Elliot Pro"/>
        <a:ea typeface=""/>
        <a:cs typeface=""/>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BCFADA9907B14DA7795CFFD24245B4" ma:contentTypeVersion="17" ma:contentTypeDescription="Create a new document." ma:contentTypeScope="" ma:versionID="2c0b76eb275b0c0c8cf712df0fa35d89">
  <xsd:schema xmlns:xsd="http://www.w3.org/2001/XMLSchema" xmlns:xs="http://www.w3.org/2001/XMLSchema" xmlns:p="http://schemas.microsoft.com/office/2006/metadata/properties" xmlns:ns2="6944a493-cef6-4319-bc97-05c0ac63f76c" xmlns:ns3="171975c5-23d8-4df8-9502-1591b90163fd" xmlns:ns4="6944a493-cef6-4319-bc97-05c0ac63f76c" targetNamespace="http://schemas.microsoft.com/office/2006/metadata/properties" ma:root="true" ma:fieldsID="cac83849d18d5302206b6823462b8246" ns4:_="" ns3:_="">
    <xsd:import namespace="6944a493-cef6-4319-bc97-05c0ac63f76c"/>
    <xsd:import namespace="171975c5-23d8-4df8-9502-1591b90163fd"/>
    <xsd:import namespace="6944a493-cef6-4319-bc97-05c0ac63f76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ServiceOCR" minOccurs="0"/>
                <xsd:element ref="ns3:MediaServiceObjectDetectorVersions" minOccurs="0"/>
                <xsd:element ref="ns3:MediaServiceSearchPropertie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4a493-cef6-4319-bc97-05c0ac63f76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1975c5-23d8-4df8-9502-1591b90163f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90bdf0b-5025-4784-a9e4-05cf57953f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44a493-cef6-4319-bc97-05c0ac63f76c"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acc47374-0a29-4895-a4cf-15815a075c3a}" ma:internalName="TaxCatchAll" ma:showField="CatchAllData" ma:web="6944a493-cef6-4319-bc97-05c0ac63f7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6944a493-cef6-4319-bc97-05c0ac63f76c">BrandHub-515300814-102</_dlc_DocId>
    <_dlc_DocIdUrl xmlns="6944a493-cef6-4319-bc97-05c0ac63f76c">
      <Url>https://uniting.sharepoint.com/sites/BrandHub/_layouts/15/DocIdRedir.aspx?ID=BrandHub-515300814-102</Url>
      <Description>BrandHub-515300814-102</Description>
    </_dlc_DocIdUrl>
    <SharedWithUsers xmlns="6944a493-cef6-4319-bc97-05c0ac63f76c">
      <UserInfo>
        <DisplayName>Donna Lee</DisplayName>
        <AccountId>7525</AccountId>
        <AccountType/>
      </UserInfo>
    </SharedWithUsers>
    <lcf76f155ced4ddcb4097134ff3c332f xmlns="171975c5-23d8-4df8-9502-1591b90163fd">
      <Terms xmlns="http://schemas.microsoft.com/office/infopath/2007/PartnerControls"/>
    </lcf76f155ced4ddcb4097134ff3c332f>
    <TaxCatchAll xmlns="6944a493-cef6-4319-bc97-05c0ac63f76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7B36F2-AAF2-42EA-A676-DD97E54A4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4a493-cef6-4319-bc97-05c0ac63f76c"/>
    <ds:schemaRef ds:uri="171975c5-23d8-4df8-9502-1591b9016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613A8E-8AEA-4BC9-8594-21C9D664C2E9}">
  <ds:schemaRefs>
    <ds:schemaRef ds:uri="http://schemas.microsoft.com/sharepoint/events"/>
  </ds:schemaRefs>
</ds:datastoreItem>
</file>

<file path=customXml/itemProps3.xml><?xml version="1.0" encoding="utf-8"?>
<ds:datastoreItem xmlns:ds="http://schemas.openxmlformats.org/officeDocument/2006/customXml" ds:itemID="{3C5F03CA-6126-4B2B-8669-4F59C9BE5517}">
  <ds:schemaRefs>
    <ds:schemaRef ds:uri="http://schemas.openxmlformats.org/officeDocument/2006/bibliography"/>
  </ds:schemaRefs>
</ds:datastoreItem>
</file>

<file path=customXml/itemProps4.xml><?xml version="1.0" encoding="utf-8"?>
<ds:datastoreItem xmlns:ds="http://schemas.openxmlformats.org/officeDocument/2006/customXml" ds:itemID="{0CDD650A-CD09-4972-BCB8-A3B5BCFC513D}">
  <ds:schemaRefs>
    <ds:schemaRef ds:uri="http://schemas.microsoft.com/office/2006/metadata/properties"/>
    <ds:schemaRef ds:uri="http://schemas.microsoft.com/office/infopath/2007/PartnerControls"/>
    <ds:schemaRef ds:uri="6944a493-cef6-4319-bc97-05c0ac63f76c"/>
    <ds:schemaRef ds:uri="171975c5-23d8-4df8-9502-1591b90163fd"/>
  </ds:schemaRefs>
</ds:datastoreItem>
</file>

<file path=customXml/itemProps5.xml><?xml version="1.0" encoding="utf-8"?>
<ds:datastoreItem xmlns:ds="http://schemas.openxmlformats.org/officeDocument/2006/customXml" ds:itemID="{FBF5CF9A-5F9C-4239-9873-6DB3A54B19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BlankDocument_Word</Template>
  <TotalTime>1</TotalTime>
  <Pages>4</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M&amp;C Saatchi</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Zachary Grant</dc:creator>
  <cp:lastModifiedBy>Louise Massie</cp:lastModifiedBy>
  <cp:revision>2</cp:revision>
  <dcterms:created xsi:type="dcterms:W3CDTF">2024-03-01T09:18:00Z</dcterms:created>
  <dcterms:modified xsi:type="dcterms:W3CDTF">2024-03-01T09:18:00Z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0x01010068BCFADA9907B14DA7795CFFD24245B4</vt:lpwstr>
  </property>
  <property fmtid="{D5CDD505-2E9C-101B-9397-08002B2CF9AE}" pid="3" name="_dlc_DocIdItemGuid">
    <vt:lpwstr>cbad2acc-697b-4e20-a094-6e187082a5cd</vt:lpwstr>
  </property>
</Properties>
</file>