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1AFE" w14:textId="77777777" w:rsidR="0020415A" w:rsidRPr="0020415A" w:rsidRDefault="005649CC" w:rsidP="00E42ADC">
      <w:pPr>
        <w:spacing w:line="259" w:lineRule="exact"/>
        <w:rPr>
          <w:rFonts w:ascii="Arial" w:hAnsi="Arial" w:cs="Arial"/>
          <w:sz w:val="20"/>
        </w:rPr>
      </w:pPr>
      <w:bookmarkStart w:id="0" w:name="_GoBack"/>
      <w:bookmarkEnd w:id="0"/>
      <w:r w:rsidRPr="005649CC">
        <w:rPr>
          <w:rFonts w:ascii="Arial" w:hAnsi="Arial" w:cs="Arial"/>
          <w:noProof/>
          <w:sz w:val="20"/>
          <w:lang w:val="en-AU" w:eastAsia="en-AU"/>
        </w:rPr>
        <w:drawing>
          <wp:anchor distT="0" distB="0" distL="114300" distR="114300" simplePos="0" relativeHeight="251660288" behindDoc="0" locked="0" layoutInCell="1" allowOverlap="0" wp14:anchorId="4ED1E4DA" wp14:editId="65456DCA">
            <wp:simplePos x="0" y="0"/>
            <wp:positionH relativeFrom="margin">
              <wp:posOffset>-428625</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E244663"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20ACFBB7" w14:textId="77777777" w:rsidR="005649CC" w:rsidRDefault="005649CC" w:rsidP="00E42ADC">
      <w:pPr>
        <w:spacing w:line="259" w:lineRule="exact"/>
        <w:rPr>
          <w:rFonts w:ascii="Arial" w:hAnsi="Arial" w:cs="Arial"/>
          <w:sz w:val="20"/>
        </w:rPr>
      </w:pPr>
    </w:p>
    <w:p w14:paraId="2741545A" w14:textId="77777777" w:rsidR="005649CC" w:rsidRDefault="005649CC" w:rsidP="00E42ADC">
      <w:pPr>
        <w:spacing w:line="259" w:lineRule="exact"/>
        <w:rPr>
          <w:rFonts w:ascii="Arial" w:hAnsi="Arial" w:cs="Arial"/>
          <w:sz w:val="20"/>
        </w:rPr>
      </w:pPr>
    </w:p>
    <w:p w14:paraId="104DD55E" w14:textId="77777777" w:rsidR="00E42ADC" w:rsidRPr="00CE7E19" w:rsidRDefault="00E42ADC" w:rsidP="00E42ADC">
      <w:pPr>
        <w:spacing w:line="259" w:lineRule="exact"/>
        <w:rPr>
          <w:rFonts w:asciiTheme="minorHAnsi" w:hAnsiTheme="minorHAns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E7E19">
        <w:rPr>
          <w:rFonts w:asciiTheme="minorHAnsi" w:hAnsiTheme="minorHAns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1D88BCFD" w14:textId="77777777" w:rsidTr="00D665B1">
        <w:tc>
          <w:tcPr>
            <w:tcW w:w="9242" w:type="dxa"/>
            <w:shd w:val="clear" w:color="auto" w:fill="CCCCCC"/>
          </w:tcPr>
          <w:p w14:paraId="14FF345E" w14:textId="77777777" w:rsidR="00E42ADC" w:rsidRPr="00CE7E19" w:rsidRDefault="00E42ADC" w:rsidP="00D665B1">
            <w:pPr>
              <w:rPr>
                <w:rFonts w:asciiTheme="minorHAnsi" w:hAnsiTheme="minorHAnsi" w:cs="Arial"/>
                <w:b/>
                <w:sz w:val="40"/>
                <w:szCs w:val="40"/>
                <w:lang w:val="en-AU"/>
              </w:rPr>
            </w:pPr>
            <w:r w:rsidRPr="00CE7E19">
              <w:rPr>
                <w:rFonts w:asciiTheme="minorHAnsi" w:hAnsiTheme="minorHAnsi" w:cs="Arial"/>
                <w:b/>
                <w:sz w:val="40"/>
                <w:szCs w:val="40"/>
                <w:lang w:val="en-AU"/>
              </w:rPr>
              <w:t>Position Description</w:t>
            </w:r>
          </w:p>
        </w:tc>
      </w:tr>
    </w:tbl>
    <w:p w14:paraId="21C6EA4A" w14:textId="77777777" w:rsidR="00E42ADC" w:rsidRPr="00CE7E19"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7079D94A" w14:textId="77777777" w:rsidTr="00001EB5">
        <w:tc>
          <w:tcPr>
            <w:tcW w:w="9026" w:type="dxa"/>
            <w:gridSpan w:val="2"/>
            <w:tcBorders>
              <w:bottom w:val="single" w:sz="4" w:space="0" w:color="auto"/>
            </w:tcBorders>
          </w:tcPr>
          <w:p w14:paraId="6716CB15" w14:textId="0D18912C" w:rsidR="00E42ADC" w:rsidRPr="00CE7E19" w:rsidRDefault="00863B91" w:rsidP="007011D4">
            <w:pPr>
              <w:rPr>
                <w:rFonts w:asciiTheme="minorHAnsi" w:hAnsiTheme="minorHAnsi" w:cs="Arial"/>
                <w:b/>
                <w:color w:val="000000"/>
                <w:sz w:val="28"/>
                <w:szCs w:val="28"/>
                <w:lang w:val="en-AU"/>
              </w:rPr>
            </w:pPr>
            <w:r>
              <w:rPr>
                <w:rFonts w:asciiTheme="minorHAnsi" w:hAnsiTheme="minorHAnsi" w:cs="Arial"/>
                <w:b/>
                <w:color w:val="000000"/>
                <w:sz w:val="28"/>
                <w:szCs w:val="28"/>
                <w:lang w:val="en-AU"/>
              </w:rPr>
              <w:t>Teaching and Research – Associate Professor</w:t>
            </w:r>
            <w:r w:rsidR="00001EB5">
              <w:rPr>
                <w:rFonts w:asciiTheme="minorHAnsi" w:hAnsiTheme="minorHAnsi" w:cs="Arial"/>
                <w:b/>
                <w:color w:val="000000"/>
                <w:sz w:val="28"/>
                <w:szCs w:val="28"/>
                <w:lang w:val="en-AU"/>
              </w:rPr>
              <w:t xml:space="preserve"> (Public Health)</w:t>
            </w:r>
          </w:p>
        </w:tc>
      </w:tr>
      <w:tr w:rsidR="00E42ADC" w:rsidRPr="00CE7E19" w14:paraId="5EFBDC88" w14:textId="77777777" w:rsidTr="00001EB5">
        <w:tc>
          <w:tcPr>
            <w:tcW w:w="2986" w:type="dxa"/>
            <w:tcBorders>
              <w:top w:val="single" w:sz="4" w:space="0" w:color="auto"/>
              <w:bottom w:val="nil"/>
              <w:right w:val="nil"/>
            </w:tcBorders>
          </w:tcPr>
          <w:p w14:paraId="0D91E4F8"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3109C5F4" w14:textId="77777777" w:rsidR="00E42ADC" w:rsidRPr="00CE7E19" w:rsidRDefault="00E42ADC" w:rsidP="007011D4">
            <w:pPr>
              <w:rPr>
                <w:rFonts w:asciiTheme="minorHAnsi" w:hAnsiTheme="minorHAnsi" w:cs="Arial"/>
                <w:color w:val="000000"/>
                <w:sz w:val="22"/>
                <w:szCs w:val="22"/>
                <w:lang w:val="en-AU"/>
              </w:rPr>
            </w:pPr>
          </w:p>
        </w:tc>
      </w:tr>
      <w:tr w:rsidR="00E42ADC" w:rsidRPr="00CE7E19" w14:paraId="119FA7B9" w14:textId="77777777" w:rsidTr="00001EB5">
        <w:tc>
          <w:tcPr>
            <w:tcW w:w="2986" w:type="dxa"/>
            <w:tcBorders>
              <w:top w:val="nil"/>
              <w:right w:val="nil"/>
            </w:tcBorders>
          </w:tcPr>
          <w:p w14:paraId="7F4844C3"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No:</w:t>
            </w:r>
          </w:p>
          <w:p w14:paraId="1282FA9B"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45D4D943" w14:textId="2B48E459" w:rsidR="00E42ADC" w:rsidRPr="00CE7E19" w:rsidRDefault="00E42ADC" w:rsidP="007011D4">
            <w:pPr>
              <w:rPr>
                <w:rFonts w:asciiTheme="minorHAnsi" w:hAnsiTheme="minorHAnsi" w:cs="Arial"/>
                <w:color w:val="000000"/>
                <w:sz w:val="22"/>
                <w:szCs w:val="22"/>
                <w:lang w:val="en-AU"/>
              </w:rPr>
            </w:pPr>
          </w:p>
        </w:tc>
      </w:tr>
      <w:tr w:rsidR="00001EB5" w:rsidRPr="00CE7E19" w14:paraId="4B97FA47" w14:textId="77777777" w:rsidTr="00001EB5">
        <w:tc>
          <w:tcPr>
            <w:tcW w:w="2986" w:type="dxa"/>
            <w:tcBorders>
              <w:right w:val="nil"/>
            </w:tcBorders>
          </w:tcPr>
          <w:p w14:paraId="34F2298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CE7E19">
              <w:rPr>
                <w:rFonts w:asciiTheme="minorHAnsi" w:hAnsiTheme="minorHAnsi" w:cs="Arial"/>
                <w:b/>
                <w:color w:val="000000"/>
                <w:sz w:val="22"/>
                <w:szCs w:val="22"/>
                <w:lang w:val="en-AU"/>
              </w:rPr>
              <w:t>:</w:t>
            </w:r>
          </w:p>
          <w:p w14:paraId="492F8777"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F6CCA41" w14:textId="142B12DC"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001EB5" w:rsidRPr="00CE7E19" w14:paraId="0E2DE377" w14:textId="77777777" w:rsidTr="00001EB5">
        <w:tc>
          <w:tcPr>
            <w:tcW w:w="2986" w:type="dxa"/>
            <w:tcBorders>
              <w:right w:val="nil"/>
            </w:tcBorders>
          </w:tcPr>
          <w:p w14:paraId="2069476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CE7E19">
              <w:rPr>
                <w:rFonts w:asciiTheme="minorHAnsi" w:hAnsiTheme="minorHAnsi" w:cs="Arial"/>
                <w:b/>
                <w:color w:val="000000"/>
                <w:sz w:val="22"/>
                <w:szCs w:val="22"/>
                <w:lang w:val="en-AU"/>
              </w:rPr>
              <w:t>:</w:t>
            </w:r>
          </w:p>
          <w:p w14:paraId="01E499C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EB2D19" w14:textId="3FB67A44"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001EB5" w:rsidRPr="00CE7E19" w14:paraId="78EE9466" w14:textId="77777777" w:rsidTr="00001EB5">
        <w:tc>
          <w:tcPr>
            <w:tcW w:w="2986" w:type="dxa"/>
            <w:tcBorders>
              <w:right w:val="nil"/>
            </w:tcBorders>
          </w:tcPr>
          <w:p w14:paraId="117C0C5F"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Campus/Location:</w:t>
            </w:r>
          </w:p>
          <w:p w14:paraId="5EF35E9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7FDA83" w14:textId="62C2FC7B" w:rsidR="00001EB5" w:rsidRPr="00CE7E19" w:rsidRDefault="00001EB5" w:rsidP="002C7279">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w:t>
            </w:r>
            <w:r w:rsidR="002C7279">
              <w:rPr>
                <w:rFonts w:asciiTheme="minorHAnsi" w:hAnsiTheme="minorHAnsi" w:cs="Arial"/>
                <w:color w:val="000000"/>
                <w:sz w:val="22"/>
                <w:szCs w:val="22"/>
                <w:lang w:val="en-AU"/>
              </w:rPr>
              <w:t xml:space="preserve"> </w:t>
            </w:r>
            <w:r w:rsidR="002C7279" w:rsidRPr="002C7279">
              <w:rPr>
                <w:rFonts w:asciiTheme="minorHAnsi" w:hAnsiTheme="minorHAnsi" w:cs="Arial"/>
                <w:color w:val="000000"/>
                <w:sz w:val="22"/>
                <w:szCs w:val="22"/>
                <w:lang w:val="en-AU"/>
              </w:rPr>
              <w:t>(</w:t>
            </w:r>
            <w:r w:rsidR="00302AEC">
              <w:rPr>
                <w:rFonts w:asciiTheme="minorHAnsi" w:hAnsiTheme="minorHAnsi" w:cs="Arial"/>
                <w:color w:val="000000"/>
                <w:sz w:val="22"/>
                <w:szCs w:val="22"/>
                <w:lang w:val="en-AU"/>
              </w:rPr>
              <w:t>V</w:t>
            </w:r>
            <w:r w:rsidR="002C7279">
              <w:rPr>
                <w:rFonts w:asciiTheme="minorHAnsi" w:hAnsiTheme="minorHAnsi" w:cs="Arial"/>
                <w:color w:val="000000"/>
                <w:sz w:val="22"/>
                <w:szCs w:val="22"/>
                <w:lang w:val="en-AU"/>
              </w:rPr>
              <w:t>arious</w:t>
            </w:r>
            <w:r w:rsidR="002C7279" w:rsidRPr="002C7279">
              <w:rPr>
                <w:rFonts w:asciiTheme="minorHAnsi" w:hAnsiTheme="minorHAnsi" w:cs="Arial"/>
                <w:color w:val="000000"/>
                <w:sz w:val="22"/>
                <w:szCs w:val="22"/>
                <w:lang w:val="en-AU"/>
              </w:rPr>
              <w:t>)</w:t>
            </w:r>
          </w:p>
        </w:tc>
      </w:tr>
      <w:tr w:rsidR="00001EB5" w:rsidRPr="00CE7E19" w14:paraId="71E10A20" w14:textId="77777777" w:rsidTr="00001EB5">
        <w:tc>
          <w:tcPr>
            <w:tcW w:w="2986" w:type="dxa"/>
            <w:tcBorders>
              <w:right w:val="nil"/>
            </w:tcBorders>
          </w:tcPr>
          <w:p w14:paraId="73C011D3"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Classification:</w:t>
            </w:r>
          </w:p>
          <w:p w14:paraId="2A78C6C3"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766DEB19" w14:textId="1BEC0D8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Associate Professor (LEVEL D) </w:t>
            </w:r>
          </w:p>
        </w:tc>
      </w:tr>
      <w:tr w:rsidR="00001EB5" w:rsidRPr="00CE7E19" w14:paraId="693182ED" w14:textId="77777777" w:rsidTr="00001EB5">
        <w:tc>
          <w:tcPr>
            <w:tcW w:w="2986" w:type="dxa"/>
            <w:tcBorders>
              <w:right w:val="nil"/>
            </w:tcBorders>
          </w:tcPr>
          <w:p w14:paraId="614E6AFA"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Employment Type:</w:t>
            </w:r>
          </w:p>
          <w:p w14:paraId="186AF4AE"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5A39745A" w14:textId="22E4D9D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w:t>
            </w:r>
            <w:r w:rsidR="00B50228">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Continuing</w:t>
            </w:r>
          </w:p>
        </w:tc>
      </w:tr>
      <w:tr w:rsidR="00001EB5" w:rsidRPr="00CE7E19" w14:paraId="537860EC" w14:textId="77777777" w:rsidTr="00001EB5">
        <w:trPr>
          <w:trHeight w:val="594"/>
        </w:trPr>
        <w:tc>
          <w:tcPr>
            <w:tcW w:w="2986" w:type="dxa"/>
            <w:tcBorders>
              <w:right w:val="nil"/>
            </w:tcBorders>
          </w:tcPr>
          <w:p w14:paraId="3C3C3303" w14:textId="2AC89B6E" w:rsidR="00001EB5"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 xml:space="preserve">: </w:t>
            </w:r>
          </w:p>
          <w:p w14:paraId="4D2A3B32" w14:textId="6CFF912B"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 xml:space="preserve">Position </w:t>
            </w:r>
            <w:r w:rsidRPr="00CE7E19">
              <w:rPr>
                <w:rFonts w:asciiTheme="minorHAnsi" w:hAnsiTheme="minorHAnsi" w:cs="Arial"/>
                <w:b/>
                <w:color w:val="000000"/>
                <w:sz w:val="22"/>
                <w:szCs w:val="22"/>
                <w:lang w:val="en-AU"/>
              </w:rPr>
              <w:t>Number:</w:t>
            </w:r>
          </w:p>
        </w:tc>
        <w:tc>
          <w:tcPr>
            <w:tcW w:w="6040" w:type="dxa"/>
            <w:tcBorders>
              <w:left w:val="nil"/>
            </w:tcBorders>
          </w:tcPr>
          <w:p w14:paraId="682DBEFC" w14:textId="2242E9F3"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Public Health</w:t>
            </w:r>
          </w:p>
          <w:p w14:paraId="5502475B" w14:textId="4E2F5F70" w:rsidR="00001EB5" w:rsidRPr="00CE7E19" w:rsidRDefault="00B50228" w:rsidP="00B50228">
            <w:pPr>
              <w:rPr>
                <w:rFonts w:asciiTheme="minorHAnsi" w:hAnsiTheme="minorHAnsi" w:cs="Arial"/>
                <w:color w:val="000000"/>
                <w:sz w:val="22"/>
                <w:szCs w:val="22"/>
                <w:lang w:val="en-AU"/>
              </w:rPr>
            </w:pPr>
            <w:r w:rsidRPr="00B50228">
              <w:rPr>
                <w:rFonts w:asciiTheme="minorHAnsi" w:hAnsiTheme="minorHAnsi" w:cs="Arial"/>
                <w:color w:val="000000"/>
                <w:sz w:val="22"/>
                <w:szCs w:val="22"/>
                <w:lang w:val="en-AU"/>
              </w:rPr>
              <w:t>50099909</w:t>
            </w:r>
          </w:p>
        </w:tc>
      </w:tr>
      <w:tr w:rsidR="00001EB5" w:rsidRPr="00CE7E19" w14:paraId="500D88B7" w14:textId="77777777" w:rsidTr="00001EB5">
        <w:tc>
          <w:tcPr>
            <w:tcW w:w="2986" w:type="dxa"/>
            <w:tcBorders>
              <w:right w:val="nil"/>
            </w:tcBorders>
          </w:tcPr>
          <w:p w14:paraId="4F95A8B2" w14:textId="77777777" w:rsidR="00001EB5" w:rsidRDefault="00001EB5" w:rsidP="00001EB5">
            <w:pPr>
              <w:rPr>
                <w:rFonts w:asciiTheme="minorHAnsi" w:hAnsiTheme="minorHAnsi" w:cs="Arial"/>
                <w:b/>
                <w:color w:val="000000"/>
                <w:sz w:val="22"/>
                <w:szCs w:val="22"/>
                <w:lang w:val="en-AU"/>
              </w:rPr>
            </w:pPr>
          </w:p>
          <w:p w14:paraId="4C2B2908"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Other Benefits:</w:t>
            </w:r>
          </w:p>
          <w:p w14:paraId="2ED1F5F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23710008" w14:textId="77777777" w:rsidR="00001EB5" w:rsidRDefault="00001EB5" w:rsidP="00001EB5"/>
          <w:p w14:paraId="47D4F6D1" w14:textId="77777777" w:rsidR="00001EB5" w:rsidRPr="00CE7E19" w:rsidRDefault="00B44E6F" w:rsidP="00001EB5">
            <w:pPr>
              <w:rPr>
                <w:rFonts w:asciiTheme="minorHAnsi" w:hAnsiTheme="minorHAnsi" w:cs="Arial"/>
                <w:color w:val="000000"/>
                <w:sz w:val="22"/>
                <w:szCs w:val="22"/>
                <w:lang w:val="en-AU"/>
              </w:rPr>
            </w:pPr>
            <w:hyperlink r:id="rId13" w:history="1">
              <w:r w:rsidR="00001EB5" w:rsidRPr="00CE7E19">
                <w:rPr>
                  <w:rStyle w:val="Hyperlink"/>
                  <w:rFonts w:asciiTheme="minorHAnsi" w:hAnsiTheme="minorHAnsi" w:cs="Arial"/>
                  <w:sz w:val="22"/>
                  <w:szCs w:val="22"/>
                  <w:lang w:val="en-AU"/>
                </w:rPr>
                <w:t>http://www.latrobe.edu.au/jobs/working/benefits</w:t>
              </w:r>
            </w:hyperlink>
            <w:r w:rsidR="00001EB5" w:rsidRPr="00CE7E19">
              <w:rPr>
                <w:rFonts w:asciiTheme="minorHAnsi" w:hAnsiTheme="minorHAnsi" w:cs="Arial"/>
                <w:color w:val="000000"/>
                <w:sz w:val="22"/>
                <w:szCs w:val="22"/>
                <w:lang w:val="en-AU"/>
              </w:rPr>
              <w:t xml:space="preserve"> </w:t>
            </w:r>
          </w:p>
        </w:tc>
      </w:tr>
    </w:tbl>
    <w:p w14:paraId="3242B7B0" w14:textId="77777777" w:rsidR="00E42ADC" w:rsidRPr="00CE7E19" w:rsidRDefault="00E42ADC" w:rsidP="00E42ADC">
      <w:pPr>
        <w:rPr>
          <w:rFonts w:asciiTheme="minorHAnsi" w:hAnsiTheme="minorHAnsi"/>
          <w:sz w:val="22"/>
          <w:szCs w:val="22"/>
        </w:rPr>
      </w:pPr>
      <w:r w:rsidRPr="00CE7E19">
        <w:rPr>
          <w:rFonts w:asciiTheme="minorHAnsi" w:hAnsiTheme="minorHAnsi"/>
          <w:sz w:val="22"/>
          <w:szCs w:val="22"/>
        </w:rPr>
        <w:t>Further information about:</w:t>
      </w:r>
    </w:p>
    <w:p w14:paraId="448DA14C" w14:textId="77777777" w:rsidR="00E42ADC" w:rsidRPr="00CE7E19" w:rsidRDefault="00E42ADC" w:rsidP="00E42ADC">
      <w:pPr>
        <w:rPr>
          <w:rFonts w:asciiTheme="minorHAnsi" w:hAnsiTheme="minorHAnsi"/>
          <w:sz w:val="22"/>
          <w:szCs w:val="22"/>
        </w:rPr>
      </w:pPr>
    </w:p>
    <w:p w14:paraId="0871A998" w14:textId="411AEB7A" w:rsidR="00E42ADC" w:rsidRPr="00CE7E19" w:rsidRDefault="00E42ADC" w:rsidP="00A60F34">
      <w:pPr>
        <w:outlineLvl w:val="0"/>
        <w:rPr>
          <w:rFonts w:asciiTheme="minorHAnsi" w:hAnsiTheme="minorHAnsi" w:cs="Arial"/>
          <w:sz w:val="22"/>
          <w:szCs w:val="22"/>
          <w:lang w:val="en-AU"/>
        </w:rPr>
      </w:pPr>
      <w:r w:rsidRPr="00CE7E19">
        <w:rPr>
          <w:rFonts w:asciiTheme="minorHAnsi" w:hAnsiTheme="minorHAnsi"/>
          <w:sz w:val="22"/>
          <w:szCs w:val="22"/>
          <w:lang w:val="en-AU"/>
        </w:rPr>
        <w:t>La Trobe University -</w:t>
      </w:r>
      <w:r w:rsidR="0041477C">
        <w:rPr>
          <w:rFonts w:asciiTheme="minorHAnsi" w:hAnsiTheme="minorHAnsi"/>
          <w:sz w:val="22"/>
          <w:szCs w:val="22"/>
          <w:lang w:val="en-AU"/>
        </w:rPr>
        <w:tab/>
      </w:r>
      <w:r w:rsidR="0041477C">
        <w:rPr>
          <w:rFonts w:asciiTheme="minorHAnsi" w:hAnsiTheme="minorHAnsi"/>
          <w:sz w:val="22"/>
          <w:szCs w:val="22"/>
          <w:lang w:val="en-AU"/>
        </w:rPr>
        <w:tab/>
      </w:r>
      <w:r w:rsidRPr="00CE7E19">
        <w:rPr>
          <w:rFonts w:asciiTheme="minorHAnsi" w:hAnsiTheme="minorHAnsi"/>
          <w:sz w:val="22"/>
          <w:szCs w:val="22"/>
          <w:lang w:val="en-AU"/>
        </w:rPr>
        <w:t xml:space="preserve"> </w:t>
      </w:r>
      <w:r w:rsidR="0041477C">
        <w:rPr>
          <w:rFonts w:asciiTheme="minorHAnsi" w:hAnsiTheme="minorHAnsi"/>
          <w:sz w:val="22"/>
          <w:szCs w:val="22"/>
          <w:lang w:val="en-AU"/>
        </w:rPr>
        <w:t xml:space="preserve">   </w:t>
      </w:r>
      <w:hyperlink r:id="rId14" w:history="1">
        <w:r w:rsidR="00B20918" w:rsidRPr="00CE7E19">
          <w:rPr>
            <w:rStyle w:val="Hyperlink"/>
            <w:rFonts w:asciiTheme="minorHAnsi" w:hAnsiTheme="minorHAnsi" w:cs="Arial"/>
            <w:sz w:val="22"/>
            <w:szCs w:val="22"/>
            <w:lang w:val="en-AU"/>
          </w:rPr>
          <w:t>http://www.latrobe.edu.au/about</w:t>
        </w:r>
      </w:hyperlink>
      <w:r w:rsidR="00B20918" w:rsidRPr="00CE7E19">
        <w:rPr>
          <w:rFonts w:asciiTheme="minorHAnsi" w:hAnsiTheme="minorHAnsi" w:cs="Arial"/>
          <w:sz w:val="22"/>
          <w:szCs w:val="22"/>
          <w:lang w:val="en-AU"/>
        </w:rPr>
        <w:t xml:space="preserve"> </w:t>
      </w:r>
      <w:r w:rsidRPr="00CE7E19">
        <w:rPr>
          <w:rFonts w:asciiTheme="minorHAnsi" w:hAnsiTheme="minorHAnsi" w:cs="Arial"/>
          <w:sz w:val="22"/>
          <w:szCs w:val="22"/>
          <w:lang w:val="en-AU"/>
        </w:rPr>
        <w:tab/>
      </w:r>
    </w:p>
    <w:p w14:paraId="0B83DC8D" w14:textId="77777777" w:rsidR="00E42ADC" w:rsidRPr="00CE7E19" w:rsidRDefault="00E42ADC" w:rsidP="00E42ADC">
      <w:pPr>
        <w:rPr>
          <w:rFonts w:asciiTheme="minorHAnsi" w:hAnsiTheme="minorHAnsi" w:cs="Arial"/>
          <w:sz w:val="22"/>
          <w:szCs w:val="22"/>
          <w:lang w:val="en-AU"/>
        </w:rPr>
      </w:pPr>
    </w:p>
    <w:p w14:paraId="1B0B7DC6" w14:textId="77777777" w:rsidR="00B50228" w:rsidRDefault="00B50228" w:rsidP="00B50228">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5" w:history="1">
        <w:r w:rsidRPr="008B6E96">
          <w:rPr>
            <w:rStyle w:val="Hyperlink"/>
            <w:rFonts w:asciiTheme="minorHAnsi" w:hAnsiTheme="minorHAnsi" w:cs="Arial"/>
            <w:sz w:val="22"/>
            <w:szCs w:val="22"/>
          </w:rPr>
          <w:t>http://latrobe.edu.au/SHE</w:t>
        </w:r>
      </w:hyperlink>
    </w:p>
    <w:p w14:paraId="04C63A3A" w14:textId="77777777" w:rsidR="00E42ADC" w:rsidRPr="00CE7E19" w:rsidRDefault="00E42ADC" w:rsidP="00E42ADC">
      <w:pPr>
        <w:rPr>
          <w:rFonts w:asciiTheme="minorHAnsi" w:hAnsiTheme="minorHAnsi" w:cs="Arial"/>
          <w:sz w:val="22"/>
          <w:szCs w:val="22"/>
        </w:rPr>
      </w:pPr>
    </w:p>
    <w:p w14:paraId="43B48190" w14:textId="77777777" w:rsidR="00E42ADC" w:rsidRPr="00CE7E19" w:rsidRDefault="008F3F78"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391BC1F" wp14:editId="78EAADA7">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EEE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EDB3784" w14:textId="77777777" w:rsidR="00E42ADC" w:rsidRPr="00CE7E19" w:rsidRDefault="00E42ADC" w:rsidP="00E42ADC">
      <w:pPr>
        <w:rPr>
          <w:rFonts w:asciiTheme="minorHAnsi" w:hAnsiTheme="minorHAnsi"/>
          <w:sz w:val="22"/>
          <w:szCs w:val="22"/>
        </w:rPr>
      </w:pPr>
    </w:p>
    <w:p w14:paraId="3AEDCAB9" w14:textId="77777777" w:rsidR="00E42ADC" w:rsidRPr="00CE7E19" w:rsidRDefault="00E42ADC" w:rsidP="00A60F34">
      <w:pPr>
        <w:outlineLvl w:val="0"/>
        <w:rPr>
          <w:rFonts w:asciiTheme="minorHAnsi" w:hAnsiTheme="minorHAnsi" w:cs="Arial"/>
          <w:b/>
          <w:sz w:val="22"/>
          <w:szCs w:val="22"/>
        </w:rPr>
      </w:pPr>
      <w:r w:rsidRPr="00CE7E19">
        <w:rPr>
          <w:rFonts w:asciiTheme="minorHAnsi" w:hAnsiTheme="minorHAnsi" w:cs="Arial"/>
          <w:b/>
          <w:sz w:val="22"/>
          <w:szCs w:val="22"/>
        </w:rPr>
        <w:t>For enquiries only contact:</w:t>
      </w:r>
    </w:p>
    <w:p w14:paraId="15846687" w14:textId="56D25DD6" w:rsidR="003A72A5" w:rsidRPr="00172E61" w:rsidRDefault="000F0A4F" w:rsidP="000F0A4F">
      <w:pPr>
        <w:pStyle w:val="NormalWeb"/>
        <w:rPr>
          <w:rFonts w:asciiTheme="minorHAnsi" w:eastAsia="Times New Roman" w:hAnsiTheme="minorHAnsi"/>
          <w:snapToGrid w:val="0"/>
          <w:sz w:val="22"/>
          <w:szCs w:val="22"/>
        </w:rPr>
      </w:pPr>
      <w:r w:rsidRPr="00172E61">
        <w:rPr>
          <w:rFonts w:asciiTheme="minorHAnsi" w:eastAsia="Times New Roman" w:hAnsiTheme="minorHAnsi"/>
          <w:snapToGrid w:val="0"/>
          <w:sz w:val="22"/>
          <w:szCs w:val="22"/>
        </w:rPr>
        <w:t xml:space="preserve">Head of Discipline, Bruce Rumbold | E: </w:t>
      </w:r>
      <w:hyperlink r:id="rId16" w:history="1">
        <w:r w:rsidRPr="00172E61">
          <w:rPr>
            <w:rFonts w:asciiTheme="minorHAnsi" w:eastAsia="Times New Roman" w:hAnsiTheme="minorHAnsi"/>
            <w:snapToGrid w:val="0"/>
            <w:sz w:val="22"/>
            <w:szCs w:val="22"/>
          </w:rPr>
          <w:t>B.Rumbold@latrobe.edu.au</w:t>
        </w:r>
      </w:hyperlink>
    </w:p>
    <w:p w14:paraId="64536696" w14:textId="77777777" w:rsidR="005F3321" w:rsidRPr="00CE7E19" w:rsidRDefault="005F3321">
      <w:pPr>
        <w:rPr>
          <w:rFonts w:asciiTheme="minorHAnsi" w:hAnsiTheme="minorHAnsi" w:cs="Arial"/>
          <w:sz w:val="22"/>
          <w:szCs w:val="22"/>
        </w:rPr>
      </w:pPr>
      <w:r w:rsidRPr="00CE7E19">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27D9C0EC" w14:textId="77777777" w:rsidTr="00D665B1">
        <w:tc>
          <w:tcPr>
            <w:tcW w:w="9242" w:type="dxa"/>
            <w:shd w:val="clear" w:color="auto" w:fill="CCCCCC"/>
          </w:tcPr>
          <w:p w14:paraId="6E9366C0" w14:textId="77777777" w:rsidR="000D7DE6" w:rsidRPr="00CE7E19" w:rsidRDefault="00A02E8F" w:rsidP="000E282C">
            <w:pPr>
              <w:rPr>
                <w:rFonts w:asciiTheme="minorHAnsi" w:hAnsiTheme="minorHAnsi" w:cs="Arial"/>
                <w:i/>
                <w:szCs w:val="24"/>
                <w:lang w:val="en-AU"/>
              </w:rPr>
            </w:pPr>
            <w:r w:rsidRPr="00CE7E19">
              <w:rPr>
                <w:rFonts w:asciiTheme="minorHAnsi" w:hAnsiTheme="minorHAnsi" w:cs="Arial"/>
                <w:b/>
                <w:color w:val="000000"/>
                <w:szCs w:val="24"/>
                <w:lang w:val="en-AU"/>
              </w:rPr>
              <w:lastRenderedPageBreak/>
              <w:br w:type="page"/>
            </w:r>
            <w:r w:rsidR="00E87AC5" w:rsidRPr="00CE7E19">
              <w:rPr>
                <w:rFonts w:asciiTheme="minorHAnsi" w:hAnsiTheme="minorHAnsi" w:cs="Arial"/>
                <w:b/>
                <w:sz w:val="40"/>
                <w:szCs w:val="40"/>
                <w:lang w:val="en-AU"/>
              </w:rPr>
              <w:t>Position Description</w:t>
            </w:r>
          </w:p>
        </w:tc>
      </w:tr>
    </w:tbl>
    <w:p w14:paraId="28CCD7EA" w14:textId="77777777" w:rsidR="003A72A5" w:rsidRPr="00CE7E19" w:rsidRDefault="003A72A5" w:rsidP="001A044F">
      <w:pPr>
        <w:pStyle w:val="Default"/>
        <w:rPr>
          <w:rFonts w:asciiTheme="minorHAnsi" w:hAnsiTheme="minorHAnsi"/>
          <w:sz w:val="22"/>
          <w:szCs w:val="22"/>
        </w:rPr>
      </w:pPr>
    </w:p>
    <w:p w14:paraId="4F85E052" w14:textId="584FA0D3" w:rsidR="00172E61" w:rsidRDefault="00172E61" w:rsidP="002C7279">
      <w:pPr>
        <w:rPr>
          <w:rFonts w:asciiTheme="minorHAnsi" w:hAnsiTheme="minorHAnsi"/>
          <w:b/>
          <w:sz w:val="22"/>
          <w:szCs w:val="22"/>
        </w:rPr>
      </w:pPr>
      <w:r>
        <w:rPr>
          <w:rFonts w:asciiTheme="minorHAnsi" w:hAnsiTheme="minorHAnsi" w:cs="Arial"/>
          <w:b/>
          <w:color w:val="000000"/>
          <w:sz w:val="28"/>
          <w:szCs w:val="28"/>
          <w:lang w:val="en-AU"/>
        </w:rPr>
        <w:t>Teaching and Research – Associate Professor (Public Health)</w:t>
      </w:r>
    </w:p>
    <w:p w14:paraId="1603BD02" w14:textId="77777777" w:rsidR="00172E61" w:rsidRDefault="00172E61" w:rsidP="002C7279">
      <w:pPr>
        <w:rPr>
          <w:rFonts w:asciiTheme="minorHAnsi" w:hAnsiTheme="minorHAnsi"/>
          <w:b/>
          <w:sz w:val="22"/>
          <w:szCs w:val="22"/>
        </w:rPr>
      </w:pPr>
    </w:p>
    <w:p w14:paraId="1BBBFFA5" w14:textId="5DFB8AAB" w:rsidR="002C7279" w:rsidRDefault="002C7279" w:rsidP="002C7279">
      <w:pPr>
        <w:rPr>
          <w:rFonts w:asciiTheme="minorHAnsi" w:hAnsiTheme="minorHAnsi"/>
          <w:b/>
          <w:sz w:val="22"/>
          <w:szCs w:val="22"/>
        </w:rPr>
      </w:pPr>
      <w:r>
        <w:rPr>
          <w:rFonts w:asciiTheme="minorHAnsi" w:hAnsiTheme="minorHAnsi"/>
          <w:b/>
          <w:sz w:val="22"/>
          <w:szCs w:val="22"/>
        </w:rPr>
        <w:t xml:space="preserve">Position Context </w:t>
      </w:r>
    </w:p>
    <w:p w14:paraId="164B0B53" w14:textId="77777777" w:rsidR="002C7279" w:rsidRPr="006A22BA" w:rsidRDefault="002C7279" w:rsidP="002C7279">
      <w:pPr>
        <w:rPr>
          <w:rFonts w:asciiTheme="minorHAnsi" w:hAnsiTheme="minorHAnsi"/>
          <w:sz w:val="22"/>
          <w:szCs w:val="22"/>
        </w:rPr>
      </w:pPr>
    </w:p>
    <w:p w14:paraId="4C9D9F83" w14:textId="77777777" w:rsidR="00AC7FD9" w:rsidRDefault="00AC7FD9" w:rsidP="00AC7FD9">
      <w:pPr>
        <w:jc w:val="both"/>
        <w:rPr>
          <w:rFonts w:asciiTheme="minorHAnsi" w:hAnsiTheme="minorHAnsi"/>
          <w:sz w:val="22"/>
          <w:szCs w:val="22"/>
        </w:rPr>
      </w:pPr>
      <w:r w:rsidRPr="001C64DD">
        <w:rPr>
          <w:rFonts w:asciiTheme="minorHAnsi" w:hAnsiTheme="minorHAnsi"/>
          <w:sz w:val="22"/>
          <w:szCs w:val="22"/>
        </w:rPr>
        <w:t>The College of Science, Health &amp; Engineering comprise</w:t>
      </w:r>
      <w:r>
        <w:rPr>
          <w:rFonts w:asciiTheme="minorHAnsi" w:hAnsiTheme="minorHAnsi"/>
          <w:sz w:val="22"/>
          <w:szCs w:val="22"/>
        </w:rPr>
        <w:t>s</w:t>
      </w:r>
      <w:r w:rsidRPr="001C64DD">
        <w:rPr>
          <w:rFonts w:asciiTheme="minorHAnsi" w:hAnsiTheme="minorHAnsi"/>
          <w:sz w:val="22"/>
          <w:szCs w:val="22"/>
        </w:rPr>
        <w:t xml:space="preserve"> </w:t>
      </w:r>
      <w:r>
        <w:rPr>
          <w:rFonts w:asciiTheme="minorHAnsi" w:hAnsiTheme="minorHAnsi"/>
          <w:sz w:val="22"/>
          <w:szCs w:val="22"/>
        </w:rPr>
        <w:t>9</w:t>
      </w:r>
      <w:r w:rsidRPr="001C64DD">
        <w:rPr>
          <w:rFonts w:asciiTheme="minorHAnsi" w:hAnsiTheme="minorHAnsi"/>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r>
        <w:rPr>
          <w:rFonts w:asciiTheme="minorHAnsi" w:hAnsiTheme="minorHAnsi"/>
          <w:sz w:val="22"/>
          <w:szCs w:val="22"/>
        </w:rPr>
        <w:t>.</w:t>
      </w:r>
    </w:p>
    <w:p w14:paraId="55FD538F" w14:textId="77777777" w:rsidR="00AC7FD9" w:rsidRPr="007266DE" w:rsidRDefault="00AC7FD9" w:rsidP="00AC7FD9">
      <w:pPr>
        <w:rPr>
          <w:rFonts w:asciiTheme="minorHAnsi" w:hAnsiTheme="minorHAnsi" w:cs="Calibri"/>
          <w:b/>
          <w:snapToGrid/>
          <w:color w:val="000000"/>
          <w:sz w:val="22"/>
          <w:szCs w:val="22"/>
          <w:lang w:val="en-AU" w:eastAsia="en-AU"/>
        </w:rPr>
      </w:pPr>
    </w:p>
    <w:p w14:paraId="727B6F29" w14:textId="77777777" w:rsidR="00AC7FD9" w:rsidRDefault="00AC7FD9" w:rsidP="00AC7FD9">
      <w:pPr>
        <w:jc w:val="both"/>
        <w:rPr>
          <w:rFonts w:ascii="Calibri" w:hAnsi="Calibri" w:cs="Calibri"/>
          <w:snapToGrid/>
          <w:sz w:val="22"/>
          <w:szCs w:val="22"/>
          <w:lang w:eastAsia="en-AU"/>
        </w:rPr>
      </w:pPr>
      <w:r>
        <w:rPr>
          <w:rFonts w:ascii="Calibri" w:hAnsi="Calibri" w:cs="Calibri"/>
          <w:snapToGrid/>
          <w:sz w:val="22"/>
          <w:szCs w:val="22"/>
          <w:lang w:eastAsia="en-AU"/>
        </w:rPr>
        <w:t xml:space="preserve">One of the </w:t>
      </w:r>
      <w:r w:rsidRPr="007266DE">
        <w:rPr>
          <w:rFonts w:ascii="Calibri" w:hAnsi="Calibri" w:cs="Calibri"/>
          <w:snapToGrid/>
          <w:sz w:val="22"/>
          <w:szCs w:val="22"/>
          <w:lang w:eastAsia="en-AU"/>
        </w:rPr>
        <w:t>large</w:t>
      </w:r>
      <w:r>
        <w:rPr>
          <w:rFonts w:ascii="Calibri" w:hAnsi="Calibri" w:cs="Calibri"/>
          <w:snapToGrid/>
          <w:sz w:val="22"/>
          <w:szCs w:val="22"/>
          <w:lang w:eastAsia="en-AU"/>
        </w:rPr>
        <w:t xml:space="preserve">r </w:t>
      </w:r>
      <w:r w:rsidRPr="007266DE">
        <w:rPr>
          <w:rFonts w:ascii="Calibri" w:hAnsi="Calibri" w:cs="Calibri"/>
          <w:snapToGrid/>
          <w:sz w:val="22"/>
          <w:szCs w:val="22"/>
          <w:lang w:eastAsia="en-AU"/>
        </w:rPr>
        <w:t>School</w:t>
      </w:r>
      <w:r>
        <w:rPr>
          <w:rFonts w:ascii="Calibri" w:hAnsi="Calibri" w:cs="Calibri"/>
          <w:snapToGrid/>
          <w:sz w:val="22"/>
          <w:szCs w:val="22"/>
          <w:lang w:eastAsia="en-AU"/>
        </w:rPr>
        <w:t xml:space="preserve">s within the </w:t>
      </w:r>
      <w:r w:rsidRPr="007266DE">
        <w:rPr>
          <w:rFonts w:ascii="Calibri" w:hAnsi="Calibri" w:cs="Calibri"/>
          <w:snapToGrid/>
          <w:sz w:val="22"/>
          <w:szCs w:val="22"/>
          <w:lang w:eastAsia="en-AU"/>
        </w:rPr>
        <w:t xml:space="preserve">College, the School of Psychology &amp; Public Health undertakes teaching and research across a broad range of disciplines, including: Public Health; </w:t>
      </w:r>
      <w:r>
        <w:rPr>
          <w:rFonts w:ascii="Calibri" w:hAnsi="Calibri" w:cs="Calibri"/>
          <w:snapToGrid/>
          <w:sz w:val="22"/>
          <w:szCs w:val="22"/>
          <w:lang w:eastAsia="en-AU"/>
        </w:rPr>
        <w:t xml:space="preserve">Rehabilitation Counselling; </w:t>
      </w:r>
      <w:r w:rsidRPr="007266DE">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7266DE">
        <w:rPr>
          <w:rFonts w:ascii="Calibri" w:hAnsi="Calibri" w:cs="Calibri"/>
          <w:snapToGrid/>
          <w:sz w:val="22"/>
          <w:szCs w:val="22"/>
          <w:lang w:eastAsia="en-AU"/>
        </w:rPr>
        <w:t xml:space="preserve"> Ergonomics, Safety and Health</w:t>
      </w:r>
      <w:r>
        <w:rPr>
          <w:rFonts w:ascii="Calibri" w:hAnsi="Calibri" w:cs="Calibri"/>
          <w:snapToGrid/>
          <w:sz w:val="22"/>
          <w:szCs w:val="22"/>
          <w:lang w:eastAsia="en-AU"/>
        </w:rPr>
        <w:t xml:space="preserve">; </w:t>
      </w:r>
      <w:r w:rsidRPr="007266DE">
        <w:rPr>
          <w:rFonts w:ascii="Calibri" w:hAnsi="Calibri" w:cs="Calibri"/>
          <w:snapToGrid/>
          <w:sz w:val="22"/>
          <w:szCs w:val="22"/>
          <w:lang w:eastAsia="en-AU"/>
        </w:rPr>
        <w:t xml:space="preserve">Art Therapy; Psychology; Neuroscience; </w:t>
      </w:r>
      <w:r>
        <w:rPr>
          <w:rFonts w:ascii="Calibri" w:hAnsi="Calibri" w:cs="Calibri"/>
          <w:snapToGrid/>
          <w:sz w:val="22"/>
          <w:szCs w:val="22"/>
          <w:lang w:eastAsia="en-AU"/>
        </w:rPr>
        <w:t xml:space="preserve">and </w:t>
      </w:r>
      <w:r w:rsidRPr="007266DE">
        <w:rPr>
          <w:rFonts w:ascii="Calibri" w:hAnsi="Calibri" w:cs="Calibri"/>
          <w:snapToGrid/>
          <w:sz w:val="22"/>
          <w:szCs w:val="22"/>
          <w:lang w:eastAsia="en-AU"/>
        </w:rPr>
        <w:t xml:space="preserve">Counselling.  The School currently comprises </w:t>
      </w:r>
      <w:r>
        <w:rPr>
          <w:rFonts w:ascii="Calibri" w:hAnsi="Calibri" w:cs="Calibri"/>
          <w:snapToGrid/>
          <w:sz w:val="22"/>
          <w:szCs w:val="22"/>
          <w:lang w:eastAsia="en-AU"/>
        </w:rPr>
        <w:t>seven academic units</w:t>
      </w:r>
      <w:r w:rsidRPr="007266DE">
        <w:rPr>
          <w:rFonts w:ascii="Calibri" w:hAnsi="Calibri" w:cs="Calibri"/>
          <w:snapToGrid/>
          <w:sz w:val="22"/>
          <w:szCs w:val="22"/>
          <w:lang w:eastAsia="en-AU"/>
        </w:rPr>
        <w:t xml:space="preserve">: </w:t>
      </w:r>
      <w:r>
        <w:rPr>
          <w:rFonts w:ascii="Calibri" w:hAnsi="Calibri" w:cs="Calibri"/>
          <w:snapToGrid/>
          <w:sz w:val="22"/>
          <w:szCs w:val="22"/>
          <w:lang w:eastAsia="en-AU"/>
        </w:rPr>
        <w:t>the Department of Public Health,</w:t>
      </w:r>
      <w:r w:rsidRPr="007266DE">
        <w:rPr>
          <w:rFonts w:ascii="Calibri" w:hAnsi="Calibri" w:cs="Calibri"/>
          <w:snapToGrid/>
          <w:sz w:val="22"/>
          <w:szCs w:val="22"/>
          <w:lang w:eastAsia="en-AU"/>
        </w:rPr>
        <w:t xml:space="preserve"> the Departm</w:t>
      </w:r>
      <w:r>
        <w:rPr>
          <w:rFonts w:ascii="Calibri" w:hAnsi="Calibri" w:cs="Calibri"/>
          <w:snapToGrid/>
          <w:sz w:val="22"/>
          <w:szCs w:val="22"/>
          <w:lang w:eastAsia="en-AU"/>
        </w:rPr>
        <w:t>ent of Psychology &amp; Counselling,</w:t>
      </w:r>
      <w:r w:rsidRPr="007266DE">
        <w:rPr>
          <w:rFonts w:ascii="Calibri" w:hAnsi="Calibri" w:cs="Calibri"/>
          <w:snapToGrid/>
          <w:sz w:val="22"/>
          <w:szCs w:val="22"/>
          <w:lang w:eastAsia="en-AU"/>
        </w:rPr>
        <w:t xml:space="preserve"> the Olga Tennison Autism Research Centre (</w:t>
      </w:r>
      <w:r>
        <w:rPr>
          <w:rFonts w:ascii="Calibri" w:hAnsi="Calibri" w:cs="Calibri"/>
          <w:snapToGrid/>
          <w:sz w:val="22"/>
          <w:szCs w:val="22"/>
          <w:lang w:eastAsia="en-AU"/>
        </w:rPr>
        <w:t xml:space="preserve">OTARC), The Bouverie </w:t>
      </w:r>
      <w:r w:rsidRPr="009B69C3">
        <w:rPr>
          <w:rFonts w:asciiTheme="minorHAnsi" w:hAnsiTheme="minorHAnsi" w:cstheme="minorHAnsi"/>
          <w:snapToGrid/>
          <w:sz w:val="22"/>
          <w:szCs w:val="22"/>
          <w:lang w:eastAsia="en-AU"/>
        </w:rPr>
        <w:t>Centre,</w:t>
      </w:r>
      <w:r w:rsidRPr="0074097B">
        <w:rPr>
          <w:rFonts w:asciiTheme="minorHAnsi" w:hAnsiTheme="minorHAnsi" w:cstheme="minorHAnsi"/>
          <w:snapToGrid/>
          <w:color w:val="000000" w:themeColor="text1"/>
          <w:sz w:val="22"/>
          <w:szCs w:val="22"/>
          <w:lang w:eastAsia="en-AU"/>
        </w:rPr>
        <w:t xml:space="preserve"> t</w:t>
      </w:r>
      <w:r w:rsidRPr="0074097B">
        <w:rPr>
          <w:rFonts w:asciiTheme="minorHAnsi" w:hAnsiTheme="minorHAnsi" w:cstheme="minorHAnsi"/>
          <w:color w:val="000000" w:themeColor="text1"/>
          <w:sz w:val="22"/>
          <w:szCs w:val="22"/>
          <w:shd w:val="clear" w:color="auto" w:fill="FFFFFF"/>
        </w:rPr>
        <w:t xml:space="preserve">he Centre for Alcohol Policy Research </w:t>
      </w:r>
      <w:r w:rsidRPr="008D4831">
        <w:rPr>
          <w:rFonts w:asciiTheme="minorHAnsi" w:hAnsiTheme="minorHAnsi" w:cstheme="minorHAnsi"/>
          <w:color w:val="000000" w:themeColor="text1"/>
          <w:sz w:val="22"/>
          <w:szCs w:val="22"/>
          <w:shd w:val="clear" w:color="auto" w:fill="FFFFFF"/>
        </w:rPr>
        <w:t>(</w:t>
      </w:r>
      <w:r w:rsidRPr="008D4831">
        <w:rPr>
          <w:rStyle w:val="Emphasis"/>
          <w:rFonts w:asciiTheme="minorHAnsi" w:hAnsiTheme="minorHAnsi" w:cstheme="minorHAnsi"/>
          <w:bCs/>
          <w:color w:val="000000" w:themeColor="text1"/>
          <w:sz w:val="22"/>
          <w:szCs w:val="22"/>
          <w:shd w:val="clear" w:color="auto" w:fill="FFFFFF"/>
        </w:rPr>
        <w:t>CAPR</w:t>
      </w:r>
      <w:r w:rsidRPr="008D4831">
        <w:rPr>
          <w:rFonts w:asciiTheme="minorHAnsi" w:hAnsiTheme="minorHAnsi" w:cstheme="minorHAnsi"/>
          <w:color w:val="000000" w:themeColor="text1"/>
          <w:sz w:val="22"/>
          <w:szCs w:val="22"/>
          <w:shd w:val="clear" w:color="auto" w:fill="FFFFFF"/>
        </w:rPr>
        <w:t>),</w:t>
      </w:r>
      <w:r w:rsidRPr="0074097B">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 xml:space="preserve">the Centre for Health Communication and Participation (CHCP) </w:t>
      </w:r>
      <w:r w:rsidRPr="009B69C3">
        <w:rPr>
          <w:rFonts w:asciiTheme="minorHAnsi" w:hAnsiTheme="minorHAnsi" w:cstheme="minorHAnsi"/>
          <w:snapToGrid/>
          <w:sz w:val="22"/>
          <w:szCs w:val="22"/>
          <w:lang w:eastAsia="en-AU"/>
        </w:rPr>
        <w:t>and the Australian Research Centre in Sex, Health and Society (ARCSHS).</w:t>
      </w:r>
    </w:p>
    <w:p w14:paraId="04646C69" w14:textId="77777777" w:rsidR="00AC7FD9" w:rsidRPr="00752A05" w:rsidRDefault="00AC7FD9" w:rsidP="00AC7FD9">
      <w:pPr>
        <w:rPr>
          <w:rFonts w:asciiTheme="minorHAnsi" w:hAnsiTheme="minorHAnsi" w:cs="Calibri"/>
          <w:snapToGrid/>
          <w:sz w:val="22"/>
          <w:szCs w:val="22"/>
          <w:lang w:eastAsia="en-AU"/>
        </w:rPr>
      </w:pPr>
    </w:p>
    <w:p w14:paraId="1B9FBD02" w14:textId="77777777" w:rsidR="00AC7FD9" w:rsidRDefault="00AC7FD9" w:rsidP="00AC7FD9">
      <w:pPr>
        <w:pStyle w:val="CommentText"/>
        <w:jc w:val="both"/>
        <w:rPr>
          <w:rFonts w:asciiTheme="minorHAnsi" w:hAnsiTheme="minorHAnsi"/>
          <w:sz w:val="22"/>
          <w:szCs w:val="22"/>
          <w:lang w:val="en"/>
        </w:rPr>
      </w:pPr>
      <w:r w:rsidRPr="00752A05">
        <w:rPr>
          <w:rFonts w:asciiTheme="minorHAnsi" w:hAnsiTheme="minorHAnsi"/>
          <w:sz w:val="22"/>
          <w:szCs w:val="22"/>
          <w:lang w:val="en"/>
        </w:rPr>
        <w:t xml:space="preserve">The Department of Public Health is a leading authority </w:t>
      </w:r>
      <w:r>
        <w:rPr>
          <w:rFonts w:asciiTheme="minorHAnsi" w:hAnsiTheme="minorHAnsi"/>
          <w:sz w:val="22"/>
          <w:szCs w:val="22"/>
          <w:lang w:val="en"/>
        </w:rPr>
        <w:t>in many</w:t>
      </w:r>
      <w:r w:rsidRPr="00752A05">
        <w:rPr>
          <w:rFonts w:asciiTheme="minorHAnsi" w:hAnsiTheme="minorHAnsi"/>
          <w:sz w:val="22"/>
          <w:szCs w:val="22"/>
          <w:lang w:val="en"/>
        </w:rPr>
        <w:t xml:space="preserve"> areas of public health including health policy, health promotion, health </w:t>
      </w:r>
      <w:r>
        <w:rPr>
          <w:rFonts w:asciiTheme="minorHAnsi" w:hAnsiTheme="minorHAnsi"/>
          <w:sz w:val="22"/>
          <w:szCs w:val="22"/>
          <w:lang w:val="en"/>
        </w:rPr>
        <w:t>administration</w:t>
      </w:r>
      <w:r w:rsidRPr="00752A05">
        <w:rPr>
          <w:rFonts w:asciiTheme="minorHAnsi" w:hAnsiTheme="minorHAnsi"/>
          <w:sz w:val="22"/>
          <w:szCs w:val="22"/>
          <w:lang w:val="en"/>
        </w:rPr>
        <w:t xml:space="preserve">, </w:t>
      </w:r>
      <w:r>
        <w:rPr>
          <w:rFonts w:asciiTheme="minorHAnsi" w:hAnsiTheme="minorHAnsi"/>
          <w:sz w:val="22"/>
          <w:szCs w:val="22"/>
          <w:lang w:val="en"/>
        </w:rPr>
        <w:t>health information management and informatics, art therapy, occupational health and safety,</w:t>
      </w:r>
      <w:r w:rsidRPr="0074097B">
        <w:rPr>
          <w:rFonts w:asciiTheme="minorHAnsi" w:hAnsiTheme="minorHAnsi"/>
          <w:sz w:val="22"/>
          <w:szCs w:val="22"/>
          <w:lang w:val="en"/>
        </w:rPr>
        <w:t xml:space="preserve"> </w:t>
      </w:r>
      <w:r>
        <w:rPr>
          <w:rFonts w:asciiTheme="minorHAnsi" w:hAnsiTheme="minorHAnsi"/>
          <w:sz w:val="22"/>
          <w:szCs w:val="22"/>
          <w:lang w:val="en"/>
        </w:rPr>
        <w:t xml:space="preserve">palliative care </w:t>
      </w:r>
      <w:r w:rsidRPr="00752A05">
        <w:rPr>
          <w:rFonts w:asciiTheme="minorHAnsi" w:hAnsiTheme="minorHAnsi"/>
          <w:sz w:val="22"/>
          <w:szCs w:val="22"/>
          <w:lang w:val="en"/>
        </w:rPr>
        <w:t xml:space="preserve">and rehabilitation </w:t>
      </w:r>
      <w:r>
        <w:rPr>
          <w:rFonts w:asciiTheme="minorHAnsi" w:hAnsiTheme="minorHAnsi"/>
          <w:sz w:val="22"/>
          <w:szCs w:val="22"/>
          <w:lang w:val="en"/>
        </w:rPr>
        <w:t>counselling</w:t>
      </w:r>
      <w:r w:rsidRPr="00752A05">
        <w:rPr>
          <w:rFonts w:asciiTheme="minorHAnsi" w:hAnsiTheme="minorHAnsi"/>
          <w:sz w:val="22"/>
          <w:szCs w:val="22"/>
          <w:lang w:val="en"/>
        </w:rPr>
        <w:t>.</w:t>
      </w:r>
      <w:r>
        <w:rPr>
          <w:rStyle w:val="CommentReference"/>
        </w:rPr>
        <w:t xml:space="preserve">  </w:t>
      </w:r>
      <w:r w:rsidRPr="00752A05">
        <w:rPr>
          <w:rFonts w:asciiTheme="minorHAnsi" w:hAnsiTheme="minorHAnsi"/>
          <w:sz w:val="22"/>
          <w:szCs w:val="22"/>
          <w:lang w:val="en"/>
        </w:rPr>
        <w:t>Research areas include i</w:t>
      </w:r>
      <w:r w:rsidRPr="007E31CE">
        <w:rPr>
          <w:rFonts w:asciiTheme="minorHAnsi" w:hAnsiTheme="minorHAnsi"/>
          <w:sz w:val="22"/>
          <w:szCs w:val="22"/>
          <w:lang w:val="en"/>
        </w:rPr>
        <w:t xml:space="preserve">nternational health, populations at risk, chronic illnesses and disability, palliative care, health information management, health policy and management, gender and health, </w:t>
      </w:r>
      <w:r w:rsidRPr="008C7FEA">
        <w:rPr>
          <w:rFonts w:asciiTheme="minorHAnsi" w:hAnsiTheme="minorHAnsi"/>
          <w:sz w:val="22"/>
          <w:szCs w:val="22"/>
        </w:rPr>
        <w:t xml:space="preserve">behavior change in sport, exercise and rehabilitation, </w:t>
      </w:r>
      <w:r>
        <w:rPr>
          <w:rFonts w:asciiTheme="minorHAnsi" w:hAnsiTheme="minorHAnsi"/>
          <w:sz w:val="22"/>
          <w:szCs w:val="22"/>
        </w:rPr>
        <w:t xml:space="preserve">occupational health, </w:t>
      </w:r>
      <w:r w:rsidRPr="007E31CE">
        <w:rPr>
          <w:rFonts w:asciiTheme="minorHAnsi" w:hAnsiTheme="minorHAnsi"/>
          <w:sz w:val="22"/>
          <w:szCs w:val="22"/>
          <w:lang w:val="en"/>
        </w:rPr>
        <w:t>healthy relationships and public health practice.</w:t>
      </w:r>
      <w:r>
        <w:rPr>
          <w:rFonts w:asciiTheme="minorHAnsi" w:hAnsiTheme="minorHAnsi"/>
          <w:sz w:val="22"/>
          <w:szCs w:val="22"/>
          <w:lang w:val="en"/>
        </w:rPr>
        <w:t xml:space="preserve">  Members of the Department are key contributors to</w:t>
      </w:r>
      <w:r w:rsidRPr="00407793">
        <w:rPr>
          <w:rFonts w:asciiTheme="minorHAnsi" w:hAnsiTheme="minorHAnsi"/>
          <w:sz w:val="22"/>
          <w:szCs w:val="22"/>
          <w:lang w:val="en"/>
        </w:rPr>
        <w:t xml:space="preserve"> La Trobe’s Research Focus Areas (</w:t>
      </w:r>
      <w:r>
        <w:rPr>
          <w:rFonts w:asciiTheme="minorHAnsi" w:hAnsiTheme="minorHAnsi"/>
          <w:sz w:val="22"/>
          <w:szCs w:val="22"/>
          <w:lang w:val="en"/>
        </w:rPr>
        <w:t xml:space="preserve">five </w:t>
      </w:r>
      <w:r w:rsidRPr="00407793">
        <w:rPr>
          <w:rFonts w:asciiTheme="minorHAnsi" w:hAnsiTheme="minorHAnsi"/>
          <w:sz w:val="22"/>
          <w:szCs w:val="22"/>
          <w:lang w:val="en"/>
        </w:rPr>
        <w:t>cross-disciplinary research</w:t>
      </w:r>
      <w:r>
        <w:rPr>
          <w:rFonts w:asciiTheme="minorHAnsi" w:hAnsiTheme="minorHAnsi"/>
          <w:sz w:val="22"/>
          <w:szCs w:val="22"/>
          <w:lang w:val="en"/>
        </w:rPr>
        <w:t xml:space="preserve"> areas</w:t>
      </w:r>
      <w:r w:rsidRPr="00407793">
        <w:rPr>
          <w:rFonts w:asciiTheme="minorHAnsi" w:hAnsiTheme="minorHAnsi"/>
          <w:sz w:val="22"/>
          <w:szCs w:val="22"/>
          <w:lang w:val="en"/>
        </w:rPr>
        <w:t xml:space="preserve"> that build on its strengths and address some of the most pressing questions affecting the future of human societies and their environments</w:t>
      </w:r>
      <w:r>
        <w:rPr>
          <w:rFonts w:asciiTheme="minorHAnsi" w:hAnsiTheme="minorHAnsi"/>
          <w:sz w:val="22"/>
          <w:szCs w:val="22"/>
          <w:lang w:val="en"/>
        </w:rPr>
        <w:t xml:space="preserve">), particularly </w:t>
      </w:r>
      <w:r w:rsidRPr="00407793">
        <w:rPr>
          <w:rFonts w:asciiTheme="minorHAnsi" w:hAnsiTheme="minorHAnsi"/>
          <w:i/>
          <w:sz w:val="22"/>
          <w:szCs w:val="22"/>
          <w:lang w:val="en"/>
        </w:rPr>
        <w:t>Building Healthy Communities</w:t>
      </w:r>
      <w:r>
        <w:rPr>
          <w:rFonts w:asciiTheme="minorHAnsi" w:hAnsiTheme="minorHAnsi"/>
          <w:sz w:val="22"/>
          <w:szCs w:val="22"/>
          <w:lang w:val="en"/>
        </w:rPr>
        <w:t xml:space="preserve"> and </w:t>
      </w:r>
      <w:r w:rsidRPr="00407793">
        <w:rPr>
          <w:rFonts w:asciiTheme="minorHAnsi" w:hAnsiTheme="minorHAnsi"/>
          <w:i/>
          <w:sz w:val="22"/>
          <w:szCs w:val="22"/>
          <w:lang w:val="en"/>
        </w:rPr>
        <w:t>Sport, Exercise and Rehabilitation</w:t>
      </w:r>
      <w:r w:rsidRPr="00407793">
        <w:rPr>
          <w:rFonts w:asciiTheme="minorHAnsi" w:hAnsiTheme="minorHAnsi"/>
          <w:sz w:val="22"/>
          <w:szCs w:val="22"/>
          <w:lang w:val="en"/>
        </w:rPr>
        <w:t>.</w:t>
      </w:r>
      <w:r>
        <w:rPr>
          <w:rFonts w:asciiTheme="minorHAnsi" w:hAnsiTheme="minorHAnsi"/>
          <w:sz w:val="22"/>
          <w:szCs w:val="22"/>
          <w:lang w:val="en"/>
        </w:rPr>
        <w:t xml:space="preserve">  The Department </w:t>
      </w:r>
      <w:r w:rsidRPr="00752A05">
        <w:rPr>
          <w:rFonts w:asciiTheme="minorHAnsi" w:hAnsiTheme="minorHAnsi" w:cs="Calibri"/>
          <w:snapToGrid/>
          <w:sz w:val="22"/>
          <w:szCs w:val="22"/>
          <w:lang w:eastAsia="en-AU"/>
        </w:rPr>
        <w:t>has a dynamic higher degree program in a range of areas</w:t>
      </w:r>
      <w:r>
        <w:rPr>
          <w:rFonts w:asciiTheme="minorHAnsi" w:hAnsiTheme="minorHAnsi" w:cs="Calibri"/>
          <w:snapToGrid/>
          <w:sz w:val="22"/>
          <w:szCs w:val="22"/>
          <w:lang w:eastAsia="en-AU"/>
        </w:rPr>
        <w:t xml:space="preserve">, </w:t>
      </w:r>
      <w:r w:rsidRPr="00752A05">
        <w:rPr>
          <w:rFonts w:asciiTheme="minorHAnsi" w:hAnsiTheme="minorHAnsi" w:cs="Calibri"/>
          <w:snapToGrid/>
          <w:sz w:val="22"/>
          <w:szCs w:val="22"/>
          <w:lang w:eastAsia="en-AU"/>
        </w:rPr>
        <w:t>with</w:t>
      </w:r>
      <w:r w:rsidRPr="00752A05">
        <w:rPr>
          <w:rFonts w:asciiTheme="minorHAnsi" w:hAnsiTheme="minorHAnsi"/>
          <w:sz w:val="22"/>
          <w:szCs w:val="22"/>
          <w:lang w:val="en"/>
        </w:rPr>
        <w:t xml:space="preserve"> </w:t>
      </w:r>
      <w:r>
        <w:rPr>
          <w:rFonts w:asciiTheme="minorHAnsi" w:hAnsiTheme="minorHAnsi"/>
          <w:sz w:val="22"/>
          <w:szCs w:val="22"/>
          <w:lang w:val="en"/>
        </w:rPr>
        <w:t xml:space="preserve">large numbers of </w:t>
      </w:r>
      <w:proofErr w:type="spellStart"/>
      <w:r>
        <w:rPr>
          <w:rFonts w:asciiTheme="minorHAnsi" w:hAnsiTheme="minorHAnsi"/>
          <w:sz w:val="22"/>
          <w:szCs w:val="22"/>
          <w:lang w:val="en"/>
        </w:rPr>
        <w:t>Honours</w:t>
      </w:r>
      <w:proofErr w:type="spellEnd"/>
      <w:r>
        <w:rPr>
          <w:rFonts w:asciiTheme="minorHAnsi" w:hAnsiTheme="minorHAnsi"/>
          <w:sz w:val="22"/>
          <w:szCs w:val="22"/>
          <w:lang w:val="en"/>
        </w:rPr>
        <w:t xml:space="preserve">, </w:t>
      </w:r>
      <w:r w:rsidRPr="00752A05">
        <w:rPr>
          <w:rFonts w:asciiTheme="minorHAnsi" w:hAnsiTheme="minorHAnsi"/>
          <w:sz w:val="22"/>
          <w:szCs w:val="22"/>
          <w:lang w:val="en"/>
        </w:rPr>
        <w:t xml:space="preserve">PhD and Doctor of Public Health students from Australia and overseas. </w:t>
      </w:r>
    </w:p>
    <w:p w14:paraId="5A22A66E" w14:textId="77777777" w:rsidR="00AC7FD9" w:rsidRPr="00407793" w:rsidRDefault="00AC7FD9" w:rsidP="00AC7FD9">
      <w:pPr>
        <w:jc w:val="both"/>
        <w:rPr>
          <w:rFonts w:asciiTheme="minorHAnsi" w:hAnsiTheme="minorHAnsi"/>
          <w:sz w:val="22"/>
          <w:szCs w:val="22"/>
          <w:lang w:val="en"/>
        </w:rPr>
      </w:pPr>
    </w:p>
    <w:p w14:paraId="03957CC0" w14:textId="08A0AC1E" w:rsidR="00AC7FD9" w:rsidRPr="00EB2820" w:rsidRDefault="00AC7FD9" w:rsidP="00AC7FD9">
      <w:pPr>
        <w:jc w:val="both"/>
        <w:rPr>
          <w:rFonts w:asciiTheme="minorHAnsi" w:hAnsiTheme="minorHAnsi" w:cstheme="minorHAnsi"/>
          <w:sz w:val="22"/>
          <w:szCs w:val="22"/>
          <w:lang w:val="en"/>
        </w:rPr>
      </w:pPr>
      <w:r w:rsidRPr="00C97AC1">
        <w:rPr>
          <w:rFonts w:asciiTheme="minorHAnsi" w:hAnsiTheme="minorHAnsi" w:cstheme="minorHAnsi"/>
          <w:sz w:val="22"/>
          <w:szCs w:val="22"/>
          <w:lang w:val="en"/>
        </w:rPr>
        <w:t xml:space="preserve">The Department </w:t>
      </w:r>
      <w:r>
        <w:rPr>
          <w:rFonts w:asciiTheme="minorHAnsi" w:hAnsiTheme="minorHAnsi" w:cstheme="minorHAnsi"/>
          <w:sz w:val="22"/>
          <w:szCs w:val="22"/>
          <w:lang w:val="en"/>
        </w:rPr>
        <w:t xml:space="preserve">incorporates the </w:t>
      </w:r>
      <w:r w:rsidRPr="00EB2820">
        <w:rPr>
          <w:rFonts w:asciiTheme="minorHAnsi" w:hAnsiTheme="minorHAnsi" w:cstheme="minorHAnsi"/>
          <w:sz w:val="22"/>
          <w:szCs w:val="22"/>
          <w:lang w:val="en"/>
        </w:rPr>
        <w:t xml:space="preserve">Palliative Care Unit (PCU), which was established as a demonstration project and continues to provide health promotion education and training, community development, direct service and research for </w:t>
      </w:r>
      <w:r w:rsidR="00196233">
        <w:rPr>
          <w:rFonts w:asciiTheme="minorHAnsi" w:hAnsiTheme="minorHAnsi" w:cstheme="minorHAnsi"/>
          <w:sz w:val="22"/>
          <w:szCs w:val="22"/>
          <w:lang w:val="en"/>
        </w:rPr>
        <w:t>community</w:t>
      </w:r>
      <w:r w:rsidR="00196233" w:rsidRPr="00EB2820">
        <w:rPr>
          <w:rFonts w:asciiTheme="minorHAnsi" w:hAnsiTheme="minorHAnsi" w:cstheme="minorHAnsi"/>
          <w:sz w:val="22"/>
          <w:szCs w:val="22"/>
          <w:lang w:val="en"/>
        </w:rPr>
        <w:t xml:space="preserve"> </w:t>
      </w:r>
      <w:r w:rsidRPr="00EB2820">
        <w:rPr>
          <w:rFonts w:asciiTheme="minorHAnsi" w:hAnsiTheme="minorHAnsi" w:cstheme="minorHAnsi"/>
          <w:sz w:val="22"/>
          <w:szCs w:val="22"/>
          <w:lang w:val="en"/>
        </w:rPr>
        <w:t>palliative care and related service providers throughout Victori</w:t>
      </w:r>
      <w:r>
        <w:rPr>
          <w:rFonts w:asciiTheme="minorHAnsi" w:hAnsiTheme="minorHAnsi" w:cstheme="minorHAnsi"/>
          <w:sz w:val="22"/>
          <w:szCs w:val="22"/>
          <w:lang w:val="en"/>
        </w:rPr>
        <w:t>a.</w:t>
      </w:r>
      <w:r w:rsidR="00196233">
        <w:rPr>
          <w:rFonts w:asciiTheme="minorHAnsi" w:hAnsiTheme="minorHAnsi" w:cstheme="minorHAnsi"/>
          <w:sz w:val="22"/>
          <w:szCs w:val="22"/>
          <w:lang w:val="en"/>
        </w:rPr>
        <w:t xml:space="preserve"> </w:t>
      </w:r>
      <w:r w:rsidRPr="00EB2820">
        <w:rPr>
          <w:rFonts w:asciiTheme="minorHAnsi" w:hAnsiTheme="minorHAnsi" w:cstheme="minorHAnsi"/>
          <w:sz w:val="22"/>
          <w:szCs w:val="22"/>
          <w:lang w:val="en"/>
        </w:rPr>
        <w:t xml:space="preserve">It also </w:t>
      </w:r>
      <w:r>
        <w:rPr>
          <w:rFonts w:asciiTheme="minorHAnsi" w:hAnsiTheme="minorHAnsi" w:cstheme="minorHAnsi"/>
          <w:sz w:val="22"/>
          <w:szCs w:val="22"/>
          <w:lang w:val="en"/>
        </w:rPr>
        <w:t>hosts and partners with other external research centres including: t</w:t>
      </w:r>
      <w:r w:rsidRPr="00EB2820">
        <w:rPr>
          <w:rFonts w:asciiTheme="minorHAnsi" w:hAnsiTheme="minorHAnsi" w:cstheme="minorHAnsi"/>
          <w:sz w:val="22"/>
          <w:szCs w:val="22"/>
          <w:lang w:val="en"/>
        </w:rPr>
        <w:t>he Centre for Ergonomics and Human Factors (</w:t>
      </w:r>
      <w:hyperlink r:id="rId17" w:history="1">
        <w:r w:rsidRPr="00EB2820">
          <w:rPr>
            <w:rStyle w:val="Hyperlink"/>
            <w:rFonts w:asciiTheme="minorHAnsi" w:hAnsiTheme="minorHAnsi" w:cstheme="minorHAnsi"/>
            <w:sz w:val="22"/>
            <w:szCs w:val="22"/>
            <w:lang w:val="en"/>
          </w:rPr>
          <w:t>CEHF</w:t>
        </w:r>
      </w:hyperlink>
      <w:r w:rsidRPr="00EB2820">
        <w:rPr>
          <w:rFonts w:asciiTheme="minorHAnsi" w:hAnsiTheme="minorHAnsi" w:cstheme="minorHAnsi"/>
          <w:sz w:val="22"/>
          <w:szCs w:val="22"/>
          <w:lang w:val="en"/>
        </w:rPr>
        <w:t>)</w:t>
      </w:r>
      <w:r>
        <w:rPr>
          <w:rFonts w:asciiTheme="minorHAnsi" w:hAnsiTheme="minorHAnsi" w:cstheme="minorHAnsi"/>
          <w:sz w:val="22"/>
          <w:szCs w:val="22"/>
          <w:lang w:val="en"/>
        </w:rPr>
        <w:t xml:space="preserve"> and t</w:t>
      </w:r>
      <w:r w:rsidRPr="00EB2820">
        <w:rPr>
          <w:rFonts w:asciiTheme="minorHAnsi" w:hAnsiTheme="minorHAnsi" w:cstheme="minorHAnsi"/>
          <w:sz w:val="22"/>
          <w:szCs w:val="22"/>
          <w:lang w:val="en"/>
        </w:rPr>
        <w:t>he Australian Prevention Partnership Centre (</w:t>
      </w:r>
      <w:hyperlink r:id="rId18" w:history="1">
        <w:r w:rsidRPr="00EB2820">
          <w:rPr>
            <w:rStyle w:val="Hyperlink"/>
            <w:rFonts w:asciiTheme="minorHAnsi" w:hAnsiTheme="minorHAnsi" w:cstheme="minorHAnsi"/>
            <w:sz w:val="22"/>
            <w:szCs w:val="22"/>
            <w:lang w:val="en"/>
          </w:rPr>
          <w:t>TAPPC</w:t>
        </w:r>
      </w:hyperlink>
      <w:r w:rsidRPr="00EB2820">
        <w:rPr>
          <w:rFonts w:asciiTheme="minorHAnsi" w:hAnsiTheme="minorHAnsi" w:cstheme="minorHAnsi"/>
          <w:sz w:val="22"/>
          <w:szCs w:val="22"/>
          <w:lang w:val="en"/>
        </w:rPr>
        <w:t>).</w:t>
      </w:r>
    </w:p>
    <w:p w14:paraId="18DF921E" w14:textId="77777777" w:rsidR="00AC7FD9" w:rsidRDefault="00AC7FD9" w:rsidP="00AC7FD9">
      <w:pPr>
        <w:rPr>
          <w:rFonts w:asciiTheme="minorHAnsi" w:hAnsiTheme="minorHAnsi"/>
          <w:sz w:val="22"/>
          <w:szCs w:val="22"/>
          <w:lang w:val="en"/>
        </w:rPr>
      </w:pPr>
    </w:p>
    <w:p w14:paraId="53F53D7F" w14:textId="77777777" w:rsidR="00AC7FD9" w:rsidRDefault="00AC7FD9" w:rsidP="00AC7FD9">
      <w:pPr>
        <w:jc w:val="both"/>
        <w:rPr>
          <w:rFonts w:asciiTheme="minorHAnsi" w:hAnsiTheme="minorHAnsi"/>
          <w:sz w:val="22"/>
          <w:szCs w:val="22"/>
          <w:lang w:val="en"/>
        </w:rPr>
      </w:pPr>
      <w:r>
        <w:rPr>
          <w:rFonts w:asciiTheme="minorHAnsi" w:hAnsiTheme="minorHAnsi"/>
          <w:sz w:val="22"/>
          <w:szCs w:val="22"/>
          <w:lang w:val="en"/>
        </w:rPr>
        <w:t xml:space="preserve">The Department </w:t>
      </w:r>
      <w:r w:rsidRPr="00DB349A">
        <w:rPr>
          <w:rFonts w:asciiTheme="minorHAnsi" w:hAnsiTheme="minorHAnsi"/>
          <w:sz w:val="22"/>
          <w:szCs w:val="22"/>
          <w:lang w:val="en"/>
        </w:rPr>
        <w:t xml:space="preserve">offers a range of </w:t>
      </w:r>
      <w:r>
        <w:rPr>
          <w:rFonts w:asciiTheme="minorHAnsi" w:hAnsiTheme="minorHAnsi"/>
          <w:sz w:val="22"/>
          <w:szCs w:val="22"/>
          <w:lang w:val="en"/>
        </w:rPr>
        <w:t xml:space="preserve">flexible </w:t>
      </w:r>
      <w:r w:rsidRPr="00DB349A">
        <w:rPr>
          <w:rFonts w:asciiTheme="minorHAnsi" w:hAnsiTheme="minorHAnsi"/>
          <w:sz w:val="22"/>
          <w:szCs w:val="22"/>
          <w:lang w:val="en"/>
        </w:rPr>
        <w:t xml:space="preserve">undergraduate and postgraduate courses </w:t>
      </w:r>
      <w:r>
        <w:rPr>
          <w:rFonts w:asciiTheme="minorHAnsi" w:hAnsiTheme="minorHAnsi"/>
          <w:sz w:val="22"/>
          <w:szCs w:val="22"/>
          <w:lang w:val="en"/>
        </w:rPr>
        <w:t xml:space="preserve">by which it </w:t>
      </w:r>
      <w:r w:rsidRPr="00DB349A">
        <w:rPr>
          <w:rFonts w:asciiTheme="minorHAnsi" w:hAnsiTheme="minorHAnsi"/>
          <w:sz w:val="22"/>
          <w:szCs w:val="22"/>
          <w:lang w:val="en"/>
        </w:rPr>
        <w:t>aim</w:t>
      </w:r>
      <w:r>
        <w:rPr>
          <w:rFonts w:asciiTheme="minorHAnsi" w:hAnsiTheme="minorHAnsi"/>
          <w:sz w:val="22"/>
          <w:szCs w:val="22"/>
          <w:lang w:val="en"/>
        </w:rPr>
        <w:t>s</w:t>
      </w:r>
      <w:r w:rsidRPr="00DB349A">
        <w:rPr>
          <w:rFonts w:asciiTheme="minorHAnsi" w:hAnsiTheme="minorHAnsi"/>
          <w:sz w:val="22"/>
          <w:szCs w:val="22"/>
          <w:lang w:val="en"/>
        </w:rPr>
        <w:t xml:space="preserve"> to improve the health and wellbeing of individuals and communities through excellence in teaching and research</w:t>
      </w:r>
      <w:r>
        <w:rPr>
          <w:rFonts w:asciiTheme="minorHAnsi" w:hAnsiTheme="minorHAnsi"/>
          <w:sz w:val="22"/>
          <w:szCs w:val="22"/>
          <w:lang w:val="en"/>
        </w:rPr>
        <w:t xml:space="preserve">. </w:t>
      </w:r>
      <w:r w:rsidRPr="0034285B">
        <w:rPr>
          <w:rFonts w:asciiTheme="minorHAnsi" w:hAnsiTheme="minorHAnsi"/>
          <w:sz w:val="22"/>
          <w:szCs w:val="22"/>
          <w:lang w:val="en"/>
        </w:rPr>
        <w:t xml:space="preserve">The courses include a Bachelor of Health Sciences (with majors in public health, health promotion, rehabilitation counselling, and sports counselling and athlete welfare) and flagship postgraduate masters’ degrees in Health Sciences, Public Health, Health Administration, </w:t>
      </w:r>
      <w:r>
        <w:rPr>
          <w:rFonts w:asciiTheme="minorHAnsi" w:hAnsiTheme="minorHAnsi"/>
          <w:sz w:val="22"/>
          <w:szCs w:val="22"/>
          <w:lang w:val="en"/>
        </w:rPr>
        <w:t xml:space="preserve">Digital Health, </w:t>
      </w:r>
      <w:r w:rsidRPr="0034285B">
        <w:rPr>
          <w:rFonts w:asciiTheme="minorHAnsi" w:hAnsiTheme="minorHAnsi"/>
          <w:sz w:val="22"/>
          <w:szCs w:val="22"/>
          <w:lang w:val="en"/>
        </w:rPr>
        <w:t>Art Therapy and Ergonomics, Safety and Health.</w:t>
      </w:r>
      <w:r>
        <w:rPr>
          <w:rFonts w:asciiTheme="minorHAnsi" w:hAnsiTheme="minorHAnsi"/>
          <w:sz w:val="22"/>
          <w:szCs w:val="22"/>
          <w:lang w:val="en"/>
        </w:rPr>
        <w:t xml:space="preserve">  The formal</w:t>
      </w:r>
      <w:r w:rsidRPr="00752A05">
        <w:rPr>
          <w:rFonts w:asciiTheme="minorHAnsi" w:hAnsiTheme="minorHAnsi"/>
          <w:sz w:val="22"/>
          <w:szCs w:val="22"/>
          <w:lang w:val="en"/>
        </w:rPr>
        <w:t xml:space="preserve"> programs</w:t>
      </w:r>
      <w:r>
        <w:rPr>
          <w:rFonts w:asciiTheme="minorHAnsi" w:hAnsiTheme="minorHAnsi"/>
          <w:sz w:val="22"/>
          <w:szCs w:val="22"/>
          <w:lang w:val="en"/>
        </w:rPr>
        <w:t xml:space="preserve"> and short courses</w:t>
      </w:r>
      <w:r w:rsidRPr="00752A05">
        <w:rPr>
          <w:rFonts w:asciiTheme="minorHAnsi" w:hAnsiTheme="minorHAnsi"/>
          <w:sz w:val="22"/>
          <w:szCs w:val="22"/>
          <w:lang w:val="en"/>
        </w:rPr>
        <w:t xml:space="preserve"> are designed for clinicians, </w:t>
      </w:r>
      <w:r>
        <w:rPr>
          <w:rFonts w:asciiTheme="minorHAnsi" w:hAnsiTheme="minorHAnsi"/>
          <w:sz w:val="22"/>
          <w:szCs w:val="22"/>
          <w:lang w:val="en"/>
        </w:rPr>
        <w:t>managers</w:t>
      </w:r>
      <w:r w:rsidRPr="00752A05">
        <w:rPr>
          <w:rFonts w:asciiTheme="minorHAnsi" w:hAnsiTheme="minorHAnsi"/>
          <w:sz w:val="22"/>
          <w:szCs w:val="22"/>
          <w:lang w:val="en"/>
        </w:rPr>
        <w:t xml:space="preserve"> and health researchers</w:t>
      </w:r>
      <w:r>
        <w:rPr>
          <w:rFonts w:asciiTheme="minorHAnsi" w:hAnsiTheme="minorHAnsi"/>
          <w:sz w:val="22"/>
          <w:szCs w:val="22"/>
          <w:lang w:val="en"/>
        </w:rPr>
        <w:t xml:space="preserve">, with relevant external accreditation. </w:t>
      </w:r>
    </w:p>
    <w:p w14:paraId="02451E9C" w14:textId="77777777" w:rsidR="00AC7FD9" w:rsidRPr="00EB2820" w:rsidRDefault="00AC7FD9" w:rsidP="00AC7FD9">
      <w:pPr>
        <w:jc w:val="both"/>
        <w:rPr>
          <w:rFonts w:asciiTheme="minorHAnsi" w:hAnsiTheme="minorHAnsi"/>
          <w:sz w:val="22"/>
          <w:szCs w:val="22"/>
          <w:lang w:val="en"/>
        </w:rPr>
      </w:pPr>
    </w:p>
    <w:p w14:paraId="4B812372" w14:textId="77777777" w:rsidR="005E3978" w:rsidRPr="00A40B8D" w:rsidRDefault="00AC7FD9" w:rsidP="005E3978">
      <w:pPr>
        <w:widowControl/>
        <w:rPr>
          <w:rFonts w:ascii="Times New Roman" w:hAnsi="Times New Roman"/>
          <w:color w:val="FF0000"/>
        </w:rPr>
      </w:pPr>
      <w:r w:rsidRPr="006F4174">
        <w:rPr>
          <w:rFonts w:asciiTheme="minorHAnsi" w:hAnsiTheme="minorHAnsi"/>
          <w:color w:val="000000"/>
          <w:sz w:val="22"/>
          <w:szCs w:val="22"/>
          <w:lang w:val="en"/>
        </w:rPr>
        <w:t>The</w:t>
      </w:r>
      <w:r>
        <w:rPr>
          <w:rFonts w:asciiTheme="minorHAnsi" w:hAnsiTheme="minorHAnsi"/>
          <w:color w:val="000000"/>
          <w:sz w:val="22"/>
          <w:szCs w:val="22"/>
          <w:lang w:val="en"/>
        </w:rPr>
        <w:t xml:space="preserve"> Department’s</w:t>
      </w:r>
      <w:r w:rsidRPr="006F4174">
        <w:rPr>
          <w:rFonts w:asciiTheme="minorHAnsi" w:hAnsiTheme="minorHAnsi"/>
          <w:color w:val="000000"/>
          <w:sz w:val="22"/>
          <w:szCs w:val="22"/>
          <w:lang w:val="en"/>
        </w:rPr>
        <w:t xml:space="preserve"> </w:t>
      </w:r>
      <w:r>
        <w:rPr>
          <w:rFonts w:asciiTheme="minorHAnsi" w:hAnsiTheme="minorHAnsi"/>
          <w:color w:val="000000"/>
          <w:sz w:val="22"/>
          <w:szCs w:val="22"/>
          <w:lang w:val="en"/>
        </w:rPr>
        <w:t>context</w:t>
      </w:r>
      <w:r w:rsidRPr="006F4174">
        <w:rPr>
          <w:rFonts w:asciiTheme="minorHAnsi" w:hAnsiTheme="minorHAnsi"/>
          <w:color w:val="000000"/>
          <w:sz w:val="22"/>
          <w:szCs w:val="22"/>
          <w:lang w:val="en"/>
        </w:rPr>
        <w:t xml:space="preserve"> offers significant opportunities for internal collaboration and to leverage off </w:t>
      </w:r>
      <w:r>
        <w:rPr>
          <w:rFonts w:asciiTheme="minorHAnsi" w:hAnsiTheme="minorHAnsi"/>
          <w:color w:val="000000"/>
          <w:sz w:val="22"/>
          <w:szCs w:val="22"/>
          <w:lang w:val="en"/>
        </w:rPr>
        <w:t xml:space="preserve">a broader range of </w:t>
      </w:r>
      <w:r w:rsidRPr="006F4174">
        <w:rPr>
          <w:rFonts w:asciiTheme="minorHAnsi" w:hAnsiTheme="minorHAnsi"/>
          <w:color w:val="000000"/>
          <w:sz w:val="22"/>
          <w:szCs w:val="22"/>
          <w:lang w:val="en"/>
        </w:rPr>
        <w:t xml:space="preserve">established expertise related to Public Health.  Three of the University’s key research centres (ARCHS, CAPR and OTARC) are located within the same School.  The past and present Director of the University’s Research Focus Area (RFA) in Building Healthy Communities has </w:t>
      </w:r>
      <w:r w:rsidRPr="006F4174">
        <w:rPr>
          <w:rFonts w:asciiTheme="minorHAnsi" w:hAnsiTheme="minorHAnsi"/>
          <w:color w:val="000000"/>
          <w:sz w:val="22"/>
          <w:szCs w:val="22"/>
          <w:lang w:val="en"/>
        </w:rPr>
        <w:lastRenderedPageBreak/>
        <w:t xml:space="preserve">been drawn from within the Department of Public Health.  Within the College the School of Psychology &amp; Public Health sits alongside Schools of Allied Health, Nursing and Midwifery, </w:t>
      </w:r>
      <w:r>
        <w:rPr>
          <w:rFonts w:asciiTheme="minorHAnsi" w:hAnsiTheme="minorHAnsi"/>
          <w:color w:val="000000"/>
          <w:sz w:val="22"/>
          <w:szCs w:val="22"/>
          <w:lang w:val="en"/>
        </w:rPr>
        <w:t xml:space="preserve">Cancer Medicine </w:t>
      </w:r>
      <w:r w:rsidRPr="006F4174">
        <w:rPr>
          <w:rFonts w:asciiTheme="minorHAnsi" w:hAnsiTheme="minorHAnsi"/>
          <w:color w:val="000000"/>
          <w:sz w:val="22"/>
          <w:szCs w:val="22"/>
          <w:lang w:val="en"/>
        </w:rPr>
        <w:t>and Rural Health, and their associated research centres (the Australian Institute for Primary Care and Ageing (AIPCA); the Judith Lumley Centre (a multidisciplinary research centre in the fields of mother and infant health)</w:t>
      </w:r>
      <w:r>
        <w:rPr>
          <w:rFonts w:asciiTheme="minorHAnsi" w:hAnsiTheme="minorHAnsi"/>
          <w:color w:val="000000"/>
          <w:sz w:val="22"/>
          <w:szCs w:val="22"/>
          <w:lang w:val="en"/>
        </w:rPr>
        <w:t>; the Olivia Newton John Cancer Research Institute;</w:t>
      </w:r>
      <w:r w:rsidRPr="006F4174">
        <w:rPr>
          <w:rFonts w:asciiTheme="minorHAnsi" w:hAnsiTheme="minorHAnsi"/>
          <w:color w:val="000000"/>
          <w:sz w:val="22"/>
          <w:szCs w:val="22"/>
          <w:lang w:val="en"/>
        </w:rPr>
        <w:t xml:space="preserve"> the Centre of Sport And Exercise Medicine Research</w:t>
      </w:r>
      <w:r>
        <w:rPr>
          <w:rFonts w:asciiTheme="minorHAnsi" w:hAnsiTheme="minorHAnsi"/>
          <w:color w:val="000000"/>
          <w:sz w:val="22"/>
          <w:szCs w:val="22"/>
          <w:lang w:val="en"/>
        </w:rPr>
        <w:t>;</w:t>
      </w:r>
      <w:r w:rsidRPr="006F4174">
        <w:rPr>
          <w:rFonts w:asciiTheme="minorHAnsi" w:hAnsiTheme="minorHAnsi"/>
          <w:color w:val="000000"/>
          <w:sz w:val="22"/>
          <w:szCs w:val="22"/>
          <w:lang w:val="en"/>
        </w:rPr>
        <w:t xml:space="preserve"> and the Living with Disability Research Centre</w:t>
      </w:r>
      <w:r>
        <w:rPr>
          <w:rFonts w:asciiTheme="minorHAnsi" w:hAnsiTheme="minorHAnsi"/>
          <w:color w:val="000000"/>
          <w:sz w:val="22"/>
          <w:szCs w:val="22"/>
          <w:lang w:val="en"/>
        </w:rPr>
        <w:t xml:space="preserve"> (</w:t>
      </w:r>
      <w:proofErr w:type="spellStart"/>
      <w:r>
        <w:rPr>
          <w:rFonts w:asciiTheme="minorHAnsi" w:hAnsiTheme="minorHAnsi"/>
          <w:color w:val="000000"/>
          <w:sz w:val="22"/>
          <w:szCs w:val="22"/>
          <w:lang w:val="en"/>
        </w:rPr>
        <w:t>LiDs</w:t>
      </w:r>
      <w:proofErr w:type="spellEnd"/>
      <w:r w:rsidRPr="006F4174">
        <w:rPr>
          <w:rFonts w:asciiTheme="minorHAnsi" w:hAnsiTheme="minorHAnsi"/>
          <w:color w:val="000000"/>
          <w:sz w:val="22"/>
          <w:szCs w:val="22"/>
          <w:lang w:val="en"/>
        </w:rPr>
        <w:t xml:space="preserve">).  In addition, La Trobe University is </w:t>
      </w:r>
      <w:r>
        <w:rPr>
          <w:rFonts w:asciiTheme="minorHAnsi" w:hAnsiTheme="minorHAnsi"/>
          <w:color w:val="000000"/>
          <w:sz w:val="22"/>
          <w:szCs w:val="22"/>
          <w:lang w:val="en"/>
        </w:rPr>
        <w:t xml:space="preserve">one of </w:t>
      </w:r>
      <w:r w:rsidRPr="006F4174">
        <w:rPr>
          <w:rFonts w:asciiTheme="minorHAnsi" w:hAnsiTheme="minorHAnsi"/>
          <w:color w:val="000000"/>
          <w:sz w:val="22"/>
          <w:szCs w:val="22"/>
          <w:lang w:val="en"/>
        </w:rPr>
        <w:t>the largest provider of health education to students in rural and regional NSW and Victoria, and</w:t>
      </w:r>
      <w:r>
        <w:rPr>
          <w:rFonts w:asciiTheme="minorHAnsi" w:hAnsiTheme="minorHAnsi"/>
          <w:color w:val="000000"/>
          <w:sz w:val="22"/>
          <w:szCs w:val="22"/>
          <w:lang w:val="en"/>
        </w:rPr>
        <w:t xml:space="preserve"> was recently made </w:t>
      </w:r>
      <w:r w:rsidRPr="00514E86">
        <w:rPr>
          <w:rFonts w:asciiTheme="minorHAnsi" w:hAnsiTheme="minorHAnsi"/>
          <w:color w:val="000000"/>
          <w:sz w:val="22"/>
          <w:szCs w:val="22"/>
          <w:lang w:val="en"/>
        </w:rPr>
        <w:t>a University Department of Rural Health, enabl</w:t>
      </w:r>
      <w:r>
        <w:rPr>
          <w:rFonts w:asciiTheme="minorHAnsi" w:hAnsiTheme="minorHAnsi"/>
          <w:color w:val="000000"/>
          <w:sz w:val="22"/>
          <w:szCs w:val="22"/>
          <w:lang w:val="en"/>
        </w:rPr>
        <w:t xml:space="preserve">ing it to </w:t>
      </w:r>
      <w:r w:rsidRPr="00514E86">
        <w:rPr>
          <w:rFonts w:asciiTheme="minorHAnsi" w:hAnsiTheme="minorHAnsi"/>
          <w:color w:val="000000"/>
          <w:sz w:val="22"/>
          <w:szCs w:val="22"/>
          <w:lang w:val="en"/>
        </w:rPr>
        <w:t>strengthen educational and experiential opportunities in allied health and nursing, and further encourage recruitment and retention of rural and remote health professionals</w:t>
      </w:r>
      <w:r>
        <w:rPr>
          <w:rFonts w:asciiTheme="minorHAnsi" w:hAnsiTheme="minorHAnsi"/>
          <w:color w:val="000000"/>
          <w:sz w:val="22"/>
          <w:szCs w:val="22"/>
          <w:lang w:val="en"/>
        </w:rPr>
        <w:t xml:space="preserve">.  In 2019, in partnership with the University of Melbourne, it will launch </w:t>
      </w:r>
      <w:r w:rsidRPr="008D4831">
        <w:rPr>
          <w:rFonts w:asciiTheme="minorHAnsi" w:hAnsiTheme="minorHAnsi"/>
          <w:color w:val="000000"/>
          <w:sz w:val="22"/>
          <w:szCs w:val="22"/>
          <w:lang w:val="en"/>
        </w:rPr>
        <w:t xml:space="preserve">an innovative end-to-end rural medical program </w:t>
      </w:r>
      <w:r w:rsidRPr="00514E86">
        <w:rPr>
          <w:rFonts w:asciiTheme="minorHAnsi" w:hAnsiTheme="minorHAnsi"/>
          <w:color w:val="000000"/>
          <w:sz w:val="22"/>
          <w:szCs w:val="22"/>
          <w:lang w:val="en"/>
        </w:rPr>
        <w:t>allow</w:t>
      </w:r>
      <w:r>
        <w:rPr>
          <w:rFonts w:asciiTheme="minorHAnsi" w:hAnsiTheme="minorHAnsi"/>
          <w:color w:val="000000"/>
          <w:sz w:val="22"/>
          <w:szCs w:val="22"/>
          <w:lang w:val="en"/>
        </w:rPr>
        <w:t>ing</w:t>
      </w:r>
      <w:r w:rsidRPr="00514E86">
        <w:rPr>
          <w:rFonts w:asciiTheme="minorHAnsi" w:hAnsiTheme="minorHAnsi"/>
          <w:color w:val="000000"/>
          <w:sz w:val="22"/>
          <w:szCs w:val="22"/>
          <w:lang w:val="en"/>
        </w:rPr>
        <w:t xml:space="preserve"> </w:t>
      </w:r>
      <w:r w:rsidRPr="00196233">
        <w:rPr>
          <w:rFonts w:asciiTheme="minorHAnsi" w:hAnsiTheme="minorHAnsi"/>
          <w:color w:val="000000" w:themeColor="text1"/>
          <w:sz w:val="22"/>
          <w:szCs w:val="22"/>
          <w:lang w:val="en"/>
        </w:rPr>
        <w:t>even more rural and regional students to train as doctors, which will improve health service provision and outcomes for people living in those areas.</w:t>
      </w:r>
      <w:r w:rsidR="005E3978" w:rsidRPr="00196233">
        <w:rPr>
          <w:rFonts w:asciiTheme="minorHAnsi" w:hAnsiTheme="minorHAnsi"/>
          <w:color w:val="000000" w:themeColor="text1"/>
          <w:sz w:val="22"/>
          <w:szCs w:val="22"/>
          <w:lang w:val="en"/>
        </w:rPr>
        <w:t xml:space="preserve"> It is also the home of The John Richards Centre for Rural Ageing Research.</w:t>
      </w:r>
      <w:r w:rsidR="005E3978" w:rsidRPr="00196233">
        <w:rPr>
          <w:rFonts w:ascii="Times New Roman" w:hAnsi="Times New Roman"/>
          <w:color w:val="000000" w:themeColor="text1"/>
        </w:rPr>
        <w:t xml:space="preserve"> </w:t>
      </w:r>
    </w:p>
    <w:p w14:paraId="05BB1C86" w14:textId="77777777" w:rsidR="00AC7FD9" w:rsidRPr="006F4174" w:rsidRDefault="00AC7FD9" w:rsidP="00AC7FD9">
      <w:pPr>
        <w:jc w:val="both"/>
        <w:rPr>
          <w:rFonts w:asciiTheme="minorHAnsi" w:hAnsiTheme="minorHAnsi"/>
          <w:sz w:val="22"/>
          <w:szCs w:val="22"/>
          <w:lang w:val="en"/>
        </w:rPr>
      </w:pPr>
    </w:p>
    <w:p w14:paraId="7641EE9C" w14:textId="77777777" w:rsidR="00AC7FD9" w:rsidRPr="006F4174" w:rsidRDefault="00AC7FD9" w:rsidP="00AC7FD9">
      <w:pPr>
        <w:jc w:val="both"/>
        <w:rPr>
          <w:rFonts w:asciiTheme="minorHAnsi" w:hAnsiTheme="minorHAnsi"/>
          <w:color w:val="000000"/>
          <w:sz w:val="22"/>
          <w:szCs w:val="22"/>
          <w:lang w:val="en"/>
        </w:rPr>
      </w:pPr>
      <w:r w:rsidRPr="006F4174">
        <w:rPr>
          <w:rFonts w:asciiTheme="minorHAnsi" w:hAnsiTheme="minorHAnsi"/>
          <w:sz w:val="22"/>
          <w:szCs w:val="22"/>
          <w:lang w:val="en"/>
        </w:rPr>
        <w:t>In recent years the University has strengthened is partnership with health and community services with the formalisation of the La Trobe</w:t>
      </w:r>
      <w:r w:rsidRPr="006F4174">
        <w:rPr>
          <w:rFonts w:asciiTheme="minorHAnsi" w:hAnsiTheme="minorHAnsi"/>
          <w:color w:val="000000"/>
          <w:sz w:val="22"/>
          <w:szCs w:val="22"/>
          <w:lang w:val="en"/>
        </w:rPr>
        <w:t xml:space="preserve"> Academic and Research Network (ARN). The ARN is part of a long-term strategy for La Trobe's College of Science, Health and Engineering to create a platform for collaboration and integration with health and community services. The ARN allows La Trobe to contribute to development of a stronger health workforce, to encourage the exchange of ideas, and to provide a continuum between research, theoretical concepts and practice.</w:t>
      </w:r>
    </w:p>
    <w:p w14:paraId="5A6BBDC6" w14:textId="77777777" w:rsidR="00AC7FD9" w:rsidRPr="006F4174" w:rsidRDefault="00AC7FD9" w:rsidP="00AC7FD9">
      <w:pPr>
        <w:jc w:val="both"/>
        <w:rPr>
          <w:rFonts w:asciiTheme="minorHAnsi" w:hAnsiTheme="minorHAnsi"/>
          <w:color w:val="000000"/>
          <w:sz w:val="22"/>
          <w:szCs w:val="22"/>
          <w:lang w:val="en"/>
        </w:rPr>
      </w:pPr>
    </w:p>
    <w:p w14:paraId="725C2C5E" w14:textId="77777777" w:rsidR="00AC7FD9" w:rsidRPr="006F4174" w:rsidRDefault="00AC7FD9" w:rsidP="00AC7FD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 La Trobe ARN currently consists of three metropolitan regions: southern, northern and eastern, and one rural region. Each of these contains clusters of smaller and larger agencies grouped together by location, and roughly defining a catchment area for student placements and other ARN activities. Within each of these regions, La Trobe has dedicated 'hubs' including teaching spaces, Clinical Schools, clinics and research sites, which bases currently within the Alfred, Austin, Northern and Melbourne Health networks.</w:t>
      </w:r>
    </w:p>
    <w:p w14:paraId="551F1160" w14:textId="77777777" w:rsidR="00AC7FD9" w:rsidRPr="006F4174" w:rsidRDefault="00AC7FD9" w:rsidP="00AC7FD9">
      <w:pPr>
        <w:jc w:val="both"/>
        <w:rPr>
          <w:rFonts w:asciiTheme="minorHAnsi" w:hAnsiTheme="minorHAnsi"/>
          <w:color w:val="000000"/>
          <w:sz w:val="22"/>
          <w:szCs w:val="22"/>
          <w:lang w:val="en"/>
        </w:rPr>
      </w:pPr>
    </w:p>
    <w:p w14:paraId="23EA7A33" w14:textId="77777777" w:rsidR="00AC7FD9" w:rsidRPr="006F4174" w:rsidRDefault="00AC7FD9" w:rsidP="00AC7FD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 xml:space="preserve">Additionally, these hubs are a central focus for La Trobe partnerships and connections with the surrounding and associated community facilities, including community health centres, mental health facilities, private hospitals and clinics, and DHS funded human service facilities.  </w:t>
      </w:r>
    </w:p>
    <w:p w14:paraId="755EC6B3" w14:textId="77777777" w:rsidR="00AC7FD9" w:rsidRPr="00CE7E19" w:rsidRDefault="00AC7FD9" w:rsidP="00AC7FD9">
      <w:pPr>
        <w:pStyle w:val="Default"/>
        <w:rPr>
          <w:rFonts w:asciiTheme="minorHAnsi" w:hAnsiTheme="minorHAnsi"/>
          <w:b/>
          <w:bCs/>
          <w:sz w:val="22"/>
          <w:szCs w:val="22"/>
        </w:rPr>
      </w:pPr>
    </w:p>
    <w:p w14:paraId="79A8BE32" w14:textId="656EB6A7" w:rsidR="00305DE4" w:rsidRPr="00CE7E19" w:rsidRDefault="00305DE4" w:rsidP="00305DE4">
      <w:pPr>
        <w:pStyle w:val="Default"/>
        <w:rPr>
          <w:rFonts w:asciiTheme="minorHAnsi" w:hAnsiTheme="minorHAnsi"/>
          <w:b/>
          <w:bCs/>
          <w:sz w:val="22"/>
          <w:szCs w:val="22"/>
        </w:rPr>
      </w:pPr>
      <w:r w:rsidRPr="00CE7E19">
        <w:rPr>
          <w:rFonts w:asciiTheme="minorHAnsi" w:hAnsiTheme="minorHAnsi"/>
          <w:b/>
          <w:bCs/>
          <w:sz w:val="22"/>
          <w:szCs w:val="22"/>
        </w:rPr>
        <w:t>Associate Professor</w:t>
      </w:r>
      <w:r w:rsidR="0041477C">
        <w:rPr>
          <w:rFonts w:asciiTheme="minorHAnsi" w:hAnsiTheme="minorHAnsi"/>
          <w:b/>
          <w:bCs/>
          <w:sz w:val="22"/>
          <w:szCs w:val="22"/>
        </w:rPr>
        <w:t xml:space="preserve"> (Level D)</w:t>
      </w:r>
      <w:r w:rsidRPr="00CE7E19">
        <w:rPr>
          <w:rFonts w:asciiTheme="minorHAnsi" w:hAnsiTheme="minorHAnsi"/>
          <w:b/>
          <w:bCs/>
          <w:sz w:val="22"/>
          <w:szCs w:val="22"/>
        </w:rPr>
        <w:t xml:space="preserve"> </w:t>
      </w:r>
    </w:p>
    <w:p w14:paraId="59956E30" w14:textId="77777777" w:rsidR="00305DE4" w:rsidRDefault="00305DE4" w:rsidP="00305DE4">
      <w:pPr>
        <w:pStyle w:val="Default"/>
        <w:rPr>
          <w:rFonts w:asciiTheme="minorHAnsi" w:hAnsiTheme="minorHAnsi"/>
          <w:sz w:val="22"/>
          <w:szCs w:val="22"/>
        </w:rPr>
      </w:pPr>
    </w:p>
    <w:p w14:paraId="54B1022D" w14:textId="40C8867B" w:rsidR="00305DE4" w:rsidRDefault="00305DE4" w:rsidP="001F694C">
      <w:pPr>
        <w:pStyle w:val="Default"/>
        <w:jc w:val="both"/>
        <w:rPr>
          <w:rFonts w:asciiTheme="minorHAnsi" w:hAnsiTheme="minorHAnsi"/>
          <w:sz w:val="22"/>
          <w:szCs w:val="22"/>
        </w:rPr>
      </w:pPr>
      <w:r w:rsidRPr="00CE7E19">
        <w:rPr>
          <w:rFonts w:asciiTheme="minorHAnsi" w:hAnsiTheme="minorHAnsi"/>
          <w:sz w:val="22"/>
          <w:szCs w:val="22"/>
        </w:rPr>
        <w:t xml:space="preserve">A Level D </w:t>
      </w:r>
      <w:r>
        <w:rPr>
          <w:rFonts w:asciiTheme="minorHAnsi" w:hAnsiTheme="minorHAnsi"/>
          <w:sz w:val="22"/>
          <w:szCs w:val="22"/>
        </w:rPr>
        <w:t xml:space="preserve">teaching and research </w:t>
      </w:r>
      <w:r w:rsidRPr="00CE7E19">
        <w:rPr>
          <w:rFonts w:asciiTheme="minorHAnsi" w:hAnsiTheme="minorHAnsi"/>
          <w:sz w:val="22"/>
          <w:szCs w:val="22"/>
        </w:rPr>
        <w:t>academic is expected to be recogni</w:t>
      </w:r>
      <w:r>
        <w:rPr>
          <w:rFonts w:asciiTheme="minorHAnsi" w:hAnsiTheme="minorHAnsi"/>
          <w:sz w:val="22"/>
          <w:szCs w:val="22"/>
        </w:rPr>
        <w:t>s</w:t>
      </w:r>
      <w:r w:rsidRPr="00CE7E19">
        <w:rPr>
          <w:rFonts w:asciiTheme="minorHAnsi" w:hAnsiTheme="minorHAnsi"/>
          <w:sz w:val="22"/>
          <w:szCs w:val="22"/>
        </w:rPr>
        <w:t>ed nationally/internationally as a contributor to the development of their discipline or profession.</w:t>
      </w:r>
      <w:r>
        <w:rPr>
          <w:rFonts w:asciiTheme="minorHAnsi" w:hAnsiTheme="minorHAnsi"/>
          <w:sz w:val="22"/>
          <w:szCs w:val="22"/>
        </w:rPr>
        <w:t xml:space="preserve"> In this position they will p</w:t>
      </w:r>
      <w:r w:rsidRPr="00D53196">
        <w:rPr>
          <w:rFonts w:asciiTheme="minorHAnsi" w:hAnsiTheme="minorHAnsi"/>
          <w:sz w:val="22"/>
          <w:szCs w:val="22"/>
        </w:rPr>
        <w:t xml:space="preserve">rovide leadership and foster excellence in teaching and learning in </w:t>
      </w:r>
      <w:r>
        <w:rPr>
          <w:rFonts w:asciiTheme="minorHAnsi" w:hAnsiTheme="minorHAnsi"/>
          <w:sz w:val="22"/>
          <w:szCs w:val="22"/>
        </w:rPr>
        <w:t xml:space="preserve">the </w:t>
      </w:r>
      <w:r w:rsidRPr="00D53196">
        <w:rPr>
          <w:rFonts w:asciiTheme="minorHAnsi" w:hAnsiTheme="minorHAnsi"/>
          <w:sz w:val="22"/>
          <w:szCs w:val="22"/>
        </w:rPr>
        <w:t>discipline</w:t>
      </w:r>
      <w:r>
        <w:rPr>
          <w:rFonts w:asciiTheme="minorHAnsi" w:hAnsiTheme="minorHAnsi"/>
          <w:sz w:val="22"/>
          <w:szCs w:val="22"/>
        </w:rPr>
        <w:t xml:space="preserve">. They will </w:t>
      </w:r>
      <w:r w:rsidRPr="00CE7E19">
        <w:rPr>
          <w:rFonts w:asciiTheme="minorHAnsi" w:hAnsiTheme="minorHAnsi"/>
          <w:sz w:val="22"/>
          <w:szCs w:val="22"/>
        </w:rPr>
        <w:t>provide leadership in developing curriculum and teaching, and undertake high quality and/or high impact research/scholarship</w:t>
      </w:r>
      <w:r>
        <w:rPr>
          <w:rFonts w:asciiTheme="minorHAnsi" w:hAnsiTheme="minorHAnsi"/>
          <w:sz w:val="22"/>
          <w:szCs w:val="22"/>
        </w:rPr>
        <w:t>.</w:t>
      </w:r>
    </w:p>
    <w:p w14:paraId="7DC1E054" w14:textId="77777777" w:rsidR="00E8109E" w:rsidRDefault="00E8109E" w:rsidP="00E8109E">
      <w:pPr>
        <w:pStyle w:val="Default"/>
        <w:rPr>
          <w:bCs/>
          <w:iCs/>
          <w:sz w:val="22"/>
          <w:szCs w:val="22"/>
          <w:highlight w:val="yellow"/>
        </w:rPr>
      </w:pPr>
    </w:p>
    <w:p w14:paraId="7ABB994D" w14:textId="5961F5A4" w:rsidR="0041477C" w:rsidRDefault="005D19F8" w:rsidP="003C294A">
      <w:pPr>
        <w:pStyle w:val="Default"/>
        <w:rPr>
          <w:b/>
          <w:bCs/>
          <w:sz w:val="22"/>
          <w:szCs w:val="22"/>
        </w:rPr>
      </w:pPr>
      <w:r>
        <w:rPr>
          <w:b/>
          <w:bCs/>
          <w:sz w:val="22"/>
          <w:szCs w:val="22"/>
        </w:rPr>
        <w:t>Duties may include:</w:t>
      </w:r>
    </w:p>
    <w:p w14:paraId="239516AB" w14:textId="03BBDEE0" w:rsidR="001A044F" w:rsidRDefault="001A044F" w:rsidP="001A044F">
      <w:pPr>
        <w:pStyle w:val="Default"/>
        <w:rPr>
          <w:rFonts w:asciiTheme="minorHAnsi" w:hAnsiTheme="minorHAnsi"/>
          <w:b/>
          <w:bCs/>
          <w:sz w:val="22"/>
          <w:szCs w:val="22"/>
        </w:rPr>
      </w:pPr>
    </w:p>
    <w:p w14:paraId="078CD40E" w14:textId="392C1B5A" w:rsidR="005D19F8" w:rsidRDefault="005D19F8" w:rsidP="00CE167D">
      <w:pPr>
        <w:pStyle w:val="Default"/>
        <w:spacing w:after="80"/>
        <w:rPr>
          <w:rFonts w:asciiTheme="minorHAnsi" w:hAnsiTheme="minorHAnsi"/>
          <w:b/>
          <w:bCs/>
          <w:sz w:val="22"/>
          <w:szCs w:val="22"/>
        </w:rPr>
      </w:pPr>
      <w:r>
        <w:rPr>
          <w:rFonts w:asciiTheme="minorHAnsi" w:hAnsiTheme="minorHAnsi"/>
          <w:b/>
          <w:bCs/>
          <w:sz w:val="22"/>
          <w:szCs w:val="22"/>
        </w:rPr>
        <w:t>Research</w:t>
      </w:r>
    </w:p>
    <w:p w14:paraId="5513A8C6" w14:textId="77777777" w:rsidR="005D19F8" w:rsidRPr="00A13395" w:rsidRDefault="005D19F8" w:rsidP="005D19F8">
      <w:pPr>
        <w:pStyle w:val="Default"/>
        <w:numPr>
          <w:ilvl w:val="0"/>
          <w:numId w:val="35"/>
        </w:numPr>
        <w:spacing w:after="68"/>
        <w:rPr>
          <w:rFonts w:asciiTheme="minorHAnsi" w:hAnsiTheme="minorHAnsi"/>
          <w:sz w:val="22"/>
          <w:szCs w:val="22"/>
        </w:rPr>
      </w:pPr>
      <w:r w:rsidRPr="00A13395">
        <w:rPr>
          <w:rFonts w:asciiTheme="minorHAnsi" w:hAnsiTheme="minorHAnsi"/>
          <w:sz w:val="22"/>
          <w:szCs w:val="22"/>
        </w:rPr>
        <w:t xml:space="preserve">Conduct and lead outstanding innovative and high impact research and </w:t>
      </w:r>
      <w:r>
        <w:rPr>
          <w:rFonts w:asciiTheme="minorHAnsi" w:hAnsiTheme="minorHAnsi"/>
          <w:sz w:val="22"/>
          <w:szCs w:val="22"/>
        </w:rPr>
        <w:t>p</w:t>
      </w:r>
      <w:r w:rsidRPr="00A13395">
        <w:rPr>
          <w:rFonts w:asciiTheme="minorHAnsi" w:hAnsiTheme="minorHAnsi"/>
          <w:sz w:val="22"/>
          <w:szCs w:val="22"/>
        </w:rPr>
        <w:t xml:space="preserve">roduce conference and seminar papers and publications arising from the research. </w:t>
      </w:r>
    </w:p>
    <w:p w14:paraId="6E3E8633" w14:textId="61354874" w:rsidR="005D19F8" w:rsidRPr="00993BDB"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 xml:space="preserve">Create, lead and manage large research projects and/or teams and play a </w:t>
      </w:r>
      <w:r w:rsidRPr="00993BDB">
        <w:rPr>
          <w:rFonts w:asciiTheme="minorHAnsi" w:hAnsiTheme="minorHAnsi"/>
          <w:sz w:val="22"/>
          <w:szCs w:val="22"/>
        </w:rPr>
        <w:t>major role in all aspects of major research projects</w:t>
      </w:r>
      <w:r>
        <w:rPr>
          <w:rFonts w:asciiTheme="minorHAnsi" w:hAnsiTheme="minorHAnsi"/>
          <w:sz w:val="22"/>
          <w:szCs w:val="22"/>
        </w:rPr>
        <w:t>.</w:t>
      </w:r>
      <w:r w:rsidRPr="00993BDB">
        <w:rPr>
          <w:rFonts w:asciiTheme="minorHAnsi" w:hAnsiTheme="minorHAnsi"/>
          <w:sz w:val="22"/>
          <w:szCs w:val="22"/>
        </w:rPr>
        <w:t xml:space="preserve"> </w:t>
      </w:r>
    </w:p>
    <w:p w14:paraId="176FB96C" w14:textId="77777777" w:rsidR="005D19F8"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Publish in leading (international where appropriate) journals and/or invited presentati</w:t>
      </w:r>
      <w:r>
        <w:rPr>
          <w:rFonts w:asciiTheme="minorHAnsi" w:hAnsiTheme="minorHAnsi"/>
          <w:sz w:val="22"/>
          <w:szCs w:val="22"/>
        </w:rPr>
        <w:t>on at international conferences.</w:t>
      </w:r>
      <w:r w:rsidRPr="005D19F8">
        <w:rPr>
          <w:rFonts w:asciiTheme="minorHAnsi" w:hAnsiTheme="minorHAnsi"/>
          <w:sz w:val="22"/>
          <w:szCs w:val="22"/>
        </w:rPr>
        <w:t xml:space="preserve"> </w:t>
      </w:r>
    </w:p>
    <w:p w14:paraId="6FAF3D4C" w14:textId="11FEFB53" w:rsidR="005D19F8" w:rsidRPr="005D19F8"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Obtain ne</w:t>
      </w:r>
      <w:r w:rsidRPr="00CE7E19">
        <w:rPr>
          <w:rFonts w:asciiTheme="minorHAnsi" w:hAnsiTheme="minorHAnsi"/>
          <w:sz w:val="22"/>
          <w:szCs w:val="22"/>
        </w:rPr>
        <w:t>cessary research funding from co</w:t>
      </w:r>
      <w:r>
        <w:rPr>
          <w:rFonts w:asciiTheme="minorHAnsi" w:hAnsiTheme="minorHAnsi"/>
          <w:sz w:val="22"/>
          <w:szCs w:val="22"/>
        </w:rPr>
        <w:t>ntracts/grants/consultancies.</w:t>
      </w:r>
    </w:p>
    <w:p w14:paraId="611AFD0B" w14:textId="2622E3CA" w:rsidR="005D19F8" w:rsidRPr="005D19F8" w:rsidRDefault="005D19F8" w:rsidP="005D19F8">
      <w:pPr>
        <w:pStyle w:val="Default"/>
        <w:numPr>
          <w:ilvl w:val="0"/>
          <w:numId w:val="35"/>
        </w:numPr>
        <w:spacing w:after="68"/>
        <w:rPr>
          <w:rFonts w:asciiTheme="minorHAnsi" w:hAnsiTheme="minorHAnsi"/>
          <w:sz w:val="22"/>
          <w:szCs w:val="22"/>
        </w:rPr>
      </w:pPr>
      <w:r w:rsidRPr="00993BDB">
        <w:rPr>
          <w:rFonts w:asciiTheme="minorHAnsi" w:hAnsiTheme="minorHAnsi"/>
          <w:sz w:val="22"/>
          <w:szCs w:val="22"/>
        </w:rPr>
        <w:t xml:space="preserve">Supervise </w:t>
      </w:r>
      <w:r>
        <w:rPr>
          <w:rFonts w:asciiTheme="minorHAnsi" w:hAnsiTheme="minorHAnsi"/>
          <w:sz w:val="22"/>
          <w:szCs w:val="22"/>
        </w:rPr>
        <w:t xml:space="preserve">Higher Degree by Research (HDR) and </w:t>
      </w:r>
      <w:r w:rsidRPr="00993BDB">
        <w:rPr>
          <w:rFonts w:asciiTheme="minorHAnsi" w:hAnsiTheme="minorHAnsi"/>
          <w:sz w:val="22"/>
          <w:szCs w:val="22"/>
        </w:rPr>
        <w:t xml:space="preserve">major Honours or postgraduate research projects. </w:t>
      </w:r>
    </w:p>
    <w:p w14:paraId="60FFE4BC" w14:textId="77777777" w:rsidR="005D19F8" w:rsidRPr="00CE7E19"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Mentor and develop the teaching/research perfor</w:t>
      </w:r>
      <w:r>
        <w:rPr>
          <w:rFonts w:asciiTheme="minorHAnsi" w:hAnsiTheme="minorHAnsi"/>
          <w:sz w:val="22"/>
          <w:szCs w:val="22"/>
        </w:rPr>
        <w:t>mance of more junior colleagues.</w:t>
      </w:r>
    </w:p>
    <w:p w14:paraId="53F6FD0D" w14:textId="1499417D" w:rsidR="005D19F8" w:rsidRPr="00172E61" w:rsidRDefault="00AC7FD9" w:rsidP="00172E61">
      <w:pPr>
        <w:widowControl/>
        <w:rPr>
          <w:rFonts w:asciiTheme="minorHAnsi" w:hAnsiTheme="minorHAnsi" w:cs="Calibri"/>
          <w:b/>
          <w:snapToGrid/>
          <w:color w:val="000000"/>
          <w:sz w:val="22"/>
          <w:szCs w:val="22"/>
          <w:lang w:val="en-AU" w:eastAsia="en-AU"/>
        </w:rPr>
      </w:pPr>
      <w:r>
        <w:rPr>
          <w:rFonts w:asciiTheme="minorHAnsi" w:hAnsiTheme="minorHAnsi"/>
          <w:b/>
          <w:sz w:val="22"/>
          <w:szCs w:val="22"/>
        </w:rPr>
        <w:br w:type="page"/>
      </w:r>
      <w:r w:rsidR="005D19F8" w:rsidRPr="005D19F8">
        <w:rPr>
          <w:rFonts w:asciiTheme="minorHAnsi" w:hAnsiTheme="minorHAnsi"/>
          <w:b/>
          <w:sz w:val="22"/>
          <w:szCs w:val="22"/>
        </w:rPr>
        <w:lastRenderedPageBreak/>
        <w:t>Teaching</w:t>
      </w:r>
    </w:p>
    <w:p w14:paraId="305F4942" w14:textId="77777777" w:rsidR="005D19F8" w:rsidRPr="00D224A4" w:rsidRDefault="005D19F8" w:rsidP="005D19F8">
      <w:pPr>
        <w:pStyle w:val="Default"/>
        <w:numPr>
          <w:ilvl w:val="0"/>
          <w:numId w:val="29"/>
        </w:numPr>
        <w:spacing w:after="70"/>
        <w:rPr>
          <w:sz w:val="22"/>
          <w:szCs w:val="22"/>
        </w:rPr>
      </w:pPr>
      <w:r>
        <w:rPr>
          <w:rFonts w:asciiTheme="minorHAnsi" w:hAnsiTheme="minorHAnsi"/>
          <w:sz w:val="22"/>
          <w:szCs w:val="22"/>
        </w:rPr>
        <w:t>Develop</w:t>
      </w:r>
      <w:r w:rsidRPr="00E87B37">
        <w:rPr>
          <w:rFonts w:asciiTheme="minorHAnsi" w:hAnsiTheme="minorHAnsi"/>
          <w:sz w:val="22"/>
          <w:szCs w:val="22"/>
        </w:rPr>
        <w:t xml:space="preserve">, teach and coordinate subjects </w:t>
      </w:r>
      <w:r>
        <w:rPr>
          <w:rFonts w:asciiTheme="minorHAnsi" w:hAnsiTheme="minorHAnsi"/>
          <w:sz w:val="22"/>
          <w:szCs w:val="22"/>
        </w:rPr>
        <w:t>and courses that engage and motivate students whilst providing a high quality learning experience</w:t>
      </w:r>
      <w:r w:rsidRPr="00E87B37">
        <w:rPr>
          <w:rFonts w:asciiTheme="minorHAnsi" w:hAnsiTheme="minorHAnsi"/>
          <w:sz w:val="22"/>
          <w:szCs w:val="22"/>
        </w:rPr>
        <w:t>.</w:t>
      </w:r>
    </w:p>
    <w:p w14:paraId="528A3448"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Strengthen the existing capability of La Trobe University and further enhance its reputation as a leader in learning and teaching. </w:t>
      </w:r>
    </w:p>
    <w:p w14:paraId="1B048DB1" w14:textId="77777777" w:rsidR="005D19F8" w:rsidRPr="008D28F3" w:rsidRDefault="005D19F8" w:rsidP="005D19F8">
      <w:pPr>
        <w:pStyle w:val="Default"/>
        <w:numPr>
          <w:ilvl w:val="0"/>
          <w:numId w:val="29"/>
        </w:numPr>
        <w:spacing w:after="70"/>
        <w:rPr>
          <w:rFonts w:asciiTheme="minorHAnsi" w:hAnsiTheme="minorHAnsi"/>
          <w:sz w:val="22"/>
          <w:szCs w:val="22"/>
        </w:rPr>
      </w:pPr>
      <w:r w:rsidRPr="008D28F3">
        <w:rPr>
          <w:rFonts w:asciiTheme="minorHAnsi" w:hAnsiTheme="minorHAnsi"/>
          <w:sz w:val="22"/>
          <w:szCs w:val="22"/>
        </w:rPr>
        <w:t>Lead the development</w:t>
      </w:r>
      <w:r>
        <w:rPr>
          <w:rFonts w:asciiTheme="minorHAnsi" w:hAnsiTheme="minorHAnsi"/>
          <w:sz w:val="22"/>
          <w:szCs w:val="22"/>
        </w:rPr>
        <w:t xml:space="preserve">, </w:t>
      </w:r>
      <w:r w:rsidRPr="008D28F3">
        <w:rPr>
          <w:rFonts w:asciiTheme="minorHAnsi" w:hAnsiTheme="minorHAnsi"/>
          <w:sz w:val="22"/>
          <w:szCs w:val="22"/>
        </w:rPr>
        <w:t xml:space="preserve">design </w:t>
      </w:r>
      <w:r>
        <w:rPr>
          <w:rFonts w:asciiTheme="minorHAnsi" w:hAnsiTheme="minorHAnsi"/>
          <w:sz w:val="22"/>
          <w:szCs w:val="22"/>
        </w:rPr>
        <w:t xml:space="preserve">and review </w:t>
      </w:r>
      <w:r w:rsidRPr="008D28F3">
        <w:rPr>
          <w:rFonts w:asciiTheme="minorHAnsi" w:hAnsiTheme="minorHAnsi"/>
          <w:sz w:val="22"/>
          <w:szCs w:val="22"/>
        </w:rPr>
        <w:t>of curriculum and/or programs of study.</w:t>
      </w:r>
    </w:p>
    <w:p w14:paraId="13F306C8" w14:textId="77777777" w:rsidR="005D19F8" w:rsidRDefault="005D19F8" w:rsidP="005D19F8">
      <w:pPr>
        <w:pStyle w:val="Default"/>
        <w:numPr>
          <w:ilvl w:val="0"/>
          <w:numId w:val="29"/>
        </w:numPr>
        <w:spacing w:after="70"/>
        <w:rPr>
          <w:rFonts w:asciiTheme="minorHAnsi" w:hAnsiTheme="minorHAnsi"/>
          <w:sz w:val="22"/>
          <w:szCs w:val="22"/>
        </w:rPr>
      </w:pPr>
      <w:r w:rsidRPr="003E3EAC">
        <w:rPr>
          <w:rFonts w:asciiTheme="minorHAnsi" w:hAnsiTheme="minorHAnsi"/>
          <w:sz w:val="22"/>
          <w:szCs w:val="22"/>
        </w:rPr>
        <w:t xml:space="preserve">Make an outstanding contribution to the governance and collegial life inside and outside the </w:t>
      </w:r>
      <w:r>
        <w:rPr>
          <w:rFonts w:asciiTheme="minorHAnsi" w:hAnsiTheme="minorHAnsi"/>
          <w:sz w:val="22"/>
          <w:szCs w:val="22"/>
        </w:rPr>
        <w:t>University.</w:t>
      </w:r>
    </w:p>
    <w:p w14:paraId="6D57EAFD"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Make a leading/national contribution to scholarship of learning and teaching and disciplinary teaching pedagogy and research</w:t>
      </w:r>
      <w:r>
        <w:rPr>
          <w:rFonts w:asciiTheme="minorHAnsi" w:hAnsiTheme="minorHAnsi"/>
          <w:sz w:val="22"/>
          <w:szCs w:val="22"/>
        </w:rPr>
        <w:t>.</w:t>
      </w:r>
    </w:p>
    <w:p w14:paraId="6EC9378F" w14:textId="38655E83" w:rsidR="005D19F8" w:rsidRPr="005D19F8" w:rsidRDefault="005D19F8" w:rsidP="00CE167D">
      <w:pPr>
        <w:pStyle w:val="Default"/>
        <w:spacing w:after="80"/>
        <w:rPr>
          <w:rFonts w:asciiTheme="minorHAnsi" w:hAnsiTheme="minorHAnsi"/>
          <w:b/>
          <w:color w:val="auto"/>
          <w:sz w:val="22"/>
          <w:szCs w:val="22"/>
        </w:rPr>
      </w:pPr>
      <w:r w:rsidRPr="005D19F8">
        <w:rPr>
          <w:rFonts w:asciiTheme="minorHAnsi" w:hAnsiTheme="minorHAnsi"/>
          <w:b/>
          <w:color w:val="auto"/>
          <w:sz w:val="22"/>
          <w:szCs w:val="22"/>
        </w:rPr>
        <w:t>Other</w:t>
      </w:r>
    </w:p>
    <w:p w14:paraId="2EE2B258" w14:textId="77777777" w:rsidR="005D19F8" w:rsidRDefault="005D19F8" w:rsidP="005D19F8">
      <w:pPr>
        <w:pStyle w:val="Default"/>
        <w:numPr>
          <w:ilvl w:val="0"/>
          <w:numId w:val="29"/>
        </w:numPr>
        <w:spacing w:after="70"/>
        <w:rPr>
          <w:rFonts w:asciiTheme="minorHAnsi" w:hAnsiTheme="minorHAnsi"/>
          <w:sz w:val="22"/>
          <w:szCs w:val="22"/>
        </w:rPr>
      </w:pPr>
      <w:r w:rsidRPr="00BE01C7">
        <w:rPr>
          <w:rFonts w:asciiTheme="minorHAnsi" w:hAnsiTheme="minorHAnsi"/>
          <w:sz w:val="22"/>
          <w:szCs w:val="22"/>
        </w:rPr>
        <w:t>Build and own partnerships with potential domestic and international partners</w:t>
      </w:r>
      <w:r>
        <w:rPr>
          <w:rFonts w:asciiTheme="minorHAnsi" w:hAnsiTheme="minorHAnsi"/>
          <w:sz w:val="22"/>
          <w:szCs w:val="22"/>
        </w:rPr>
        <w:t>.</w:t>
      </w:r>
    </w:p>
    <w:p w14:paraId="49E0ACC4"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 xml:space="preserve">Promote </w:t>
      </w:r>
      <w:r>
        <w:rPr>
          <w:rFonts w:asciiTheme="minorHAnsi" w:hAnsiTheme="minorHAnsi"/>
          <w:sz w:val="22"/>
          <w:szCs w:val="22"/>
        </w:rPr>
        <w:t xml:space="preserve">and represent </w:t>
      </w:r>
      <w:r w:rsidRPr="00E87B37">
        <w:rPr>
          <w:rFonts w:asciiTheme="minorHAnsi" w:hAnsiTheme="minorHAnsi"/>
          <w:sz w:val="22"/>
          <w:szCs w:val="22"/>
        </w:rPr>
        <w:t>the University and discipline/profession by participating in appropriate local, national and international organi</w:t>
      </w:r>
      <w:r>
        <w:rPr>
          <w:rFonts w:asciiTheme="minorHAnsi" w:hAnsiTheme="minorHAnsi"/>
          <w:sz w:val="22"/>
          <w:szCs w:val="22"/>
        </w:rPr>
        <w:t>s</w:t>
      </w:r>
      <w:r w:rsidRPr="00E87B37">
        <w:rPr>
          <w:rFonts w:asciiTheme="minorHAnsi" w:hAnsiTheme="minorHAnsi"/>
          <w:sz w:val="22"/>
          <w:szCs w:val="22"/>
        </w:rPr>
        <w:t>ations and events.</w:t>
      </w:r>
    </w:p>
    <w:p w14:paraId="2D48843A" w14:textId="7F1F7EF3" w:rsidR="005D19F8" w:rsidRPr="005D19F8" w:rsidRDefault="005D19F8" w:rsidP="005D19F8">
      <w:pPr>
        <w:pStyle w:val="Default"/>
        <w:numPr>
          <w:ilvl w:val="0"/>
          <w:numId w:val="29"/>
        </w:numPr>
        <w:spacing w:after="70"/>
        <w:rPr>
          <w:rFonts w:asciiTheme="minorHAnsi" w:hAnsiTheme="minorHAnsi"/>
          <w:sz w:val="22"/>
          <w:szCs w:val="22"/>
        </w:rPr>
      </w:pPr>
      <w:r w:rsidRPr="00B83452">
        <w:rPr>
          <w:rFonts w:asciiTheme="minorHAnsi" w:hAnsiTheme="minorHAnsi"/>
          <w:sz w:val="22"/>
          <w:szCs w:val="22"/>
        </w:rPr>
        <w:t xml:space="preserve">Undertake other duties commensurate with the classification and scope of the position as required by the Head </w:t>
      </w:r>
      <w:r>
        <w:rPr>
          <w:rFonts w:asciiTheme="minorHAnsi" w:hAnsiTheme="minorHAnsi"/>
          <w:sz w:val="22"/>
          <w:szCs w:val="22"/>
        </w:rPr>
        <w:t>of Department or Head of School.</w:t>
      </w:r>
    </w:p>
    <w:p w14:paraId="2DCAE57D"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Proven </w:t>
      </w:r>
      <w:r>
        <w:rPr>
          <w:rFonts w:asciiTheme="minorHAnsi" w:hAnsiTheme="minorHAnsi"/>
          <w:sz w:val="22"/>
          <w:szCs w:val="22"/>
        </w:rPr>
        <w:t>ability</w:t>
      </w:r>
      <w:r w:rsidRPr="002A6812">
        <w:rPr>
          <w:rFonts w:asciiTheme="minorHAnsi" w:hAnsiTheme="minorHAnsi"/>
          <w:sz w:val="22"/>
          <w:szCs w:val="22"/>
        </w:rPr>
        <w:t xml:space="preserve"> to encourage intellectual development and career aspirations of students.</w:t>
      </w:r>
    </w:p>
    <w:p w14:paraId="4ACE24C9" w14:textId="77777777" w:rsidR="005D19F8" w:rsidRDefault="005D19F8" w:rsidP="005D19F8">
      <w:pPr>
        <w:pStyle w:val="Default"/>
        <w:rPr>
          <w:b/>
          <w:bCs/>
          <w:color w:val="7030A0"/>
          <w:sz w:val="22"/>
          <w:szCs w:val="22"/>
        </w:rPr>
      </w:pPr>
    </w:p>
    <w:p w14:paraId="47628A4B" w14:textId="77777777" w:rsidR="005D19F8" w:rsidRPr="00CE7E19" w:rsidRDefault="005D19F8" w:rsidP="005D19F8">
      <w:pPr>
        <w:pStyle w:val="Default"/>
        <w:rPr>
          <w:rFonts w:asciiTheme="minorHAnsi" w:hAnsiTheme="minorHAnsi"/>
          <w:b/>
          <w:bCs/>
          <w:sz w:val="22"/>
          <w:szCs w:val="22"/>
        </w:rPr>
      </w:pPr>
      <w:r w:rsidRPr="00CE7E19">
        <w:rPr>
          <w:rFonts w:asciiTheme="minorHAnsi" w:hAnsiTheme="minorHAnsi"/>
          <w:b/>
          <w:bCs/>
          <w:sz w:val="22"/>
          <w:szCs w:val="22"/>
        </w:rPr>
        <w:t xml:space="preserve">Key Selection Criteria </w:t>
      </w:r>
    </w:p>
    <w:p w14:paraId="2A602AA0" w14:textId="77777777" w:rsidR="005D19F8" w:rsidRPr="00CE7E19" w:rsidRDefault="005D19F8" w:rsidP="005D19F8">
      <w:pPr>
        <w:pStyle w:val="Default"/>
        <w:rPr>
          <w:rFonts w:asciiTheme="minorHAnsi" w:hAnsiTheme="minorHAnsi"/>
          <w:sz w:val="22"/>
          <w:szCs w:val="22"/>
        </w:rPr>
      </w:pPr>
    </w:p>
    <w:p w14:paraId="46500BA0"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ESSENTIAL </w:t>
      </w:r>
    </w:p>
    <w:p w14:paraId="6F4111E5" w14:textId="29C93352" w:rsidR="005D19F8" w:rsidRPr="00CE7E19" w:rsidRDefault="005D19F8" w:rsidP="005D19F8">
      <w:pPr>
        <w:pStyle w:val="Default"/>
        <w:numPr>
          <w:ilvl w:val="0"/>
          <w:numId w:val="30"/>
        </w:numPr>
        <w:spacing w:after="70"/>
        <w:rPr>
          <w:rFonts w:asciiTheme="minorHAnsi" w:hAnsiTheme="minorHAnsi"/>
          <w:sz w:val="22"/>
          <w:szCs w:val="22"/>
        </w:rPr>
      </w:pPr>
      <w:r>
        <w:rPr>
          <w:rFonts w:asciiTheme="minorHAnsi" w:hAnsiTheme="minorHAnsi"/>
          <w:sz w:val="22"/>
          <w:szCs w:val="22"/>
        </w:rPr>
        <w:t xml:space="preserve">Completion of a </w:t>
      </w:r>
      <w:r w:rsidRPr="00CE7E19">
        <w:rPr>
          <w:rFonts w:asciiTheme="minorHAnsi" w:hAnsiTheme="minorHAnsi"/>
          <w:sz w:val="22"/>
          <w:szCs w:val="22"/>
        </w:rPr>
        <w:t>PhD or equivalent accreditation and standing recognised by the University</w:t>
      </w:r>
      <w:r w:rsidR="003A72A5">
        <w:rPr>
          <w:rFonts w:asciiTheme="minorHAnsi" w:hAnsiTheme="minorHAnsi"/>
          <w:sz w:val="22"/>
          <w:szCs w:val="22"/>
        </w:rPr>
        <w:t xml:space="preserve">/profession as appropriate for </w:t>
      </w:r>
      <w:r w:rsidRPr="00CE7E19">
        <w:rPr>
          <w:rFonts w:asciiTheme="minorHAnsi" w:hAnsiTheme="minorHAnsi"/>
          <w:sz w:val="22"/>
          <w:szCs w:val="22"/>
        </w:rPr>
        <w:t>discipline areas</w:t>
      </w:r>
      <w:r w:rsidR="003A72A5">
        <w:rPr>
          <w:rFonts w:asciiTheme="minorHAnsi" w:hAnsiTheme="minorHAnsi"/>
          <w:sz w:val="22"/>
          <w:szCs w:val="22"/>
        </w:rPr>
        <w:t xml:space="preserve"> of Public Health</w:t>
      </w:r>
      <w:r w:rsidRPr="00CE7E19">
        <w:rPr>
          <w:rFonts w:asciiTheme="minorHAnsi" w:hAnsiTheme="minorHAnsi"/>
          <w:sz w:val="22"/>
          <w:szCs w:val="22"/>
        </w:rPr>
        <w:t xml:space="preserve">. </w:t>
      </w:r>
    </w:p>
    <w:p w14:paraId="1B86AED9"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Distinguished record of nationally and/or internationally recognised </w:t>
      </w:r>
      <w:r>
        <w:rPr>
          <w:rFonts w:asciiTheme="minorHAnsi" w:hAnsiTheme="minorHAnsi"/>
          <w:sz w:val="22"/>
          <w:szCs w:val="22"/>
        </w:rPr>
        <w:t xml:space="preserve">independent </w:t>
      </w:r>
      <w:r w:rsidRPr="00CE7E19">
        <w:rPr>
          <w:rFonts w:asciiTheme="minorHAnsi" w:hAnsiTheme="minorHAnsi"/>
          <w:sz w:val="22"/>
          <w:szCs w:val="22"/>
        </w:rPr>
        <w:t xml:space="preserve">research, with evidence of </w:t>
      </w:r>
      <w:r>
        <w:rPr>
          <w:rFonts w:asciiTheme="minorHAnsi" w:hAnsiTheme="minorHAnsi"/>
          <w:sz w:val="22"/>
          <w:szCs w:val="22"/>
        </w:rPr>
        <w:t xml:space="preserve">its </w:t>
      </w:r>
      <w:r w:rsidRPr="00CE7E19">
        <w:rPr>
          <w:rFonts w:asciiTheme="minorHAnsi" w:hAnsiTheme="minorHAnsi"/>
          <w:sz w:val="22"/>
          <w:szCs w:val="22"/>
        </w:rPr>
        <w:t xml:space="preserve">impact </w:t>
      </w:r>
      <w:r>
        <w:rPr>
          <w:rFonts w:asciiTheme="minorHAnsi" w:hAnsiTheme="minorHAnsi"/>
          <w:sz w:val="22"/>
          <w:szCs w:val="22"/>
        </w:rPr>
        <w:t>and significance.</w:t>
      </w:r>
    </w:p>
    <w:p w14:paraId="3EDAB098" w14:textId="1540F25A" w:rsidR="005D19F8" w:rsidRPr="00CE7E19" w:rsidRDefault="005D19F8" w:rsidP="005D19F8">
      <w:pPr>
        <w:pStyle w:val="Default"/>
        <w:numPr>
          <w:ilvl w:val="0"/>
          <w:numId w:val="30"/>
        </w:numPr>
        <w:rPr>
          <w:rFonts w:asciiTheme="minorHAnsi" w:hAnsiTheme="minorHAnsi"/>
          <w:sz w:val="22"/>
          <w:szCs w:val="22"/>
        </w:rPr>
      </w:pPr>
      <w:r>
        <w:rPr>
          <w:rFonts w:asciiTheme="minorHAnsi" w:hAnsiTheme="minorHAnsi"/>
          <w:sz w:val="22"/>
          <w:szCs w:val="22"/>
        </w:rPr>
        <w:t>Strong record of p</w:t>
      </w:r>
      <w:r w:rsidRPr="00CE7E19">
        <w:rPr>
          <w:rFonts w:asciiTheme="minorHAnsi" w:hAnsiTheme="minorHAnsi"/>
          <w:sz w:val="22"/>
          <w:szCs w:val="22"/>
        </w:rPr>
        <w:t>ublications</w:t>
      </w:r>
      <w:r>
        <w:rPr>
          <w:rFonts w:asciiTheme="minorHAnsi" w:hAnsiTheme="minorHAnsi"/>
          <w:sz w:val="22"/>
          <w:szCs w:val="22"/>
        </w:rPr>
        <w:t>, including papers</w:t>
      </w:r>
      <w:r w:rsidRPr="00CE7E19">
        <w:rPr>
          <w:rFonts w:asciiTheme="minorHAnsi" w:hAnsiTheme="minorHAnsi"/>
          <w:sz w:val="22"/>
          <w:szCs w:val="22"/>
        </w:rPr>
        <w:t xml:space="preserve"> in leading international journals and</w:t>
      </w:r>
      <w:r w:rsidR="003A72A5">
        <w:rPr>
          <w:rFonts w:asciiTheme="minorHAnsi" w:hAnsiTheme="minorHAnsi"/>
          <w:sz w:val="22"/>
          <w:szCs w:val="22"/>
        </w:rPr>
        <w:t xml:space="preserve"> </w:t>
      </w:r>
      <w:r w:rsidRPr="00CE7E19">
        <w:rPr>
          <w:rFonts w:asciiTheme="minorHAnsi" w:hAnsiTheme="minorHAnsi"/>
          <w:sz w:val="22"/>
          <w:szCs w:val="22"/>
        </w:rPr>
        <w:t>invited presentation at international conferences</w:t>
      </w:r>
      <w:r>
        <w:rPr>
          <w:rFonts w:asciiTheme="minorHAnsi" w:hAnsiTheme="minorHAnsi"/>
          <w:sz w:val="22"/>
          <w:szCs w:val="22"/>
        </w:rPr>
        <w:t>.</w:t>
      </w:r>
      <w:r w:rsidRPr="00CE7E19">
        <w:rPr>
          <w:rFonts w:asciiTheme="minorHAnsi" w:hAnsiTheme="minorHAnsi"/>
          <w:sz w:val="22"/>
          <w:szCs w:val="22"/>
        </w:rPr>
        <w:t xml:space="preserve"> </w:t>
      </w:r>
    </w:p>
    <w:p w14:paraId="60342AFB" w14:textId="779E2CC0"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Successful record of </w:t>
      </w:r>
      <w:r w:rsidR="003A72A5">
        <w:rPr>
          <w:rFonts w:asciiTheme="minorHAnsi" w:hAnsiTheme="minorHAnsi"/>
          <w:sz w:val="22"/>
          <w:szCs w:val="22"/>
        </w:rPr>
        <w:t xml:space="preserve">significant levels of </w:t>
      </w:r>
      <w:r w:rsidRPr="00CE7E19">
        <w:rPr>
          <w:rFonts w:asciiTheme="minorHAnsi" w:hAnsiTheme="minorHAnsi"/>
          <w:sz w:val="22"/>
          <w:szCs w:val="22"/>
        </w:rPr>
        <w:t>external research funding through grants/contracts/consultancies</w:t>
      </w:r>
    </w:p>
    <w:p w14:paraId="2E586572" w14:textId="4C61BC78"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Demonstrated effectiveness and leadership in curriculum development and teaching </w:t>
      </w:r>
      <w:r>
        <w:rPr>
          <w:rFonts w:asciiTheme="minorHAnsi" w:hAnsiTheme="minorHAnsi"/>
          <w:sz w:val="22"/>
          <w:szCs w:val="22"/>
        </w:rPr>
        <w:t>with a proven commitment to excellence in teaching.</w:t>
      </w:r>
    </w:p>
    <w:p w14:paraId="10388595" w14:textId="0A27BB96"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Record of attracting honours/research</w:t>
      </w:r>
      <w:r w:rsidR="003A72A5">
        <w:rPr>
          <w:rFonts w:asciiTheme="minorHAnsi" w:hAnsiTheme="minorHAnsi"/>
          <w:sz w:val="22"/>
          <w:szCs w:val="22"/>
        </w:rPr>
        <w:t xml:space="preserve"> higher degree</w:t>
      </w:r>
      <w:r w:rsidRPr="00CE7E19">
        <w:rPr>
          <w:rFonts w:asciiTheme="minorHAnsi" w:hAnsiTheme="minorHAnsi"/>
          <w:sz w:val="22"/>
          <w:szCs w:val="22"/>
        </w:rPr>
        <w:t xml:space="preserve"> students and successful supervision </w:t>
      </w:r>
    </w:p>
    <w:p w14:paraId="63695D53"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Evidence of effective contributions to leadership and management at the Department/School/</w:t>
      </w:r>
      <w:r>
        <w:rPr>
          <w:rFonts w:asciiTheme="minorHAnsi" w:hAnsiTheme="minorHAnsi"/>
          <w:sz w:val="22"/>
          <w:szCs w:val="22"/>
        </w:rPr>
        <w:t>College or University level.</w:t>
      </w:r>
    </w:p>
    <w:p w14:paraId="2BB36B1B"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DESIRABLE </w:t>
      </w:r>
    </w:p>
    <w:p w14:paraId="5A01FAF5" w14:textId="77777777" w:rsidR="00B858FB" w:rsidRPr="00172E61" w:rsidRDefault="00B858FB" w:rsidP="00B858FB">
      <w:pPr>
        <w:pStyle w:val="Default"/>
        <w:numPr>
          <w:ilvl w:val="0"/>
          <w:numId w:val="30"/>
        </w:numPr>
        <w:adjustRightInd/>
        <w:spacing w:after="70"/>
        <w:jc w:val="both"/>
        <w:rPr>
          <w:color w:val="auto"/>
          <w:sz w:val="22"/>
          <w:szCs w:val="22"/>
        </w:rPr>
      </w:pPr>
      <w:r w:rsidRPr="00172E61">
        <w:rPr>
          <w:color w:val="auto"/>
          <w:sz w:val="22"/>
          <w:szCs w:val="22"/>
        </w:rPr>
        <w:t>Discipline expertise in social gerontology, aged care systems, and/or end of life studies.</w:t>
      </w:r>
    </w:p>
    <w:p w14:paraId="19056F95" w14:textId="77777777" w:rsidR="00B858FB" w:rsidRPr="00172E61" w:rsidRDefault="00B858FB" w:rsidP="00B858FB">
      <w:pPr>
        <w:pStyle w:val="Default"/>
        <w:numPr>
          <w:ilvl w:val="0"/>
          <w:numId w:val="30"/>
        </w:numPr>
        <w:adjustRightInd/>
        <w:spacing w:after="70"/>
        <w:jc w:val="both"/>
        <w:rPr>
          <w:color w:val="auto"/>
          <w:sz w:val="22"/>
          <w:szCs w:val="22"/>
        </w:rPr>
      </w:pPr>
      <w:r w:rsidRPr="00172E61">
        <w:rPr>
          <w:color w:val="auto"/>
          <w:sz w:val="22"/>
          <w:szCs w:val="22"/>
        </w:rPr>
        <w:t>Experience in aged care service delivery.</w:t>
      </w:r>
    </w:p>
    <w:p w14:paraId="29E681FE" w14:textId="19CB1F94" w:rsidR="008233BE" w:rsidRPr="002C7279" w:rsidRDefault="005D19F8" w:rsidP="00CE7E19">
      <w:pPr>
        <w:pStyle w:val="Default"/>
        <w:numPr>
          <w:ilvl w:val="0"/>
          <w:numId w:val="30"/>
        </w:numPr>
        <w:rPr>
          <w:rFonts w:asciiTheme="minorHAnsi" w:hAnsiTheme="minorHAnsi"/>
          <w:sz w:val="22"/>
          <w:szCs w:val="22"/>
        </w:rPr>
      </w:pPr>
      <w:r w:rsidRPr="00CE7E19">
        <w:rPr>
          <w:rFonts w:asciiTheme="minorHAnsi" w:hAnsiTheme="minorHAnsi"/>
          <w:sz w:val="22"/>
          <w:szCs w:val="22"/>
        </w:rPr>
        <w:t xml:space="preserve">Graduate Certificate in Higher Education or equivalent </w:t>
      </w:r>
    </w:p>
    <w:p w14:paraId="78BD8D53" w14:textId="77777777" w:rsidR="002C7279" w:rsidRDefault="002C7279" w:rsidP="002C7279">
      <w:pPr>
        <w:pStyle w:val="Default"/>
        <w:jc w:val="both"/>
        <w:rPr>
          <w:rFonts w:asciiTheme="minorHAnsi" w:hAnsiTheme="minorHAnsi"/>
          <w:b/>
          <w:bCs/>
          <w:sz w:val="22"/>
          <w:szCs w:val="22"/>
        </w:rPr>
      </w:pPr>
    </w:p>
    <w:p w14:paraId="1AE3AEE7" w14:textId="77777777" w:rsidR="002C7279" w:rsidRDefault="002C7279" w:rsidP="00CE167D">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2BB9903D" w14:textId="289148A1" w:rsidR="002C7279" w:rsidRDefault="002C7279" w:rsidP="002C7279">
      <w:pPr>
        <w:pStyle w:val="Default"/>
        <w:numPr>
          <w:ilvl w:val="0"/>
          <w:numId w:val="37"/>
        </w:numPr>
        <w:jc w:val="both"/>
        <w:rPr>
          <w:rFonts w:asciiTheme="minorHAnsi" w:hAnsiTheme="minorHAnsi"/>
          <w:bCs/>
          <w:sz w:val="22"/>
          <w:szCs w:val="22"/>
        </w:rPr>
      </w:pPr>
      <w:r>
        <w:rPr>
          <w:rFonts w:asciiTheme="minorHAnsi" w:hAnsiTheme="minorHAnsi"/>
          <w:bCs/>
          <w:sz w:val="22"/>
          <w:szCs w:val="22"/>
        </w:rPr>
        <w:t>The majority of the Department’s</w:t>
      </w:r>
      <w:r w:rsidRPr="002C7279">
        <w:rPr>
          <w:rFonts w:asciiTheme="minorHAnsi" w:hAnsiTheme="minorHAnsi"/>
          <w:bCs/>
          <w:sz w:val="22"/>
          <w:szCs w:val="22"/>
        </w:rPr>
        <w:t xml:space="preserve"> postgraduate programs</w:t>
      </w:r>
      <w:r>
        <w:rPr>
          <w:rFonts w:asciiTheme="minorHAnsi" w:hAnsiTheme="minorHAnsi"/>
          <w:bCs/>
          <w:sz w:val="22"/>
          <w:szCs w:val="22"/>
        </w:rPr>
        <w:t xml:space="preserve"> are delivered from </w:t>
      </w:r>
      <w:r w:rsidRPr="002C7279">
        <w:rPr>
          <w:rFonts w:asciiTheme="minorHAnsi" w:hAnsiTheme="minorHAnsi"/>
          <w:bCs/>
          <w:sz w:val="22"/>
          <w:szCs w:val="22"/>
        </w:rPr>
        <w:t>La Trobe’s Melbourne CBD (Collins St) campus</w:t>
      </w:r>
      <w:r>
        <w:rPr>
          <w:rFonts w:asciiTheme="minorHAnsi" w:hAnsiTheme="minorHAnsi"/>
          <w:bCs/>
          <w:sz w:val="22"/>
          <w:szCs w:val="22"/>
        </w:rPr>
        <w:t xml:space="preserve">.  Whilst in the course coordinator </w:t>
      </w:r>
      <w:r w:rsidRPr="002C7279">
        <w:rPr>
          <w:rFonts w:asciiTheme="minorHAnsi" w:hAnsiTheme="minorHAnsi"/>
          <w:bCs/>
          <w:sz w:val="22"/>
          <w:szCs w:val="22"/>
        </w:rPr>
        <w:t xml:space="preserve">role </w:t>
      </w:r>
      <w:r>
        <w:rPr>
          <w:rFonts w:asciiTheme="minorHAnsi" w:hAnsiTheme="minorHAnsi"/>
          <w:bCs/>
          <w:sz w:val="22"/>
          <w:szCs w:val="22"/>
        </w:rPr>
        <w:t xml:space="preserve">the incumbent will be required to be primarily based </w:t>
      </w:r>
      <w:r w:rsidRPr="002C7279">
        <w:rPr>
          <w:rFonts w:asciiTheme="minorHAnsi" w:hAnsiTheme="minorHAnsi"/>
          <w:bCs/>
          <w:sz w:val="22"/>
          <w:szCs w:val="22"/>
        </w:rPr>
        <w:t>at</w:t>
      </w:r>
      <w:r>
        <w:rPr>
          <w:rFonts w:asciiTheme="minorHAnsi" w:hAnsiTheme="minorHAnsi"/>
          <w:bCs/>
          <w:sz w:val="22"/>
          <w:szCs w:val="22"/>
        </w:rPr>
        <w:t xml:space="preserve"> this campus</w:t>
      </w:r>
      <w:r w:rsidRPr="002C7279">
        <w:rPr>
          <w:rFonts w:asciiTheme="minorHAnsi" w:hAnsiTheme="minorHAnsi"/>
          <w:bCs/>
          <w:sz w:val="22"/>
          <w:szCs w:val="22"/>
        </w:rPr>
        <w:t>, but will also occasionally require attendance at the Melbourne (Bundoora) campus.</w:t>
      </w:r>
    </w:p>
    <w:p w14:paraId="13178FED" w14:textId="77777777" w:rsidR="008666CC" w:rsidRPr="00B97AC7" w:rsidRDefault="008666CC" w:rsidP="008666CC">
      <w:pPr>
        <w:pStyle w:val="ListParagraph"/>
        <w:numPr>
          <w:ilvl w:val="0"/>
          <w:numId w:val="37"/>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14:paraId="635958D5" w14:textId="6BC0DD65" w:rsidR="00AC7FD9" w:rsidRPr="00BD4F2F" w:rsidRDefault="002C7279" w:rsidP="00BD4F2F">
      <w:pPr>
        <w:pStyle w:val="Default"/>
        <w:numPr>
          <w:ilvl w:val="0"/>
          <w:numId w:val="37"/>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r w:rsidR="00AC7FD9" w:rsidRPr="00BD4F2F">
        <w:rPr>
          <w:rFonts w:asciiTheme="minorHAnsi" w:hAnsiTheme="minorHAnsi" w:cstheme="minorHAnsi"/>
          <w:b/>
          <w:bCs/>
          <w:sz w:val="22"/>
          <w:szCs w:val="22"/>
        </w:rPr>
        <w:br w:type="page"/>
      </w:r>
    </w:p>
    <w:p w14:paraId="7BFFC07F" w14:textId="360E72DD" w:rsidR="002C7279" w:rsidRPr="007567A3" w:rsidRDefault="002C7279" w:rsidP="00CE167D">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lastRenderedPageBreak/>
        <w:t>Essential Compliance Requirements</w:t>
      </w:r>
    </w:p>
    <w:p w14:paraId="225B1049" w14:textId="77777777" w:rsidR="002C7279" w:rsidRPr="007567A3" w:rsidRDefault="002C7279" w:rsidP="00CE167D">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E8932EA"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10730E08"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8EE0646" w14:textId="77777777" w:rsidR="002C7279" w:rsidRDefault="002C7279" w:rsidP="002C7279">
      <w:pPr>
        <w:pStyle w:val="Default"/>
        <w:jc w:val="both"/>
        <w:rPr>
          <w:rFonts w:asciiTheme="minorHAnsi" w:hAnsiTheme="minorHAnsi" w:cstheme="minorHAnsi"/>
          <w:b/>
          <w:bCs/>
          <w:sz w:val="22"/>
          <w:szCs w:val="22"/>
        </w:rPr>
      </w:pPr>
    </w:p>
    <w:p w14:paraId="4E737C34" w14:textId="3A8C20BB" w:rsidR="002C7279" w:rsidRPr="00F66E33" w:rsidRDefault="002C7279" w:rsidP="002C7279">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F70A963" w14:textId="77777777" w:rsidR="002C7279" w:rsidRPr="00F66E33" w:rsidRDefault="002C7279" w:rsidP="002C7279">
      <w:pPr>
        <w:pStyle w:val="Default"/>
        <w:jc w:val="both"/>
        <w:rPr>
          <w:rFonts w:asciiTheme="minorHAnsi" w:hAnsiTheme="minorHAnsi" w:cstheme="minorHAnsi"/>
          <w:sz w:val="22"/>
          <w:szCs w:val="22"/>
        </w:rPr>
      </w:pPr>
    </w:p>
    <w:p w14:paraId="601F1447"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359D56A"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85D1362" w14:textId="77777777" w:rsidR="002C7279" w:rsidRPr="00F66E33" w:rsidRDefault="002C7279" w:rsidP="002C7279">
      <w:pPr>
        <w:pStyle w:val="ListParagraph"/>
        <w:numPr>
          <w:ilvl w:val="0"/>
          <w:numId w:val="38"/>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35BD6235"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D6D494C"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4A1AB5F"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9382F48" w14:textId="77777777" w:rsidR="002C7279" w:rsidRDefault="002C7279" w:rsidP="002C7279">
      <w:pPr>
        <w:pStyle w:val="Default"/>
        <w:rPr>
          <w:rFonts w:asciiTheme="minorHAnsi" w:hAnsiTheme="minorHAnsi"/>
          <w:sz w:val="22"/>
          <w:szCs w:val="22"/>
        </w:rPr>
      </w:pPr>
    </w:p>
    <w:p w14:paraId="2B7AB9D8" w14:textId="77777777" w:rsidR="002C7279" w:rsidRDefault="002C7279" w:rsidP="002C7279">
      <w:pPr>
        <w:pStyle w:val="Default"/>
        <w:rPr>
          <w:rFonts w:asciiTheme="minorHAnsi" w:hAnsiTheme="minorHAnsi"/>
          <w:sz w:val="22"/>
          <w:szCs w:val="22"/>
        </w:rPr>
      </w:pPr>
    </w:p>
    <w:p w14:paraId="1E386166" w14:textId="77777777" w:rsidR="002C7279" w:rsidRPr="00CA2FF4" w:rsidRDefault="002C7279" w:rsidP="002C727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3FD35EE" w14:textId="77777777" w:rsidR="002C7279" w:rsidRPr="00C01924" w:rsidRDefault="002C7279" w:rsidP="002C727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5BEB12BA" w14:textId="77777777" w:rsidR="006D0BBE" w:rsidRDefault="006D0BBE" w:rsidP="00CE7E19">
      <w:pPr>
        <w:pStyle w:val="Default"/>
        <w:rPr>
          <w:rFonts w:asciiTheme="minorHAnsi" w:hAnsiTheme="minorHAnsi"/>
          <w:sz w:val="22"/>
          <w:szCs w:val="22"/>
        </w:rPr>
      </w:pPr>
    </w:p>
    <w:p w14:paraId="51F56935" w14:textId="195EF72C" w:rsidR="00265D6D" w:rsidRPr="006D0BBE" w:rsidRDefault="00265D6D" w:rsidP="006D0BBE">
      <w:pPr>
        <w:spacing w:after="60"/>
        <w:rPr>
          <w:rFonts w:asciiTheme="minorHAnsi" w:hAnsiTheme="minorHAnsi"/>
          <w:sz w:val="20"/>
          <w:lang w:val="en-AU"/>
        </w:rPr>
      </w:pPr>
    </w:p>
    <w:sectPr w:rsidR="00265D6D" w:rsidRPr="006D0BBE" w:rsidSect="00172E61">
      <w:headerReference w:type="even" r:id="rId19"/>
      <w:headerReference w:type="default" r:id="rId20"/>
      <w:headerReference w:type="first" r:id="rId21"/>
      <w:endnotePr>
        <w:numFmt w:val="decimal"/>
      </w:endnotePr>
      <w:pgSz w:w="11906" w:h="16838"/>
      <w:pgMar w:top="993"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3561" w14:textId="77777777" w:rsidR="00B44E6F" w:rsidRDefault="00B44E6F">
      <w:r>
        <w:separator/>
      </w:r>
    </w:p>
  </w:endnote>
  <w:endnote w:type="continuationSeparator" w:id="0">
    <w:p w14:paraId="27CC24A0" w14:textId="77777777" w:rsidR="00B44E6F" w:rsidRDefault="00B4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D1CA" w14:textId="77777777" w:rsidR="00B44E6F" w:rsidRDefault="00B44E6F">
      <w:r>
        <w:separator/>
      </w:r>
    </w:p>
  </w:footnote>
  <w:footnote w:type="continuationSeparator" w:id="0">
    <w:p w14:paraId="3A10D568" w14:textId="77777777" w:rsidR="00B44E6F" w:rsidRDefault="00B4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B689" w14:textId="77777777" w:rsidR="00AA480C" w:rsidRDefault="00B44E6F">
    <w:pPr>
      <w:pStyle w:val="Header"/>
    </w:pPr>
    <w:r>
      <w:rPr>
        <w:noProof/>
      </w:rPr>
      <w:pict w14:anchorId="6BBC0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7CA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5C02" w14:textId="77777777" w:rsidR="00AA480C" w:rsidRDefault="00B44E6F">
    <w:pPr>
      <w:pStyle w:val="Header"/>
    </w:pPr>
    <w:r>
      <w:rPr>
        <w:noProof/>
      </w:rPr>
      <w:pict w14:anchorId="28AC7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E576D"/>
    <w:multiLevelType w:val="hybridMultilevel"/>
    <w:tmpl w:val="672E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6"/>
  </w:num>
  <w:num w:numId="4">
    <w:abstractNumId w:val="16"/>
  </w:num>
  <w:num w:numId="5">
    <w:abstractNumId w:val="21"/>
  </w:num>
  <w:num w:numId="6">
    <w:abstractNumId w:val="24"/>
  </w:num>
  <w:num w:numId="7">
    <w:abstractNumId w:val="9"/>
  </w:num>
  <w:num w:numId="8">
    <w:abstractNumId w:val="2"/>
  </w:num>
  <w:num w:numId="9">
    <w:abstractNumId w:val="25"/>
  </w:num>
  <w:num w:numId="10">
    <w:abstractNumId w:val="27"/>
  </w:num>
  <w:num w:numId="11">
    <w:abstractNumId w:val="15"/>
  </w:num>
  <w:num w:numId="12">
    <w:abstractNumId w:val="6"/>
  </w:num>
  <w:num w:numId="13">
    <w:abstractNumId w:val="32"/>
  </w:num>
  <w:num w:numId="14">
    <w:abstractNumId w:val="30"/>
  </w:num>
  <w:num w:numId="15">
    <w:abstractNumId w:val="20"/>
  </w:num>
  <w:num w:numId="16">
    <w:abstractNumId w:val="19"/>
  </w:num>
  <w:num w:numId="17">
    <w:abstractNumId w:val="31"/>
  </w:num>
  <w:num w:numId="18">
    <w:abstractNumId w:val="34"/>
  </w:num>
  <w:num w:numId="19">
    <w:abstractNumId w:val="3"/>
  </w:num>
  <w:num w:numId="20">
    <w:abstractNumId w:val="10"/>
  </w:num>
  <w:num w:numId="21">
    <w:abstractNumId w:val="28"/>
  </w:num>
  <w:num w:numId="22">
    <w:abstractNumId w:val="7"/>
  </w:num>
  <w:num w:numId="23">
    <w:abstractNumId w:val="0"/>
  </w:num>
  <w:num w:numId="24">
    <w:abstractNumId w:val="17"/>
  </w:num>
  <w:num w:numId="25">
    <w:abstractNumId w:val="5"/>
  </w:num>
  <w:num w:numId="26">
    <w:abstractNumId w:val="14"/>
  </w:num>
  <w:num w:numId="27">
    <w:abstractNumId w:val="13"/>
  </w:num>
  <w:num w:numId="28">
    <w:abstractNumId w:val="18"/>
  </w:num>
  <w:num w:numId="29">
    <w:abstractNumId w:val="22"/>
  </w:num>
  <w:num w:numId="30">
    <w:abstractNumId w:val="29"/>
  </w:num>
  <w:num w:numId="31">
    <w:abstractNumId w:val="1"/>
  </w:num>
  <w:num w:numId="32">
    <w:abstractNumId w:val="23"/>
  </w:num>
  <w:num w:numId="33">
    <w:abstractNumId w:val="12"/>
  </w:num>
  <w:num w:numId="34">
    <w:abstractNumId w:val="11"/>
  </w:num>
  <w:num w:numId="35">
    <w:abstractNumId w:val="14"/>
  </w:num>
  <w:num w:numId="36">
    <w:abstractNumId w:val="13"/>
  </w:num>
  <w:num w:numId="37">
    <w:abstractNumId w:val="36"/>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D"/>
    <w:rsid w:val="00001EB5"/>
    <w:rsid w:val="000071F5"/>
    <w:rsid w:val="00022CBA"/>
    <w:rsid w:val="00024409"/>
    <w:rsid w:val="00024FA3"/>
    <w:rsid w:val="00026046"/>
    <w:rsid w:val="000401CD"/>
    <w:rsid w:val="0004599F"/>
    <w:rsid w:val="000525D9"/>
    <w:rsid w:val="00054C61"/>
    <w:rsid w:val="00061F2F"/>
    <w:rsid w:val="00070A22"/>
    <w:rsid w:val="00075BE2"/>
    <w:rsid w:val="000846E2"/>
    <w:rsid w:val="00084CDA"/>
    <w:rsid w:val="000963C3"/>
    <w:rsid w:val="000A332A"/>
    <w:rsid w:val="000D6A8C"/>
    <w:rsid w:val="000D7DE6"/>
    <w:rsid w:val="000E1206"/>
    <w:rsid w:val="000E282C"/>
    <w:rsid w:val="000F0A4F"/>
    <w:rsid w:val="00102234"/>
    <w:rsid w:val="00105A71"/>
    <w:rsid w:val="00106754"/>
    <w:rsid w:val="0011381E"/>
    <w:rsid w:val="001216BC"/>
    <w:rsid w:val="00121803"/>
    <w:rsid w:val="001375C6"/>
    <w:rsid w:val="00137E95"/>
    <w:rsid w:val="00166A9D"/>
    <w:rsid w:val="00167E84"/>
    <w:rsid w:val="00172E61"/>
    <w:rsid w:val="001908D2"/>
    <w:rsid w:val="00196233"/>
    <w:rsid w:val="001A044F"/>
    <w:rsid w:val="001A15D3"/>
    <w:rsid w:val="001B2252"/>
    <w:rsid w:val="001B303F"/>
    <w:rsid w:val="001B38E4"/>
    <w:rsid w:val="001C64DD"/>
    <w:rsid w:val="001D6B7E"/>
    <w:rsid w:val="001E20FB"/>
    <w:rsid w:val="001E73C0"/>
    <w:rsid w:val="001F3D1D"/>
    <w:rsid w:val="001F694C"/>
    <w:rsid w:val="001F6C45"/>
    <w:rsid w:val="001F7CC1"/>
    <w:rsid w:val="0020415A"/>
    <w:rsid w:val="00220596"/>
    <w:rsid w:val="00221E67"/>
    <w:rsid w:val="00224DD3"/>
    <w:rsid w:val="00253EFE"/>
    <w:rsid w:val="00256FDB"/>
    <w:rsid w:val="0026161B"/>
    <w:rsid w:val="00265D6D"/>
    <w:rsid w:val="00270013"/>
    <w:rsid w:val="002744A2"/>
    <w:rsid w:val="002769BA"/>
    <w:rsid w:val="00276FAF"/>
    <w:rsid w:val="00285CA1"/>
    <w:rsid w:val="0029318A"/>
    <w:rsid w:val="002934F4"/>
    <w:rsid w:val="0029796D"/>
    <w:rsid w:val="002A1F3A"/>
    <w:rsid w:val="002B6353"/>
    <w:rsid w:val="002C3B27"/>
    <w:rsid w:val="002C7279"/>
    <w:rsid w:val="002E5029"/>
    <w:rsid w:val="00302AEC"/>
    <w:rsid w:val="00305DE4"/>
    <w:rsid w:val="003109F5"/>
    <w:rsid w:val="00317DF2"/>
    <w:rsid w:val="00322A03"/>
    <w:rsid w:val="003308B8"/>
    <w:rsid w:val="00340895"/>
    <w:rsid w:val="00341F6D"/>
    <w:rsid w:val="00345A34"/>
    <w:rsid w:val="0034773D"/>
    <w:rsid w:val="00347D7E"/>
    <w:rsid w:val="00361F4F"/>
    <w:rsid w:val="003641BA"/>
    <w:rsid w:val="003653A1"/>
    <w:rsid w:val="003A72A5"/>
    <w:rsid w:val="003B55DC"/>
    <w:rsid w:val="003C294A"/>
    <w:rsid w:val="003C46DF"/>
    <w:rsid w:val="003D41DF"/>
    <w:rsid w:val="003E545A"/>
    <w:rsid w:val="003F1778"/>
    <w:rsid w:val="003F7038"/>
    <w:rsid w:val="003F7F26"/>
    <w:rsid w:val="00400CE4"/>
    <w:rsid w:val="0040435D"/>
    <w:rsid w:val="004060E6"/>
    <w:rsid w:val="0041194F"/>
    <w:rsid w:val="0041203D"/>
    <w:rsid w:val="00412293"/>
    <w:rsid w:val="0041477C"/>
    <w:rsid w:val="00422D57"/>
    <w:rsid w:val="00431135"/>
    <w:rsid w:val="00437F2C"/>
    <w:rsid w:val="00446EEB"/>
    <w:rsid w:val="00450E0A"/>
    <w:rsid w:val="004521AB"/>
    <w:rsid w:val="0047155D"/>
    <w:rsid w:val="004728DB"/>
    <w:rsid w:val="00473E7C"/>
    <w:rsid w:val="00482BFB"/>
    <w:rsid w:val="00484B2B"/>
    <w:rsid w:val="00485FBD"/>
    <w:rsid w:val="004901BE"/>
    <w:rsid w:val="00492597"/>
    <w:rsid w:val="004A1D7E"/>
    <w:rsid w:val="004A6946"/>
    <w:rsid w:val="004C3676"/>
    <w:rsid w:val="004C4F08"/>
    <w:rsid w:val="004C5B77"/>
    <w:rsid w:val="004F12B6"/>
    <w:rsid w:val="005034AC"/>
    <w:rsid w:val="00522086"/>
    <w:rsid w:val="00524467"/>
    <w:rsid w:val="005274EB"/>
    <w:rsid w:val="005350D7"/>
    <w:rsid w:val="00545851"/>
    <w:rsid w:val="00560D9F"/>
    <w:rsid w:val="005649CC"/>
    <w:rsid w:val="00587393"/>
    <w:rsid w:val="005A4835"/>
    <w:rsid w:val="005B383B"/>
    <w:rsid w:val="005D19F8"/>
    <w:rsid w:val="005E3978"/>
    <w:rsid w:val="005F329D"/>
    <w:rsid w:val="005F3321"/>
    <w:rsid w:val="006052B6"/>
    <w:rsid w:val="00611589"/>
    <w:rsid w:val="00613781"/>
    <w:rsid w:val="006374AB"/>
    <w:rsid w:val="00644663"/>
    <w:rsid w:val="00660C71"/>
    <w:rsid w:val="006629E6"/>
    <w:rsid w:val="00677029"/>
    <w:rsid w:val="00677A7D"/>
    <w:rsid w:val="006811C9"/>
    <w:rsid w:val="00684D0B"/>
    <w:rsid w:val="006864C7"/>
    <w:rsid w:val="006B7417"/>
    <w:rsid w:val="006C3AEF"/>
    <w:rsid w:val="006C45D9"/>
    <w:rsid w:val="006D0BBE"/>
    <w:rsid w:val="006D31A5"/>
    <w:rsid w:val="006D6D72"/>
    <w:rsid w:val="006F0613"/>
    <w:rsid w:val="006F6062"/>
    <w:rsid w:val="007011D4"/>
    <w:rsid w:val="00725112"/>
    <w:rsid w:val="00725B2D"/>
    <w:rsid w:val="00736054"/>
    <w:rsid w:val="00740906"/>
    <w:rsid w:val="00750871"/>
    <w:rsid w:val="007517D1"/>
    <w:rsid w:val="007541EA"/>
    <w:rsid w:val="00754C8B"/>
    <w:rsid w:val="00757716"/>
    <w:rsid w:val="007643D9"/>
    <w:rsid w:val="00764834"/>
    <w:rsid w:val="00765F33"/>
    <w:rsid w:val="00777517"/>
    <w:rsid w:val="00793447"/>
    <w:rsid w:val="00793E7F"/>
    <w:rsid w:val="00795503"/>
    <w:rsid w:val="007A000F"/>
    <w:rsid w:val="007A58EF"/>
    <w:rsid w:val="007B22EB"/>
    <w:rsid w:val="007B37DC"/>
    <w:rsid w:val="007B75FB"/>
    <w:rsid w:val="007C44D9"/>
    <w:rsid w:val="007C6192"/>
    <w:rsid w:val="007E4E5D"/>
    <w:rsid w:val="007E635D"/>
    <w:rsid w:val="007F512E"/>
    <w:rsid w:val="007F6575"/>
    <w:rsid w:val="00803DD0"/>
    <w:rsid w:val="008233BE"/>
    <w:rsid w:val="00823B6A"/>
    <w:rsid w:val="008272CB"/>
    <w:rsid w:val="00842B6E"/>
    <w:rsid w:val="008458BD"/>
    <w:rsid w:val="00863B91"/>
    <w:rsid w:val="008666CC"/>
    <w:rsid w:val="0087279E"/>
    <w:rsid w:val="008774F5"/>
    <w:rsid w:val="00884F4D"/>
    <w:rsid w:val="00892CB5"/>
    <w:rsid w:val="008A000D"/>
    <w:rsid w:val="008A0C93"/>
    <w:rsid w:val="008A248A"/>
    <w:rsid w:val="008A4B2E"/>
    <w:rsid w:val="008A5260"/>
    <w:rsid w:val="008B0034"/>
    <w:rsid w:val="008B1944"/>
    <w:rsid w:val="008B6658"/>
    <w:rsid w:val="008C0614"/>
    <w:rsid w:val="008C2C73"/>
    <w:rsid w:val="008C371B"/>
    <w:rsid w:val="008D1AF6"/>
    <w:rsid w:val="008D7276"/>
    <w:rsid w:val="008F1A53"/>
    <w:rsid w:val="008F3F78"/>
    <w:rsid w:val="008F6B45"/>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B2F16"/>
    <w:rsid w:val="009D5B18"/>
    <w:rsid w:val="009E0A63"/>
    <w:rsid w:val="009F212E"/>
    <w:rsid w:val="009F376E"/>
    <w:rsid w:val="009F7B57"/>
    <w:rsid w:val="00A02E8F"/>
    <w:rsid w:val="00A0484E"/>
    <w:rsid w:val="00A1133C"/>
    <w:rsid w:val="00A13BB7"/>
    <w:rsid w:val="00A2623F"/>
    <w:rsid w:val="00A345AF"/>
    <w:rsid w:val="00A52E42"/>
    <w:rsid w:val="00A55BC3"/>
    <w:rsid w:val="00A60F34"/>
    <w:rsid w:val="00A64A18"/>
    <w:rsid w:val="00A67E1E"/>
    <w:rsid w:val="00A718FA"/>
    <w:rsid w:val="00A77FDD"/>
    <w:rsid w:val="00A85F26"/>
    <w:rsid w:val="00A861C0"/>
    <w:rsid w:val="00A91018"/>
    <w:rsid w:val="00AA134A"/>
    <w:rsid w:val="00AA480C"/>
    <w:rsid w:val="00AA5846"/>
    <w:rsid w:val="00AB02EB"/>
    <w:rsid w:val="00AC23EB"/>
    <w:rsid w:val="00AC7FD9"/>
    <w:rsid w:val="00AE25D2"/>
    <w:rsid w:val="00B037AE"/>
    <w:rsid w:val="00B105FB"/>
    <w:rsid w:val="00B20918"/>
    <w:rsid w:val="00B20CFC"/>
    <w:rsid w:val="00B220E8"/>
    <w:rsid w:val="00B36F35"/>
    <w:rsid w:val="00B4034C"/>
    <w:rsid w:val="00B44E6F"/>
    <w:rsid w:val="00B4513A"/>
    <w:rsid w:val="00B47792"/>
    <w:rsid w:val="00B50228"/>
    <w:rsid w:val="00B65B85"/>
    <w:rsid w:val="00B76A0D"/>
    <w:rsid w:val="00B83B05"/>
    <w:rsid w:val="00B858FB"/>
    <w:rsid w:val="00B86672"/>
    <w:rsid w:val="00B95127"/>
    <w:rsid w:val="00B97A05"/>
    <w:rsid w:val="00BA00F8"/>
    <w:rsid w:val="00BA19EF"/>
    <w:rsid w:val="00BA3C29"/>
    <w:rsid w:val="00BB5F6A"/>
    <w:rsid w:val="00BC0DA2"/>
    <w:rsid w:val="00BC46F9"/>
    <w:rsid w:val="00BD00E6"/>
    <w:rsid w:val="00BD4F2F"/>
    <w:rsid w:val="00BE08F6"/>
    <w:rsid w:val="00BE1D29"/>
    <w:rsid w:val="00BE5C22"/>
    <w:rsid w:val="00BE69DB"/>
    <w:rsid w:val="00C02C2A"/>
    <w:rsid w:val="00C03F22"/>
    <w:rsid w:val="00C04F87"/>
    <w:rsid w:val="00C11641"/>
    <w:rsid w:val="00C34C4B"/>
    <w:rsid w:val="00C42DA8"/>
    <w:rsid w:val="00C56ECF"/>
    <w:rsid w:val="00C60E89"/>
    <w:rsid w:val="00C61BBE"/>
    <w:rsid w:val="00C67DEC"/>
    <w:rsid w:val="00C71833"/>
    <w:rsid w:val="00C77564"/>
    <w:rsid w:val="00C8677C"/>
    <w:rsid w:val="00C958D7"/>
    <w:rsid w:val="00CA0D9A"/>
    <w:rsid w:val="00CA55AB"/>
    <w:rsid w:val="00CA7AEA"/>
    <w:rsid w:val="00CB4775"/>
    <w:rsid w:val="00CC1E64"/>
    <w:rsid w:val="00CE167D"/>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6063"/>
    <w:rsid w:val="00DA349C"/>
    <w:rsid w:val="00DA42B8"/>
    <w:rsid w:val="00DA6AFE"/>
    <w:rsid w:val="00DB0011"/>
    <w:rsid w:val="00DC3574"/>
    <w:rsid w:val="00DD40C3"/>
    <w:rsid w:val="00DD6FEE"/>
    <w:rsid w:val="00DE2133"/>
    <w:rsid w:val="00DE7D17"/>
    <w:rsid w:val="00DF0C4C"/>
    <w:rsid w:val="00E01B9D"/>
    <w:rsid w:val="00E063D8"/>
    <w:rsid w:val="00E12249"/>
    <w:rsid w:val="00E15D35"/>
    <w:rsid w:val="00E24D6A"/>
    <w:rsid w:val="00E26E0B"/>
    <w:rsid w:val="00E42ADC"/>
    <w:rsid w:val="00E528B2"/>
    <w:rsid w:val="00E60853"/>
    <w:rsid w:val="00E620F1"/>
    <w:rsid w:val="00E8109E"/>
    <w:rsid w:val="00E817F1"/>
    <w:rsid w:val="00E83708"/>
    <w:rsid w:val="00E851F2"/>
    <w:rsid w:val="00E87AC5"/>
    <w:rsid w:val="00E947B0"/>
    <w:rsid w:val="00E96D00"/>
    <w:rsid w:val="00E97E0E"/>
    <w:rsid w:val="00EA59A1"/>
    <w:rsid w:val="00EA7384"/>
    <w:rsid w:val="00EB02FC"/>
    <w:rsid w:val="00EC62B5"/>
    <w:rsid w:val="00EC62C4"/>
    <w:rsid w:val="00ED530F"/>
    <w:rsid w:val="00EE4242"/>
    <w:rsid w:val="00EF55E1"/>
    <w:rsid w:val="00EF653B"/>
    <w:rsid w:val="00F01798"/>
    <w:rsid w:val="00F04089"/>
    <w:rsid w:val="00F11BE5"/>
    <w:rsid w:val="00F21F64"/>
    <w:rsid w:val="00F23858"/>
    <w:rsid w:val="00F2775A"/>
    <w:rsid w:val="00F37068"/>
    <w:rsid w:val="00F46467"/>
    <w:rsid w:val="00F5098F"/>
    <w:rsid w:val="00F50D81"/>
    <w:rsid w:val="00F54ABF"/>
    <w:rsid w:val="00F56355"/>
    <w:rsid w:val="00F56ABC"/>
    <w:rsid w:val="00F61B21"/>
    <w:rsid w:val="00F63A6D"/>
    <w:rsid w:val="00F71882"/>
    <w:rsid w:val="00F73E72"/>
    <w:rsid w:val="00F85BEB"/>
    <w:rsid w:val="00F96597"/>
    <w:rsid w:val="00FB38E2"/>
    <w:rsid w:val="00FC64F7"/>
    <w:rsid w:val="00FC79BF"/>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3C5450"/>
  <w15:docId w15:val="{2391AF1A-AD6E-4ECF-AC02-9715ADBE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CE2D62"/>
    <w:rPr>
      <w:b/>
      <w:snapToGrid w:val="0"/>
      <w:sz w:val="24"/>
      <w:u w:val="single"/>
      <w:lang w:eastAsia="en-US"/>
    </w:rPr>
  </w:style>
  <w:style w:type="paragraph" w:styleId="CommentText">
    <w:name w:val="annotation text"/>
    <w:basedOn w:val="Normal"/>
    <w:link w:val="CommentTextChar"/>
    <w:unhideWhenUsed/>
    <w:rsid w:val="003A72A5"/>
    <w:rPr>
      <w:sz w:val="20"/>
    </w:rPr>
  </w:style>
  <w:style w:type="character" w:customStyle="1" w:styleId="CommentTextChar">
    <w:name w:val="Comment Text Char"/>
    <w:basedOn w:val="DefaultParagraphFont"/>
    <w:link w:val="CommentText"/>
    <w:rsid w:val="003A72A5"/>
    <w:rPr>
      <w:rFonts w:ascii="Univers" w:hAnsi="Univers"/>
      <w:snapToGrid w:val="0"/>
      <w:lang w:val="en-US" w:eastAsia="en-US"/>
    </w:rPr>
  </w:style>
  <w:style w:type="character" w:styleId="CommentReference">
    <w:name w:val="annotation reference"/>
    <w:basedOn w:val="DefaultParagraphFont"/>
    <w:semiHidden/>
    <w:unhideWhenUsed/>
    <w:rsid w:val="002C7279"/>
    <w:rPr>
      <w:sz w:val="16"/>
      <w:szCs w:val="16"/>
    </w:rPr>
  </w:style>
  <w:style w:type="character" w:styleId="Emphasis">
    <w:name w:val="Emphasis"/>
    <w:basedOn w:val="DefaultParagraphFont"/>
    <w:uiPriority w:val="20"/>
    <w:qFormat/>
    <w:rsid w:val="002C7279"/>
    <w:rPr>
      <w:i/>
      <w:iCs/>
    </w:rPr>
  </w:style>
  <w:style w:type="paragraph" w:styleId="NormalWeb">
    <w:name w:val="Normal (Web)"/>
    <w:basedOn w:val="Normal"/>
    <w:uiPriority w:val="99"/>
    <w:unhideWhenUsed/>
    <w:rsid w:val="00754C8B"/>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264922705">
      <w:bodyDiv w:val="1"/>
      <w:marLeft w:val="0"/>
      <w:marRight w:val="0"/>
      <w:marTop w:val="0"/>
      <w:marBottom w:val="0"/>
      <w:divBdr>
        <w:top w:val="none" w:sz="0" w:space="0" w:color="auto"/>
        <w:left w:val="none" w:sz="0" w:space="0" w:color="auto"/>
        <w:bottom w:val="none" w:sz="0" w:space="0" w:color="auto"/>
        <w:right w:val="none" w:sz="0" w:space="0" w:color="auto"/>
      </w:divBdr>
    </w:div>
    <w:div w:id="1454054343">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18" Type="http://schemas.openxmlformats.org/officeDocument/2006/relationships/hyperlink" Target="http://preventioncentre.org.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atrobe.edu.au/school-psychology-and-public-health/ergonomics" TargetMode="External"/><Relationship Id="rId2" Type="http://schemas.openxmlformats.org/officeDocument/2006/relationships/customXml" Target="../customXml/item2.xml"/><Relationship Id="rId16" Type="http://schemas.openxmlformats.org/officeDocument/2006/relationships/hyperlink" Target="mailto:B.Rumbold@latrobe.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trobe.edu.au/SH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a86d3c62-0467-43ae-ad94-207d1381839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Approved_x003f_ xmlns="407673dc-971a-44eb-9240-da65bdf38a00">YES</Approved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6D2094C635C489C7D6CC0196A18D6" ma:contentTypeVersion="8" ma:contentTypeDescription="Create a new document." ma:contentTypeScope="" ma:versionID="9cb52dcb0f5a3221128fbe941b80f31f">
  <xsd:schema xmlns:xsd="http://www.w3.org/2001/XMLSchema" xmlns:xs="http://www.w3.org/2001/XMLSchema" xmlns:p="http://schemas.microsoft.com/office/2006/metadata/properties" xmlns:ns1="http://schemas.microsoft.com/sharepoint/v3" xmlns:ns2="b3a075a9-c776-407a-8237-e97e9f0f1357" xmlns:ns3="407673dc-971a-44eb-9240-da65bdf38a00" targetNamespace="http://schemas.microsoft.com/office/2006/metadata/properties" ma:root="true" ma:fieldsID="7364ce565a38cefe8c38bcca8d7d6d83" ns1:_="" ns2:_="" ns3:_="">
    <xsd:import namespace="http://schemas.microsoft.com/sharepoint/v3"/>
    <xsd:import namespace="b3a075a9-c776-407a-8237-e97e9f0f1357"/>
    <xsd:import namespace="407673dc-971a-44eb-9240-da65bdf38a00"/>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Approv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075a9-c776-407a-8237-e97e9f0f13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7673dc-971a-44eb-9240-da65bdf38a00" elementFormDefault="qualified">
    <xsd:import namespace="http://schemas.microsoft.com/office/2006/documentManagement/types"/>
    <xsd:import namespace="http://schemas.microsoft.com/office/infopath/2007/PartnerControls"/>
    <xsd:element name="Approved_x003f_" ma:index="12" nillable="true" ma:displayName="Approved?" ma:default="IN-PROGRESS" ma:format="Dropdown" ma:internalName="Approved_x003f_">
      <xsd:simpleType>
        <xsd:restriction base="dms:Choice">
          <xsd:enumeration value="YES"/>
          <xsd:enumeration value="IN-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DCD4C600-ED51-40C6-9335-6466FBA5CFAB}">
  <ds:schemaRefs>
    <ds:schemaRef ds:uri="office.server.policy"/>
  </ds:schemaRefs>
</ds:datastoreItem>
</file>

<file path=customXml/itemProps2.xml><?xml version="1.0" encoding="utf-8"?>
<ds:datastoreItem xmlns:ds="http://schemas.openxmlformats.org/officeDocument/2006/customXml" ds:itemID="{5B09D1D1-4302-4103-9627-1438678A3DCF}">
  <ds:schemaRefs>
    <ds:schemaRef ds:uri="http://schemas.microsoft.com/office/2006/metadata/properties"/>
    <ds:schemaRef ds:uri="http://schemas.microsoft.com/office/infopath/2007/PartnerControls"/>
    <ds:schemaRef ds:uri="407673dc-971a-44eb-9240-da65bdf38a00"/>
  </ds:schemaRefs>
</ds:datastoreItem>
</file>

<file path=customXml/itemProps3.xml><?xml version="1.0" encoding="utf-8"?>
<ds:datastoreItem xmlns:ds="http://schemas.openxmlformats.org/officeDocument/2006/customXml" ds:itemID="{FFB085A8-F39B-42F8-B66E-10393209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075a9-c776-407a-8237-e97e9f0f1357"/>
    <ds:schemaRef ds:uri="407673dc-971a-44eb-9240-da65bdf3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E1C25-0BE2-49EC-A0CA-01F53E8E7237}">
  <ds:schemaRefs>
    <ds:schemaRef ds:uri="http://schemas.microsoft.com/sharepoint/v3/contenttype/forms"/>
  </ds:schemaRefs>
</ds:datastoreItem>
</file>

<file path=customXml/itemProps5.xml><?xml version="1.0" encoding="utf-8"?>
<ds:datastoreItem xmlns:ds="http://schemas.openxmlformats.org/officeDocument/2006/customXml" ds:itemID="{5715071B-77A9-41E9-801E-694A6E8A2C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13141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perlms</dc:creator>
  <cp:keywords/>
  <dc:description/>
  <cp:lastModifiedBy>Dana Viapiana</cp:lastModifiedBy>
  <cp:revision>2</cp:revision>
  <cp:lastPrinted>2014-08-11T03:31:00Z</cp:lastPrinted>
  <dcterms:created xsi:type="dcterms:W3CDTF">2019-04-04T23:33:00Z</dcterms:created>
  <dcterms:modified xsi:type="dcterms:W3CDTF">2019-04-04T23:33:00Z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0x0101001776D2094C635C489C7D6CC0196A18D6</vt:lpwstr>
  </property>
</Properties>
</file>