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8">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A7527"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533111D3"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0C0384" w:rsidRPr="00814A7B">
        <w:rPr>
          <w:rFonts w:ascii="Arial" w:hAnsi="Arial" w:cs="Arial"/>
          <w:sz w:val="21"/>
          <w:szCs w:val="21"/>
        </w:rPr>
        <w:t>Social Media Officer</w:t>
      </w:r>
    </w:p>
    <w:p w14:paraId="7291A648" w14:textId="4F4177E6"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795AED">
        <w:rPr>
          <w:rFonts w:ascii="Arial" w:hAnsi="Arial" w:cs="Arial"/>
          <w:sz w:val="21"/>
          <w:szCs w:val="21"/>
        </w:rPr>
        <w:t xml:space="preserve">Level </w:t>
      </w:r>
      <w:r w:rsidR="00430EA6">
        <w:rPr>
          <w:rFonts w:ascii="Arial" w:hAnsi="Arial" w:cs="Arial"/>
          <w:sz w:val="21"/>
          <w:szCs w:val="21"/>
        </w:rPr>
        <w:t>6</w:t>
      </w:r>
    </w:p>
    <w:p w14:paraId="58A51BA7" w14:textId="1C394AF0" w:rsidR="004F6687" w:rsidRDefault="004F6687" w:rsidP="0028492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430EA6">
        <w:rPr>
          <w:rFonts w:ascii="Arial" w:hAnsi="Arial" w:cs="Arial"/>
          <w:bCs/>
          <w:sz w:val="21"/>
          <w:szCs w:val="21"/>
          <w:lang w:val="en-US"/>
        </w:rPr>
        <w:t>310450</w:t>
      </w:r>
      <w:r w:rsidR="00361EA1">
        <w:rPr>
          <w:rFonts w:ascii="Arial" w:hAnsi="Arial" w:cs="Arial"/>
          <w:bCs/>
          <w:sz w:val="21"/>
          <w:szCs w:val="21"/>
          <w:lang w:val="en-US"/>
        </w:rPr>
        <w:t>, 312884</w:t>
      </w:r>
    </w:p>
    <w:p w14:paraId="5122CD7A" w14:textId="0DFA41A8"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A45A3D">
        <w:rPr>
          <w:rFonts w:ascii="Arial" w:hAnsi="Arial" w:cs="Arial"/>
          <w:sz w:val="21"/>
          <w:szCs w:val="21"/>
        </w:rPr>
        <w:t>Community and</w:t>
      </w:r>
      <w:r w:rsidR="00DA4264">
        <w:rPr>
          <w:rFonts w:ascii="Arial" w:hAnsi="Arial" w:cs="Arial"/>
          <w:sz w:val="21"/>
          <w:szCs w:val="21"/>
        </w:rPr>
        <w:t xml:space="preserve"> </w:t>
      </w:r>
      <w:r w:rsidR="0066209C">
        <w:rPr>
          <w:rFonts w:ascii="Arial" w:hAnsi="Arial" w:cs="Arial"/>
          <w:sz w:val="21"/>
          <w:szCs w:val="21"/>
        </w:rPr>
        <w:t>Engagement</w:t>
      </w:r>
    </w:p>
    <w:p w14:paraId="3F31AC2B" w14:textId="3BEA7799"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84928">
        <w:rPr>
          <w:rFonts w:ascii="Arial" w:hAnsi="Arial" w:cs="Arial"/>
          <w:sz w:val="21"/>
          <w:szCs w:val="21"/>
        </w:rPr>
        <w:t>Brand, Marketing and Recruitment</w:t>
      </w:r>
    </w:p>
    <w:p w14:paraId="6FA6C835" w14:textId="54B57018"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A45A3D" w:rsidRPr="00814A7B">
        <w:rPr>
          <w:rFonts w:ascii="Arial" w:hAnsi="Arial" w:cs="Arial"/>
          <w:bCs/>
          <w:sz w:val="21"/>
          <w:szCs w:val="21"/>
          <w:lang w:val="en-US"/>
        </w:rPr>
        <w:t>Digital and Creative</w:t>
      </w:r>
      <w:r w:rsidR="00F07A8F" w:rsidRPr="00814A7B">
        <w:rPr>
          <w:rFonts w:ascii="Arial" w:hAnsi="Arial" w:cs="Arial"/>
          <w:sz w:val="21"/>
          <w:szCs w:val="21"/>
        </w:rPr>
        <w:t xml:space="preserve"> Services</w:t>
      </w:r>
    </w:p>
    <w:p w14:paraId="6C5B8A3E" w14:textId="333A007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430EA6" w:rsidRPr="00814A7B">
        <w:rPr>
          <w:rFonts w:ascii="Arial" w:hAnsi="Arial" w:cs="Arial"/>
          <w:sz w:val="21"/>
          <w:szCs w:val="21"/>
        </w:rPr>
        <w:t>Senior Social Media Officer</w:t>
      </w:r>
    </w:p>
    <w:p w14:paraId="0ED3696F" w14:textId="36AB1E5E"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814A7B">
        <w:rPr>
          <w:rFonts w:ascii="Arial" w:hAnsi="Arial" w:cs="Arial"/>
          <w:sz w:val="21"/>
          <w:szCs w:val="21"/>
        </w:rPr>
        <w:t>315240</w:t>
      </w:r>
    </w:p>
    <w:p w14:paraId="57D193C9" w14:textId="1ADED5FB"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E3BC19A" w14:textId="77777777" w:rsidR="00A45A3D" w:rsidRPr="00A20F95" w:rsidRDefault="00A45A3D" w:rsidP="00A45A3D">
      <w:pPr>
        <w:spacing w:before="100" w:beforeAutospacing="1" w:after="100" w:afterAutospacing="1"/>
        <w:jc w:val="both"/>
        <w:rPr>
          <w:rFonts w:ascii="Arial" w:hAnsi="Arial" w:cs="Arial"/>
          <w:sz w:val="20"/>
          <w:szCs w:val="20"/>
        </w:rPr>
      </w:pPr>
      <w:r w:rsidRPr="00A20F95">
        <w:rPr>
          <w:rFonts w:ascii="Arial" w:hAnsi="Arial" w:cs="Arial"/>
          <w:sz w:val="20"/>
          <w:szCs w:val="20"/>
        </w:rPr>
        <w:t xml:space="preserve">The Brand, Marketing and Recruitment (BMR) division provides organisational-wide brand strategy and ongoing brand management; strategic marketing and planning; marketing communications activities; and digital communication, research and segmentation. The team provides sales, marketing planning and campaign assistance to help attract and recruit students. Marketing and recruitment activities planned and implemented by BMR are designed to help achieve the University’s strategic goals of brand and reputation building and attracting domestic and international students to study at The University of Western Australia (UWA). </w:t>
      </w:r>
    </w:p>
    <w:p w14:paraId="157F0A0A" w14:textId="77777777" w:rsidR="00A45A3D" w:rsidRDefault="00A45A3D" w:rsidP="00A45A3D">
      <w:pPr>
        <w:jc w:val="both"/>
        <w:rPr>
          <w:rFonts w:ascii="Arial" w:hAnsi="Arial" w:cs="Arial"/>
          <w:sz w:val="20"/>
          <w:szCs w:val="20"/>
        </w:rPr>
      </w:pPr>
      <w:r>
        <w:rPr>
          <w:rFonts w:ascii="Arial" w:hAnsi="Arial" w:cs="Arial"/>
          <w:sz w:val="20"/>
          <w:szCs w:val="20"/>
        </w:rPr>
        <w:t>Digital and Creative Services within BMR division provides creative services across the University. This team develops creative outputs aligned to and focused on building the UWA brand through the delivery of high-quality communication and marketing material across a variety of engagement and media channels.</w:t>
      </w:r>
    </w:p>
    <w:p w14:paraId="2E92510A" w14:textId="77777777" w:rsidR="00A45A3D" w:rsidRPr="00284928" w:rsidRDefault="00A45A3D" w:rsidP="00F07A8F">
      <w:pPr>
        <w:rPr>
          <w:rFonts w:ascii="Arial" w:hAnsi="Arial" w:cs="Arial"/>
          <w:sz w:val="20"/>
          <w:szCs w:val="20"/>
        </w:rPr>
      </w:pPr>
    </w:p>
    <w:p w14:paraId="07448F29" w14:textId="60CE6172"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Reporting </w:t>
      </w:r>
      <w:r w:rsidR="00A45A3D">
        <w:rPr>
          <w:rFonts w:ascii="Arial" w:hAnsi="Arial" w:cs="Arial"/>
          <w:b/>
          <w:bCs/>
          <w:color w:val="FFFFFF"/>
        </w:rPr>
        <w:t>s</w:t>
      </w:r>
      <w:r>
        <w:rPr>
          <w:rFonts w:ascii="Arial" w:hAnsi="Arial" w:cs="Arial"/>
          <w:b/>
          <w:bCs/>
          <w:color w:val="FFFFFF"/>
        </w:rPr>
        <w:t>tructure</w:t>
      </w:r>
    </w:p>
    <w:p w14:paraId="3EB8D7B5" w14:textId="77777777" w:rsidR="004C50F9" w:rsidRDefault="004C50F9" w:rsidP="00CD2F19">
      <w:pPr>
        <w:jc w:val="center"/>
        <w:rPr>
          <w:rFonts w:ascii="Arial" w:hAnsi="Arial" w:cs="Arial"/>
          <w:i/>
          <w:noProof/>
          <w:sz w:val="18"/>
          <w:szCs w:val="18"/>
        </w:rPr>
      </w:pPr>
      <w:bookmarkStart w:id="0" w:name="QuickMark"/>
      <w:bookmarkEnd w:id="0"/>
    </w:p>
    <w:p w14:paraId="56664425" w14:textId="2170567C" w:rsidR="0036238A" w:rsidRPr="0066209C" w:rsidRDefault="0036238A" w:rsidP="0066209C">
      <w:pPr>
        <w:jc w:val="both"/>
        <w:rPr>
          <w:rFonts w:ascii="Arial" w:hAnsi="Arial" w:cs="Arial"/>
          <w:sz w:val="20"/>
          <w:szCs w:val="20"/>
        </w:rPr>
      </w:pPr>
      <w:r w:rsidRPr="0066209C">
        <w:rPr>
          <w:rFonts w:ascii="Arial" w:hAnsi="Arial" w:cs="Arial"/>
          <w:sz w:val="20"/>
          <w:szCs w:val="20"/>
        </w:rPr>
        <w:t xml:space="preserve">Reports to: </w:t>
      </w:r>
      <w:r w:rsidR="00430EA6" w:rsidRPr="000C0384">
        <w:rPr>
          <w:rFonts w:ascii="Arial" w:hAnsi="Arial" w:cs="Arial"/>
          <w:sz w:val="20"/>
          <w:szCs w:val="20"/>
        </w:rPr>
        <w:t>Senior Social Media Officer</w:t>
      </w:r>
    </w:p>
    <w:p w14:paraId="4A82C40D" w14:textId="77777777" w:rsidR="00B8628D" w:rsidRDefault="00B8628D" w:rsidP="008A1D46">
      <w:pP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2280DF7B" w14:textId="687D2C2D" w:rsidR="000C0384" w:rsidRPr="00BF2D97" w:rsidRDefault="00760870" w:rsidP="00760870">
      <w:pPr>
        <w:spacing w:before="100" w:beforeAutospacing="1" w:after="100" w:afterAutospacing="1"/>
        <w:jc w:val="both"/>
        <w:rPr>
          <w:rFonts w:ascii="Arial" w:hAnsi="Arial" w:cs="Arial"/>
          <w:sz w:val="20"/>
          <w:szCs w:val="18"/>
        </w:rPr>
      </w:pPr>
      <w:r>
        <w:rPr>
          <w:rFonts w:ascii="Arial" w:hAnsi="Arial" w:cs="Arial"/>
          <w:sz w:val="20"/>
          <w:szCs w:val="20"/>
        </w:rPr>
        <w:t xml:space="preserve">The </w:t>
      </w:r>
      <w:r w:rsidR="000C0384" w:rsidRPr="000C0384">
        <w:rPr>
          <w:rFonts w:ascii="Arial" w:hAnsi="Arial" w:cs="Arial"/>
          <w:sz w:val="20"/>
          <w:szCs w:val="20"/>
        </w:rPr>
        <w:t>Social Media Officer</w:t>
      </w:r>
      <w:r w:rsidR="000C0384">
        <w:rPr>
          <w:rFonts w:ascii="Arial" w:hAnsi="Arial" w:cs="Arial"/>
          <w:sz w:val="20"/>
          <w:szCs w:val="20"/>
        </w:rPr>
        <w:t xml:space="preserve">, </w:t>
      </w:r>
      <w:r w:rsidR="00430EA6" w:rsidRPr="004759F5">
        <w:rPr>
          <w:rFonts w:ascii="Arial" w:hAnsi="Arial" w:cs="Arial"/>
          <w:sz w:val="20"/>
          <w:szCs w:val="20"/>
        </w:rPr>
        <w:t xml:space="preserve">under limited direction, </w:t>
      </w:r>
      <w:r w:rsidR="00430EA6">
        <w:rPr>
          <w:rFonts w:ascii="Arial" w:hAnsi="Arial" w:cs="Arial"/>
          <w:sz w:val="20"/>
          <w:szCs w:val="20"/>
        </w:rPr>
        <w:t>will develop and implement</w:t>
      </w:r>
      <w:r w:rsidR="00430EA6" w:rsidRPr="008F7A44">
        <w:rPr>
          <w:rFonts w:ascii="Arial" w:hAnsi="Arial" w:cs="Arial"/>
          <w:sz w:val="20"/>
          <w:szCs w:val="20"/>
        </w:rPr>
        <w:t xml:space="preserve"> digital communications strategies </w:t>
      </w:r>
      <w:r w:rsidR="00A45A3D">
        <w:rPr>
          <w:rFonts w:ascii="Arial" w:hAnsi="Arial" w:cs="Arial"/>
          <w:sz w:val="20"/>
          <w:szCs w:val="20"/>
        </w:rPr>
        <w:t xml:space="preserve">to </w:t>
      </w:r>
      <w:r w:rsidR="00430EA6" w:rsidRPr="008F7A44">
        <w:rPr>
          <w:rFonts w:ascii="Arial" w:hAnsi="Arial" w:cs="Arial"/>
          <w:sz w:val="20"/>
          <w:szCs w:val="20"/>
        </w:rPr>
        <w:t>support the University’s position and reputation</w:t>
      </w:r>
      <w:r w:rsidR="00430EA6">
        <w:rPr>
          <w:rFonts w:ascii="Arial" w:hAnsi="Arial" w:cs="Arial"/>
          <w:sz w:val="20"/>
          <w:szCs w:val="20"/>
        </w:rPr>
        <w:t xml:space="preserve"> through a</w:t>
      </w:r>
      <w:r w:rsidR="000C0384" w:rsidRPr="001E578F">
        <w:rPr>
          <w:rFonts w:ascii="Arial" w:hAnsi="Arial" w:cs="Arial"/>
          <w:sz w:val="20"/>
          <w:szCs w:val="20"/>
        </w:rPr>
        <w:t xml:space="preserve"> consisten</w:t>
      </w:r>
      <w:r w:rsidR="00430EA6">
        <w:rPr>
          <w:rFonts w:ascii="Arial" w:hAnsi="Arial" w:cs="Arial"/>
          <w:sz w:val="20"/>
          <w:szCs w:val="20"/>
        </w:rPr>
        <w:t>t</w:t>
      </w:r>
      <w:r w:rsidR="000C0384" w:rsidRPr="001E578F">
        <w:rPr>
          <w:rFonts w:ascii="Arial" w:hAnsi="Arial" w:cs="Arial"/>
          <w:sz w:val="20"/>
          <w:szCs w:val="20"/>
        </w:rPr>
        <w:t xml:space="preserve"> and creativ</w:t>
      </w:r>
      <w:r w:rsidR="00430EA6">
        <w:rPr>
          <w:rFonts w:ascii="Arial" w:hAnsi="Arial" w:cs="Arial"/>
          <w:sz w:val="20"/>
          <w:szCs w:val="20"/>
        </w:rPr>
        <w:t>e</w:t>
      </w:r>
      <w:r w:rsidR="000C0384" w:rsidRPr="001E578F">
        <w:rPr>
          <w:rFonts w:ascii="Arial" w:hAnsi="Arial" w:cs="Arial"/>
          <w:sz w:val="20"/>
          <w:szCs w:val="20"/>
        </w:rPr>
        <w:t xml:space="preserve"> online presence.</w:t>
      </w:r>
      <w:r w:rsidR="000C0384" w:rsidRPr="00AB6B26">
        <w:rPr>
          <w:rFonts w:ascii="Arial" w:hAnsi="Arial" w:cs="Arial"/>
          <w:sz w:val="20"/>
          <w:szCs w:val="18"/>
        </w:rPr>
        <w:t xml:space="preserve"> </w:t>
      </w: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3C4AF670" w14:textId="7232BBF0" w:rsidR="00430EA6" w:rsidRPr="001C4060" w:rsidRDefault="0035305D" w:rsidP="00430EA6">
      <w:pPr>
        <w:spacing w:before="100" w:beforeAutospacing="1" w:after="100" w:afterAutospacing="1" w:line="200" w:lineRule="atLeast"/>
        <w:jc w:val="both"/>
        <w:rPr>
          <w:rFonts w:ascii="Arial" w:hAnsi="Arial" w:cs="Arial"/>
          <w:sz w:val="20"/>
          <w:szCs w:val="20"/>
        </w:rPr>
      </w:pPr>
      <w:r>
        <w:rPr>
          <w:rFonts w:ascii="Arial" w:hAnsi="Arial" w:cs="Arial"/>
          <w:sz w:val="20"/>
          <w:szCs w:val="20"/>
        </w:rPr>
        <w:t>C</w:t>
      </w:r>
      <w:r w:rsidR="00430EA6" w:rsidRPr="001C4060">
        <w:rPr>
          <w:rFonts w:ascii="Arial" w:hAnsi="Arial" w:cs="Arial"/>
          <w:sz w:val="20"/>
          <w:szCs w:val="20"/>
        </w:rPr>
        <w:t xml:space="preserve">oordinate an integrated approach </w:t>
      </w:r>
      <w:r w:rsidR="00E65677">
        <w:rPr>
          <w:rFonts w:ascii="Arial" w:hAnsi="Arial" w:cs="Arial"/>
          <w:sz w:val="20"/>
          <w:szCs w:val="20"/>
        </w:rPr>
        <w:t xml:space="preserve">using knowledge of </w:t>
      </w:r>
      <w:r w:rsidR="00430EA6" w:rsidRPr="001C4060">
        <w:rPr>
          <w:rFonts w:ascii="Arial" w:hAnsi="Arial" w:cs="Arial"/>
          <w:sz w:val="20"/>
          <w:szCs w:val="20"/>
        </w:rPr>
        <w:t>broader digital communications, campaigns and social media use in collaboration with other experts across the University</w:t>
      </w:r>
    </w:p>
    <w:p w14:paraId="301A5233" w14:textId="02D053A0" w:rsidR="00C95E25" w:rsidRPr="00814A7B" w:rsidRDefault="00C95E25" w:rsidP="00C95E25">
      <w:pPr>
        <w:pStyle w:val="PlainText"/>
        <w:rPr>
          <w:rFonts w:ascii="Arial" w:hAnsi="Arial" w:cs="Arial"/>
          <w:sz w:val="20"/>
          <w:szCs w:val="20"/>
        </w:rPr>
      </w:pPr>
      <w:r w:rsidRPr="00814A7B">
        <w:rPr>
          <w:rFonts w:ascii="Arial" w:hAnsi="Arial" w:cs="Arial"/>
          <w:sz w:val="20"/>
          <w:szCs w:val="20"/>
        </w:rPr>
        <w:t>Apply SEO knowledge and copywriting skills to generate and share content daily that builds meaningful connections and enhances the University's reputation</w:t>
      </w:r>
    </w:p>
    <w:p w14:paraId="1B354014" w14:textId="785B4D1B" w:rsidR="00430EA6" w:rsidRPr="001C4060" w:rsidRDefault="00C95E25" w:rsidP="00430EA6">
      <w:pPr>
        <w:spacing w:before="100" w:beforeAutospacing="1" w:after="100" w:afterAutospacing="1" w:line="200" w:lineRule="atLeast"/>
        <w:jc w:val="both"/>
        <w:rPr>
          <w:rFonts w:ascii="Arial" w:hAnsi="Arial" w:cs="Arial"/>
          <w:sz w:val="20"/>
          <w:szCs w:val="20"/>
        </w:rPr>
      </w:pPr>
      <w:r w:rsidRPr="001C4060">
        <w:rPr>
          <w:rFonts w:ascii="Arial" w:hAnsi="Arial" w:cs="Arial"/>
          <w:sz w:val="20"/>
          <w:szCs w:val="20"/>
        </w:rPr>
        <w:t>Provide advice and c</w:t>
      </w:r>
      <w:r w:rsidR="00BD185B" w:rsidRPr="001C4060">
        <w:rPr>
          <w:rFonts w:ascii="Arial" w:hAnsi="Arial" w:cs="Arial"/>
          <w:sz w:val="20"/>
          <w:szCs w:val="20"/>
        </w:rPr>
        <w:t xml:space="preserve">ontribute to the development of </w:t>
      </w:r>
      <w:r w:rsidR="00430EA6" w:rsidRPr="001C4060">
        <w:rPr>
          <w:rFonts w:ascii="Arial" w:hAnsi="Arial" w:cs="Arial"/>
          <w:sz w:val="20"/>
          <w:szCs w:val="20"/>
        </w:rPr>
        <w:t xml:space="preserve">policies and procedures in relation to the </w:t>
      </w:r>
      <w:r w:rsidR="00DA4264" w:rsidRPr="001C4060">
        <w:rPr>
          <w:rFonts w:ascii="Arial" w:hAnsi="Arial" w:cs="Arial"/>
          <w:sz w:val="20"/>
          <w:szCs w:val="20"/>
        </w:rPr>
        <w:t>UWA Digital S</w:t>
      </w:r>
      <w:r w:rsidR="00430EA6" w:rsidRPr="001C4060">
        <w:rPr>
          <w:rFonts w:ascii="Arial" w:hAnsi="Arial" w:cs="Arial"/>
          <w:sz w:val="20"/>
          <w:szCs w:val="20"/>
        </w:rPr>
        <w:t>trategy</w:t>
      </w:r>
      <w:r w:rsidR="001C4060">
        <w:rPr>
          <w:rFonts w:ascii="Arial" w:hAnsi="Arial" w:cs="Arial"/>
          <w:sz w:val="20"/>
          <w:szCs w:val="20"/>
        </w:rPr>
        <w:t>,</w:t>
      </w:r>
      <w:r w:rsidRPr="001C4060">
        <w:rPr>
          <w:rFonts w:ascii="Arial" w:hAnsi="Arial" w:cs="Arial"/>
          <w:sz w:val="20"/>
          <w:szCs w:val="20"/>
        </w:rPr>
        <w:t xml:space="preserve"> as required</w:t>
      </w:r>
    </w:p>
    <w:p w14:paraId="78045793" w14:textId="61A9F460" w:rsidR="00430EA6" w:rsidRPr="001C4060" w:rsidRDefault="00430EA6" w:rsidP="00430EA6">
      <w:pPr>
        <w:spacing w:before="100" w:beforeAutospacing="1" w:after="100" w:afterAutospacing="1" w:line="200" w:lineRule="atLeast"/>
        <w:jc w:val="both"/>
        <w:rPr>
          <w:rFonts w:ascii="Arial" w:hAnsi="Arial" w:cs="Arial"/>
          <w:sz w:val="20"/>
          <w:szCs w:val="20"/>
          <w:lang w:val="en-US"/>
        </w:rPr>
      </w:pPr>
      <w:r w:rsidRPr="001C4060">
        <w:rPr>
          <w:rFonts w:ascii="Arial" w:hAnsi="Arial" w:cs="Arial"/>
          <w:sz w:val="20"/>
          <w:szCs w:val="20"/>
          <w:lang w:val="en-US"/>
        </w:rPr>
        <w:t>Monitor, evaluate and review performance of digital media using analytics to identify trends and growth strategies</w:t>
      </w:r>
    </w:p>
    <w:p w14:paraId="6A00440C" w14:textId="5010F28C" w:rsidR="00BF2D97" w:rsidRPr="001C4060" w:rsidRDefault="007D2350" w:rsidP="00BF2D97">
      <w:pPr>
        <w:spacing w:before="100" w:beforeAutospacing="1" w:after="100" w:afterAutospacing="1"/>
        <w:jc w:val="both"/>
        <w:rPr>
          <w:rFonts w:ascii="Arial" w:hAnsi="Arial" w:cs="Arial"/>
          <w:sz w:val="20"/>
          <w:szCs w:val="20"/>
        </w:rPr>
      </w:pPr>
      <w:r w:rsidRPr="001C4060">
        <w:rPr>
          <w:rFonts w:ascii="Arial" w:hAnsi="Arial" w:cs="Arial"/>
          <w:sz w:val="20"/>
          <w:szCs w:val="20"/>
        </w:rPr>
        <w:t xml:space="preserve">Develop highly effective social media campaign initiatives in conjunction with University </w:t>
      </w:r>
      <w:r w:rsidR="0035305D">
        <w:rPr>
          <w:rFonts w:ascii="Arial" w:hAnsi="Arial" w:cs="Arial"/>
          <w:sz w:val="20"/>
          <w:szCs w:val="20"/>
        </w:rPr>
        <w:t>staff/</w:t>
      </w:r>
      <w:r w:rsidRPr="001C4060">
        <w:rPr>
          <w:rFonts w:ascii="Arial" w:hAnsi="Arial" w:cs="Arial"/>
          <w:sz w:val="20"/>
          <w:szCs w:val="20"/>
        </w:rPr>
        <w:t xml:space="preserve">clients </w:t>
      </w:r>
    </w:p>
    <w:p w14:paraId="08E3844E" w14:textId="7097BEA4" w:rsidR="007D2350" w:rsidRPr="001C4060" w:rsidRDefault="007D2350" w:rsidP="00BF2D97">
      <w:pPr>
        <w:pStyle w:val="ListParagraph"/>
        <w:spacing w:before="100" w:beforeAutospacing="1" w:after="100" w:afterAutospacing="1"/>
        <w:ind w:left="0"/>
        <w:contextualSpacing w:val="0"/>
        <w:jc w:val="both"/>
        <w:rPr>
          <w:rFonts w:ascii="Arial" w:hAnsi="Arial" w:cs="Arial"/>
          <w:sz w:val="20"/>
          <w:szCs w:val="20"/>
        </w:rPr>
      </w:pPr>
      <w:r w:rsidRPr="001C4060">
        <w:rPr>
          <w:rFonts w:ascii="Arial" w:hAnsi="Arial" w:cs="Arial"/>
          <w:sz w:val="20"/>
          <w:szCs w:val="20"/>
        </w:rPr>
        <w:lastRenderedPageBreak/>
        <w:t>Assist in the education and training of University staff in regard to social media principles</w:t>
      </w:r>
      <w:r w:rsidR="00C95E25" w:rsidRPr="001C4060">
        <w:rPr>
          <w:rFonts w:ascii="Arial" w:hAnsi="Arial" w:cs="Arial"/>
          <w:sz w:val="20"/>
          <w:szCs w:val="20"/>
        </w:rPr>
        <w:t xml:space="preserve">, customer service </w:t>
      </w:r>
      <w:r w:rsidR="001C4060" w:rsidRPr="001C4060">
        <w:rPr>
          <w:rFonts w:ascii="Arial" w:hAnsi="Arial" w:cs="Arial"/>
          <w:sz w:val="20"/>
          <w:szCs w:val="20"/>
        </w:rPr>
        <w:t xml:space="preserve">and other </w:t>
      </w:r>
      <w:r w:rsidRPr="001C4060">
        <w:rPr>
          <w:rFonts w:ascii="Arial" w:hAnsi="Arial" w:cs="Arial"/>
          <w:sz w:val="20"/>
          <w:szCs w:val="20"/>
        </w:rPr>
        <w:t>best practice</w:t>
      </w:r>
      <w:r w:rsidR="00624CA5" w:rsidRPr="001C4060">
        <w:rPr>
          <w:rFonts w:ascii="Arial" w:hAnsi="Arial" w:cs="Arial"/>
          <w:sz w:val="20"/>
          <w:szCs w:val="20"/>
        </w:rPr>
        <w:t xml:space="preserve"> models</w:t>
      </w:r>
    </w:p>
    <w:p w14:paraId="67F9567D" w14:textId="08797F8F" w:rsidR="00624CA5" w:rsidRPr="001C4060" w:rsidRDefault="00D91371" w:rsidP="00BF2D97">
      <w:pPr>
        <w:pStyle w:val="ListParagraph"/>
        <w:spacing w:before="100" w:beforeAutospacing="1" w:after="100" w:afterAutospacing="1"/>
        <w:ind w:left="0"/>
        <w:contextualSpacing w:val="0"/>
        <w:jc w:val="both"/>
        <w:rPr>
          <w:rFonts w:ascii="Arial" w:hAnsi="Arial" w:cs="Arial"/>
          <w:sz w:val="20"/>
          <w:szCs w:val="20"/>
        </w:rPr>
      </w:pPr>
      <w:r w:rsidRPr="001C4060">
        <w:rPr>
          <w:rFonts w:ascii="Arial" w:hAnsi="Arial" w:cs="Arial"/>
          <w:sz w:val="20"/>
          <w:szCs w:val="20"/>
        </w:rPr>
        <w:t xml:space="preserve">Support UWA’s Critical Incident Management Team with social media skills </w:t>
      </w:r>
      <w:r w:rsidR="00C32BF9" w:rsidRPr="001C4060">
        <w:rPr>
          <w:rFonts w:ascii="Arial" w:hAnsi="Arial" w:cs="Arial"/>
          <w:sz w:val="20"/>
          <w:szCs w:val="20"/>
        </w:rPr>
        <w:t>when required in a critical situation</w:t>
      </w:r>
    </w:p>
    <w:p w14:paraId="4C22D29E" w14:textId="77777777" w:rsidR="00BF2D97" w:rsidRPr="001C4060" w:rsidRDefault="00BF2D97" w:rsidP="00BF2D97">
      <w:pPr>
        <w:spacing w:before="100" w:beforeAutospacing="1" w:after="100" w:afterAutospacing="1"/>
        <w:jc w:val="both"/>
        <w:rPr>
          <w:rFonts w:ascii="Arial" w:hAnsi="Arial" w:cs="Arial"/>
          <w:sz w:val="20"/>
          <w:szCs w:val="20"/>
        </w:rPr>
      </w:pPr>
      <w:r w:rsidRPr="001C4060">
        <w:rPr>
          <w:rFonts w:ascii="Arial" w:hAnsi="Arial" w:cs="Arial"/>
          <w:sz w:val="20"/>
          <w:szCs w:val="20"/>
        </w:rPr>
        <w:t>Other duties as required</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787380CD" w14:textId="77777777" w:rsidR="00E6134F" w:rsidRPr="001C4060" w:rsidRDefault="00E6134F" w:rsidP="009C5B27">
      <w:pPr>
        <w:spacing w:before="100" w:beforeAutospacing="1" w:after="100" w:afterAutospacing="1"/>
        <w:jc w:val="both"/>
        <w:rPr>
          <w:rFonts w:ascii="Arial" w:hAnsi="Arial" w:cs="Arial"/>
          <w:sz w:val="20"/>
          <w:szCs w:val="20"/>
        </w:rPr>
      </w:pPr>
      <w:r w:rsidRPr="001C4060">
        <w:rPr>
          <w:rFonts w:ascii="Arial" w:hAnsi="Arial" w:cs="Arial"/>
          <w:sz w:val="20"/>
          <w:szCs w:val="20"/>
        </w:rPr>
        <w:t>Relevant tertiary qualification or demonstrated equivalent competency</w:t>
      </w:r>
    </w:p>
    <w:p w14:paraId="55219C05" w14:textId="69FB8988" w:rsidR="00881B8F" w:rsidRDefault="00294438" w:rsidP="009C5B27">
      <w:pPr>
        <w:spacing w:before="100" w:beforeAutospacing="1" w:after="100" w:afterAutospacing="1"/>
        <w:jc w:val="both"/>
        <w:rPr>
          <w:rFonts w:ascii="Arial" w:hAnsi="Arial" w:cs="Arial"/>
          <w:sz w:val="20"/>
          <w:szCs w:val="20"/>
        </w:rPr>
      </w:pPr>
      <w:r w:rsidRPr="001C4060">
        <w:rPr>
          <w:rFonts w:ascii="Arial" w:hAnsi="Arial" w:cs="Arial"/>
          <w:sz w:val="20"/>
          <w:szCs w:val="20"/>
        </w:rPr>
        <w:t xml:space="preserve">Highly-developed </w:t>
      </w:r>
      <w:r w:rsidR="00BF2D97" w:rsidRPr="001C4060">
        <w:rPr>
          <w:rFonts w:ascii="Arial" w:hAnsi="Arial" w:cs="Arial"/>
          <w:sz w:val="20"/>
          <w:szCs w:val="20"/>
        </w:rPr>
        <w:t>written and verbal communication skills</w:t>
      </w:r>
      <w:r w:rsidR="00E65677">
        <w:rPr>
          <w:rFonts w:ascii="Arial" w:hAnsi="Arial" w:cs="Arial"/>
          <w:sz w:val="20"/>
          <w:szCs w:val="20"/>
        </w:rPr>
        <w:t>,</w:t>
      </w:r>
      <w:r w:rsidR="00BF2D97" w:rsidRPr="001C4060">
        <w:rPr>
          <w:rFonts w:ascii="Arial" w:hAnsi="Arial" w:cs="Arial"/>
          <w:sz w:val="20"/>
          <w:szCs w:val="20"/>
        </w:rPr>
        <w:t xml:space="preserve"> including </w:t>
      </w:r>
      <w:r w:rsidRPr="001C4060">
        <w:rPr>
          <w:rFonts w:ascii="Arial" w:hAnsi="Arial" w:cs="Arial"/>
          <w:sz w:val="20"/>
          <w:szCs w:val="20"/>
        </w:rPr>
        <w:t xml:space="preserve">the </w:t>
      </w:r>
      <w:r w:rsidR="00BF2D97" w:rsidRPr="001C4060">
        <w:rPr>
          <w:rFonts w:ascii="Arial" w:hAnsi="Arial" w:cs="Arial"/>
          <w:sz w:val="20"/>
          <w:szCs w:val="20"/>
        </w:rPr>
        <w:t>ability to adapt to different audiences</w:t>
      </w:r>
      <w:r w:rsidR="00E65677">
        <w:rPr>
          <w:rFonts w:ascii="Arial" w:hAnsi="Arial" w:cs="Arial"/>
          <w:sz w:val="20"/>
          <w:szCs w:val="20"/>
        </w:rPr>
        <w:t xml:space="preserve"> </w:t>
      </w:r>
    </w:p>
    <w:p w14:paraId="5B431264" w14:textId="419D579F" w:rsidR="00881B8F" w:rsidRPr="00814A7B" w:rsidRDefault="00814A7B" w:rsidP="009C5B27">
      <w:pPr>
        <w:pStyle w:val="Body1"/>
        <w:spacing w:before="100" w:beforeAutospacing="1" w:after="100" w:afterAutospacing="1"/>
        <w:jc w:val="both"/>
        <w:rPr>
          <w:rFonts w:ascii="Arial" w:hAnsi="Arial" w:cs="Arial"/>
          <w:sz w:val="20"/>
        </w:rPr>
      </w:pPr>
      <w:r>
        <w:rPr>
          <w:rFonts w:ascii="Arial" w:hAnsi="Arial" w:cs="Arial"/>
          <w:sz w:val="20"/>
        </w:rPr>
        <w:t>Substantial e</w:t>
      </w:r>
      <w:r w:rsidR="00881B8F" w:rsidRPr="00814A7B">
        <w:rPr>
          <w:rFonts w:ascii="Arial" w:hAnsi="Arial" w:cs="Arial"/>
          <w:sz w:val="20"/>
        </w:rPr>
        <w:t>xperience managing social media accounts</w:t>
      </w:r>
      <w:r w:rsidR="00E65677">
        <w:rPr>
          <w:rFonts w:ascii="Arial" w:hAnsi="Arial" w:cs="Arial"/>
          <w:sz w:val="20"/>
        </w:rPr>
        <w:t xml:space="preserve"> and </w:t>
      </w:r>
      <w:r w:rsidR="00881B8F" w:rsidRPr="00814A7B">
        <w:rPr>
          <w:rFonts w:ascii="Arial" w:hAnsi="Arial" w:cs="Arial"/>
          <w:sz w:val="20"/>
        </w:rPr>
        <w:t>campaigns</w:t>
      </w:r>
      <w:r w:rsidR="00E65677">
        <w:rPr>
          <w:rFonts w:ascii="Arial" w:hAnsi="Arial" w:cs="Arial"/>
          <w:sz w:val="20"/>
        </w:rPr>
        <w:t xml:space="preserve">; using </w:t>
      </w:r>
      <w:r w:rsidR="0035305D">
        <w:rPr>
          <w:rFonts w:ascii="Arial" w:hAnsi="Arial" w:cs="Arial"/>
          <w:sz w:val="20"/>
        </w:rPr>
        <w:t xml:space="preserve">social media </w:t>
      </w:r>
      <w:r w:rsidR="00EE0A93" w:rsidRPr="00814A7B">
        <w:rPr>
          <w:rFonts w:ascii="Arial" w:hAnsi="Arial" w:cs="Arial"/>
          <w:sz w:val="20"/>
        </w:rPr>
        <w:t>management tools</w:t>
      </w:r>
      <w:r w:rsidR="00E65677">
        <w:rPr>
          <w:rFonts w:ascii="Arial" w:hAnsi="Arial" w:cs="Arial"/>
          <w:sz w:val="20"/>
        </w:rPr>
        <w:t xml:space="preserve"> and the ability to source and curate content</w:t>
      </w:r>
    </w:p>
    <w:p w14:paraId="11592F39" w14:textId="18DEA68E" w:rsidR="00430EA6" w:rsidRPr="00814A7B" w:rsidRDefault="00430EA6" w:rsidP="009C5B27">
      <w:pPr>
        <w:pStyle w:val="Body1"/>
        <w:spacing w:before="100" w:beforeAutospacing="1" w:after="100" w:afterAutospacing="1"/>
        <w:jc w:val="both"/>
        <w:rPr>
          <w:rFonts w:ascii="Arial" w:hAnsi="Arial" w:cs="Arial"/>
          <w:sz w:val="20"/>
        </w:rPr>
      </w:pPr>
      <w:r w:rsidRPr="00814A7B">
        <w:rPr>
          <w:rFonts w:ascii="Arial" w:hAnsi="Arial" w:cs="Arial"/>
          <w:sz w:val="20"/>
        </w:rPr>
        <w:t>Proficiency in a range of computing skills including word processing, spreadsheets, databases and</w:t>
      </w:r>
      <w:r w:rsidR="00DA4264" w:rsidRPr="00814A7B">
        <w:rPr>
          <w:rFonts w:ascii="Arial" w:hAnsi="Arial" w:cs="Arial"/>
          <w:sz w:val="20"/>
        </w:rPr>
        <w:t xml:space="preserve"> image editing software</w:t>
      </w:r>
      <w:r w:rsidRPr="00814A7B">
        <w:rPr>
          <w:rFonts w:ascii="Arial" w:hAnsi="Arial" w:cs="Arial"/>
          <w:sz w:val="20"/>
        </w:rPr>
        <w:t xml:space="preserve"> </w:t>
      </w:r>
    </w:p>
    <w:p w14:paraId="4844458C" w14:textId="63D405DB" w:rsidR="00EE0A93" w:rsidRPr="00814A7B" w:rsidRDefault="00EE0A93" w:rsidP="00EE0A93">
      <w:pPr>
        <w:pStyle w:val="PlainText"/>
        <w:rPr>
          <w:rFonts w:ascii="Arial" w:hAnsi="Arial" w:cs="Arial"/>
          <w:sz w:val="20"/>
          <w:szCs w:val="20"/>
        </w:rPr>
      </w:pPr>
      <w:r w:rsidRPr="00814A7B">
        <w:rPr>
          <w:rFonts w:ascii="Arial" w:hAnsi="Arial" w:cs="Arial"/>
          <w:sz w:val="20"/>
          <w:szCs w:val="20"/>
        </w:rPr>
        <w:t xml:space="preserve">Advanced customer service skills and the ability to recognise potential risks to brand reputation and </w:t>
      </w:r>
      <w:r w:rsidR="001C4060">
        <w:rPr>
          <w:rFonts w:ascii="Arial" w:hAnsi="Arial" w:cs="Arial"/>
          <w:sz w:val="20"/>
          <w:szCs w:val="20"/>
        </w:rPr>
        <w:t xml:space="preserve">to </w:t>
      </w:r>
      <w:r w:rsidRPr="00814A7B">
        <w:rPr>
          <w:rFonts w:ascii="Arial" w:hAnsi="Arial" w:cs="Arial"/>
          <w:sz w:val="20"/>
          <w:szCs w:val="20"/>
        </w:rPr>
        <w:t>respond accordingly</w:t>
      </w:r>
    </w:p>
    <w:p w14:paraId="1C3ACF8E" w14:textId="1729D51C" w:rsidR="00430EA6" w:rsidRPr="001C4060" w:rsidRDefault="00430EA6" w:rsidP="009C5B27">
      <w:pPr>
        <w:spacing w:before="100" w:beforeAutospacing="1" w:after="100" w:afterAutospacing="1"/>
        <w:jc w:val="both"/>
        <w:rPr>
          <w:rFonts w:ascii="Arial" w:hAnsi="Arial" w:cs="Arial"/>
          <w:sz w:val="20"/>
          <w:szCs w:val="20"/>
        </w:rPr>
      </w:pPr>
      <w:r w:rsidRPr="001C4060">
        <w:rPr>
          <w:rFonts w:ascii="Arial" w:hAnsi="Arial" w:cs="Arial"/>
          <w:sz w:val="20"/>
          <w:szCs w:val="20"/>
        </w:rPr>
        <w:t>Demonstrated ability to plan, organise</w:t>
      </w:r>
      <w:r w:rsidR="007D2350" w:rsidRPr="001C4060">
        <w:rPr>
          <w:rFonts w:ascii="Arial" w:hAnsi="Arial" w:cs="Arial"/>
          <w:sz w:val="20"/>
          <w:szCs w:val="20"/>
        </w:rPr>
        <w:t>,</w:t>
      </w:r>
      <w:r w:rsidR="00DA4264" w:rsidRPr="001C4060">
        <w:rPr>
          <w:rFonts w:ascii="Arial" w:hAnsi="Arial" w:cs="Arial"/>
          <w:sz w:val="20"/>
          <w:szCs w:val="20"/>
        </w:rPr>
        <w:t xml:space="preserve"> </w:t>
      </w:r>
      <w:r w:rsidRPr="001C4060">
        <w:rPr>
          <w:rFonts w:ascii="Arial" w:hAnsi="Arial" w:cs="Arial"/>
          <w:sz w:val="20"/>
          <w:szCs w:val="20"/>
        </w:rPr>
        <w:t>set priorities and meet deadlines</w:t>
      </w:r>
    </w:p>
    <w:p w14:paraId="32F23D5C" w14:textId="77777777" w:rsidR="0057674A" w:rsidRPr="001C4060" w:rsidRDefault="0057674A" w:rsidP="0057674A">
      <w:pPr>
        <w:spacing w:after="240"/>
        <w:jc w:val="both"/>
        <w:rPr>
          <w:rFonts w:ascii="Arial" w:hAnsi="Arial" w:cs="Arial"/>
          <w:sz w:val="20"/>
          <w:szCs w:val="20"/>
        </w:rPr>
      </w:pPr>
      <w:r w:rsidRPr="001C4060">
        <w:rPr>
          <w:rFonts w:ascii="Arial" w:hAnsi="Arial" w:cs="Arial"/>
          <w:sz w:val="20"/>
          <w:szCs w:val="20"/>
        </w:rPr>
        <w:t>Ability to work productively as part of a team, as well as independently, and contribute to a high-performing, positive team culture</w:t>
      </w:r>
    </w:p>
    <w:p w14:paraId="32E53491" w14:textId="6F743F12"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Special </w:t>
      </w:r>
      <w:r w:rsidR="00A45A3D">
        <w:rPr>
          <w:rFonts w:ascii="Arial" w:hAnsi="Arial" w:cs="Arial"/>
          <w:b/>
          <w:bCs/>
          <w:color w:val="FFFFFF"/>
        </w:rPr>
        <w:t>r</w:t>
      </w:r>
      <w:r>
        <w:rPr>
          <w:rFonts w:ascii="Arial" w:hAnsi="Arial" w:cs="Arial"/>
          <w:b/>
          <w:bCs/>
          <w:color w:val="FFFFFF"/>
        </w:rPr>
        <w:t>equirements</w:t>
      </w:r>
      <w:r w:rsidR="00942E9E">
        <w:rPr>
          <w:rFonts w:ascii="Arial" w:hAnsi="Arial" w:cs="Arial"/>
          <w:b/>
          <w:bCs/>
          <w:color w:val="FFFFFF"/>
        </w:rPr>
        <w:t xml:space="preserve"> (selection criteria)</w:t>
      </w:r>
    </w:p>
    <w:p w14:paraId="733A273B" w14:textId="77777777" w:rsidR="00527AFD" w:rsidRDefault="00527AFD" w:rsidP="006A373E">
      <w:pPr>
        <w:pStyle w:val="PlainText"/>
        <w:jc w:val="both"/>
        <w:rPr>
          <w:rFonts w:ascii="Arial" w:hAnsi="Arial" w:cs="Arial"/>
          <w:b/>
          <w:sz w:val="20"/>
          <w:szCs w:val="20"/>
        </w:rPr>
      </w:pPr>
    </w:p>
    <w:p w14:paraId="7765ED54" w14:textId="59A47871" w:rsidR="00624CA5" w:rsidRDefault="00AD7C5A" w:rsidP="00624CA5">
      <w:pPr>
        <w:pStyle w:val="PlainText"/>
        <w:jc w:val="both"/>
        <w:rPr>
          <w:rFonts w:ascii="Arial" w:eastAsia="Times New Roman" w:hAnsi="Arial" w:cs="Arial"/>
          <w:bCs/>
          <w:sz w:val="20"/>
          <w:szCs w:val="20"/>
          <w:lang w:eastAsia="en-AU"/>
        </w:rPr>
      </w:pPr>
      <w:r w:rsidRPr="001C4060">
        <w:rPr>
          <w:rFonts w:ascii="Arial" w:eastAsia="Times New Roman" w:hAnsi="Arial" w:cs="Arial"/>
          <w:bCs/>
          <w:sz w:val="20"/>
          <w:szCs w:val="20"/>
          <w:lang w:eastAsia="en-AU"/>
        </w:rPr>
        <w:t xml:space="preserve">Provision of support for University needs </w:t>
      </w:r>
      <w:r w:rsidR="00624CA5" w:rsidRPr="001C4060">
        <w:rPr>
          <w:rFonts w:ascii="Arial" w:eastAsia="Times New Roman" w:hAnsi="Arial" w:cs="Arial"/>
          <w:bCs/>
          <w:sz w:val="20"/>
          <w:szCs w:val="20"/>
          <w:lang w:eastAsia="en-AU"/>
        </w:rPr>
        <w:t xml:space="preserve">will </w:t>
      </w:r>
      <w:r w:rsidRPr="001C4060">
        <w:rPr>
          <w:rFonts w:ascii="Arial" w:eastAsia="Times New Roman" w:hAnsi="Arial" w:cs="Arial"/>
          <w:bCs/>
          <w:sz w:val="20"/>
          <w:szCs w:val="20"/>
          <w:lang w:eastAsia="en-AU"/>
        </w:rPr>
        <w:t>require availability out of ordinary working hours</w:t>
      </w:r>
      <w:r w:rsidR="00624CA5" w:rsidRPr="001C4060">
        <w:rPr>
          <w:rFonts w:ascii="Arial" w:eastAsia="Times New Roman" w:hAnsi="Arial" w:cs="Arial"/>
          <w:bCs/>
          <w:sz w:val="20"/>
          <w:szCs w:val="20"/>
          <w:lang w:eastAsia="en-AU"/>
        </w:rPr>
        <w:t xml:space="preserve">. Social Media Team members </w:t>
      </w:r>
      <w:r w:rsidR="000455B1" w:rsidRPr="00814A7B">
        <w:rPr>
          <w:rFonts w:ascii="Arial" w:eastAsia="Times New Roman" w:hAnsi="Arial" w:cs="Arial"/>
          <w:bCs/>
          <w:sz w:val="20"/>
          <w:szCs w:val="20"/>
          <w:lang w:eastAsia="en-AU"/>
        </w:rPr>
        <w:t xml:space="preserve">are </w:t>
      </w:r>
      <w:r w:rsidR="00624CA5" w:rsidRPr="001C4060">
        <w:rPr>
          <w:rFonts w:ascii="Arial" w:eastAsia="Times New Roman" w:hAnsi="Arial" w:cs="Arial"/>
          <w:bCs/>
          <w:sz w:val="20"/>
          <w:szCs w:val="20"/>
          <w:lang w:eastAsia="en-AU"/>
        </w:rPr>
        <w:t>expected to assist with out</w:t>
      </w:r>
      <w:r w:rsidR="00624CA5" w:rsidRPr="00814A7B">
        <w:rPr>
          <w:rFonts w:ascii="Arial" w:eastAsia="Times New Roman" w:hAnsi="Arial" w:cs="Arial"/>
          <w:bCs/>
          <w:sz w:val="20"/>
          <w:szCs w:val="20"/>
          <w:lang w:eastAsia="en-AU"/>
        </w:rPr>
        <w:t>-of-</w:t>
      </w:r>
      <w:r w:rsidR="001C6873" w:rsidRPr="001C4060">
        <w:rPr>
          <w:rFonts w:ascii="Arial" w:eastAsia="Times New Roman" w:hAnsi="Arial" w:cs="Arial"/>
          <w:bCs/>
          <w:sz w:val="20"/>
          <w:szCs w:val="20"/>
          <w:lang w:eastAsia="en-AU"/>
        </w:rPr>
        <w:t>business-</w:t>
      </w:r>
      <w:r w:rsidR="00624CA5" w:rsidRPr="001C4060">
        <w:rPr>
          <w:rFonts w:ascii="Arial" w:eastAsia="Times New Roman" w:hAnsi="Arial" w:cs="Arial"/>
          <w:bCs/>
          <w:sz w:val="20"/>
          <w:szCs w:val="20"/>
          <w:lang w:eastAsia="en-AU"/>
        </w:rPr>
        <w:t xml:space="preserve">hours monitoring on a rostered basis supported by an </w:t>
      </w:r>
      <w:r w:rsidR="00624CA5" w:rsidRPr="00814A7B">
        <w:rPr>
          <w:rFonts w:ascii="Arial" w:eastAsia="Times New Roman" w:hAnsi="Arial" w:cs="Arial"/>
          <w:bCs/>
          <w:sz w:val="20"/>
          <w:szCs w:val="20"/>
          <w:lang w:eastAsia="en-AU"/>
        </w:rPr>
        <w:t xml:space="preserve">additional </w:t>
      </w:r>
      <w:r w:rsidR="00624CA5" w:rsidRPr="001C4060">
        <w:rPr>
          <w:rFonts w:ascii="Arial" w:eastAsia="Times New Roman" w:hAnsi="Arial" w:cs="Arial"/>
          <w:bCs/>
          <w:sz w:val="20"/>
          <w:szCs w:val="20"/>
          <w:lang w:eastAsia="en-AU"/>
        </w:rPr>
        <w:t>allowance.</w:t>
      </w:r>
      <w:r w:rsidR="000455B1" w:rsidRPr="001C4060">
        <w:rPr>
          <w:rFonts w:ascii="Arial" w:eastAsia="Times New Roman" w:hAnsi="Arial" w:cs="Arial"/>
          <w:bCs/>
          <w:sz w:val="20"/>
          <w:szCs w:val="20"/>
          <w:lang w:eastAsia="en-AU"/>
        </w:rPr>
        <w:t xml:space="preserve"> </w:t>
      </w:r>
      <w:r w:rsidR="00560C33" w:rsidRPr="001C4060">
        <w:rPr>
          <w:rFonts w:ascii="Arial" w:eastAsia="Times New Roman" w:hAnsi="Arial" w:cs="Arial"/>
          <w:bCs/>
          <w:sz w:val="20"/>
          <w:szCs w:val="20"/>
          <w:lang w:eastAsia="en-AU"/>
        </w:rPr>
        <w:t>Flexibility to accommodate annual leave, family or study commitments will be considered as part of this roster process.</w:t>
      </w:r>
    </w:p>
    <w:p w14:paraId="5BE53BC5" w14:textId="77777777" w:rsidR="00442854" w:rsidRPr="00AD7C5A" w:rsidRDefault="00442854" w:rsidP="00624CA5">
      <w:pPr>
        <w:pStyle w:val="PlainText"/>
        <w:jc w:val="both"/>
        <w:rPr>
          <w:rFonts w:ascii="Arial" w:eastAsia="Times New Roman" w:hAnsi="Arial" w:cs="Arial"/>
          <w:bCs/>
          <w:sz w:val="20"/>
          <w:szCs w:val="20"/>
          <w:lang w:eastAsia="en-AU"/>
        </w:rPr>
      </w:pPr>
      <w:bookmarkStart w:id="1" w:name="_GoBack"/>
      <w:bookmarkEnd w:id="1"/>
    </w:p>
    <w:p w14:paraId="43C12CCB" w14:textId="77777777" w:rsidR="00CD2C4B" w:rsidRDefault="00CD2C4B" w:rsidP="00CD2C4B">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814A7B">
      <w:pPr>
        <w:spacing w:after="100" w:afterAutospacing="1"/>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F0CFCE7" w14:textId="23D7175A"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9"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4F090F89"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All staff members are required to comply with the University’s Code of Ethics and Code of Conduct and Equity and Diversity principles</w:t>
      </w:r>
      <w:r w:rsidR="00A45A3D">
        <w:rPr>
          <w:rFonts w:ascii="Arial" w:eastAsia="Times New Roman" w:hAnsi="Arial" w:cs="Arial"/>
          <w:sz w:val="20"/>
          <w:szCs w:val="20"/>
          <w:lang w:eastAsia="en-AU"/>
        </w:rPr>
        <w:t>.</w:t>
      </w:r>
      <w:r w:rsidRPr="00E16864">
        <w:rPr>
          <w:rFonts w:ascii="Arial" w:eastAsia="Times New Roman" w:hAnsi="Arial" w:cs="Arial"/>
          <w:sz w:val="20"/>
          <w:szCs w:val="20"/>
          <w:lang w:eastAsia="en-AU"/>
        </w:rPr>
        <w:t xml:space="preserve"> Details of the University policies can be accessed at </w:t>
      </w:r>
      <w:hyperlink r:id="rId10"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1"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sectPr w:rsidR="006A373E" w:rsidSect="00AF7E99">
      <w:headerReference w:type="default" r:id="rId12"/>
      <w:footerReference w:type="default" r:id="rId13"/>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6E93" w14:textId="77777777" w:rsidR="000A5189" w:rsidRDefault="000A5189">
      <w:r>
        <w:separator/>
      </w:r>
    </w:p>
  </w:endnote>
  <w:endnote w:type="continuationSeparator" w:id="0">
    <w:p w14:paraId="25B92688" w14:textId="77777777" w:rsidR="000A5189" w:rsidRDefault="000A5189">
      <w:r>
        <w:continuationSeparator/>
      </w:r>
    </w:p>
  </w:endnote>
  <w:endnote w:type="continuationNotice" w:id="1">
    <w:p w14:paraId="0A58359A" w14:textId="77777777" w:rsidR="000A5189" w:rsidRDefault="000A5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D38F" w14:textId="77777777" w:rsidR="00683557" w:rsidRDefault="0068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630A" w14:textId="77777777" w:rsidR="000A5189" w:rsidRDefault="000A5189">
      <w:r>
        <w:separator/>
      </w:r>
    </w:p>
  </w:footnote>
  <w:footnote w:type="continuationSeparator" w:id="0">
    <w:p w14:paraId="39B1C036" w14:textId="77777777" w:rsidR="000A5189" w:rsidRDefault="000A5189">
      <w:r>
        <w:continuationSeparator/>
      </w:r>
    </w:p>
  </w:footnote>
  <w:footnote w:type="continuationNotice" w:id="1">
    <w:p w14:paraId="53401927" w14:textId="77777777" w:rsidR="000A5189" w:rsidRDefault="000A51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0E62" w14:textId="77777777" w:rsidR="00683557" w:rsidRDefault="00683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918CC"/>
    <w:multiLevelType w:val="hybridMultilevel"/>
    <w:tmpl w:val="19147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D476086"/>
    <w:multiLevelType w:val="hybridMultilevel"/>
    <w:tmpl w:val="546AD4F8"/>
    <w:lvl w:ilvl="0" w:tplc="6E8416F6">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52702"/>
    <w:multiLevelType w:val="multilevel"/>
    <w:tmpl w:val="FBCC5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BE948AB"/>
    <w:multiLevelType w:val="hybridMultilevel"/>
    <w:tmpl w:val="2D6AC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34EDC"/>
    <w:multiLevelType w:val="hybridMultilevel"/>
    <w:tmpl w:val="3072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15868"/>
    <w:multiLevelType w:val="hybridMultilevel"/>
    <w:tmpl w:val="CD1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
  </w:num>
  <w:num w:numId="4">
    <w:abstractNumId w:val="0"/>
  </w:num>
  <w:num w:numId="5">
    <w:abstractNumId w:val="25"/>
  </w:num>
  <w:num w:numId="6">
    <w:abstractNumId w:val="13"/>
  </w:num>
  <w:num w:numId="7">
    <w:abstractNumId w:val="16"/>
  </w:num>
  <w:num w:numId="8">
    <w:abstractNumId w:val="19"/>
  </w:num>
  <w:num w:numId="9">
    <w:abstractNumId w:val="21"/>
  </w:num>
  <w:num w:numId="10">
    <w:abstractNumId w:val="23"/>
  </w:num>
  <w:num w:numId="11">
    <w:abstractNumId w:val="10"/>
  </w:num>
  <w:num w:numId="12">
    <w:abstractNumId w:val="6"/>
  </w:num>
  <w:num w:numId="13">
    <w:abstractNumId w:val="14"/>
  </w:num>
  <w:num w:numId="14">
    <w:abstractNumId w:val="9"/>
  </w:num>
  <w:num w:numId="15">
    <w:abstractNumId w:val="26"/>
  </w:num>
  <w:num w:numId="16">
    <w:abstractNumId w:val="18"/>
  </w:num>
  <w:num w:numId="17">
    <w:abstractNumId w:val="2"/>
  </w:num>
  <w:num w:numId="18">
    <w:abstractNumId w:val="4"/>
  </w:num>
  <w:num w:numId="19">
    <w:abstractNumId w:val="24"/>
  </w:num>
  <w:num w:numId="20">
    <w:abstractNumId w:val="27"/>
  </w:num>
  <w:num w:numId="21">
    <w:abstractNumId w:val="17"/>
  </w:num>
  <w:num w:numId="22">
    <w:abstractNumId w:val="22"/>
  </w:num>
  <w:num w:numId="23">
    <w:abstractNumId w:val="8"/>
  </w:num>
  <w:num w:numId="24">
    <w:abstractNumId w:val="20"/>
  </w:num>
  <w:num w:numId="25">
    <w:abstractNumId w:val="5"/>
  </w:num>
  <w:num w:numId="26">
    <w:abstractNumId w:val="3"/>
  </w:num>
  <w:num w:numId="27">
    <w:abstractNumId w:val="1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7"/>
    <w:rsid w:val="00000FA6"/>
    <w:rsid w:val="00001DB2"/>
    <w:rsid w:val="000028E2"/>
    <w:rsid w:val="00007F4E"/>
    <w:rsid w:val="0001569D"/>
    <w:rsid w:val="0002269C"/>
    <w:rsid w:val="00030257"/>
    <w:rsid w:val="000311F0"/>
    <w:rsid w:val="00032DA1"/>
    <w:rsid w:val="0003390A"/>
    <w:rsid w:val="00044FB1"/>
    <w:rsid w:val="000455B1"/>
    <w:rsid w:val="00063882"/>
    <w:rsid w:val="00066545"/>
    <w:rsid w:val="00080332"/>
    <w:rsid w:val="00086834"/>
    <w:rsid w:val="00094237"/>
    <w:rsid w:val="000A5189"/>
    <w:rsid w:val="000A6DDE"/>
    <w:rsid w:val="000B20E0"/>
    <w:rsid w:val="000B360B"/>
    <w:rsid w:val="000C0384"/>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42D5"/>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C4060"/>
    <w:rsid w:val="001C6873"/>
    <w:rsid w:val="001D0B1F"/>
    <w:rsid w:val="001D1045"/>
    <w:rsid w:val="001D267E"/>
    <w:rsid w:val="001D33B7"/>
    <w:rsid w:val="001E236B"/>
    <w:rsid w:val="001E2C81"/>
    <w:rsid w:val="001F0E6B"/>
    <w:rsid w:val="001F1D88"/>
    <w:rsid w:val="002150BB"/>
    <w:rsid w:val="00216219"/>
    <w:rsid w:val="00220F28"/>
    <w:rsid w:val="00227100"/>
    <w:rsid w:val="00234AE5"/>
    <w:rsid w:val="00242B95"/>
    <w:rsid w:val="002505A9"/>
    <w:rsid w:val="00250C7A"/>
    <w:rsid w:val="00251072"/>
    <w:rsid w:val="00251F0B"/>
    <w:rsid w:val="00252A72"/>
    <w:rsid w:val="00253C05"/>
    <w:rsid w:val="00256F35"/>
    <w:rsid w:val="00260ADF"/>
    <w:rsid w:val="00264A8E"/>
    <w:rsid w:val="00271D19"/>
    <w:rsid w:val="00276064"/>
    <w:rsid w:val="002764F7"/>
    <w:rsid w:val="002768FC"/>
    <w:rsid w:val="00283291"/>
    <w:rsid w:val="00284928"/>
    <w:rsid w:val="00294438"/>
    <w:rsid w:val="002A1F32"/>
    <w:rsid w:val="002A301C"/>
    <w:rsid w:val="002B17D8"/>
    <w:rsid w:val="002B4390"/>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305D"/>
    <w:rsid w:val="003555C6"/>
    <w:rsid w:val="00356266"/>
    <w:rsid w:val="00360623"/>
    <w:rsid w:val="00361EA1"/>
    <w:rsid w:val="0036238A"/>
    <w:rsid w:val="003670F8"/>
    <w:rsid w:val="0036754A"/>
    <w:rsid w:val="003675D0"/>
    <w:rsid w:val="003716E7"/>
    <w:rsid w:val="00373226"/>
    <w:rsid w:val="0037519B"/>
    <w:rsid w:val="00377FDD"/>
    <w:rsid w:val="003836CF"/>
    <w:rsid w:val="00391132"/>
    <w:rsid w:val="003A41D1"/>
    <w:rsid w:val="003A468F"/>
    <w:rsid w:val="003A7E4C"/>
    <w:rsid w:val="003B0B52"/>
    <w:rsid w:val="003B15B9"/>
    <w:rsid w:val="003B1F9D"/>
    <w:rsid w:val="003B4BB8"/>
    <w:rsid w:val="003B6E99"/>
    <w:rsid w:val="003C2517"/>
    <w:rsid w:val="003C285C"/>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0EA6"/>
    <w:rsid w:val="00433D18"/>
    <w:rsid w:val="00436621"/>
    <w:rsid w:val="00437801"/>
    <w:rsid w:val="0044156B"/>
    <w:rsid w:val="00442854"/>
    <w:rsid w:val="00443330"/>
    <w:rsid w:val="00444915"/>
    <w:rsid w:val="00453BCF"/>
    <w:rsid w:val="004629C2"/>
    <w:rsid w:val="00463911"/>
    <w:rsid w:val="00465D9F"/>
    <w:rsid w:val="00471825"/>
    <w:rsid w:val="004803BA"/>
    <w:rsid w:val="0049060C"/>
    <w:rsid w:val="00492E58"/>
    <w:rsid w:val="00496398"/>
    <w:rsid w:val="004A4AF4"/>
    <w:rsid w:val="004B2D58"/>
    <w:rsid w:val="004B5A70"/>
    <w:rsid w:val="004C50F9"/>
    <w:rsid w:val="004E3498"/>
    <w:rsid w:val="004E380B"/>
    <w:rsid w:val="004F06EC"/>
    <w:rsid w:val="004F20D0"/>
    <w:rsid w:val="004F3252"/>
    <w:rsid w:val="004F6687"/>
    <w:rsid w:val="005049B0"/>
    <w:rsid w:val="00506B33"/>
    <w:rsid w:val="005141D3"/>
    <w:rsid w:val="005143EA"/>
    <w:rsid w:val="00527AFD"/>
    <w:rsid w:val="00537C8B"/>
    <w:rsid w:val="00545779"/>
    <w:rsid w:val="00547EB1"/>
    <w:rsid w:val="00557680"/>
    <w:rsid w:val="00560C33"/>
    <w:rsid w:val="00564815"/>
    <w:rsid w:val="00564D2E"/>
    <w:rsid w:val="00573EF2"/>
    <w:rsid w:val="005753C3"/>
    <w:rsid w:val="0057674A"/>
    <w:rsid w:val="005769BF"/>
    <w:rsid w:val="00584F11"/>
    <w:rsid w:val="005858CE"/>
    <w:rsid w:val="0059698B"/>
    <w:rsid w:val="005A2568"/>
    <w:rsid w:val="005A662A"/>
    <w:rsid w:val="005B5766"/>
    <w:rsid w:val="005B66BC"/>
    <w:rsid w:val="005C59A0"/>
    <w:rsid w:val="005C769D"/>
    <w:rsid w:val="005D0815"/>
    <w:rsid w:val="005D377D"/>
    <w:rsid w:val="005E0187"/>
    <w:rsid w:val="005E060C"/>
    <w:rsid w:val="005E73E8"/>
    <w:rsid w:val="005F2565"/>
    <w:rsid w:val="005F5974"/>
    <w:rsid w:val="00607F5D"/>
    <w:rsid w:val="006158A9"/>
    <w:rsid w:val="00617B97"/>
    <w:rsid w:val="00624CA5"/>
    <w:rsid w:val="00625E8D"/>
    <w:rsid w:val="00632502"/>
    <w:rsid w:val="00643747"/>
    <w:rsid w:val="00643C0A"/>
    <w:rsid w:val="006442DF"/>
    <w:rsid w:val="00647676"/>
    <w:rsid w:val="006533FB"/>
    <w:rsid w:val="0066209C"/>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B78AD"/>
    <w:rsid w:val="006C58AF"/>
    <w:rsid w:val="006D4555"/>
    <w:rsid w:val="006D4596"/>
    <w:rsid w:val="006E07FD"/>
    <w:rsid w:val="006E27C1"/>
    <w:rsid w:val="006E2E65"/>
    <w:rsid w:val="006E3941"/>
    <w:rsid w:val="006F49C4"/>
    <w:rsid w:val="006F7E13"/>
    <w:rsid w:val="00707CB9"/>
    <w:rsid w:val="007224DC"/>
    <w:rsid w:val="00727EFE"/>
    <w:rsid w:val="007323BA"/>
    <w:rsid w:val="00733DC8"/>
    <w:rsid w:val="007361A3"/>
    <w:rsid w:val="0075386F"/>
    <w:rsid w:val="00760870"/>
    <w:rsid w:val="00764D91"/>
    <w:rsid w:val="00786131"/>
    <w:rsid w:val="007873AF"/>
    <w:rsid w:val="0079031C"/>
    <w:rsid w:val="0079031F"/>
    <w:rsid w:val="00791925"/>
    <w:rsid w:val="00795AED"/>
    <w:rsid w:val="00796949"/>
    <w:rsid w:val="007A0341"/>
    <w:rsid w:val="007A0CD6"/>
    <w:rsid w:val="007A1CCF"/>
    <w:rsid w:val="007A6B5D"/>
    <w:rsid w:val="007A6DDF"/>
    <w:rsid w:val="007A75C5"/>
    <w:rsid w:val="007B583F"/>
    <w:rsid w:val="007B5BFD"/>
    <w:rsid w:val="007C2294"/>
    <w:rsid w:val="007D0216"/>
    <w:rsid w:val="007D196B"/>
    <w:rsid w:val="007D2350"/>
    <w:rsid w:val="007E0358"/>
    <w:rsid w:val="007E0A09"/>
    <w:rsid w:val="007E1047"/>
    <w:rsid w:val="007E2CE3"/>
    <w:rsid w:val="007E51CC"/>
    <w:rsid w:val="007E77CB"/>
    <w:rsid w:val="007F34C3"/>
    <w:rsid w:val="007F56F1"/>
    <w:rsid w:val="007F7371"/>
    <w:rsid w:val="007F7D0A"/>
    <w:rsid w:val="00801460"/>
    <w:rsid w:val="008034D7"/>
    <w:rsid w:val="00804020"/>
    <w:rsid w:val="008059D6"/>
    <w:rsid w:val="00811C7B"/>
    <w:rsid w:val="00814A7B"/>
    <w:rsid w:val="008166F4"/>
    <w:rsid w:val="00832AB5"/>
    <w:rsid w:val="00832BC4"/>
    <w:rsid w:val="008423BE"/>
    <w:rsid w:val="00853E03"/>
    <w:rsid w:val="008646CC"/>
    <w:rsid w:val="00865524"/>
    <w:rsid w:val="00881B8F"/>
    <w:rsid w:val="00883FC2"/>
    <w:rsid w:val="0089175C"/>
    <w:rsid w:val="008A1236"/>
    <w:rsid w:val="008A1D46"/>
    <w:rsid w:val="008B144B"/>
    <w:rsid w:val="008B19D0"/>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53CD"/>
    <w:rsid w:val="009B6CBB"/>
    <w:rsid w:val="009C0051"/>
    <w:rsid w:val="009C0705"/>
    <w:rsid w:val="009C5B27"/>
    <w:rsid w:val="009C6235"/>
    <w:rsid w:val="009D245F"/>
    <w:rsid w:val="009D404B"/>
    <w:rsid w:val="009D74A3"/>
    <w:rsid w:val="009F5017"/>
    <w:rsid w:val="00A03736"/>
    <w:rsid w:val="00A05EEF"/>
    <w:rsid w:val="00A060BC"/>
    <w:rsid w:val="00A074FF"/>
    <w:rsid w:val="00A112F9"/>
    <w:rsid w:val="00A15205"/>
    <w:rsid w:val="00A24704"/>
    <w:rsid w:val="00A2544D"/>
    <w:rsid w:val="00A27537"/>
    <w:rsid w:val="00A306E7"/>
    <w:rsid w:val="00A37637"/>
    <w:rsid w:val="00A45A3D"/>
    <w:rsid w:val="00A5192E"/>
    <w:rsid w:val="00A532B0"/>
    <w:rsid w:val="00A54003"/>
    <w:rsid w:val="00A54910"/>
    <w:rsid w:val="00A65F4C"/>
    <w:rsid w:val="00A6756E"/>
    <w:rsid w:val="00A67BBF"/>
    <w:rsid w:val="00A76CDA"/>
    <w:rsid w:val="00A92BAE"/>
    <w:rsid w:val="00A95161"/>
    <w:rsid w:val="00AA125D"/>
    <w:rsid w:val="00AA4CD9"/>
    <w:rsid w:val="00AA591C"/>
    <w:rsid w:val="00AB3450"/>
    <w:rsid w:val="00AB42D5"/>
    <w:rsid w:val="00AB68E3"/>
    <w:rsid w:val="00AD7172"/>
    <w:rsid w:val="00AD7C5A"/>
    <w:rsid w:val="00AE10A7"/>
    <w:rsid w:val="00AE4803"/>
    <w:rsid w:val="00AF0017"/>
    <w:rsid w:val="00AF11A7"/>
    <w:rsid w:val="00AF1736"/>
    <w:rsid w:val="00AF7E99"/>
    <w:rsid w:val="00B01AEC"/>
    <w:rsid w:val="00B06D8A"/>
    <w:rsid w:val="00B13E7B"/>
    <w:rsid w:val="00B2226D"/>
    <w:rsid w:val="00B270FE"/>
    <w:rsid w:val="00B31C41"/>
    <w:rsid w:val="00B326D8"/>
    <w:rsid w:val="00B41034"/>
    <w:rsid w:val="00B42D65"/>
    <w:rsid w:val="00B67887"/>
    <w:rsid w:val="00B7061C"/>
    <w:rsid w:val="00B71EDF"/>
    <w:rsid w:val="00B722D6"/>
    <w:rsid w:val="00B8628D"/>
    <w:rsid w:val="00B91E6A"/>
    <w:rsid w:val="00B92CD1"/>
    <w:rsid w:val="00B94F83"/>
    <w:rsid w:val="00BA3AD1"/>
    <w:rsid w:val="00BA61E3"/>
    <w:rsid w:val="00BC2BDB"/>
    <w:rsid w:val="00BD1705"/>
    <w:rsid w:val="00BD185B"/>
    <w:rsid w:val="00BD2F9C"/>
    <w:rsid w:val="00BE28A6"/>
    <w:rsid w:val="00BE51CE"/>
    <w:rsid w:val="00BE78D2"/>
    <w:rsid w:val="00BF138E"/>
    <w:rsid w:val="00BF2D97"/>
    <w:rsid w:val="00BF4109"/>
    <w:rsid w:val="00C025F6"/>
    <w:rsid w:val="00C035F8"/>
    <w:rsid w:val="00C13DC3"/>
    <w:rsid w:val="00C279EB"/>
    <w:rsid w:val="00C27C0B"/>
    <w:rsid w:val="00C314B0"/>
    <w:rsid w:val="00C32BF9"/>
    <w:rsid w:val="00C37F9F"/>
    <w:rsid w:val="00C6724B"/>
    <w:rsid w:val="00C844EB"/>
    <w:rsid w:val="00C8666C"/>
    <w:rsid w:val="00C8735D"/>
    <w:rsid w:val="00C95E25"/>
    <w:rsid w:val="00CA459A"/>
    <w:rsid w:val="00CA55F3"/>
    <w:rsid w:val="00CB107B"/>
    <w:rsid w:val="00CB288A"/>
    <w:rsid w:val="00CB455D"/>
    <w:rsid w:val="00CB62EF"/>
    <w:rsid w:val="00CC25E0"/>
    <w:rsid w:val="00CC2EC6"/>
    <w:rsid w:val="00CC39CF"/>
    <w:rsid w:val="00CC4220"/>
    <w:rsid w:val="00CD26BB"/>
    <w:rsid w:val="00CD276D"/>
    <w:rsid w:val="00CD2C4B"/>
    <w:rsid w:val="00CD2F19"/>
    <w:rsid w:val="00CD6B49"/>
    <w:rsid w:val="00CD7B6B"/>
    <w:rsid w:val="00CF4E0F"/>
    <w:rsid w:val="00D0115C"/>
    <w:rsid w:val="00D03DB9"/>
    <w:rsid w:val="00D05E5A"/>
    <w:rsid w:val="00D11930"/>
    <w:rsid w:val="00D12BDB"/>
    <w:rsid w:val="00D131DD"/>
    <w:rsid w:val="00D137A6"/>
    <w:rsid w:val="00D1715F"/>
    <w:rsid w:val="00D175F6"/>
    <w:rsid w:val="00D17C8D"/>
    <w:rsid w:val="00D23624"/>
    <w:rsid w:val="00D23C17"/>
    <w:rsid w:val="00D36867"/>
    <w:rsid w:val="00D409F5"/>
    <w:rsid w:val="00D41A68"/>
    <w:rsid w:val="00D54BE0"/>
    <w:rsid w:val="00D55E13"/>
    <w:rsid w:val="00D5765D"/>
    <w:rsid w:val="00D6072C"/>
    <w:rsid w:val="00D61808"/>
    <w:rsid w:val="00D7665C"/>
    <w:rsid w:val="00D7750B"/>
    <w:rsid w:val="00D80A38"/>
    <w:rsid w:val="00D83DE2"/>
    <w:rsid w:val="00D84758"/>
    <w:rsid w:val="00D86094"/>
    <w:rsid w:val="00D91371"/>
    <w:rsid w:val="00D94243"/>
    <w:rsid w:val="00D96051"/>
    <w:rsid w:val="00D96B1E"/>
    <w:rsid w:val="00DA4264"/>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16864"/>
    <w:rsid w:val="00E314E6"/>
    <w:rsid w:val="00E32A06"/>
    <w:rsid w:val="00E40361"/>
    <w:rsid w:val="00E4135F"/>
    <w:rsid w:val="00E4406A"/>
    <w:rsid w:val="00E4452D"/>
    <w:rsid w:val="00E6134F"/>
    <w:rsid w:val="00E6146A"/>
    <w:rsid w:val="00E621EE"/>
    <w:rsid w:val="00E62574"/>
    <w:rsid w:val="00E6343B"/>
    <w:rsid w:val="00E6380B"/>
    <w:rsid w:val="00E65677"/>
    <w:rsid w:val="00E70886"/>
    <w:rsid w:val="00E72DA4"/>
    <w:rsid w:val="00E85FC2"/>
    <w:rsid w:val="00E95209"/>
    <w:rsid w:val="00EA5DF9"/>
    <w:rsid w:val="00EB4940"/>
    <w:rsid w:val="00EB5C83"/>
    <w:rsid w:val="00EC0752"/>
    <w:rsid w:val="00EC29FF"/>
    <w:rsid w:val="00EC6DED"/>
    <w:rsid w:val="00ED0B9E"/>
    <w:rsid w:val="00EE0A93"/>
    <w:rsid w:val="00EE2744"/>
    <w:rsid w:val="00EE78DA"/>
    <w:rsid w:val="00EF21F4"/>
    <w:rsid w:val="00EF71E2"/>
    <w:rsid w:val="00EF7C74"/>
    <w:rsid w:val="00F001C2"/>
    <w:rsid w:val="00F01C0C"/>
    <w:rsid w:val="00F07A8F"/>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96BEC"/>
    <w:rsid w:val="00FA0F48"/>
    <w:rsid w:val="00FA6114"/>
    <w:rsid w:val="00FA6AA1"/>
    <w:rsid w:val="00FA6B9D"/>
    <w:rsid w:val="00FC2713"/>
    <w:rsid w:val="00FD3F15"/>
    <w:rsid w:val="00FD6500"/>
    <w:rsid w:val="00FE2EB3"/>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4567B090-A999-46B2-BA75-F0527C8C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 w:type="paragraph" w:customStyle="1" w:styleId="Body1">
    <w:name w:val="Body 1"/>
    <w:rsid w:val="00430EA6"/>
    <w:pPr>
      <w:spacing w:after="0" w:line="240" w:lineRule="auto"/>
      <w:outlineLvl w:val="0"/>
    </w:pPr>
    <w:rPr>
      <w:rFonts w:ascii="Palatino" w:hAnsi="Palatino"/>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8134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ty.uwa.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uwa.edu.au/publications/code_of_ethics" TargetMode="External"/><Relationship Id="rId4" Type="http://schemas.openxmlformats.org/officeDocument/2006/relationships/settings" Target="settings.xml"/><Relationship Id="rId9" Type="http://schemas.openxmlformats.org/officeDocument/2006/relationships/hyperlink" Target="http://www.safety.uwa.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0441-278F-4460-8416-E2D5B85C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2017-07-12T04:59:00Z</cp:lastPrinted>
  <dcterms:created xsi:type="dcterms:W3CDTF">2019-06-12T07:16:00Z</dcterms:created>
  <dcterms:modified xsi:type="dcterms:W3CDTF">2019-06-12T07:16:00Z</dcterms:modified>
</cp:coreProperties>
</file>