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8147" w14:textId="77777777" w:rsidR="00FC0E7A" w:rsidRDefault="00FC0E7A" w:rsidP="00B961E2">
      <w:pPr>
        <w:spacing w:line="259" w:lineRule="exact"/>
        <w:rPr>
          <w:rFonts w:ascii="Arial" w:hAnsi="Arial" w:cs="Arial"/>
          <w:sz w:val="16"/>
          <w:szCs w:val="16"/>
        </w:rPr>
      </w:pPr>
      <w:bookmarkStart w:id="0" w:name="_GoBack"/>
      <w:bookmarkEnd w:id="0"/>
    </w:p>
    <w:p w14:paraId="28DE359F" w14:textId="77777777" w:rsidR="00FC0E7A" w:rsidRPr="001204B2" w:rsidRDefault="00FC0E7A" w:rsidP="00B961E2">
      <w:pPr>
        <w:spacing w:line="259" w:lineRule="exact"/>
        <w:rPr>
          <w:rFonts w:ascii="Arial" w:hAnsi="Arial" w:cs="Arial"/>
          <w:sz w:val="16"/>
          <w:szCs w:val="16"/>
        </w:rPr>
      </w:pPr>
      <w:r w:rsidRPr="001204B2">
        <w:rPr>
          <w:noProof/>
          <w:lang w:val="en-AU" w:eastAsia="en-AU"/>
        </w:rPr>
        <w:drawing>
          <wp:anchor distT="0" distB="0" distL="114300" distR="114300" simplePos="0" relativeHeight="251659264" behindDoc="0" locked="0" layoutInCell="1" allowOverlap="0" wp14:anchorId="46DE8605" wp14:editId="61C851B2">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6FBBCA68" w14:textId="77777777" w:rsidR="00FC0E7A" w:rsidRPr="001204B2" w:rsidRDefault="00FC0E7A" w:rsidP="00B961E2">
      <w:pPr>
        <w:spacing w:line="259" w:lineRule="exact"/>
        <w:rPr>
          <w:rFonts w:ascii="Arial" w:hAnsi="Arial" w:cs="Arial"/>
          <w:sz w:val="16"/>
          <w:szCs w:val="16"/>
        </w:rPr>
      </w:pPr>
    </w:p>
    <w:p w14:paraId="1250FA16" w14:textId="77777777" w:rsidR="00FC0E7A" w:rsidRPr="001204B2" w:rsidRDefault="00FC0E7A" w:rsidP="00B961E2">
      <w:pPr>
        <w:spacing w:line="259" w:lineRule="exact"/>
        <w:rPr>
          <w:rFonts w:ascii="Arial" w:hAnsi="Arial" w:cs="Arial"/>
          <w:sz w:val="16"/>
          <w:szCs w:val="16"/>
        </w:rPr>
      </w:pPr>
      <w:r w:rsidRPr="001204B2">
        <w:rPr>
          <w:rFonts w:ascii="Arial" w:hAnsi="Arial" w:cs="Arial"/>
          <w:sz w:val="16"/>
          <w:szCs w:val="16"/>
        </w:rPr>
        <w:tab/>
      </w:r>
    </w:p>
    <w:p w14:paraId="4796CCAC" w14:textId="77777777" w:rsidR="00FC0E7A" w:rsidRPr="001204B2" w:rsidRDefault="00FC0E7A" w:rsidP="00B961E2">
      <w:pPr>
        <w:spacing w:line="259" w:lineRule="exact"/>
        <w:rPr>
          <w:rFonts w:ascii="Arial" w:hAnsi="Arial" w:cs="Arial"/>
          <w:sz w:val="16"/>
          <w:szCs w:val="16"/>
        </w:rPr>
      </w:pPr>
    </w:p>
    <w:p w14:paraId="7F36C28A" w14:textId="77777777" w:rsidR="00FC0E7A" w:rsidRPr="001204B2" w:rsidRDefault="00FC0E7A" w:rsidP="00B961E2">
      <w:pPr>
        <w:spacing w:line="259" w:lineRule="exact"/>
        <w:rPr>
          <w:rFonts w:ascii="Arial" w:hAnsi="Arial" w:cs="Arial"/>
          <w:sz w:val="16"/>
          <w:szCs w:val="16"/>
        </w:rPr>
      </w:pPr>
    </w:p>
    <w:p w14:paraId="72D22316" w14:textId="77777777" w:rsidR="00FC0E7A" w:rsidRPr="001204B2" w:rsidRDefault="00FC0E7A" w:rsidP="00B961E2">
      <w:pPr>
        <w:spacing w:line="259" w:lineRule="exact"/>
        <w:rPr>
          <w:rFonts w:ascii="Arial" w:hAnsi="Arial" w:cs="Arial"/>
          <w:sz w:val="20"/>
        </w:rPr>
      </w:pP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r w:rsidRPr="001204B2">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rsidRPr="001204B2" w14:paraId="4389A1FF" w14:textId="77777777" w:rsidTr="000F772F">
        <w:tc>
          <w:tcPr>
            <w:tcW w:w="9242" w:type="dxa"/>
            <w:shd w:val="clear" w:color="auto" w:fill="CCCCCC"/>
          </w:tcPr>
          <w:p w14:paraId="0299060C" w14:textId="77777777" w:rsidR="00FC0E7A" w:rsidRPr="001204B2" w:rsidRDefault="00FC0E7A" w:rsidP="00B961E2">
            <w:pPr>
              <w:rPr>
                <w:rFonts w:ascii="Arial" w:hAnsi="Arial" w:cs="Arial"/>
                <w:b/>
                <w:sz w:val="40"/>
                <w:szCs w:val="40"/>
                <w:lang w:val="en-AU"/>
              </w:rPr>
            </w:pPr>
            <w:r w:rsidRPr="001204B2">
              <w:rPr>
                <w:rFonts w:ascii="Arial" w:hAnsi="Arial" w:cs="Arial"/>
                <w:b/>
                <w:sz w:val="40"/>
                <w:szCs w:val="40"/>
                <w:lang w:val="en-AU"/>
              </w:rPr>
              <w:t>Position Description</w:t>
            </w:r>
          </w:p>
        </w:tc>
      </w:tr>
    </w:tbl>
    <w:p w14:paraId="121890DA" w14:textId="77777777" w:rsidR="00FC0E7A" w:rsidRPr="001204B2" w:rsidRDefault="00FC0E7A" w:rsidP="00B961E2">
      <w:pPr>
        <w:rPr>
          <w:rFonts w:ascii="Arial" w:hAnsi="Arial" w:cs="Arial"/>
          <w:i/>
          <w:color w:val="000000"/>
          <w:szCs w:val="24"/>
          <w:lang w:val="en-AU"/>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3085"/>
        <w:gridCol w:w="6237"/>
      </w:tblGrid>
      <w:tr w:rsidR="00FC0E7A" w:rsidRPr="001204B2" w14:paraId="0167C90B" w14:textId="77777777" w:rsidTr="007F577E">
        <w:tc>
          <w:tcPr>
            <w:tcW w:w="9322" w:type="dxa"/>
            <w:gridSpan w:val="2"/>
            <w:tcBorders>
              <w:bottom w:val="single" w:sz="4" w:space="0" w:color="auto"/>
            </w:tcBorders>
          </w:tcPr>
          <w:p w14:paraId="5379C42D" w14:textId="624A4A20" w:rsidR="00FC0E7A" w:rsidRPr="001204B2" w:rsidRDefault="00565EF5" w:rsidP="00986659">
            <w:pPr>
              <w:rPr>
                <w:rFonts w:asciiTheme="minorHAnsi" w:hAnsiTheme="minorHAnsi" w:cs="Arial"/>
                <w:b/>
                <w:szCs w:val="24"/>
                <w:lang w:val="en-AU"/>
              </w:rPr>
            </w:pPr>
            <w:r w:rsidRPr="001204B2">
              <w:rPr>
                <w:rFonts w:asciiTheme="minorHAnsi" w:hAnsiTheme="minorHAnsi" w:cs="Arial"/>
                <w:b/>
                <w:szCs w:val="24"/>
                <w:lang w:val="en-AU"/>
              </w:rPr>
              <w:t xml:space="preserve">Marketing </w:t>
            </w:r>
            <w:r w:rsidR="00CF67C9" w:rsidRPr="001204B2">
              <w:rPr>
                <w:rFonts w:asciiTheme="minorHAnsi" w:hAnsiTheme="minorHAnsi" w:cs="Arial"/>
                <w:b/>
                <w:szCs w:val="24"/>
                <w:lang w:val="en-AU"/>
              </w:rPr>
              <w:t xml:space="preserve">Sales and Student Recruitment Advisor, </w:t>
            </w:r>
            <w:r w:rsidR="007F577E" w:rsidRPr="001204B2">
              <w:rPr>
                <w:rFonts w:asciiTheme="minorHAnsi" w:hAnsiTheme="minorHAnsi" w:cs="Arial"/>
                <w:b/>
                <w:szCs w:val="24"/>
                <w:lang w:val="en-AU"/>
              </w:rPr>
              <w:t>(Postgraduate</w:t>
            </w:r>
            <w:r w:rsidR="00986659" w:rsidRPr="001204B2">
              <w:rPr>
                <w:rFonts w:asciiTheme="minorHAnsi" w:hAnsiTheme="minorHAnsi" w:cs="Arial"/>
                <w:b/>
                <w:szCs w:val="24"/>
                <w:lang w:val="en-AU"/>
              </w:rPr>
              <w:t>)</w:t>
            </w:r>
            <w:r w:rsidR="007F577E" w:rsidRPr="001204B2">
              <w:rPr>
                <w:rFonts w:asciiTheme="minorHAnsi" w:hAnsiTheme="minorHAnsi" w:cs="Arial"/>
                <w:b/>
                <w:szCs w:val="24"/>
                <w:lang w:val="en-AU"/>
              </w:rPr>
              <w:t xml:space="preserve"> </w:t>
            </w:r>
          </w:p>
        </w:tc>
      </w:tr>
      <w:tr w:rsidR="00FC0E7A" w:rsidRPr="001204B2" w14:paraId="75C49B84" w14:textId="77777777" w:rsidTr="007F577E">
        <w:tc>
          <w:tcPr>
            <w:tcW w:w="3085" w:type="dxa"/>
            <w:tcBorders>
              <w:top w:val="single" w:sz="4" w:space="0" w:color="auto"/>
              <w:bottom w:val="nil"/>
              <w:right w:val="nil"/>
            </w:tcBorders>
          </w:tcPr>
          <w:p w14:paraId="0598648B" w14:textId="77777777" w:rsidR="00FC0E7A" w:rsidRPr="001204B2" w:rsidRDefault="00FC0E7A" w:rsidP="00B961E2">
            <w:pPr>
              <w:rPr>
                <w:rFonts w:asciiTheme="minorHAnsi" w:hAnsiTheme="minorHAnsi" w:cs="Arial"/>
                <w:b/>
                <w:sz w:val="22"/>
                <w:szCs w:val="22"/>
                <w:lang w:val="en-AU"/>
              </w:rPr>
            </w:pPr>
          </w:p>
        </w:tc>
        <w:tc>
          <w:tcPr>
            <w:tcW w:w="6237" w:type="dxa"/>
            <w:tcBorders>
              <w:top w:val="single" w:sz="4" w:space="0" w:color="auto"/>
              <w:left w:val="nil"/>
              <w:bottom w:val="nil"/>
            </w:tcBorders>
          </w:tcPr>
          <w:p w14:paraId="4255EF28" w14:textId="77777777" w:rsidR="00FC0E7A" w:rsidRPr="001204B2" w:rsidRDefault="00FC0E7A" w:rsidP="00B961E2">
            <w:pPr>
              <w:rPr>
                <w:rFonts w:asciiTheme="minorHAnsi" w:hAnsiTheme="minorHAnsi" w:cs="Arial"/>
                <w:sz w:val="22"/>
                <w:szCs w:val="22"/>
                <w:lang w:val="en-AU"/>
              </w:rPr>
            </w:pPr>
          </w:p>
        </w:tc>
      </w:tr>
      <w:tr w:rsidR="00FC0E7A" w:rsidRPr="001204B2" w14:paraId="3739B735" w14:textId="77777777" w:rsidTr="007F577E">
        <w:tc>
          <w:tcPr>
            <w:tcW w:w="3085" w:type="dxa"/>
            <w:tcBorders>
              <w:top w:val="nil"/>
              <w:right w:val="nil"/>
            </w:tcBorders>
          </w:tcPr>
          <w:p w14:paraId="128F0A92" w14:textId="77777777" w:rsidR="00FC0E7A"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Position No:</w:t>
            </w:r>
          </w:p>
          <w:p w14:paraId="14954102" w14:textId="77777777" w:rsidR="00FC0E7A" w:rsidRPr="001204B2" w:rsidRDefault="00FC0E7A" w:rsidP="00B961E2">
            <w:pPr>
              <w:rPr>
                <w:rFonts w:asciiTheme="minorHAnsi" w:hAnsiTheme="minorHAnsi" w:cs="Arial"/>
                <w:b/>
                <w:sz w:val="22"/>
                <w:szCs w:val="22"/>
                <w:lang w:val="en-AU"/>
              </w:rPr>
            </w:pPr>
          </w:p>
        </w:tc>
        <w:tc>
          <w:tcPr>
            <w:tcW w:w="6237" w:type="dxa"/>
            <w:tcBorders>
              <w:top w:val="nil"/>
              <w:left w:val="nil"/>
            </w:tcBorders>
          </w:tcPr>
          <w:p w14:paraId="3CEBA585" w14:textId="078DBA4F" w:rsidR="00FC0E7A" w:rsidRPr="001204B2" w:rsidRDefault="00D42718" w:rsidP="00986659">
            <w:pPr>
              <w:ind w:left="720" w:hanging="720"/>
              <w:rPr>
                <w:rFonts w:asciiTheme="minorHAnsi" w:hAnsiTheme="minorHAnsi" w:cs="Arial"/>
                <w:sz w:val="22"/>
                <w:szCs w:val="22"/>
                <w:lang w:val="en-AU"/>
              </w:rPr>
            </w:pPr>
            <w:r w:rsidRPr="001204B2">
              <w:rPr>
                <w:rFonts w:asciiTheme="minorHAnsi" w:hAnsiTheme="minorHAnsi" w:cs="Arial"/>
                <w:sz w:val="22"/>
                <w:szCs w:val="22"/>
                <w:lang w:val="en-AU"/>
              </w:rPr>
              <w:t>New</w:t>
            </w:r>
          </w:p>
        </w:tc>
      </w:tr>
      <w:tr w:rsidR="00FC0E7A" w:rsidRPr="001204B2" w14:paraId="0892F379" w14:textId="77777777" w:rsidTr="007F577E">
        <w:tc>
          <w:tcPr>
            <w:tcW w:w="3085" w:type="dxa"/>
            <w:tcBorders>
              <w:right w:val="nil"/>
            </w:tcBorders>
          </w:tcPr>
          <w:p w14:paraId="3C364891" w14:textId="77777777" w:rsidR="00FC0E7A"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Organisation Unit:</w:t>
            </w:r>
          </w:p>
          <w:p w14:paraId="098AB420" w14:textId="77777777" w:rsidR="00FC0E7A" w:rsidRPr="001204B2" w:rsidRDefault="00FC0E7A" w:rsidP="00B961E2">
            <w:pPr>
              <w:rPr>
                <w:rFonts w:asciiTheme="minorHAnsi" w:hAnsiTheme="minorHAnsi" w:cs="Arial"/>
                <w:b/>
                <w:sz w:val="22"/>
                <w:szCs w:val="22"/>
                <w:lang w:val="en-AU"/>
              </w:rPr>
            </w:pPr>
          </w:p>
        </w:tc>
        <w:tc>
          <w:tcPr>
            <w:tcW w:w="6237" w:type="dxa"/>
            <w:tcBorders>
              <w:left w:val="nil"/>
            </w:tcBorders>
          </w:tcPr>
          <w:p w14:paraId="292CF41C" w14:textId="09E2951B" w:rsidR="00FC0E7A" w:rsidRPr="001204B2" w:rsidRDefault="00B961E2" w:rsidP="00B961E2">
            <w:pPr>
              <w:rPr>
                <w:rFonts w:asciiTheme="minorHAnsi" w:hAnsiTheme="minorHAnsi" w:cs="Arial"/>
                <w:sz w:val="22"/>
                <w:szCs w:val="22"/>
                <w:lang w:val="en-AU"/>
              </w:rPr>
            </w:pPr>
            <w:r w:rsidRPr="001204B2">
              <w:rPr>
                <w:rFonts w:asciiTheme="minorHAnsi" w:hAnsiTheme="minorHAnsi" w:cs="Arial"/>
                <w:sz w:val="22"/>
                <w:szCs w:val="22"/>
                <w:lang w:val="en-AU"/>
              </w:rPr>
              <w:t>S</w:t>
            </w:r>
            <w:r w:rsidR="00CF67C9" w:rsidRPr="001204B2">
              <w:rPr>
                <w:rFonts w:asciiTheme="minorHAnsi" w:hAnsiTheme="minorHAnsi" w:cs="Arial"/>
                <w:sz w:val="22"/>
                <w:szCs w:val="22"/>
                <w:lang w:val="en-AU"/>
              </w:rPr>
              <w:t>ales and Customer Experience</w:t>
            </w:r>
            <w:r w:rsidRPr="001204B2">
              <w:rPr>
                <w:rFonts w:asciiTheme="minorHAnsi" w:hAnsiTheme="minorHAnsi" w:cs="Arial"/>
                <w:sz w:val="22"/>
                <w:szCs w:val="22"/>
                <w:lang w:val="en-AU"/>
              </w:rPr>
              <w:t>,</w:t>
            </w:r>
            <w:r w:rsidR="00D04A40" w:rsidRPr="001204B2">
              <w:rPr>
                <w:rFonts w:asciiTheme="minorHAnsi" w:hAnsiTheme="minorHAnsi" w:cs="Arial"/>
                <w:sz w:val="22"/>
                <w:szCs w:val="22"/>
                <w:lang w:val="en-AU"/>
              </w:rPr>
              <w:t xml:space="preserve"> Marketing and </w:t>
            </w:r>
            <w:r w:rsidR="00CF67C9" w:rsidRPr="001204B2">
              <w:rPr>
                <w:rFonts w:asciiTheme="minorHAnsi" w:hAnsiTheme="minorHAnsi" w:cs="Arial"/>
                <w:sz w:val="22"/>
                <w:szCs w:val="22"/>
                <w:lang w:val="en-AU"/>
              </w:rPr>
              <w:t>Recruitment</w:t>
            </w:r>
          </w:p>
          <w:p w14:paraId="3C9DB0C3" w14:textId="77777777" w:rsidR="00B961E2" w:rsidRPr="001204B2" w:rsidRDefault="00B961E2" w:rsidP="00B961E2">
            <w:pPr>
              <w:rPr>
                <w:rFonts w:asciiTheme="minorHAnsi" w:hAnsiTheme="minorHAnsi" w:cs="Arial"/>
                <w:sz w:val="22"/>
                <w:szCs w:val="22"/>
                <w:lang w:val="en-AU"/>
              </w:rPr>
            </w:pPr>
          </w:p>
        </w:tc>
      </w:tr>
      <w:tr w:rsidR="00FC0E7A" w:rsidRPr="001204B2" w14:paraId="5A9A2A15" w14:textId="77777777" w:rsidTr="007F577E">
        <w:tc>
          <w:tcPr>
            <w:tcW w:w="3085" w:type="dxa"/>
            <w:tcBorders>
              <w:right w:val="nil"/>
            </w:tcBorders>
          </w:tcPr>
          <w:p w14:paraId="08931924" w14:textId="77777777" w:rsidR="00FC0E7A"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Campus/Location:</w:t>
            </w:r>
          </w:p>
          <w:p w14:paraId="0E3825B1" w14:textId="77777777" w:rsidR="00FC0E7A" w:rsidRPr="001204B2" w:rsidRDefault="00FC0E7A" w:rsidP="00B961E2">
            <w:pPr>
              <w:rPr>
                <w:rFonts w:asciiTheme="minorHAnsi" w:hAnsiTheme="minorHAnsi" w:cs="Arial"/>
                <w:b/>
                <w:sz w:val="22"/>
                <w:szCs w:val="22"/>
                <w:lang w:val="en-AU"/>
              </w:rPr>
            </w:pPr>
          </w:p>
        </w:tc>
        <w:tc>
          <w:tcPr>
            <w:tcW w:w="6237" w:type="dxa"/>
            <w:tcBorders>
              <w:left w:val="nil"/>
            </w:tcBorders>
          </w:tcPr>
          <w:p w14:paraId="1B0A9FD7" w14:textId="34B1E8EF" w:rsidR="00FC0E7A" w:rsidRPr="001204B2" w:rsidRDefault="00986659" w:rsidP="00B961E2">
            <w:pPr>
              <w:rPr>
                <w:rFonts w:asciiTheme="minorHAnsi" w:hAnsiTheme="minorHAnsi" w:cs="Arial"/>
                <w:sz w:val="22"/>
                <w:szCs w:val="22"/>
              </w:rPr>
            </w:pPr>
            <w:r w:rsidRPr="001204B2">
              <w:rPr>
                <w:rFonts w:asciiTheme="minorHAnsi" w:hAnsiTheme="minorHAnsi" w:cs="Arial"/>
                <w:sz w:val="22"/>
                <w:szCs w:val="22"/>
                <w:lang w:val="en-AU"/>
              </w:rPr>
              <w:t>Melbourne, Bundoora</w:t>
            </w:r>
          </w:p>
          <w:p w14:paraId="01A2B8DA" w14:textId="77777777" w:rsidR="00F41615" w:rsidRPr="001204B2" w:rsidRDefault="00F41615" w:rsidP="00B961E2">
            <w:pPr>
              <w:rPr>
                <w:rFonts w:asciiTheme="minorHAnsi" w:hAnsiTheme="minorHAnsi" w:cs="Arial"/>
                <w:sz w:val="22"/>
                <w:szCs w:val="22"/>
                <w:lang w:val="en-AU"/>
              </w:rPr>
            </w:pPr>
          </w:p>
        </w:tc>
      </w:tr>
      <w:tr w:rsidR="00FC0E7A" w:rsidRPr="001204B2" w14:paraId="7E421865" w14:textId="77777777" w:rsidTr="007F577E">
        <w:tc>
          <w:tcPr>
            <w:tcW w:w="3085" w:type="dxa"/>
            <w:tcBorders>
              <w:right w:val="nil"/>
            </w:tcBorders>
          </w:tcPr>
          <w:p w14:paraId="674D4BE2" w14:textId="77777777" w:rsidR="00FC0E7A"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Classification:</w:t>
            </w:r>
          </w:p>
          <w:p w14:paraId="1B6503C2" w14:textId="77777777" w:rsidR="00FC0E7A" w:rsidRPr="001204B2" w:rsidRDefault="00FC0E7A" w:rsidP="00B961E2">
            <w:pPr>
              <w:rPr>
                <w:rFonts w:asciiTheme="minorHAnsi" w:hAnsiTheme="minorHAnsi" w:cs="Arial"/>
                <w:b/>
                <w:sz w:val="22"/>
                <w:szCs w:val="22"/>
                <w:lang w:val="en-AU"/>
              </w:rPr>
            </w:pPr>
          </w:p>
        </w:tc>
        <w:tc>
          <w:tcPr>
            <w:tcW w:w="6237" w:type="dxa"/>
            <w:tcBorders>
              <w:left w:val="nil"/>
            </w:tcBorders>
          </w:tcPr>
          <w:p w14:paraId="0D4DD71C" w14:textId="77777777" w:rsidR="00FC0E7A" w:rsidRPr="001204B2" w:rsidRDefault="00FC0E7A" w:rsidP="00B961E2">
            <w:pPr>
              <w:rPr>
                <w:rFonts w:asciiTheme="minorHAnsi" w:hAnsiTheme="minorHAnsi" w:cs="Arial"/>
                <w:sz w:val="22"/>
                <w:szCs w:val="22"/>
                <w:lang w:val="en-AU"/>
              </w:rPr>
            </w:pPr>
            <w:r w:rsidRPr="001204B2">
              <w:rPr>
                <w:rFonts w:asciiTheme="minorHAnsi" w:hAnsiTheme="minorHAnsi" w:cs="Arial"/>
                <w:sz w:val="22"/>
                <w:szCs w:val="22"/>
                <w:lang w:val="en-AU"/>
              </w:rPr>
              <w:t xml:space="preserve">Higher Education Officer Level </w:t>
            </w:r>
            <w:r w:rsidR="00F41615" w:rsidRPr="001204B2">
              <w:rPr>
                <w:rFonts w:asciiTheme="minorHAnsi" w:hAnsiTheme="minorHAnsi" w:cs="Arial"/>
                <w:sz w:val="22"/>
                <w:szCs w:val="22"/>
                <w:lang w:val="en-AU"/>
              </w:rPr>
              <w:t xml:space="preserve"> </w:t>
            </w:r>
            <w:r w:rsidRPr="001204B2">
              <w:rPr>
                <w:rFonts w:asciiTheme="minorHAnsi" w:hAnsiTheme="minorHAnsi" w:cs="Arial"/>
                <w:sz w:val="22"/>
                <w:szCs w:val="22"/>
                <w:lang w:val="en-AU"/>
              </w:rPr>
              <w:t>(HEO</w:t>
            </w:r>
            <w:r w:rsidR="00D04A40" w:rsidRPr="001204B2">
              <w:rPr>
                <w:rFonts w:asciiTheme="minorHAnsi" w:hAnsiTheme="minorHAnsi" w:cs="Arial"/>
                <w:sz w:val="22"/>
                <w:szCs w:val="22"/>
                <w:lang w:val="en-AU"/>
              </w:rPr>
              <w:t>7</w:t>
            </w:r>
            <w:r w:rsidRPr="001204B2">
              <w:rPr>
                <w:rFonts w:asciiTheme="minorHAnsi" w:hAnsiTheme="minorHAnsi" w:cs="Arial"/>
                <w:sz w:val="22"/>
                <w:szCs w:val="22"/>
                <w:lang w:val="en-AU"/>
              </w:rPr>
              <w:t>)</w:t>
            </w:r>
          </w:p>
        </w:tc>
      </w:tr>
      <w:tr w:rsidR="00FC0E7A" w:rsidRPr="001204B2" w14:paraId="5DAABA3B" w14:textId="77777777" w:rsidTr="007F577E">
        <w:tc>
          <w:tcPr>
            <w:tcW w:w="3085" w:type="dxa"/>
            <w:tcBorders>
              <w:right w:val="nil"/>
            </w:tcBorders>
          </w:tcPr>
          <w:p w14:paraId="48AEE8FB" w14:textId="77777777" w:rsidR="00FC0E7A"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Employment Type:</w:t>
            </w:r>
          </w:p>
          <w:p w14:paraId="792CBC9F" w14:textId="77777777" w:rsidR="00FC0E7A" w:rsidRPr="001204B2" w:rsidRDefault="00FC0E7A" w:rsidP="00B961E2">
            <w:pPr>
              <w:rPr>
                <w:rFonts w:asciiTheme="minorHAnsi" w:hAnsiTheme="minorHAnsi" w:cs="Arial"/>
                <w:b/>
                <w:sz w:val="22"/>
                <w:szCs w:val="22"/>
                <w:lang w:val="en-AU"/>
              </w:rPr>
            </w:pPr>
          </w:p>
        </w:tc>
        <w:tc>
          <w:tcPr>
            <w:tcW w:w="6237" w:type="dxa"/>
            <w:tcBorders>
              <w:left w:val="nil"/>
            </w:tcBorders>
          </w:tcPr>
          <w:p w14:paraId="444D1EFD" w14:textId="771FC77E" w:rsidR="00FC0E7A" w:rsidRPr="001204B2" w:rsidRDefault="00FC0E7A" w:rsidP="001A7E71">
            <w:pPr>
              <w:rPr>
                <w:rFonts w:asciiTheme="minorHAnsi" w:hAnsiTheme="minorHAnsi" w:cs="Arial"/>
                <w:sz w:val="22"/>
                <w:szCs w:val="22"/>
                <w:lang w:val="en-AU"/>
              </w:rPr>
            </w:pPr>
            <w:r w:rsidRPr="001204B2">
              <w:rPr>
                <w:rFonts w:asciiTheme="minorHAnsi" w:hAnsiTheme="minorHAnsi" w:cs="Arial"/>
                <w:sz w:val="22"/>
                <w:szCs w:val="22"/>
                <w:lang w:val="en-AU"/>
              </w:rPr>
              <w:t>Full-Time</w:t>
            </w:r>
            <w:r w:rsidR="00C16C18" w:rsidRPr="001204B2">
              <w:rPr>
                <w:rFonts w:asciiTheme="minorHAnsi" w:hAnsiTheme="minorHAnsi" w:cs="Arial"/>
                <w:sz w:val="22"/>
                <w:szCs w:val="22"/>
                <w:lang w:val="en-AU"/>
              </w:rPr>
              <w:t xml:space="preserve">, </w:t>
            </w:r>
            <w:r w:rsidR="001A7E71" w:rsidRPr="001204B2">
              <w:rPr>
                <w:rFonts w:asciiTheme="minorHAnsi" w:hAnsiTheme="minorHAnsi" w:cs="Arial"/>
                <w:sz w:val="22"/>
                <w:szCs w:val="22"/>
                <w:lang w:val="en-AU"/>
              </w:rPr>
              <w:t>Continuing o</w:t>
            </w:r>
            <w:r w:rsidR="00986659" w:rsidRPr="001204B2">
              <w:rPr>
                <w:rFonts w:asciiTheme="minorHAnsi" w:hAnsiTheme="minorHAnsi" w:cs="Arial"/>
                <w:sz w:val="22"/>
                <w:szCs w:val="22"/>
                <w:lang w:val="en-AU"/>
              </w:rPr>
              <w:t xml:space="preserve">ngoing </w:t>
            </w:r>
            <w:r w:rsidR="00C16C18" w:rsidRPr="001204B2">
              <w:rPr>
                <w:rFonts w:asciiTheme="minorHAnsi" w:hAnsiTheme="minorHAnsi" w:cs="Arial"/>
                <w:sz w:val="22"/>
                <w:szCs w:val="22"/>
                <w:lang w:val="en-AU"/>
              </w:rPr>
              <w:t xml:space="preserve"> </w:t>
            </w:r>
          </w:p>
        </w:tc>
      </w:tr>
      <w:tr w:rsidR="00FC0E7A" w:rsidRPr="001204B2" w14:paraId="7AB4B3E6" w14:textId="77777777" w:rsidTr="007F577E">
        <w:trPr>
          <w:trHeight w:val="594"/>
        </w:trPr>
        <w:tc>
          <w:tcPr>
            <w:tcW w:w="3085" w:type="dxa"/>
            <w:tcBorders>
              <w:right w:val="nil"/>
            </w:tcBorders>
          </w:tcPr>
          <w:p w14:paraId="79B75FF8" w14:textId="0ECC9F3D" w:rsidR="00FC0E7A"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Position Supervisor:</w:t>
            </w:r>
          </w:p>
          <w:p w14:paraId="0AE99493" w14:textId="77777777" w:rsidR="00543394"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Number:</w:t>
            </w:r>
          </w:p>
          <w:p w14:paraId="3DF57909" w14:textId="77777777" w:rsidR="00543394" w:rsidRPr="001204B2" w:rsidRDefault="00543394" w:rsidP="00B961E2">
            <w:pPr>
              <w:rPr>
                <w:rFonts w:asciiTheme="minorHAnsi" w:hAnsiTheme="minorHAnsi" w:cs="Arial"/>
                <w:sz w:val="22"/>
                <w:szCs w:val="22"/>
                <w:lang w:val="en-AU"/>
              </w:rPr>
            </w:pPr>
          </w:p>
          <w:p w14:paraId="754B0E2D" w14:textId="77777777" w:rsidR="00FC0E7A" w:rsidRPr="001204B2" w:rsidRDefault="00FC0E7A" w:rsidP="00D50ED1">
            <w:pPr>
              <w:rPr>
                <w:rFonts w:asciiTheme="minorHAnsi" w:hAnsiTheme="minorHAnsi" w:cs="Arial"/>
                <w:sz w:val="22"/>
                <w:szCs w:val="22"/>
                <w:lang w:val="en-AU"/>
              </w:rPr>
            </w:pPr>
          </w:p>
        </w:tc>
        <w:tc>
          <w:tcPr>
            <w:tcW w:w="6237" w:type="dxa"/>
            <w:tcBorders>
              <w:left w:val="nil"/>
            </w:tcBorders>
          </w:tcPr>
          <w:p w14:paraId="5B6BCC9B" w14:textId="77777777" w:rsidR="00FC0E7A" w:rsidRPr="001204B2" w:rsidRDefault="00D04A40" w:rsidP="00B961E2">
            <w:pPr>
              <w:rPr>
                <w:rFonts w:asciiTheme="minorHAnsi" w:hAnsiTheme="minorHAnsi" w:cs="Arial"/>
                <w:snapToGrid/>
                <w:sz w:val="22"/>
                <w:szCs w:val="22"/>
                <w:lang w:val="en-AU" w:eastAsia="en-AU"/>
              </w:rPr>
            </w:pPr>
            <w:r w:rsidRPr="001204B2">
              <w:rPr>
                <w:rFonts w:asciiTheme="minorHAnsi" w:hAnsiTheme="minorHAnsi" w:cs="Arial"/>
                <w:snapToGrid/>
                <w:sz w:val="22"/>
                <w:szCs w:val="22"/>
                <w:lang w:val="en-AU" w:eastAsia="en-AU"/>
              </w:rPr>
              <w:t xml:space="preserve">Manager, </w:t>
            </w:r>
            <w:r w:rsidR="00B961E2" w:rsidRPr="001204B2">
              <w:rPr>
                <w:rFonts w:asciiTheme="minorHAnsi" w:hAnsiTheme="minorHAnsi" w:cs="Arial"/>
                <w:snapToGrid/>
                <w:sz w:val="22"/>
                <w:szCs w:val="22"/>
                <w:lang w:val="en-AU" w:eastAsia="en-AU"/>
              </w:rPr>
              <w:t xml:space="preserve">Postgraduate Student </w:t>
            </w:r>
            <w:r w:rsidRPr="001204B2">
              <w:rPr>
                <w:rFonts w:asciiTheme="minorHAnsi" w:hAnsiTheme="minorHAnsi" w:cs="Arial"/>
                <w:snapToGrid/>
                <w:sz w:val="22"/>
                <w:szCs w:val="22"/>
                <w:lang w:val="en-AU" w:eastAsia="en-AU"/>
              </w:rPr>
              <w:t xml:space="preserve">Recruitment  </w:t>
            </w:r>
          </w:p>
          <w:p w14:paraId="519544AD" w14:textId="6E12FF36" w:rsidR="00FC0E7A" w:rsidRPr="001204B2" w:rsidRDefault="00F213B0">
            <w:pPr>
              <w:rPr>
                <w:rStyle w:val="Hyperlink"/>
                <w:rFonts w:asciiTheme="minorHAnsi" w:hAnsiTheme="minorHAnsi"/>
                <w:color w:val="000000" w:themeColor="text1"/>
                <w:sz w:val="22"/>
                <w:szCs w:val="22"/>
                <w:u w:val="none"/>
              </w:rPr>
            </w:pPr>
            <w:hyperlink r:id="rId9" w:history="1">
              <w:r w:rsidR="00531F4E" w:rsidRPr="001204B2">
                <w:rPr>
                  <w:rStyle w:val="Hyperlink"/>
                  <w:rFonts w:asciiTheme="minorHAnsi" w:hAnsiTheme="minorHAnsi"/>
                  <w:color w:val="000000" w:themeColor="text1"/>
                  <w:sz w:val="22"/>
                  <w:szCs w:val="22"/>
                  <w:u w:val="none"/>
                </w:rPr>
                <w:t>50099879</w:t>
              </w:r>
            </w:hyperlink>
          </w:p>
          <w:p w14:paraId="0D0F5B1C" w14:textId="77777777" w:rsidR="00A30515" w:rsidRPr="001204B2" w:rsidRDefault="00A30515">
            <w:pPr>
              <w:rPr>
                <w:rStyle w:val="Hyperlink"/>
                <w:rFonts w:asciiTheme="minorHAnsi" w:hAnsiTheme="minorHAnsi"/>
                <w:color w:val="000000" w:themeColor="text1"/>
                <w:sz w:val="22"/>
                <w:szCs w:val="22"/>
                <w:u w:val="none"/>
              </w:rPr>
            </w:pPr>
          </w:p>
          <w:p w14:paraId="3A3ABEC1" w14:textId="4FF1BB43" w:rsidR="00FA58BC" w:rsidRPr="001204B2" w:rsidRDefault="00FA58BC" w:rsidP="001A7E71">
            <w:pPr>
              <w:rPr>
                <w:rFonts w:asciiTheme="minorHAnsi" w:hAnsiTheme="minorHAnsi" w:cs="Arial"/>
                <w:sz w:val="22"/>
                <w:szCs w:val="22"/>
                <w:lang w:val="en-AU"/>
              </w:rPr>
            </w:pPr>
          </w:p>
        </w:tc>
      </w:tr>
      <w:tr w:rsidR="00FC0E7A" w:rsidRPr="001204B2" w14:paraId="031664D0" w14:textId="77777777" w:rsidTr="007F577E">
        <w:tc>
          <w:tcPr>
            <w:tcW w:w="3085" w:type="dxa"/>
            <w:tcBorders>
              <w:right w:val="nil"/>
            </w:tcBorders>
          </w:tcPr>
          <w:p w14:paraId="01666AD5" w14:textId="77777777" w:rsidR="00FC0E7A" w:rsidRPr="001204B2" w:rsidRDefault="00FC0E7A" w:rsidP="00B961E2">
            <w:pPr>
              <w:rPr>
                <w:rFonts w:asciiTheme="minorHAnsi" w:hAnsiTheme="minorHAnsi" w:cs="Arial"/>
                <w:b/>
                <w:sz w:val="22"/>
                <w:szCs w:val="22"/>
                <w:lang w:val="en-AU"/>
              </w:rPr>
            </w:pPr>
            <w:r w:rsidRPr="001204B2">
              <w:rPr>
                <w:rFonts w:asciiTheme="minorHAnsi" w:hAnsiTheme="minorHAnsi" w:cs="Arial"/>
                <w:b/>
                <w:sz w:val="22"/>
                <w:szCs w:val="22"/>
                <w:lang w:val="en-AU"/>
              </w:rPr>
              <w:t>Other Benefits:</w:t>
            </w:r>
          </w:p>
          <w:p w14:paraId="511D0CA0" w14:textId="77777777" w:rsidR="00FC0E7A" w:rsidRPr="001204B2" w:rsidRDefault="00FC0E7A" w:rsidP="00B961E2">
            <w:pPr>
              <w:rPr>
                <w:rFonts w:asciiTheme="minorHAnsi" w:hAnsiTheme="minorHAnsi" w:cs="Arial"/>
                <w:b/>
                <w:sz w:val="22"/>
                <w:szCs w:val="22"/>
                <w:lang w:val="en-AU"/>
              </w:rPr>
            </w:pPr>
          </w:p>
        </w:tc>
        <w:tc>
          <w:tcPr>
            <w:tcW w:w="6237" w:type="dxa"/>
            <w:tcBorders>
              <w:left w:val="nil"/>
            </w:tcBorders>
          </w:tcPr>
          <w:p w14:paraId="627A2626" w14:textId="77777777" w:rsidR="00FC0E7A" w:rsidRPr="001204B2" w:rsidRDefault="00F213B0" w:rsidP="00B961E2">
            <w:pPr>
              <w:rPr>
                <w:rFonts w:asciiTheme="minorHAnsi" w:hAnsiTheme="minorHAnsi" w:cs="Arial"/>
                <w:sz w:val="22"/>
                <w:szCs w:val="22"/>
                <w:lang w:val="en-AU"/>
              </w:rPr>
            </w:pPr>
            <w:hyperlink r:id="rId10" w:history="1">
              <w:r w:rsidR="00FC0E7A" w:rsidRPr="001204B2">
                <w:rPr>
                  <w:rStyle w:val="Hyperlink"/>
                  <w:rFonts w:asciiTheme="minorHAnsi" w:hAnsiTheme="minorHAnsi" w:cs="Arial"/>
                  <w:sz w:val="22"/>
                  <w:szCs w:val="22"/>
                </w:rPr>
                <w:t>http://www.latrobe.edu.au/jobs/working/benefits</w:t>
              </w:r>
            </w:hyperlink>
            <w:r w:rsidR="00FC0E7A" w:rsidRPr="001204B2">
              <w:rPr>
                <w:rFonts w:asciiTheme="minorHAnsi" w:hAnsiTheme="minorHAnsi" w:cs="Arial"/>
                <w:sz w:val="22"/>
                <w:szCs w:val="22"/>
                <w:lang w:val="en-AU"/>
              </w:rPr>
              <w:t xml:space="preserve"> </w:t>
            </w:r>
          </w:p>
        </w:tc>
      </w:tr>
    </w:tbl>
    <w:p w14:paraId="0D262D59" w14:textId="77777777" w:rsidR="00FC0E7A" w:rsidRPr="001204B2" w:rsidRDefault="00FC0E7A" w:rsidP="00B961E2">
      <w:pPr>
        <w:rPr>
          <w:rFonts w:asciiTheme="minorHAnsi" w:hAnsiTheme="minorHAnsi"/>
          <w:sz w:val="22"/>
          <w:szCs w:val="22"/>
          <w:lang w:val="en-AU"/>
        </w:rPr>
      </w:pPr>
    </w:p>
    <w:p w14:paraId="0CA66224" w14:textId="77777777" w:rsidR="00FC0E7A" w:rsidRPr="001204B2" w:rsidRDefault="00FC0E7A" w:rsidP="00B961E2">
      <w:pPr>
        <w:rPr>
          <w:rFonts w:asciiTheme="minorHAnsi" w:hAnsiTheme="minorHAnsi"/>
          <w:sz w:val="22"/>
          <w:szCs w:val="22"/>
          <w:lang w:val="en-AU"/>
        </w:rPr>
      </w:pPr>
      <w:r w:rsidRPr="001204B2">
        <w:rPr>
          <w:rFonts w:asciiTheme="minorHAnsi" w:hAnsiTheme="minorHAnsi"/>
          <w:sz w:val="22"/>
          <w:szCs w:val="22"/>
          <w:lang w:val="en-AU"/>
        </w:rPr>
        <w:t>Further information about:</w:t>
      </w:r>
    </w:p>
    <w:p w14:paraId="660FA907" w14:textId="77777777" w:rsidR="00FC0E7A" w:rsidRPr="001204B2" w:rsidRDefault="00FC0E7A" w:rsidP="00B961E2">
      <w:pPr>
        <w:rPr>
          <w:rFonts w:asciiTheme="minorHAnsi" w:hAnsiTheme="minorHAnsi"/>
          <w:sz w:val="22"/>
          <w:szCs w:val="22"/>
          <w:lang w:val="en-AU"/>
        </w:rPr>
      </w:pPr>
    </w:p>
    <w:p w14:paraId="01D457B4" w14:textId="77777777" w:rsidR="00FC0E7A" w:rsidRPr="001204B2" w:rsidRDefault="00FC0E7A" w:rsidP="00B961E2">
      <w:pPr>
        <w:outlineLvl w:val="0"/>
        <w:rPr>
          <w:rFonts w:asciiTheme="minorHAnsi" w:hAnsiTheme="minorHAnsi" w:cs="Arial"/>
          <w:sz w:val="22"/>
          <w:szCs w:val="22"/>
          <w:lang w:val="en-AU"/>
        </w:rPr>
      </w:pPr>
      <w:r w:rsidRPr="001204B2">
        <w:rPr>
          <w:rFonts w:asciiTheme="minorHAnsi" w:hAnsiTheme="minorHAnsi"/>
          <w:sz w:val="22"/>
          <w:szCs w:val="22"/>
          <w:lang w:val="en-AU"/>
        </w:rPr>
        <w:t xml:space="preserve">La Trobe University - </w:t>
      </w:r>
      <w:hyperlink r:id="rId11" w:history="1">
        <w:r w:rsidRPr="001204B2">
          <w:rPr>
            <w:rStyle w:val="Hyperlink"/>
            <w:rFonts w:asciiTheme="minorHAnsi" w:hAnsiTheme="minorHAnsi" w:cs="Arial"/>
            <w:sz w:val="22"/>
            <w:szCs w:val="22"/>
          </w:rPr>
          <w:t>http://www.latrobe.edu.au/about</w:t>
        </w:r>
      </w:hyperlink>
      <w:r w:rsidRPr="001204B2">
        <w:rPr>
          <w:rStyle w:val="Hyperlink"/>
          <w:rFonts w:asciiTheme="minorHAnsi" w:hAnsiTheme="minorHAnsi" w:cs="Arial"/>
          <w:color w:val="auto"/>
          <w:sz w:val="22"/>
          <w:szCs w:val="22"/>
          <w:lang w:val="en-AU"/>
        </w:rPr>
        <w:t xml:space="preserve"> </w:t>
      </w:r>
      <w:r w:rsidRPr="001204B2">
        <w:rPr>
          <w:rFonts w:asciiTheme="minorHAnsi" w:hAnsiTheme="minorHAnsi" w:cs="Arial"/>
          <w:sz w:val="22"/>
          <w:szCs w:val="22"/>
          <w:lang w:val="en-AU"/>
        </w:rPr>
        <w:t xml:space="preserve"> </w:t>
      </w:r>
      <w:r w:rsidRPr="001204B2">
        <w:rPr>
          <w:rFonts w:asciiTheme="minorHAnsi" w:hAnsiTheme="minorHAnsi" w:cs="Arial"/>
          <w:sz w:val="22"/>
          <w:szCs w:val="22"/>
          <w:lang w:val="en-AU"/>
        </w:rPr>
        <w:tab/>
      </w:r>
    </w:p>
    <w:p w14:paraId="4A353F06" w14:textId="77777777" w:rsidR="00FC0E7A" w:rsidRPr="001204B2" w:rsidRDefault="00FC0E7A" w:rsidP="00B961E2">
      <w:pPr>
        <w:outlineLvl w:val="0"/>
        <w:rPr>
          <w:rFonts w:asciiTheme="minorHAnsi" w:hAnsiTheme="minorHAnsi" w:cs="Arial"/>
          <w:sz w:val="22"/>
          <w:szCs w:val="22"/>
          <w:lang w:val="en-AU"/>
        </w:rPr>
      </w:pPr>
    </w:p>
    <w:p w14:paraId="77BFB094" w14:textId="77777777" w:rsidR="00FC0E7A" w:rsidRPr="001204B2" w:rsidRDefault="00FC0E7A" w:rsidP="00B961E2">
      <w:pPr>
        <w:outlineLvl w:val="0"/>
        <w:rPr>
          <w:rFonts w:asciiTheme="minorHAnsi" w:hAnsiTheme="minorHAnsi" w:cs="Arial"/>
          <w:sz w:val="22"/>
          <w:szCs w:val="22"/>
        </w:rPr>
      </w:pPr>
      <w:r w:rsidRPr="001204B2">
        <w:rPr>
          <w:rFonts w:asciiTheme="minorHAnsi" w:hAnsiTheme="minorHAnsi" w:cs="Arial"/>
          <w:sz w:val="22"/>
          <w:szCs w:val="22"/>
        </w:rPr>
        <w:t xml:space="preserve">Jobs at La Trobe - </w:t>
      </w:r>
      <w:hyperlink r:id="rId12" w:history="1">
        <w:r w:rsidRPr="001204B2">
          <w:rPr>
            <w:rStyle w:val="Hyperlink"/>
            <w:rFonts w:asciiTheme="minorHAnsi" w:hAnsiTheme="minorHAnsi" w:cs="Arial"/>
            <w:sz w:val="22"/>
            <w:szCs w:val="22"/>
          </w:rPr>
          <w:t>http://www.latrobe.edu.au/jobs</w:t>
        </w:r>
      </w:hyperlink>
      <w:r w:rsidRPr="001204B2">
        <w:rPr>
          <w:rFonts w:asciiTheme="minorHAnsi" w:hAnsiTheme="minorHAnsi" w:cs="Arial"/>
          <w:sz w:val="22"/>
          <w:szCs w:val="22"/>
        </w:rPr>
        <w:t xml:space="preserve"> </w:t>
      </w:r>
    </w:p>
    <w:p w14:paraId="0FE62816" w14:textId="77777777" w:rsidR="00FC0E7A" w:rsidRPr="001204B2" w:rsidRDefault="00FC0E7A" w:rsidP="00B961E2">
      <w:pPr>
        <w:outlineLvl w:val="0"/>
        <w:rPr>
          <w:rFonts w:asciiTheme="minorHAnsi" w:hAnsiTheme="minorHAnsi" w:cs="Arial"/>
          <w:sz w:val="22"/>
          <w:szCs w:val="22"/>
          <w:lang w:val="en-AU"/>
        </w:rPr>
      </w:pPr>
      <w:r w:rsidRPr="001204B2">
        <w:rPr>
          <w:rFonts w:asciiTheme="minorHAnsi" w:hAnsiTheme="minorHAnsi" w:cs="Arial"/>
          <w:sz w:val="22"/>
          <w:szCs w:val="22"/>
          <w:lang w:val="en-AU"/>
        </w:rPr>
        <w:t xml:space="preserve"> </w:t>
      </w:r>
    </w:p>
    <w:p w14:paraId="0B9C9376" w14:textId="77777777" w:rsidR="00FC0E7A" w:rsidRPr="001204B2" w:rsidRDefault="00FC0E7A" w:rsidP="00B961E2">
      <w:pPr>
        <w:outlineLvl w:val="0"/>
        <w:rPr>
          <w:rFonts w:asciiTheme="minorHAnsi" w:hAnsiTheme="minorHAnsi" w:cs="Arial"/>
          <w:sz w:val="22"/>
          <w:szCs w:val="22"/>
          <w:lang w:val="en-AU"/>
        </w:rPr>
      </w:pPr>
    </w:p>
    <w:p w14:paraId="10D1C394" w14:textId="77777777" w:rsidR="00FC0E7A" w:rsidRPr="001204B2" w:rsidRDefault="00FC0E7A" w:rsidP="00B961E2">
      <w:pPr>
        <w:outlineLvl w:val="0"/>
        <w:rPr>
          <w:rFonts w:asciiTheme="minorHAnsi" w:hAnsiTheme="minorHAnsi" w:cs="Arial"/>
          <w:sz w:val="22"/>
          <w:szCs w:val="22"/>
          <w:lang w:val="en-AU"/>
        </w:rPr>
      </w:pPr>
    </w:p>
    <w:p w14:paraId="5A48B099" w14:textId="77777777" w:rsidR="00FC0E7A" w:rsidRPr="001204B2" w:rsidRDefault="00FC0E7A" w:rsidP="00B961E2">
      <w:pPr>
        <w:outlineLvl w:val="0"/>
        <w:rPr>
          <w:rFonts w:asciiTheme="minorHAnsi" w:hAnsiTheme="minorHAnsi" w:cs="Arial"/>
          <w:sz w:val="22"/>
          <w:szCs w:val="22"/>
          <w:lang w:val="en-AU"/>
        </w:rPr>
      </w:pPr>
    </w:p>
    <w:p w14:paraId="31ABC163" w14:textId="77777777" w:rsidR="00F41615" w:rsidRPr="001204B2" w:rsidRDefault="00F41615" w:rsidP="00B961E2">
      <w:pPr>
        <w:outlineLvl w:val="0"/>
        <w:rPr>
          <w:rFonts w:asciiTheme="minorHAnsi" w:hAnsiTheme="minorHAnsi" w:cs="Arial"/>
          <w:sz w:val="22"/>
          <w:szCs w:val="22"/>
          <w:lang w:val="en-AU"/>
        </w:rPr>
      </w:pPr>
    </w:p>
    <w:p w14:paraId="2526CAB5" w14:textId="77777777" w:rsidR="00F41615" w:rsidRPr="001204B2" w:rsidRDefault="00F41615" w:rsidP="00B961E2">
      <w:pPr>
        <w:outlineLvl w:val="0"/>
        <w:rPr>
          <w:rFonts w:asciiTheme="minorHAnsi" w:hAnsiTheme="minorHAnsi" w:cs="Arial"/>
          <w:sz w:val="22"/>
          <w:szCs w:val="22"/>
          <w:lang w:val="en-AU"/>
        </w:rPr>
      </w:pPr>
    </w:p>
    <w:p w14:paraId="5C3B5021" w14:textId="77777777" w:rsidR="00F41615" w:rsidRPr="001204B2" w:rsidRDefault="00F41615" w:rsidP="00B961E2">
      <w:pPr>
        <w:outlineLvl w:val="0"/>
        <w:rPr>
          <w:rFonts w:asciiTheme="minorHAnsi" w:hAnsiTheme="minorHAnsi" w:cs="Arial"/>
          <w:sz w:val="22"/>
          <w:szCs w:val="22"/>
          <w:lang w:val="en-AU"/>
        </w:rPr>
      </w:pPr>
    </w:p>
    <w:p w14:paraId="6A7DDBAD" w14:textId="77777777" w:rsidR="00FC0E7A" w:rsidRPr="001204B2" w:rsidRDefault="00FC0E7A" w:rsidP="00B961E2">
      <w:pPr>
        <w:outlineLvl w:val="0"/>
        <w:rPr>
          <w:rFonts w:asciiTheme="minorHAnsi" w:hAnsiTheme="minorHAnsi" w:cs="Arial"/>
          <w:sz w:val="22"/>
          <w:szCs w:val="22"/>
          <w:lang w:val="en-AU"/>
        </w:rPr>
      </w:pPr>
    </w:p>
    <w:p w14:paraId="796165F1" w14:textId="77777777" w:rsidR="00FC0E7A" w:rsidRPr="001204B2" w:rsidRDefault="00FC0E7A" w:rsidP="00B961E2">
      <w:pPr>
        <w:outlineLvl w:val="0"/>
        <w:rPr>
          <w:rFonts w:asciiTheme="minorHAnsi" w:hAnsiTheme="minorHAnsi" w:cs="Arial"/>
          <w:sz w:val="22"/>
          <w:szCs w:val="22"/>
          <w:lang w:val="en-AU"/>
        </w:rPr>
      </w:pPr>
    </w:p>
    <w:p w14:paraId="2890D68C" w14:textId="77777777" w:rsidR="00FC0E7A" w:rsidRPr="001204B2" w:rsidRDefault="00FC0E7A" w:rsidP="00B961E2">
      <w:pPr>
        <w:outlineLvl w:val="0"/>
        <w:rPr>
          <w:rFonts w:asciiTheme="minorHAnsi" w:hAnsiTheme="minorHAnsi" w:cs="Arial"/>
          <w:sz w:val="22"/>
          <w:szCs w:val="22"/>
          <w:lang w:val="en-AU"/>
        </w:rPr>
      </w:pPr>
    </w:p>
    <w:p w14:paraId="57838669" w14:textId="77777777" w:rsidR="00FC0E7A" w:rsidRPr="001204B2" w:rsidRDefault="00FC0E7A" w:rsidP="00B961E2">
      <w:pPr>
        <w:outlineLvl w:val="0"/>
        <w:rPr>
          <w:rFonts w:asciiTheme="minorHAnsi" w:hAnsiTheme="minorHAnsi" w:cs="Arial"/>
          <w:sz w:val="22"/>
          <w:szCs w:val="22"/>
          <w:lang w:val="en-AU"/>
        </w:rPr>
      </w:pPr>
    </w:p>
    <w:p w14:paraId="6BC843E8" w14:textId="77777777" w:rsidR="00FC0E7A" w:rsidRPr="001204B2" w:rsidRDefault="00FC0E7A" w:rsidP="00B961E2">
      <w:pPr>
        <w:outlineLvl w:val="0"/>
        <w:rPr>
          <w:rFonts w:asciiTheme="minorHAnsi" w:hAnsiTheme="minorHAnsi" w:cs="Arial"/>
          <w:sz w:val="22"/>
          <w:szCs w:val="22"/>
          <w:lang w:val="en-AU"/>
        </w:rPr>
      </w:pPr>
    </w:p>
    <w:p w14:paraId="7CE20C58" w14:textId="77777777" w:rsidR="00FC0E7A" w:rsidRPr="001204B2" w:rsidRDefault="00FC0E7A" w:rsidP="00B961E2">
      <w:pPr>
        <w:outlineLvl w:val="0"/>
        <w:rPr>
          <w:rFonts w:asciiTheme="minorHAnsi" w:hAnsiTheme="minorHAnsi" w:cs="Arial"/>
          <w:sz w:val="22"/>
          <w:szCs w:val="22"/>
          <w:lang w:val="en-AU"/>
        </w:rPr>
      </w:pPr>
    </w:p>
    <w:p w14:paraId="07008FEC" w14:textId="77777777" w:rsidR="00FC0E7A" w:rsidRPr="001204B2" w:rsidRDefault="00FC0E7A" w:rsidP="00B961E2">
      <w:pPr>
        <w:outlineLvl w:val="0"/>
        <w:rPr>
          <w:rFonts w:asciiTheme="minorHAnsi" w:hAnsiTheme="minorHAnsi" w:cs="Arial"/>
          <w:sz w:val="22"/>
          <w:szCs w:val="22"/>
          <w:lang w:val="en-AU"/>
        </w:rPr>
      </w:pPr>
    </w:p>
    <w:p w14:paraId="3B9DFF44" w14:textId="77777777" w:rsidR="00FC0E7A" w:rsidRPr="001204B2" w:rsidRDefault="00FC0E7A" w:rsidP="00B961E2">
      <w:pPr>
        <w:outlineLvl w:val="0"/>
        <w:rPr>
          <w:rFonts w:asciiTheme="minorHAnsi" w:hAnsiTheme="minorHAnsi" w:cs="Arial"/>
          <w:sz w:val="22"/>
          <w:szCs w:val="22"/>
          <w:lang w:val="en-AU"/>
        </w:rPr>
      </w:pPr>
    </w:p>
    <w:p w14:paraId="3756A5D3" w14:textId="77777777" w:rsidR="00FC0E7A" w:rsidRPr="001204B2" w:rsidRDefault="00FC0E7A" w:rsidP="00B961E2">
      <w:pPr>
        <w:outlineLvl w:val="0"/>
        <w:rPr>
          <w:rFonts w:asciiTheme="minorHAnsi" w:hAnsiTheme="minorHAnsi" w:cs="Arial"/>
          <w:sz w:val="22"/>
          <w:szCs w:val="22"/>
          <w:lang w:val="en-AU"/>
        </w:rPr>
      </w:pPr>
    </w:p>
    <w:p w14:paraId="12246C7E" w14:textId="77777777" w:rsidR="00FC0E7A" w:rsidRPr="001204B2" w:rsidRDefault="00FC0E7A" w:rsidP="00B961E2">
      <w:pPr>
        <w:pStyle w:val="ListParagraph"/>
        <w:pBdr>
          <w:bottom w:val="single" w:sz="4" w:space="1" w:color="auto"/>
        </w:pBdr>
        <w:spacing w:after="120"/>
        <w:ind w:left="0"/>
        <w:rPr>
          <w:rFonts w:asciiTheme="minorHAnsi" w:hAnsiTheme="minorHAnsi" w:cs="Arial"/>
          <w:sz w:val="22"/>
          <w:szCs w:val="22"/>
          <w:lang w:val="en-AU"/>
        </w:rPr>
      </w:pPr>
    </w:p>
    <w:p w14:paraId="1A62D346" w14:textId="77777777" w:rsidR="00FC0E7A" w:rsidRPr="001204B2" w:rsidRDefault="00FC0E7A" w:rsidP="00B961E2">
      <w:pPr>
        <w:outlineLvl w:val="0"/>
        <w:rPr>
          <w:rFonts w:asciiTheme="minorHAnsi" w:hAnsiTheme="minorHAnsi" w:cs="Arial"/>
          <w:b/>
          <w:sz w:val="22"/>
          <w:szCs w:val="22"/>
          <w:lang w:val="en-AU"/>
        </w:rPr>
      </w:pPr>
      <w:r w:rsidRPr="001204B2">
        <w:rPr>
          <w:rFonts w:asciiTheme="minorHAnsi" w:hAnsiTheme="minorHAnsi" w:cs="Arial"/>
          <w:b/>
          <w:sz w:val="22"/>
          <w:szCs w:val="22"/>
          <w:lang w:val="en-AU"/>
        </w:rPr>
        <w:t>For enquiries only contact:</w:t>
      </w:r>
    </w:p>
    <w:p w14:paraId="5C4FF26E" w14:textId="77777777" w:rsidR="00FC0E7A" w:rsidRPr="001204B2" w:rsidRDefault="00FC0E7A" w:rsidP="00B961E2">
      <w:pPr>
        <w:outlineLvl w:val="0"/>
        <w:rPr>
          <w:rFonts w:asciiTheme="minorHAnsi" w:hAnsiTheme="minorHAnsi" w:cs="Arial"/>
          <w:b/>
          <w:sz w:val="22"/>
          <w:szCs w:val="22"/>
          <w:lang w:val="en-AU"/>
        </w:rPr>
      </w:pPr>
    </w:p>
    <w:p w14:paraId="0214432D" w14:textId="15F25231" w:rsidR="00F41615" w:rsidRPr="001204B2" w:rsidRDefault="00D42718" w:rsidP="00B961E2">
      <w:pPr>
        <w:rPr>
          <w:rFonts w:asciiTheme="minorHAnsi" w:hAnsiTheme="minorHAnsi" w:cs="Arial"/>
          <w:sz w:val="22"/>
          <w:szCs w:val="22"/>
        </w:rPr>
      </w:pPr>
      <w:r w:rsidRPr="001204B2">
        <w:rPr>
          <w:rFonts w:asciiTheme="minorHAnsi" w:hAnsiTheme="minorHAnsi" w:cs="Arial"/>
          <w:sz w:val="22"/>
          <w:szCs w:val="22"/>
        </w:rPr>
        <w:t xml:space="preserve">Kate Commane </w:t>
      </w:r>
      <w:r w:rsidR="00F41615" w:rsidRPr="001204B2">
        <w:rPr>
          <w:rFonts w:asciiTheme="minorHAnsi" w:hAnsiTheme="minorHAnsi" w:cs="Arial"/>
          <w:sz w:val="22"/>
          <w:szCs w:val="22"/>
        </w:rPr>
        <w:t xml:space="preserve">TEL: (03) 9479 </w:t>
      </w:r>
      <w:r w:rsidRPr="001204B2">
        <w:rPr>
          <w:rFonts w:asciiTheme="minorHAnsi" w:hAnsiTheme="minorHAnsi" w:cs="Arial"/>
          <w:sz w:val="22"/>
          <w:szCs w:val="22"/>
        </w:rPr>
        <w:t>3108</w:t>
      </w:r>
      <w:r w:rsidR="00D04A40" w:rsidRPr="001204B2">
        <w:rPr>
          <w:rFonts w:asciiTheme="minorHAnsi" w:hAnsiTheme="minorHAnsi" w:cs="Arial"/>
          <w:sz w:val="22"/>
          <w:szCs w:val="22"/>
        </w:rPr>
        <w:t xml:space="preserve">  </w:t>
      </w:r>
    </w:p>
    <w:p w14:paraId="5E61C753" w14:textId="77777777" w:rsidR="00EB35EF" w:rsidRPr="001204B2" w:rsidRDefault="00EB35EF" w:rsidP="00B961E2">
      <w:pPr>
        <w:widowControl/>
        <w:rPr>
          <w:rFonts w:asciiTheme="minorHAnsi" w:hAnsiTheme="minorHAnsi" w:cs="Arial"/>
          <w:sz w:val="22"/>
          <w:szCs w:val="22"/>
        </w:rPr>
      </w:pPr>
      <w:r w:rsidRPr="001204B2">
        <w:rPr>
          <w:rFonts w:asciiTheme="minorHAnsi" w:hAnsiTheme="minorHAnsi" w:cs="Arial"/>
          <w:sz w:val="22"/>
          <w:szCs w:val="22"/>
        </w:rPr>
        <w:br w:type="page"/>
      </w:r>
    </w:p>
    <w:p w14:paraId="68289AE9" w14:textId="77777777" w:rsidR="006D7A94" w:rsidRPr="001204B2" w:rsidRDefault="006D7A94" w:rsidP="00B961E2">
      <w:pPr>
        <w:rPr>
          <w:rFonts w:asciiTheme="minorHAnsi" w:hAnsiTheme="minorHAnsi" w:cs="Arial"/>
          <w:sz w:val="22"/>
          <w:szCs w:val="22"/>
        </w:rPr>
      </w:pPr>
    </w:p>
    <w:p w14:paraId="684EB5C8" w14:textId="77777777" w:rsidR="00C16C18" w:rsidRPr="001204B2" w:rsidRDefault="00C16C18" w:rsidP="00B961E2">
      <w:pPr>
        <w:rPr>
          <w:rFonts w:asciiTheme="minorHAnsi" w:hAnsiTheme="minorHAnsi" w:cs="Arial"/>
          <w:sz w:val="22"/>
          <w:szCs w:val="22"/>
        </w:rPr>
      </w:pPr>
    </w:p>
    <w:p w14:paraId="2EA09B84" w14:textId="77777777" w:rsidR="00C16C18" w:rsidRPr="001204B2" w:rsidRDefault="00C16C18" w:rsidP="00B961E2">
      <w:pPr>
        <w:rPr>
          <w:rFonts w:asciiTheme="minorHAnsi" w:hAnsiTheme="minorHAnsi" w:cs="Arial"/>
          <w:sz w:val="22"/>
          <w:szCs w:val="22"/>
        </w:rPr>
      </w:pPr>
    </w:p>
    <w:p w14:paraId="627AD2F8" w14:textId="77777777" w:rsidR="00C16C18" w:rsidRPr="001204B2" w:rsidRDefault="00C16C18" w:rsidP="00B961E2">
      <w:pPr>
        <w:rPr>
          <w:rFonts w:asciiTheme="minorHAnsi" w:hAnsiTheme="minorHAnsi" w:cs="Arial"/>
          <w:sz w:val="22"/>
          <w:szCs w:val="22"/>
        </w:rPr>
      </w:pPr>
    </w:p>
    <w:p w14:paraId="1CFC60E4" w14:textId="77777777" w:rsidR="00C16C18" w:rsidRPr="001204B2" w:rsidRDefault="00C16C18" w:rsidP="00B961E2">
      <w:pPr>
        <w:rPr>
          <w:rFonts w:asciiTheme="minorHAnsi" w:hAnsiTheme="minorHAnsi" w:cs="Arial"/>
          <w:sz w:val="22"/>
          <w:szCs w:val="22"/>
        </w:rPr>
      </w:pPr>
    </w:p>
    <w:p w14:paraId="191DDAC8" w14:textId="278A67CD" w:rsidR="00C16C18" w:rsidRPr="001204B2" w:rsidRDefault="00C16C18" w:rsidP="00B961E2">
      <w:pPr>
        <w:rPr>
          <w:rFonts w:asciiTheme="minorHAnsi" w:hAnsiTheme="minorHAnsi" w:cs="Arial"/>
          <w:sz w:val="22"/>
          <w:szCs w:val="22"/>
        </w:rPr>
      </w:pPr>
    </w:p>
    <w:p w14:paraId="03BCE9AF" w14:textId="015D999F" w:rsidR="000E692F" w:rsidRPr="001204B2" w:rsidRDefault="000E692F" w:rsidP="00B961E2">
      <w:pPr>
        <w:rPr>
          <w:rFonts w:asciiTheme="minorHAnsi" w:hAnsiTheme="minorHAnsi" w:cs="Arial"/>
          <w:sz w:val="22"/>
          <w:szCs w:val="22"/>
        </w:rPr>
      </w:pPr>
    </w:p>
    <w:p w14:paraId="40EDEDDF" w14:textId="02CB6AAB" w:rsidR="000E692F" w:rsidRPr="001204B2" w:rsidRDefault="000E692F" w:rsidP="00B961E2">
      <w:pPr>
        <w:rPr>
          <w:rFonts w:asciiTheme="minorHAnsi" w:hAnsiTheme="minorHAnsi" w:cs="Arial"/>
          <w:sz w:val="22"/>
          <w:szCs w:val="22"/>
        </w:rPr>
      </w:pP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42523C" w:rsidRPr="001204B2" w14:paraId="046E1F7F" w14:textId="77777777" w:rsidTr="00F02C67">
        <w:tc>
          <w:tcPr>
            <w:tcW w:w="9242" w:type="dxa"/>
            <w:shd w:val="clear" w:color="auto" w:fill="CCCCCC"/>
          </w:tcPr>
          <w:p w14:paraId="55B10DE0" w14:textId="77777777" w:rsidR="0042523C" w:rsidRPr="001204B2" w:rsidRDefault="0042523C" w:rsidP="00F02C67">
            <w:pPr>
              <w:rPr>
                <w:rFonts w:asciiTheme="minorHAnsi" w:hAnsiTheme="minorHAnsi" w:cstheme="minorHAnsi"/>
                <w:b/>
                <w:sz w:val="28"/>
                <w:szCs w:val="28"/>
                <w:lang w:val="en-AU"/>
              </w:rPr>
            </w:pPr>
            <w:r w:rsidRPr="001204B2">
              <w:rPr>
                <w:rFonts w:asciiTheme="minorHAnsi" w:hAnsiTheme="minorHAnsi" w:cstheme="minorHAnsi"/>
                <w:b/>
                <w:sz w:val="28"/>
                <w:szCs w:val="28"/>
                <w:lang w:val="en-AU"/>
              </w:rPr>
              <w:t>Position Description</w:t>
            </w:r>
          </w:p>
        </w:tc>
      </w:tr>
    </w:tbl>
    <w:p w14:paraId="0BB65117" w14:textId="65F9632F" w:rsidR="00A6638E" w:rsidRPr="001204B2" w:rsidRDefault="00A6638E" w:rsidP="00B961E2">
      <w:pPr>
        <w:rPr>
          <w:rFonts w:asciiTheme="minorHAnsi" w:hAnsiTheme="minorHAnsi" w:cs="Arial"/>
          <w:b/>
          <w:sz w:val="22"/>
          <w:szCs w:val="22"/>
        </w:rPr>
      </w:pPr>
    </w:p>
    <w:p w14:paraId="6C51A855" w14:textId="529D7BA0" w:rsidR="00DB43FC" w:rsidRPr="001204B2" w:rsidRDefault="00CF67C9" w:rsidP="00B961E2">
      <w:pPr>
        <w:rPr>
          <w:rFonts w:asciiTheme="minorHAnsi" w:hAnsiTheme="minorHAnsi" w:cs="Arial"/>
          <w:b/>
          <w:szCs w:val="24"/>
          <w:lang w:val="en-AU"/>
        </w:rPr>
      </w:pPr>
      <w:bookmarkStart w:id="1" w:name="_Hlk531862835"/>
      <w:r w:rsidRPr="001204B2">
        <w:rPr>
          <w:rFonts w:asciiTheme="minorHAnsi" w:hAnsiTheme="minorHAnsi" w:cs="Arial"/>
          <w:b/>
          <w:szCs w:val="24"/>
          <w:lang w:val="en-AU"/>
        </w:rPr>
        <w:t>Marketing Sales and Student Recruitment Advisor, (Postgraduate</w:t>
      </w:r>
      <w:r w:rsidR="00565EF5" w:rsidRPr="001204B2">
        <w:rPr>
          <w:rFonts w:asciiTheme="minorHAnsi" w:hAnsiTheme="minorHAnsi" w:cs="Arial"/>
          <w:b/>
          <w:szCs w:val="24"/>
          <w:lang w:val="en-AU"/>
        </w:rPr>
        <w:t xml:space="preserve">) </w:t>
      </w:r>
    </w:p>
    <w:p w14:paraId="13B3C1F0" w14:textId="77777777" w:rsidR="002E64C6" w:rsidRPr="001204B2" w:rsidRDefault="00660C71" w:rsidP="00B961E2">
      <w:pPr>
        <w:rPr>
          <w:rFonts w:asciiTheme="minorHAnsi" w:hAnsiTheme="minorHAnsi"/>
          <w:sz w:val="22"/>
          <w:szCs w:val="22"/>
        </w:rPr>
      </w:pPr>
      <w:r w:rsidRPr="001204B2">
        <w:rPr>
          <w:rFonts w:asciiTheme="minorHAnsi" w:hAnsiTheme="minorHAnsi"/>
          <w:sz w:val="22"/>
          <w:szCs w:val="22"/>
        </w:rPr>
        <w:tab/>
      </w:r>
    </w:p>
    <w:p w14:paraId="7223CDCE" w14:textId="77777777" w:rsidR="001A092F" w:rsidRPr="001204B2" w:rsidRDefault="008B7308" w:rsidP="00B961E2">
      <w:pPr>
        <w:spacing w:before="120" w:after="120"/>
        <w:outlineLvl w:val="0"/>
        <w:rPr>
          <w:rFonts w:asciiTheme="minorHAnsi" w:hAnsiTheme="minorHAnsi" w:cs="Arial"/>
          <w:b/>
          <w:sz w:val="22"/>
          <w:szCs w:val="22"/>
        </w:rPr>
      </w:pPr>
      <w:r w:rsidRPr="001204B2">
        <w:rPr>
          <w:rFonts w:asciiTheme="minorHAnsi" w:hAnsiTheme="minorHAnsi" w:cs="Arial"/>
          <w:b/>
          <w:sz w:val="22"/>
          <w:szCs w:val="22"/>
        </w:rPr>
        <w:t>P</w:t>
      </w:r>
      <w:r w:rsidR="00970F02" w:rsidRPr="001204B2">
        <w:rPr>
          <w:rFonts w:asciiTheme="minorHAnsi" w:hAnsiTheme="minorHAnsi" w:cs="Arial"/>
          <w:b/>
          <w:sz w:val="22"/>
          <w:szCs w:val="22"/>
        </w:rPr>
        <w:t>osition Context</w:t>
      </w:r>
      <w:r w:rsidR="00914AAA" w:rsidRPr="001204B2">
        <w:rPr>
          <w:rFonts w:asciiTheme="minorHAnsi" w:hAnsiTheme="minorHAnsi" w:cs="Arial"/>
          <w:b/>
          <w:sz w:val="22"/>
          <w:szCs w:val="22"/>
        </w:rPr>
        <w:t xml:space="preserve"> / Purpose</w:t>
      </w:r>
    </w:p>
    <w:p w14:paraId="629B4BD3" w14:textId="392D855F" w:rsidR="00D04A40" w:rsidRPr="001204B2" w:rsidRDefault="007F577E" w:rsidP="00B961E2">
      <w:pPr>
        <w:spacing w:before="12" w:after="12"/>
        <w:outlineLvl w:val="0"/>
        <w:rPr>
          <w:rFonts w:asciiTheme="minorHAnsi" w:hAnsiTheme="minorHAnsi" w:cs="Arial"/>
          <w:sz w:val="22"/>
          <w:szCs w:val="22"/>
        </w:rPr>
      </w:pPr>
      <w:r w:rsidRPr="001204B2">
        <w:rPr>
          <w:rFonts w:asciiTheme="minorHAnsi" w:hAnsiTheme="minorHAnsi" w:cs="Arial"/>
          <w:sz w:val="22"/>
          <w:szCs w:val="22"/>
        </w:rPr>
        <w:t xml:space="preserve">The </w:t>
      </w:r>
      <w:r w:rsidR="00B961E2" w:rsidRPr="001204B2">
        <w:rPr>
          <w:rFonts w:asciiTheme="minorHAnsi" w:hAnsiTheme="minorHAnsi" w:cs="Arial"/>
          <w:sz w:val="22"/>
          <w:szCs w:val="22"/>
        </w:rPr>
        <w:t xml:space="preserve">Marketing </w:t>
      </w:r>
      <w:r w:rsidR="00CF67C9" w:rsidRPr="001204B2">
        <w:rPr>
          <w:rFonts w:asciiTheme="minorHAnsi" w:hAnsiTheme="minorHAnsi" w:cs="Arial"/>
          <w:sz w:val="22"/>
          <w:szCs w:val="22"/>
        </w:rPr>
        <w:t xml:space="preserve">Sales and Student Recruitment Advisor, (Postgraduate, Regional), </w:t>
      </w:r>
      <w:r w:rsidRPr="001204B2">
        <w:rPr>
          <w:rFonts w:asciiTheme="minorHAnsi" w:hAnsiTheme="minorHAnsi" w:cs="Arial"/>
          <w:sz w:val="22"/>
          <w:szCs w:val="22"/>
        </w:rPr>
        <w:t>is responsible for managing resources on behalf of the University in order to achieve its strategic goal of recruiting high q</w:t>
      </w:r>
      <w:r w:rsidR="00D42718" w:rsidRPr="001204B2">
        <w:rPr>
          <w:rFonts w:asciiTheme="minorHAnsi" w:hAnsiTheme="minorHAnsi" w:cs="Arial"/>
          <w:sz w:val="22"/>
          <w:szCs w:val="22"/>
        </w:rPr>
        <w:t>uality postgraduate coursework students</w:t>
      </w:r>
      <w:r w:rsidRPr="001204B2">
        <w:rPr>
          <w:rFonts w:asciiTheme="minorHAnsi" w:hAnsiTheme="minorHAnsi" w:cs="Arial"/>
          <w:sz w:val="22"/>
          <w:szCs w:val="22"/>
        </w:rPr>
        <w:t xml:space="preserve"> </w:t>
      </w:r>
      <w:r w:rsidR="008F492C" w:rsidRPr="001204B2">
        <w:rPr>
          <w:rFonts w:asciiTheme="minorHAnsi" w:hAnsiTheme="minorHAnsi" w:cs="Arial"/>
          <w:sz w:val="22"/>
          <w:szCs w:val="22"/>
        </w:rPr>
        <w:t xml:space="preserve">from across </w:t>
      </w:r>
      <w:r w:rsidRPr="001204B2">
        <w:rPr>
          <w:rFonts w:asciiTheme="minorHAnsi" w:hAnsiTheme="minorHAnsi" w:cs="Arial"/>
          <w:sz w:val="22"/>
          <w:szCs w:val="22"/>
        </w:rPr>
        <w:t>Australia. This will encompass leading the prospect account relationship function and deploying a range of high quality recruitment</w:t>
      </w:r>
      <w:r w:rsidR="00D42718" w:rsidRPr="001204B2">
        <w:rPr>
          <w:rFonts w:asciiTheme="minorHAnsi" w:hAnsiTheme="minorHAnsi" w:cs="Arial"/>
          <w:sz w:val="22"/>
          <w:szCs w:val="22"/>
        </w:rPr>
        <w:t>, sales</w:t>
      </w:r>
      <w:r w:rsidRPr="001204B2">
        <w:rPr>
          <w:rFonts w:asciiTheme="minorHAnsi" w:hAnsiTheme="minorHAnsi" w:cs="Arial"/>
          <w:sz w:val="22"/>
          <w:szCs w:val="22"/>
        </w:rPr>
        <w:t xml:space="preserve"> and profiling initiatives</w:t>
      </w:r>
      <w:r w:rsidR="000C2666">
        <w:rPr>
          <w:rFonts w:asciiTheme="minorHAnsi" w:hAnsiTheme="minorHAnsi" w:cs="Arial"/>
          <w:sz w:val="22"/>
          <w:szCs w:val="22"/>
        </w:rPr>
        <w:t xml:space="preserve"> to achieve student load targets</w:t>
      </w:r>
      <w:r w:rsidRPr="001204B2">
        <w:rPr>
          <w:rFonts w:asciiTheme="minorHAnsi" w:hAnsiTheme="minorHAnsi" w:cs="Arial"/>
          <w:sz w:val="22"/>
          <w:szCs w:val="22"/>
        </w:rPr>
        <w:t>.</w:t>
      </w:r>
    </w:p>
    <w:p w14:paraId="7AB8BE62" w14:textId="77777777" w:rsidR="008B7308" w:rsidRPr="001204B2" w:rsidRDefault="008B7308" w:rsidP="00B961E2">
      <w:pPr>
        <w:spacing w:before="12" w:after="12"/>
        <w:outlineLvl w:val="0"/>
        <w:rPr>
          <w:rFonts w:asciiTheme="minorHAnsi" w:hAnsiTheme="minorHAnsi" w:cs="Arial"/>
          <w:sz w:val="22"/>
          <w:szCs w:val="22"/>
        </w:rPr>
      </w:pPr>
    </w:p>
    <w:p w14:paraId="1C6CA28D" w14:textId="42AE1516" w:rsidR="00296027" w:rsidRPr="001204B2" w:rsidRDefault="008B4458" w:rsidP="00B961E2">
      <w:pPr>
        <w:spacing w:before="12" w:after="12"/>
        <w:outlineLvl w:val="0"/>
        <w:rPr>
          <w:rFonts w:asciiTheme="minorHAnsi" w:hAnsiTheme="minorHAnsi" w:cs="Arial"/>
          <w:sz w:val="22"/>
          <w:szCs w:val="22"/>
        </w:rPr>
      </w:pPr>
      <w:r w:rsidRPr="001204B2">
        <w:rPr>
          <w:rFonts w:asciiTheme="minorHAnsi" w:hAnsiTheme="minorHAnsi" w:cs="Arial"/>
          <w:sz w:val="22"/>
          <w:szCs w:val="22"/>
        </w:rPr>
        <w:t xml:space="preserve">The division of </w:t>
      </w:r>
      <w:r w:rsidR="00296027" w:rsidRPr="001204B2">
        <w:rPr>
          <w:rFonts w:asciiTheme="minorHAnsi" w:hAnsiTheme="minorHAnsi" w:cs="Arial"/>
          <w:sz w:val="22"/>
          <w:szCs w:val="22"/>
        </w:rPr>
        <w:t xml:space="preserve">Marketing and </w:t>
      </w:r>
      <w:r w:rsidR="00CF67C9" w:rsidRPr="001204B2">
        <w:rPr>
          <w:rFonts w:asciiTheme="minorHAnsi" w:hAnsiTheme="minorHAnsi" w:cs="Arial"/>
          <w:sz w:val="22"/>
          <w:szCs w:val="22"/>
        </w:rPr>
        <w:t xml:space="preserve">Recruitment </w:t>
      </w:r>
      <w:r w:rsidR="00296027" w:rsidRPr="001204B2">
        <w:rPr>
          <w:rFonts w:asciiTheme="minorHAnsi" w:hAnsiTheme="minorHAnsi" w:cs="Arial"/>
          <w:sz w:val="22"/>
          <w:szCs w:val="22"/>
        </w:rPr>
        <w:t xml:space="preserve">plays a key role in profiling and positioning </w:t>
      </w:r>
      <w:r w:rsidRPr="001204B2">
        <w:rPr>
          <w:rFonts w:asciiTheme="minorHAnsi" w:hAnsiTheme="minorHAnsi" w:cs="Arial"/>
          <w:sz w:val="22"/>
          <w:szCs w:val="22"/>
        </w:rPr>
        <w:t xml:space="preserve">of La Trobe University </w:t>
      </w:r>
      <w:r w:rsidR="00296027" w:rsidRPr="001204B2">
        <w:rPr>
          <w:rFonts w:asciiTheme="minorHAnsi" w:hAnsiTheme="minorHAnsi" w:cs="Arial"/>
          <w:sz w:val="22"/>
          <w:szCs w:val="22"/>
        </w:rPr>
        <w:t>as a first choice among its diverse community, target and stakeholder groups, including potential students and staff.</w:t>
      </w:r>
    </w:p>
    <w:p w14:paraId="0EA4B2E6" w14:textId="77777777" w:rsidR="00296027" w:rsidRPr="001204B2" w:rsidRDefault="00296027" w:rsidP="00B961E2">
      <w:pPr>
        <w:spacing w:before="12" w:after="12"/>
        <w:outlineLvl w:val="0"/>
        <w:rPr>
          <w:rFonts w:asciiTheme="minorHAnsi" w:hAnsiTheme="minorHAnsi" w:cs="Arial"/>
          <w:sz w:val="22"/>
          <w:szCs w:val="22"/>
        </w:rPr>
      </w:pPr>
    </w:p>
    <w:p w14:paraId="5F6FD375" w14:textId="4328511C" w:rsidR="00296027" w:rsidRPr="001204B2" w:rsidRDefault="00B961E2" w:rsidP="00B961E2">
      <w:pPr>
        <w:spacing w:before="12" w:after="12"/>
        <w:outlineLvl w:val="0"/>
        <w:rPr>
          <w:rFonts w:asciiTheme="minorHAnsi" w:hAnsiTheme="minorHAnsi" w:cs="Arial"/>
          <w:sz w:val="22"/>
          <w:szCs w:val="22"/>
        </w:rPr>
      </w:pPr>
      <w:r w:rsidRPr="001204B2">
        <w:rPr>
          <w:rFonts w:asciiTheme="minorHAnsi" w:hAnsiTheme="minorHAnsi" w:cs="Arial"/>
          <w:sz w:val="22"/>
          <w:szCs w:val="22"/>
        </w:rPr>
        <w:t>S</w:t>
      </w:r>
      <w:r w:rsidR="00CF67C9" w:rsidRPr="001204B2">
        <w:rPr>
          <w:rFonts w:asciiTheme="minorHAnsi" w:hAnsiTheme="minorHAnsi" w:cs="Arial"/>
          <w:sz w:val="22"/>
          <w:szCs w:val="22"/>
        </w:rPr>
        <w:t xml:space="preserve">ales and Customer Experience </w:t>
      </w:r>
      <w:r w:rsidR="00296027" w:rsidRPr="001204B2">
        <w:rPr>
          <w:rFonts w:asciiTheme="minorHAnsi" w:hAnsiTheme="minorHAnsi" w:cs="Arial"/>
          <w:sz w:val="22"/>
          <w:szCs w:val="22"/>
        </w:rPr>
        <w:t xml:space="preserve">provides integrated services with a focus on relationship management across all domestic course enquiries, </w:t>
      </w:r>
      <w:r w:rsidR="00D42718" w:rsidRPr="001204B2">
        <w:rPr>
          <w:rFonts w:asciiTheme="minorHAnsi" w:hAnsiTheme="minorHAnsi" w:cs="Arial"/>
          <w:sz w:val="22"/>
          <w:szCs w:val="22"/>
        </w:rPr>
        <w:t xml:space="preserve">sales, </w:t>
      </w:r>
      <w:r w:rsidR="00296027" w:rsidRPr="001204B2">
        <w:rPr>
          <w:rFonts w:asciiTheme="minorHAnsi" w:hAnsiTheme="minorHAnsi" w:cs="Arial"/>
          <w:sz w:val="22"/>
          <w:szCs w:val="22"/>
        </w:rPr>
        <w:t>facilitat</w:t>
      </w:r>
      <w:r w:rsidR="008B4458" w:rsidRPr="001204B2">
        <w:rPr>
          <w:rFonts w:asciiTheme="minorHAnsi" w:hAnsiTheme="minorHAnsi" w:cs="Arial"/>
          <w:sz w:val="22"/>
          <w:szCs w:val="22"/>
        </w:rPr>
        <w:t xml:space="preserve">ion of </w:t>
      </w:r>
      <w:r w:rsidR="00296027" w:rsidRPr="001204B2">
        <w:rPr>
          <w:rFonts w:asciiTheme="minorHAnsi" w:hAnsiTheme="minorHAnsi" w:cs="Arial"/>
          <w:sz w:val="22"/>
          <w:szCs w:val="22"/>
        </w:rPr>
        <w:t xml:space="preserve">direct admissions and alternative entry schemes and the delivery of undergraduate and postgraduate </w:t>
      </w:r>
      <w:r w:rsidR="00CF67C9" w:rsidRPr="001204B2">
        <w:rPr>
          <w:rFonts w:asciiTheme="minorHAnsi" w:hAnsiTheme="minorHAnsi" w:cs="Arial"/>
          <w:sz w:val="22"/>
          <w:szCs w:val="22"/>
        </w:rPr>
        <w:t xml:space="preserve">sales and </w:t>
      </w:r>
      <w:r w:rsidR="00296027" w:rsidRPr="001204B2">
        <w:rPr>
          <w:rFonts w:asciiTheme="minorHAnsi" w:hAnsiTheme="minorHAnsi" w:cs="Arial"/>
          <w:sz w:val="22"/>
          <w:szCs w:val="22"/>
        </w:rPr>
        <w:t>student recruitment across Australia.</w:t>
      </w:r>
    </w:p>
    <w:p w14:paraId="6010084B" w14:textId="77777777" w:rsidR="0092606C" w:rsidRPr="001204B2" w:rsidRDefault="0092606C" w:rsidP="00B961E2">
      <w:pPr>
        <w:spacing w:before="120" w:after="120" w:line="259" w:lineRule="exact"/>
        <w:rPr>
          <w:rFonts w:asciiTheme="minorHAnsi" w:hAnsiTheme="minorHAnsi" w:cstheme="minorHAnsi"/>
          <w:snapToGrid/>
          <w:sz w:val="22"/>
          <w:szCs w:val="22"/>
          <w:lang w:val="en-AU" w:eastAsia="en-AU"/>
        </w:rPr>
      </w:pPr>
    </w:p>
    <w:p w14:paraId="621B0873" w14:textId="07A9DAC0" w:rsidR="0092606C" w:rsidRPr="001204B2" w:rsidRDefault="00B4532F" w:rsidP="00B961E2">
      <w:pPr>
        <w:spacing w:before="120" w:after="120" w:line="240" w:lineRule="atLeast"/>
        <w:outlineLvl w:val="0"/>
        <w:rPr>
          <w:rFonts w:asciiTheme="minorHAnsi" w:hAnsiTheme="minorHAnsi" w:cs="Arial"/>
          <w:b/>
          <w:sz w:val="22"/>
          <w:szCs w:val="22"/>
        </w:rPr>
      </w:pPr>
      <w:r w:rsidRPr="001204B2">
        <w:rPr>
          <w:rFonts w:asciiTheme="minorHAnsi" w:hAnsiTheme="minorHAnsi" w:cs="Arial"/>
          <w:b/>
          <w:sz w:val="22"/>
          <w:szCs w:val="22"/>
        </w:rPr>
        <w:t>Duties may include:</w:t>
      </w:r>
    </w:p>
    <w:p w14:paraId="42201080" w14:textId="04F62FE6" w:rsidR="007F577E" w:rsidRPr="001204B2" w:rsidRDefault="007F577E" w:rsidP="00B961E2">
      <w:pPr>
        <w:pStyle w:val="ListParagraph"/>
        <w:numPr>
          <w:ilvl w:val="0"/>
          <w:numId w:val="1"/>
        </w:numPr>
        <w:rPr>
          <w:rFonts w:asciiTheme="minorHAnsi" w:hAnsiTheme="minorHAnsi" w:cs="Arial"/>
          <w:sz w:val="22"/>
          <w:szCs w:val="22"/>
        </w:rPr>
      </w:pPr>
      <w:r w:rsidRPr="001204B2">
        <w:rPr>
          <w:rFonts w:asciiTheme="minorHAnsi" w:hAnsiTheme="minorHAnsi" w:cs="Arial"/>
          <w:sz w:val="22"/>
          <w:szCs w:val="22"/>
        </w:rPr>
        <w:t xml:space="preserve">Manage and coordinate a range of </w:t>
      </w:r>
      <w:r w:rsidR="005F67C2" w:rsidRPr="001204B2">
        <w:rPr>
          <w:rFonts w:asciiTheme="minorHAnsi" w:hAnsiTheme="minorHAnsi" w:cs="Arial"/>
          <w:sz w:val="22"/>
          <w:szCs w:val="22"/>
        </w:rPr>
        <w:t>centralised post</w:t>
      </w:r>
      <w:r w:rsidRPr="001204B2">
        <w:rPr>
          <w:rFonts w:asciiTheme="minorHAnsi" w:hAnsiTheme="minorHAnsi" w:cs="Arial"/>
          <w:sz w:val="22"/>
          <w:szCs w:val="22"/>
        </w:rPr>
        <w:t xml:space="preserve">graduate marketing </w:t>
      </w:r>
      <w:r w:rsidR="00D42718" w:rsidRPr="001204B2">
        <w:rPr>
          <w:rFonts w:asciiTheme="minorHAnsi" w:hAnsiTheme="minorHAnsi" w:cs="Arial"/>
          <w:sz w:val="22"/>
          <w:szCs w:val="22"/>
        </w:rPr>
        <w:t xml:space="preserve">and sales </w:t>
      </w:r>
      <w:r w:rsidRPr="001204B2">
        <w:rPr>
          <w:rFonts w:asciiTheme="minorHAnsi" w:hAnsiTheme="minorHAnsi" w:cs="Arial"/>
          <w:sz w:val="22"/>
          <w:szCs w:val="22"/>
        </w:rPr>
        <w:t>initiatives deigned to build La Trobe’s profile in offering postgraduate degrees and increase brand awareness.</w:t>
      </w:r>
    </w:p>
    <w:p w14:paraId="4B20D44F" w14:textId="5117B195" w:rsidR="00D42718" w:rsidRPr="001204B2" w:rsidRDefault="00D42718" w:rsidP="00D42718">
      <w:pPr>
        <w:pStyle w:val="ListParagraph"/>
        <w:numPr>
          <w:ilvl w:val="0"/>
          <w:numId w:val="1"/>
        </w:numPr>
        <w:rPr>
          <w:rFonts w:asciiTheme="minorHAnsi" w:hAnsiTheme="minorHAnsi" w:cs="Arial"/>
          <w:sz w:val="22"/>
          <w:szCs w:val="22"/>
        </w:rPr>
      </w:pPr>
      <w:r w:rsidRPr="001204B2">
        <w:rPr>
          <w:rFonts w:asciiTheme="minorHAnsi" w:hAnsiTheme="minorHAnsi" w:cs="Arial"/>
          <w:sz w:val="22"/>
          <w:szCs w:val="22"/>
        </w:rPr>
        <w:t>Provide a high quality service when managing personalised one-on-one consultations with prospective students and selling products</w:t>
      </w:r>
      <w:r w:rsidR="000062AA">
        <w:rPr>
          <w:rFonts w:asciiTheme="minorHAnsi" w:hAnsiTheme="minorHAnsi" w:cs="Arial"/>
          <w:sz w:val="22"/>
          <w:szCs w:val="22"/>
        </w:rPr>
        <w:t>.</w:t>
      </w:r>
      <w:r w:rsidRPr="001204B2">
        <w:rPr>
          <w:rFonts w:asciiTheme="minorHAnsi" w:hAnsiTheme="minorHAnsi" w:cs="Arial"/>
          <w:sz w:val="22"/>
          <w:szCs w:val="22"/>
        </w:rPr>
        <w:t xml:space="preserve"> </w:t>
      </w:r>
    </w:p>
    <w:p w14:paraId="6325C77A" w14:textId="148F8DC3" w:rsidR="00F37FA0" w:rsidRPr="001204B2" w:rsidRDefault="00F37FA0" w:rsidP="00B961E2">
      <w:pPr>
        <w:pStyle w:val="ListParagraph"/>
        <w:numPr>
          <w:ilvl w:val="0"/>
          <w:numId w:val="1"/>
        </w:numPr>
        <w:rPr>
          <w:rFonts w:asciiTheme="minorHAnsi" w:hAnsiTheme="minorHAnsi" w:cs="Arial"/>
          <w:sz w:val="22"/>
          <w:szCs w:val="22"/>
        </w:rPr>
      </w:pPr>
      <w:r w:rsidRPr="001204B2">
        <w:rPr>
          <w:rFonts w:asciiTheme="minorHAnsi" w:hAnsiTheme="minorHAnsi" w:cs="Arial"/>
          <w:sz w:val="22"/>
          <w:szCs w:val="22"/>
        </w:rPr>
        <w:t>Anticip</w:t>
      </w:r>
      <w:r w:rsidR="00D42718" w:rsidRPr="001204B2">
        <w:rPr>
          <w:rFonts w:asciiTheme="minorHAnsi" w:hAnsiTheme="minorHAnsi" w:cs="Arial"/>
          <w:sz w:val="22"/>
          <w:szCs w:val="22"/>
        </w:rPr>
        <w:t xml:space="preserve">ate postgraduate customer needs and </w:t>
      </w:r>
      <w:r w:rsidRPr="001204B2">
        <w:rPr>
          <w:rFonts w:asciiTheme="minorHAnsi" w:hAnsiTheme="minorHAnsi" w:cs="Arial"/>
          <w:sz w:val="22"/>
          <w:szCs w:val="22"/>
        </w:rPr>
        <w:t>requests, identifying opportunities</w:t>
      </w:r>
      <w:r w:rsidR="00D42718" w:rsidRPr="001204B2">
        <w:rPr>
          <w:rFonts w:asciiTheme="minorHAnsi" w:hAnsiTheme="minorHAnsi" w:cs="Arial"/>
          <w:sz w:val="22"/>
          <w:szCs w:val="22"/>
        </w:rPr>
        <w:t>, utilising effective sales tools</w:t>
      </w:r>
      <w:r w:rsidRPr="001204B2">
        <w:rPr>
          <w:rFonts w:asciiTheme="minorHAnsi" w:hAnsiTheme="minorHAnsi" w:cs="Arial"/>
          <w:sz w:val="22"/>
          <w:szCs w:val="22"/>
        </w:rPr>
        <w:t xml:space="preserve"> and facilitating change management.</w:t>
      </w:r>
    </w:p>
    <w:p w14:paraId="74AF138F" w14:textId="77777777" w:rsidR="00D42718" w:rsidRPr="000C2666" w:rsidRDefault="007F577E" w:rsidP="000C2666">
      <w:pPr>
        <w:pStyle w:val="ListParagraph"/>
        <w:numPr>
          <w:ilvl w:val="0"/>
          <w:numId w:val="1"/>
        </w:numPr>
        <w:spacing w:after="0"/>
        <w:rPr>
          <w:rFonts w:asciiTheme="minorHAnsi" w:hAnsiTheme="minorHAnsi" w:cstheme="minorHAnsi"/>
          <w:sz w:val="22"/>
          <w:szCs w:val="22"/>
        </w:rPr>
      </w:pPr>
      <w:r w:rsidRPr="000C2666">
        <w:rPr>
          <w:rFonts w:asciiTheme="minorHAnsi" w:hAnsiTheme="minorHAnsi" w:cstheme="minorHAnsi"/>
          <w:sz w:val="22"/>
          <w:szCs w:val="22"/>
        </w:rPr>
        <w:t>Coordinate and promote La Trobe’s postgraduate information sessions</w:t>
      </w:r>
      <w:r w:rsidR="00D42718" w:rsidRPr="000C2666">
        <w:rPr>
          <w:rFonts w:asciiTheme="minorHAnsi" w:hAnsiTheme="minorHAnsi" w:cstheme="minorHAnsi"/>
          <w:sz w:val="22"/>
          <w:szCs w:val="22"/>
        </w:rPr>
        <w:t xml:space="preserve"> and sales events</w:t>
      </w:r>
      <w:r w:rsidRPr="000C2666">
        <w:rPr>
          <w:rFonts w:asciiTheme="minorHAnsi" w:hAnsiTheme="minorHAnsi" w:cstheme="minorHAnsi"/>
          <w:sz w:val="22"/>
          <w:szCs w:val="22"/>
        </w:rPr>
        <w:t xml:space="preserve"> </w:t>
      </w:r>
    </w:p>
    <w:p w14:paraId="0696A7AD" w14:textId="77777777" w:rsidR="000C2666" w:rsidRPr="000C2666" w:rsidRDefault="000C2666" w:rsidP="000C2666">
      <w:pPr>
        <w:widowControl/>
        <w:numPr>
          <w:ilvl w:val="0"/>
          <w:numId w:val="1"/>
        </w:numPr>
        <w:spacing w:before="100" w:beforeAutospacing="1"/>
        <w:rPr>
          <w:rFonts w:asciiTheme="minorHAnsi" w:hAnsiTheme="minorHAnsi" w:cstheme="minorHAnsi"/>
          <w:snapToGrid/>
          <w:color w:val="000000"/>
          <w:sz w:val="22"/>
          <w:szCs w:val="22"/>
          <w:lang w:val="en-AU" w:eastAsia="en-AU"/>
        </w:rPr>
      </w:pPr>
      <w:r w:rsidRPr="000C2666">
        <w:rPr>
          <w:rFonts w:asciiTheme="minorHAnsi" w:hAnsiTheme="minorHAnsi" w:cstheme="minorHAnsi"/>
          <w:snapToGrid/>
          <w:color w:val="000000"/>
          <w:sz w:val="22"/>
          <w:szCs w:val="22"/>
          <w:lang w:val="en-AU" w:eastAsia="en-AU"/>
        </w:rPr>
        <w:t>Deliver exceptional customer experiences by providing accurate advice, tailored information, and high-quality course recommendations to future students to increase applications and drive student enrolment.</w:t>
      </w:r>
    </w:p>
    <w:p w14:paraId="7D80B7FB" w14:textId="77777777" w:rsidR="000C2666" w:rsidRDefault="000C2666" w:rsidP="000C2666">
      <w:pPr>
        <w:widowControl/>
        <w:numPr>
          <w:ilvl w:val="0"/>
          <w:numId w:val="1"/>
        </w:numPr>
        <w:spacing w:before="100" w:beforeAutospacing="1"/>
        <w:rPr>
          <w:rFonts w:asciiTheme="minorHAnsi" w:hAnsiTheme="minorHAnsi" w:cstheme="minorHAnsi"/>
          <w:snapToGrid/>
          <w:color w:val="000000"/>
          <w:sz w:val="22"/>
          <w:szCs w:val="22"/>
          <w:lang w:val="en-AU" w:eastAsia="en-AU"/>
        </w:rPr>
      </w:pPr>
      <w:r w:rsidRPr="000C2666">
        <w:rPr>
          <w:rFonts w:asciiTheme="minorHAnsi" w:hAnsiTheme="minorHAnsi" w:cstheme="minorHAnsi"/>
          <w:snapToGrid/>
          <w:color w:val="000000"/>
          <w:sz w:val="22"/>
          <w:szCs w:val="22"/>
          <w:lang w:val="en-AU" w:eastAsia="en-AU"/>
        </w:rPr>
        <w:t>Contribute to the achievement of agreed sales and enrolment targets.</w:t>
      </w:r>
    </w:p>
    <w:p w14:paraId="1D0E3C67" w14:textId="057F3E2B" w:rsidR="00D42718" w:rsidRPr="000C2666" w:rsidRDefault="00D42718" w:rsidP="000C2666">
      <w:pPr>
        <w:widowControl/>
        <w:numPr>
          <w:ilvl w:val="0"/>
          <w:numId w:val="1"/>
        </w:numPr>
        <w:spacing w:before="100" w:beforeAutospacing="1"/>
        <w:rPr>
          <w:rFonts w:asciiTheme="minorHAnsi" w:hAnsiTheme="minorHAnsi" w:cstheme="minorHAnsi"/>
          <w:snapToGrid/>
          <w:color w:val="000000"/>
          <w:sz w:val="22"/>
          <w:szCs w:val="22"/>
          <w:lang w:val="en-AU" w:eastAsia="en-AU"/>
        </w:rPr>
      </w:pPr>
      <w:r w:rsidRPr="000C2666">
        <w:rPr>
          <w:rFonts w:asciiTheme="minorHAnsi" w:hAnsiTheme="minorHAnsi" w:cstheme="minorHAnsi"/>
          <w:sz w:val="22"/>
          <w:szCs w:val="22"/>
        </w:rPr>
        <w:t>Develop new and strengthen existing relationships with colleges, employers and industry associations to leverage opportunities for La Trobe to promote its postgraduate offerings</w:t>
      </w:r>
      <w:r w:rsidRPr="000C2666">
        <w:rPr>
          <w:rFonts w:asciiTheme="minorHAnsi" w:hAnsiTheme="minorHAnsi" w:cs="Arial"/>
          <w:sz w:val="22"/>
          <w:szCs w:val="22"/>
        </w:rPr>
        <w:t xml:space="preserve">.  </w:t>
      </w:r>
    </w:p>
    <w:p w14:paraId="5747A4B3" w14:textId="14559908" w:rsidR="007F577E" w:rsidRPr="001204B2" w:rsidRDefault="009E0DFE" w:rsidP="00B961E2">
      <w:pPr>
        <w:pStyle w:val="ListParagraph"/>
        <w:numPr>
          <w:ilvl w:val="0"/>
          <w:numId w:val="1"/>
        </w:numPr>
        <w:rPr>
          <w:rFonts w:asciiTheme="minorHAnsi" w:hAnsiTheme="minorHAnsi" w:cs="Arial"/>
          <w:sz w:val="22"/>
          <w:szCs w:val="22"/>
        </w:rPr>
      </w:pPr>
      <w:r w:rsidRPr="001204B2">
        <w:rPr>
          <w:rFonts w:asciiTheme="minorHAnsi" w:hAnsiTheme="minorHAnsi" w:cs="Arial"/>
          <w:sz w:val="22"/>
          <w:szCs w:val="22"/>
        </w:rPr>
        <w:t xml:space="preserve">Use established </w:t>
      </w:r>
      <w:r w:rsidR="007F577E" w:rsidRPr="001204B2">
        <w:rPr>
          <w:rFonts w:asciiTheme="minorHAnsi" w:hAnsiTheme="minorHAnsi" w:cs="Arial"/>
          <w:sz w:val="22"/>
          <w:szCs w:val="22"/>
        </w:rPr>
        <w:t xml:space="preserve">processes and procedures relating to postgraduate activity </w:t>
      </w:r>
      <w:r w:rsidRPr="001204B2">
        <w:rPr>
          <w:rFonts w:asciiTheme="minorHAnsi" w:hAnsiTheme="minorHAnsi" w:cs="Arial"/>
          <w:sz w:val="22"/>
          <w:szCs w:val="22"/>
        </w:rPr>
        <w:t xml:space="preserve">and maintain records </w:t>
      </w:r>
      <w:r w:rsidR="007F577E" w:rsidRPr="001204B2">
        <w:rPr>
          <w:rFonts w:asciiTheme="minorHAnsi" w:hAnsiTheme="minorHAnsi" w:cs="Arial"/>
          <w:sz w:val="22"/>
          <w:szCs w:val="22"/>
        </w:rPr>
        <w:t>in an up-to-date manner to ensure optimum efficiency, accuracy and usability, including revision when issues with processes and procedures are identified.</w:t>
      </w:r>
    </w:p>
    <w:p w14:paraId="72865398" w14:textId="22CF4792" w:rsidR="008B7308" w:rsidRPr="001204B2" w:rsidRDefault="008B7308" w:rsidP="00B961E2">
      <w:pPr>
        <w:pStyle w:val="ListParagraph"/>
        <w:numPr>
          <w:ilvl w:val="0"/>
          <w:numId w:val="1"/>
        </w:numPr>
        <w:spacing w:before="120" w:after="120" w:line="240" w:lineRule="atLeast"/>
        <w:rPr>
          <w:rFonts w:asciiTheme="minorHAnsi" w:hAnsiTheme="minorHAnsi" w:cs="Arial"/>
          <w:sz w:val="22"/>
          <w:szCs w:val="22"/>
        </w:rPr>
      </w:pPr>
      <w:r w:rsidRPr="001204B2">
        <w:rPr>
          <w:rFonts w:asciiTheme="minorHAnsi" w:hAnsiTheme="minorHAnsi" w:cs="Arial"/>
          <w:sz w:val="22"/>
          <w:szCs w:val="22"/>
        </w:rPr>
        <w:t>Actively contribute to a team environment that fosters and develops effective working relationships, collaborative work practices, consideration for colleagues and valuing the contribution of others.</w:t>
      </w:r>
    </w:p>
    <w:p w14:paraId="4B86C9D8" w14:textId="592A645F" w:rsidR="00F41615" w:rsidRPr="001204B2" w:rsidRDefault="008B7308" w:rsidP="00E542D0">
      <w:pPr>
        <w:pStyle w:val="ListParagraph"/>
        <w:numPr>
          <w:ilvl w:val="0"/>
          <w:numId w:val="1"/>
        </w:numPr>
        <w:spacing w:before="120" w:after="120" w:line="240" w:lineRule="atLeast"/>
        <w:rPr>
          <w:rFonts w:asciiTheme="minorHAnsi" w:hAnsiTheme="minorHAnsi" w:cs="Arial"/>
          <w:b/>
          <w:sz w:val="22"/>
          <w:szCs w:val="22"/>
        </w:rPr>
      </w:pPr>
      <w:r w:rsidRPr="001204B2">
        <w:rPr>
          <w:rFonts w:asciiTheme="minorHAnsi" w:hAnsiTheme="minorHAnsi" w:cs="Arial"/>
          <w:sz w:val="22"/>
          <w:szCs w:val="22"/>
        </w:rPr>
        <w:t xml:space="preserve">Other duties as requested by the </w:t>
      </w:r>
      <w:r w:rsidR="00B961E2" w:rsidRPr="001204B2">
        <w:rPr>
          <w:rFonts w:asciiTheme="minorHAnsi" w:hAnsiTheme="minorHAnsi" w:cs="Arial"/>
          <w:sz w:val="22"/>
          <w:szCs w:val="22"/>
        </w:rPr>
        <w:t xml:space="preserve">Manager, Postgraduate Student Recruitment </w:t>
      </w:r>
      <w:r w:rsidRPr="001204B2">
        <w:rPr>
          <w:rFonts w:asciiTheme="minorHAnsi" w:hAnsiTheme="minorHAnsi" w:cs="Arial"/>
          <w:sz w:val="22"/>
          <w:szCs w:val="22"/>
        </w:rPr>
        <w:t>that is commensurate with the classification of this position and with the knowledge skills and training of the incumbent.</w:t>
      </w:r>
      <w:r w:rsidR="00A30515" w:rsidRPr="001204B2">
        <w:rPr>
          <w:rFonts w:asciiTheme="minorHAnsi" w:hAnsiTheme="minorHAnsi" w:cs="Arial"/>
          <w:sz w:val="22"/>
          <w:szCs w:val="22"/>
        </w:rPr>
        <w:t xml:space="preserve"> </w:t>
      </w:r>
    </w:p>
    <w:p w14:paraId="30ADBE99" w14:textId="77777777" w:rsidR="00C16C18" w:rsidRPr="001204B2" w:rsidRDefault="00C16C18" w:rsidP="00B961E2">
      <w:pPr>
        <w:spacing w:before="120" w:after="120" w:line="240" w:lineRule="atLeast"/>
        <w:rPr>
          <w:rFonts w:asciiTheme="minorHAnsi" w:hAnsiTheme="minorHAnsi" w:cs="Arial"/>
          <w:b/>
          <w:sz w:val="22"/>
          <w:szCs w:val="22"/>
        </w:rPr>
      </w:pPr>
    </w:p>
    <w:p w14:paraId="1475BBBE" w14:textId="77777777" w:rsidR="00C16C18" w:rsidRPr="001204B2" w:rsidRDefault="00C16C18" w:rsidP="00B961E2">
      <w:pPr>
        <w:spacing w:before="120" w:after="120" w:line="240" w:lineRule="atLeast"/>
        <w:rPr>
          <w:rFonts w:asciiTheme="minorHAnsi" w:hAnsiTheme="minorHAnsi" w:cs="Arial"/>
          <w:b/>
          <w:sz w:val="22"/>
          <w:szCs w:val="22"/>
        </w:rPr>
      </w:pPr>
    </w:p>
    <w:p w14:paraId="03B0186E" w14:textId="77777777" w:rsidR="00C16C18" w:rsidRPr="001204B2" w:rsidRDefault="00C16C18" w:rsidP="00B961E2">
      <w:pPr>
        <w:spacing w:before="120" w:after="120" w:line="240" w:lineRule="atLeast"/>
        <w:rPr>
          <w:rFonts w:asciiTheme="minorHAnsi" w:hAnsiTheme="minorHAnsi" w:cs="Arial"/>
          <w:b/>
          <w:sz w:val="22"/>
          <w:szCs w:val="22"/>
        </w:rPr>
      </w:pPr>
    </w:p>
    <w:p w14:paraId="15A5F47A" w14:textId="77777777" w:rsidR="00C16C18" w:rsidRPr="001204B2" w:rsidRDefault="00C16C18" w:rsidP="00B961E2">
      <w:pPr>
        <w:spacing w:before="120" w:after="120" w:line="240" w:lineRule="atLeast"/>
        <w:rPr>
          <w:rFonts w:asciiTheme="minorHAnsi" w:hAnsiTheme="minorHAnsi" w:cs="Arial"/>
          <w:b/>
          <w:sz w:val="22"/>
          <w:szCs w:val="22"/>
        </w:rPr>
      </w:pPr>
    </w:p>
    <w:p w14:paraId="64D2FF09" w14:textId="77777777" w:rsidR="00986659" w:rsidRPr="001204B2" w:rsidRDefault="00986659" w:rsidP="00B961E2">
      <w:pPr>
        <w:spacing w:before="120" w:after="120" w:line="240" w:lineRule="atLeast"/>
        <w:rPr>
          <w:rFonts w:asciiTheme="minorHAnsi" w:hAnsiTheme="minorHAnsi"/>
          <w:b/>
          <w:sz w:val="22"/>
          <w:szCs w:val="22"/>
          <w:lang w:val="en-AU"/>
        </w:rPr>
      </w:pPr>
    </w:p>
    <w:p w14:paraId="3F229A87" w14:textId="77777777" w:rsidR="00986659" w:rsidRPr="001204B2" w:rsidRDefault="00986659" w:rsidP="00B961E2">
      <w:pPr>
        <w:spacing w:before="120" w:after="120" w:line="240" w:lineRule="atLeast"/>
        <w:rPr>
          <w:rFonts w:asciiTheme="minorHAnsi" w:hAnsiTheme="minorHAnsi"/>
          <w:b/>
          <w:sz w:val="22"/>
          <w:szCs w:val="22"/>
          <w:lang w:val="en-AU"/>
        </w:rPr>
      </w:pPr>
    </w:p>
    <w:p w14:paraId="0CFA42A2" w14:textId="0D8EECE4" w:rsidR="008B7308" w:rsidRPr="001204B2" w:rsidRDefault="00D50ED1" w:rsidP="00B961E2">
      <w:pPr>
        <w:spacing w:before="120" w:after="120" w:line="240" w:lineRule="atLeast"/>
        <w:rPr>
          <w:rFonts w:asciiTheme="minorHAnsi" w:hAnsiTheme="minorHAnsi"/>
          <w:b/>
          <w:sz w:val="22"/>
          <w:szCs w:val="22"/>
          <w:lang w:val="en-AU"/>
        </w:rPr>
      </w:pPr>
      <w:r w:rsidRPr="001204B2">
        <w:rPr>
          <w:rFonts w:asciiTheme="minorHAnsi" w:hAnsiTheme="minorHAnsi"/>
          <w:b/>
          <w:sz w:val="22"/>
          <w:szCs w:val="22"/>
          <w:lang w:val="en-AU"/>
        </w:rPr>
        <w:t>Key Selection Criteria</w:t>
      </w:r>
    </w:p>
    <w:p w14:paraId="4AE4CC36" w14:textId="712F1C7E" w:rsidR="00D50ED1" w:rsidRPr="001204B2" w:rsidRDefault="00D50ED1" w:rsidP="00D50ED1">
      <w:pPr>
        <w:pStyle w:val="ListParagraph"/>
        <w:numPr>
          <w:ilvl w:val="0"/>
          <w:numId w:val="1"/>
        </w:numPr>
        <w:spacing w:after="60" w:line="240" w:lineRule="atLeast"/>
        <w:contextualSpacing w:val="0"/>
        <w:jc w:val="both"/>
        <w:rPr>
          <w:rFonts w:asciiTheme="minorHAnsi" w:hAnsiTheme="minorHAnsi"/>
          <w:sz w:val="22"/>
          <w:szCs w:val="22"/>
          <w:lang w:val="en-AU"/>
        </w:rPr>
      </w:pPr>
      <w:r w:rsidRPr="001204B2">
        <w:rPr>
          <w:rFonts w:asciiTheme="minorHAnsi" w:hAnsiTheme="minorHAnsi"/>
          <w:sz w:val="22"/>
          <w:szCs w:val="22"/>
          <w:lang w:val="en-AU"/>
        </w:rPr>
        <w:t xml:space="preserve">An undergraduate </w:t>
      </w:r>
      <w:r w:rsidR="00833CAC">
        <w:rPr>
          <w:rFonts w:asciiTheme="minorHAnsi" w:hAnsiTheme="minorHAnsi"/>
          <w:sz w:val="22"/>
          <w:szCs w:val="22"/>
          <w:lang w:val="en-AU"/>
        </w:rPr>
        <w:t>degree, preferably in business</w:t>
      </w:r>
      <w:r w:rsidRPr="001204B2">
        <w:rPr>
          <w:rFonts w:asciiTheme="minorHAnsi" w:hAnsiTheme="minorHAnsi"/>
          <w:sz w:val="22"/>
          <w:szCs w:val="22"/>
          <w:lang w:val="en-AU"/>
        </w:rPr>
        <w:t xml:space="preserve"> or marketing, with at least 4 years subsequent experience; or extensive experience and management expertise; or an equivalent alternate combination of relevant knowledge, training and/or experience.</w:t>
      </w:r>
    </w:p>
    <w:p w14:paraId="7315F7A2" w14:textId="77777777" w:rsidR="00833CAC" w:rsidRPr="001204B2" w:rsidRDefault="00833CAC" w:rsidP="00833CAC">
      <w:pPr>
        <w:pStyle w:val="ListParagraph"/>
        <w:numPr>
          <w:ilvl w:val="0"/>
          <w:numId w:val="1"/>
        </w:numPr>
        <w:spacing w:before="120" w:after="120" w:line="240" w:lineRule="atLeast"/>
        <w:rPr>
          <w:rFonts w:asciiTheme="minorHAnsi" w:hAnsiTheme="minorHAnsi"/>
          <w:sz w:val="22"/>
          <w:szCs w:val="22"/>
          <w:lang w:val="en-AU"/>
        </w:rPr>
      </w:pPr>
      <w:r w:rsidRPr="001204B2">
        <w:rPr>
          <w:rFonts w:asciiTheme="minorHAnsi" w:hAnsiTheme="minorHAnsi"/>
          <w:sz w:val="22"/>
          <w:szCs w:val="22"/>
          <w:lang w:val="en-AU"/>
        </w:rPr>
        <w:t>Evidence of an ability to self-manage and work as part of, and contribute to a</w:t>
      </w:r>
      <w:r>
        <w:rPr>
          <w:rFonts w:asciiTheme="minorHAnsi" w:hAnsiTheme="minorHAnsi"/>
          <w:sz w:val="22"/>
          <w:szCs w:val="22"/>
          <w:lang w:val="en-AU"/>
        </w:rPr>
        <w:t xml:space="preserve"> high performing sales</w:t>
      </w:r>
      <w:r w:rsidRPr="001204B2">
        <w:rPr>
          <w:rFonts w:asciiTheme="minorHAnsi" w:hAnsiTheme="minorHAnsi"/>
          <w:sz w:val="22"/>
          <w:szCs w:val="22"/>
          <w:lang w:val="en-AU"/>
        </w:rPr>
        <w:t xml:space="preserve"> team.</w:t>
      </w:r>
    </w:p>
    <w:p w14:paraId="240A6124" w14:textId="77FFE7B3" w:rsidR="00F37FA0" w:rsidRPr="001204B2" w:rsidRDefault="00F37FA0" w:rsidP="00B961E2">
      <w:pPr>
        <w:pStyle w:val="ListParagraph"/>
        <w:numPr>
          <w:ilvl w:val="0"/>
          <w:numId w:val="1"/>
        </w:numPr>
        <w:rPr>
          <w:rFonts w:asciiTheme="minorHAnsi" w:hAnsiTheme="minorHAnsi"/>
          <w:sz w:val="22"/>
          <w:szCs w:val="22"/>
          <w:lang w:val="en-AU"/>
        </w:rPr>
      </w:pPr>
      <w:r w:rsidRPr="001204B2">
        <w:rPr>
          <w:rFonts w:asciiTheme="minorHAnsi" w:hAnsiTheme="minorHAnsi"/>
          <w:sz w:val="22"/>
          <w:szCs w:val="22"/>
          <w:lang w:val="en-AU"/>
        </w:rPr>
        <w:t>Ability to develop innovative methodologies or take a leading role in the application of proven techniques involving considerable theoretical and technical sophistication.</w:t>
      </w:r>
    </w:p>
    <w:p w14:paraId="3D3D648A" w14:textId="77777777" w:rsidR="00F37FA0" w:rsidRPr="001204B2" w:rsidRDefault="00F37FA0" w:rsidP="00B961E2">
      <w:pPr>
        <w:pStyle w:val="ListParagraph"/>
        <w:numPr>
          <w:ilvl w:val="0"/>
          <w:numId w:val="1"/>
        </w:numPr>
        <w:rPr>
          <w:rFonts w:asciiTheme="minorHAnsi" w:hAnsiTheme="minorHAnsi"/>
          <w:sz w:val="22"/>
          <w:szCs w:val="22"/>
          <w:lang w:val="en-AU"/>
        </w:rPr>
      </w:pPr>
      <w:r w:rsidRPr="001204B2">
        <w:rPr>
          <w:rFonts w:asciiTheme="minorHAnsi" w:hAnsiTheme="minorHAnsi"/>
          <w:sz w:val="22"/>
          <w:szCs w:val="22"/>
          <w:lang w:val="en-AU"/>
        </w:rPr>
        <w:t xml:space="preserve">Demonstrated ability to </w:t>
      </w:r>
      <w:r w:rsidR="009E0DFE" w:rsidRPr="001204B2">
        <w:rPr>
          <w:rFonts w:asciiTheme="minorHAnsi" w:hAnsiTheme="minorHAnsi"/>
          <w:sz w:val="22"/>
          <w:szCs w:val="22"/>
          <w:lang w:val="en-AU"/>
        </w:rPr>
        <w:t xml:space="preserve">effectively </w:t>
      </w:r>
      <w:r w:rsidRPr="001204B2">
        <w:rPr>
          <w:rFonts w:asciiTheme="minorHAnsi" w:hAnsiTheme="minorHAnsi"/>
          <w:sz w:val="22"/>
          <w:szCs w:val="22"/>
          <w:lang w:val="en-AU"/>
        </w:rPr>
        <w:t>manage multiple stakeholders to achieve stated outcomes.</w:t>
      </w:r>
    </w:p>
    <w:p w14:paraId="3DDF70BC" w14:textId="4D042F5C" w:rsidR="00D50ED1" w:rsidRPr="001204B2" w:rsidRDefault="009E0DFE" w:rsidP="009E0DFE">
      <w:pPr>
        <w:pStyle w:val="ListParagraph"/>
        <w:numPr>
          <w:ilvl w:val="0"/>
          <w:numId w:val="1"/>
        </w:numPr>
        <w:spacing w:before="120" w:after="120" w:line="240" w:lineRule="atLeast"/>
        <w:rPr>
          <w:rFonts w:asciiTheme="minorHAnsi" w:hAnsiTheme="minorHAnsi"/>
          <w:sz w:val="22"/>
          <w:szCs w:val="22"/>
          <w:lang w:val="en-AU"/>
        </w:rPr>
      </w:pPr>
      <w:r w:rsidRPr="001204B2">
        <w:rPr>
          <w:rFonts w:asciiTheme="minorHAnsi" w:hAnsiTheme="minorHAnsi"/>
          <w:sz w:val="22"/>
          <w:szCs w:val="22"/>
          <w:lang w:val="en-AU"/>
        </w:rPr>
        <w:t>Excellent</w:t>
      </w:r>
      <w:r w:rsidR="008B7308" w:rsidRPr="001204B2">
        <w:rPr>
          <w:rFonts w:asciiTheme="minorHAnsi" w:hAnsiTheme="minorHAnsi"/>
          <w:sz w:val="22"/>
          <w:szCs w:val="22"/>
          <w:lang w:val="en-AU"/>
        </w:rPr>
        <w:t xml:space="preserve"> verbal communication skills, including the ability to</w:t>
      </w:r>
      <w:r w:rsidR="000E692F" w:rsidRPr="001204B2">
        <w:rPr>
          <w:rFonts w:asciiTheme="minorHAnsi" w:hAnsiTheme="minorHAnsi"/>
          <w:sz w:val="22"/>
          <w:szCs w:val="22"/>
          <w:lang w:val="en-AU"/>
        </w:rPr>
        <w:t xml:space="preserve"> </w:t>
      </w:r>
      <w:r w:rsidR="000E692F" w:rsidRPr="00CF58B4">
        <w:rPr>
          <w:rFonts w:asciiTheme="minorHAnsi" w:hAnsiTheme="minorHAnsi"/>
          <w:sz w:val="22"/>
          <w:szCs w:val="22"/>
          <w:lang w:val="en-AU"/>
        </w:rPr>
        <w:t xml:space="preserve">actively sell, </w:t>
      </w:r>
      <w:r w:rsidR="000E692F" w:rsidRPr="001204B2">
        <w:rPr>
          <w:rFonts w:asciiTheme="minorHAnsi" w:hAnsiTheme="minorHAnsi"/>
          <w:sz w:val="22"/>
          <w:szCs w:val="22"/>
          <w:lang w:val="en-AU"/>
        </w:rPr>
        <w:t>and</w:t>
      </w:r>
      <w:r w:rsidR="008B7308" w:rsidRPr="001204B2">
        <w:rPr>
          <w:rFonts w:asciiTheme="minorHAnsi" w:hAnsiTheme="minorHAnsi"/>
          <w:sz w:val="22"/>
          <w:szCs w:val="22"/>
          <w:lang w:val="en-AU"/>
        </w:rPr>
        <w:t xml:space="preserve"> </w:t>
      </w:r>
      <w:r w:rsidR="000E692F" w:rsidRPr="001204B2">
        <w:rPr>
          <w:rFonts w:asciiTheme="minorHAnsi" w:hAnsiTheme="minorHAnsi"/>
          <w:sz w:val="22"/>
          <w:szCs w:val="22"/>
          <w:lang w:val="en-AU"/>
        </w:rPr>
        <w:t xml:space="preserve">further </w:t>
      </w:r>
      <w:r w:rsidR="00833CAC">
        <w:rPr>
          <w:rFonts w:asciiTheme="minorHAnsi" w:hAnsiTheme="minorHAnsi"/>
          <w:sz w:val="22"/>
          <w:szCs w:val="22"/>
          <w:lang w:val="en-AU"/>
        </w:rPr>
        <w:t xml:space="preserve">develop sales techniques to meet targets </w:t>
      </w:r>
      <w:r w:rsidR="000E692F" w:rsidRPr="001204B2">
        <w:rPr>
          <w:rFonts w:asciiTheme="minorHAnsi" w:hAnsiTheme="minorHAnsi"/>
          <w:sz w:val="22"/>
          <w:szCs w:val="22"/>
          <w:lang w:val="en-AU"/>
        </w:rPr>
        <w:t xml:space="preserve"> </w:t>
      </w:r>
    </w:p>
    <w:p w14:paraId="32DF8001" w14:textId="5513D756" w:rsidR="009E0DFE" w:rsidRPr="001204B2" w:rsidRDefault="00C14B0D" w:rsidP="009E0DFE">
      <w:pPr>
        <w:pStyle w:val="ListParagraph"/>
        <w:numPr>
          <w:ilvl w:val="0"/>
          <w:numId w:val="1"/>
        </w:numPr>
        <w:spacing w:before="120" w:after="120" w:line="240" w:lineRule="atLeast"/>
        <w:rPr>
          <w:rFonts w:asciiTheme="minorHAnsi" w:hAnsiTheme="minorHAnsi"/>
          <w:sz w:val="22"/>
          <w:szCs w:val="22"/>
          <w:lang w:val="en-AU"/>
        </w:rPr>
      </w:pPr>
      <w:r w:rsidRPr="001204B2">
        <w:rPr>
          <w:rFonts w:asciiTheme="minorHAnsi" w:hAnsiTheme="minorHAnsi"/>
          <w:sz w:val="22"/>
          <w:szCs w:val="22"/>
          <w:lang w:val="en-AU"/>
        </w:rPr>
        <w:t>Excellent</w:t>
      </w:r>
      <w:r w:rsidR="009E0DFE" w:rsidRPr="001204B2">
        <w:rPr>
          <w:rFonts w:asciiTheme="minorHAnsi" w:hAnsiTheme="minorHAnsi"/>
          <w:sz w:val="22"/>
          <w:szCs w:val="22"/>
          <w:lang w:val="en-AU"/>
        </w:rPr>
        <w:t xml:space="preserve"> interpersonal skills, including the ability to liaise with senior academic staff, employer groups and industry associations, members of the public and future students.</w:t>
      </w:r>
    </w:p>
    <w:p w14:paraId="433E6B5F" w14:textId="77777777" w:rsidR="00F37FA0" w:rsidRPr="001204B2" w:rsidRDefault="00F37FA0" w:rsidP="00B961E2">
      <w:pPr>
        <w:pStyle w:val="ListParagraph"/>
        <w:numPr>
          <w:ilvl w:val="0"/>
          <w:numId w:val="1"/>
        </w:numPr>
        <w:spacing w:before="120" w:after="120" w:line="240" w:lineRule="atLeast"/>
        <w:rPr>
          <w:rFonts w:asciiTheme="minorHAnsi" w:hAnsiTheme="minorHAnsi"/>
          <w:sz w:val="22"/>
          <w:szCs w:val="22"/>
          <w:lang w:val="en-AU"/>
        </w:rPr>
      </w:pPr>
      <w:r w:rsidRPr="001204B2">
        <w:rPr>
          <w:rFonts w:asciiTheme="minorHAnsi" w:hAnsiTheme="minorHAnsi"/>
          <w:sz w:val="22"/>
          <w:szCs w:val="22"/>
          <w:lang w:val="en-AU"/>
        </w:rPr>
        <w:t>Experience in event management, including planning, promotion and implementation.</w:t>
      </w:r>
    </w:p>
    <w:p w14:paraId="30E29C19" w14:textId="7538EB8F" w:rsidR="008B7308" w:rsidRPr="001204B2" w:rsidRDefault="00D50ED1" w:rsidP="00B961E2">
      <w:pPr>
        <w:pStyle w:val="ListParagraph"/>
        <w:numPr>
          <w:ilvl w:val="0"/>
          <w:numId w:val="1"/>
        </w:numPr>
        <w:spacing w:before="120" w:after="120" w:line="240" w:lineRule="atLeast"/>
        <w:rPr>
          <w:rFonts w:asciiTheme="minorHAnsi" w:hAnsiTheme="minorHAnsi"/>
          <w:sz w:val="22"/>
          <w:szCs w:val="22"/>
          <w:lang w:val="en-AU"/>
        </w:rPr>
      </w:pPr>
      <w:r w:rsidRPr="001204B2">
        <w:rPr>
          <w:rFonts w:asciiTheme="minorHAnsi" w:hAnsiTheme="minorHAnsi"/>
          <w:sz w:val="22"/>
          <w:szCs w:val="22"/>
          <w:lang w:val="en-AU"/>
        </w:rPr>
        <w:t>A current Victorian driver’s license and w</w:t>
      </w:r>
      <w:r w:rsidR="008B7308" w:rsidRPr="001204B2">
        <w:rPr>
          <w:rFonts w:asciiTheme="minorHAnsi" w:hAnsiTheme="minorHAnsi"/>
          <w:sz w:val="22"/>
          <w:szCs w:val="22"/>
          <w:lang w:val="en-AU"/>
        </w:rPr>
        <w:t>illingness to travel and work outside normal office hours, including evening work and overnight travel.</w:t>
      </w:r>
    </w:p>
    <w:p w14:paraId="79C60491" w14:textId="77777777" w:rsidR="008B7308" w:rsidRPr="001204B2" w:rsidRDefault="008B7308" w:rsidP="00B961E2">
      <w:pPr>
        <w:pStyle w:val="ListParagraph"/>
        <w:numPr>
          <w:ilvl w:val="0"/>
          <w:numId w:val="1"/>
        </w:numPr>
        <w:spacing w:before="120" w:after="120" w:line="240" w:lineRule="atLeast"/>
        <w:rPr>
          <w:rFonts w:asciiTheme="minorHAnsi" w:hAnsiTheme="minorHAnsi"/>
          <w:sz w:val="22"/>
          <w:szCs w:val="22"/>
          <w:lang w:val="en-AU"/>
        </w:rPr>
      </w:pPr>
      <w:r w:rsidRPr="001204B2">
        <w:rPr>
          <w:rFonts w:asciiTheme="minorHAnsi" w:hAnsiTheme="minorHAnsi"/>
          <w:sz w:val="22"/>
          <w:szCs w:val="22"/>
          <w:lang w:val="en-AU"/>
        </w:rPr>
        <w:t>Willingness to undertake frequent manual tasks including loading and unloading boxes of publications, banners and other promotional materials.</w:t>
      </w:r>
    </w:p>
    <w:p w14:paraId="3CAA2D28" w14:textId="77F01078" w:rsidR="008B7308" w:rsidRPr="001204B2" w:rsidRDefault="008B7308" w:rsidP="00B961E2">
      <w:pPr>
        <w:spacing w:before="120" w:after="120" w:line="240" w:lineRule="atLeast"/>
        <w:rPr>
          <w:rFonts w:asciiTheme="minorHAnsi" w:hAnsiTheme="minorHAnsi"/>
          <w:b/>
          <w:sz w:val="22"/>
          <w:szCs w:val="22"/>
          <w:lang w:val="en-AU"/>
        </w:rPr>
      </w:pPr>
      <w:r w:rsidRPr="001204B2">
        <w:rPr>
          <w:rFonts w:asciiTheme="minorHAnsi" w:hAnsiTheme="minorHAnsi"/>
          <w:b/>
          <w:sz w:val="22"/>
          <w:szCs w:val="22"/>
          <w:lang w:val="en-AU"/>
        </w:rPr>
        <w:t>Desirable</w:t>
      </w:r>
      <w:r w:rsidR="006255A9" w:rsidRPr="001204B2">
        <w:rPr>
          <w:rFonts w:asciiTheme="minorHAnsi" w:hAnsiTheme="minorHAnsi"/>
          <w:b/>
          <w:sz w:val="22"/>
          <w:szCs w:val="22"/>
          <w:lang w:val="en-AU"/>
        </w:rPr>
        <w:t>:</w:t>
      </w:r>
    </w:p>
    <w:p w14:paraId="67932DEC" w14:textId="7C3AA957" w:rsidR="00F37FA0" w:rsidRPr="001204B2" w:rsidRDefault="00833CAC" w:rsidP="00B961E2">
      <w:pPr>
        <w:pStyle w:val="ListParagraph"/>
        <w:numPr>
          <w:ilvl w:val="0"/>
          <w:numId w:val="1"/>
        </w:numPr>
        <w:rPr>
          <w:rFonts w:asciiTheme="minorHAnsi" w:hAnsiTheme="minorHAnsi"/>
          <w:sz w:val="22"/>
          <w:szCs w:val="22"/>
          <w:lang w:val="en-AU"/>
        </w:rPr>
      </w:pPr>
      <w:r>
        <w:rPr>
          <w:rFonts w:asciiTheme="minorHAnsi" w:hAnsiTheme="minorHAnsi"/>
          <w:sz w:val="22"/>
          <w:szCs w:val="22"/>
          <w:lang w:val="en-AU"/>
        </w:rPr>
        <w:t>Previous experience in a sales role</w:t>
      </w:r>
      <w:r w:rsidRPr="001204B2">
        <w:rPr>
          <w:rFonts w:asciiTheme="minorHAnsi" w:hAnsiTheme="minorHAnsi"/>
          <w:sz w:val="22"/>
          <w:szCs w:val="22"/>
          <w:lang w:val="en-AU"/>
        </w:rPr>
        <w:t xml:space="preserve"> </w:t>
      </w:r>
    </w:p>
    <w:p w14:paraId="002EA153" w14:textId="32EB3EEB" w:rsidR="00CF58B4" w:rsidRPr="004B403D" w:rsidRDefault="008B7308" w:rsidP="004B403D">
      <w:pPr>
        <w:pStyle w:val="ListParagraph"/>
        <w:numPr>
          <w:ilvl w:val="0"/>
          <w:numId w:val="1"/>
        </w:numPr>
        <w:spacing w:before="120" w:after="120" w:line="240" w:lineRule="atLeast"/>
        <w:rPr>
          <w:rFonts w:asciiTheme="minorHAnsi" w:hAnsiTheme="minorHAnsi"/>
          <w:sz w:val="22"/>
          <w:szCs w:val="22"/>
          <w:lang w:val="en-AU"/>
        </w:rPr>
      </w:pPr>
      <w:r w:rsidRPr="001204B2">
        <w:rPr>
          <w:rFonts w:asciiTheme="minorHAnsi" w:hAnsiTheme="minorHAnsi"/>
          <w:sz w:val="22"/>
          <w:szCs w:val="22"/>
          <w:lang w:val="en-AU"/>
        </w:rPr>
        <w:t>Knowledge of current tertiary entrance requirements and procedures.</w:t>
      </w:r>
    </w:p>
    <w:p w14:paraId="34136C7F" w14:textId="77777777" w:rsidR="00EA2BC6" w:rsidRPr="001204B2" w:rsidRDefault="00EA2BC6" w:rsidP="00B961E2">
      <w:pPr>
        <w:spacing w:before="120" w:after="60" w:line="240" w:lineRule="exact"/>
        <w:ind w:left="360"/>
        <w:rPr>
          <w:rFonts w:asciiTheme="minorHAnsi" w:hAnsiTheme="minorHAnsi" w:cs="Arial"/>
          <w:sz w:val="20"/>
        </w:rPr>
      </w:pPr>
    </w:p>
    <w:p w14:paraId="7A80067C" w14:textId="77777777" w:rsidR="00D20978" w:rsidRDefault="00D20978" w:rsidP="00D20978">
      <w:pPr>
        <w:pStyle w:val="Default"/>
        <w:jc w:val="both"/>
        <w:rPr>
          <w:rFonts w:ascii="Calibri" w:hAnsi="Calibri" w:cs="Calibri"/>
          <w:b/>
          <w:bCs/>
          <w:sz w:val="22"/>
          <w:szCs w:val="22"/>
        </w:rPr>
      </w:pPr>
      <w:r>
        <w:rPr>
          <w:rFonts w:ascii="Calibri" w:hAnsi="Calibri" w:cs="Calibri"/>
          <w:b/>
          <w:bCs/>
          <w:sz w:val="22"/>
          <w:szCs w:val="22"/>
        </w:rPr>
        <w:t>Essential Compliance Requirements</w:t>
      </w:r>
    </w:p>
    <w:p w14:paraId="1C85CF77" w14:textId="77777777" w:rsidR="00D20978" w:rsidRDefault="00D20978" w:rsidP="00D20978">
      <w:pPr>
        <w:pStyle w:val="Default"/>
        <w:jc w:val="both"/>
        <w:rPr>
          <w:rFonts w:ascii="Calibri" w:hAnsi="Calibri" w:cs="Calibri"/>
          <w:b/>
          <w:bCs/>
          <w:sz w:val="22"/>
          <w:szCs w:val="22"/>
        </w:rPr>
      </w:pPr>
    </w:p>
    <w:p w14:paraId="5474CAFE" w14:textId="77777777" w:rsidR="00D20978" w:rsidRDefault="00D20978" w:rsidP="00D20978">
      <w:pPr>
        <w:pStyle w:val="Default"/>
        <w:jc w:val="both"/>
        <w:rPr>
          <w:rFonts w:ascii="Calibri" w:hAnsi="Calibri" w:cs="Calibri"/>
          <w:sz w:val="22"/>
          <w:szCs w:val="22"/>
        </w:rPr>
      </w:pPr>
      <w:r>
        <w:rPr>
          <w:rFonts w:ascii="Calibri" w:hAnsi="Calibri" w:cs="Calibri"/>
          <w:sz w:val="22"/>
          <w:szCs w:val="22"/>
        </w:rPr>
        <w:t>To hold this La Trobe University position the occupant must:</w:t>
      </w:r>
    </w:p>
    <w:p w14:paraId="1F9C460C" w14:textId="77777777" w:rsidR="00D20978" w:rsidRDefault="00D20978" w:rsidP="00D20978">
      <w:pPr>
        <w:pStyle w:val="Default"/>
        <w:jc w:val="both"/>
        <w:rPr>
          <w:rFonts w:asciiTheme="minorHAnsi" w:hAnsiTheme="minorHAnsi" w:cstheme="minorHAnsi"/>
          <w:sz w:val="22"/>
          <w:szCs w:val="22"/>
        </w:rPr>
      </w:pPr>
    </w:p>
    <w:p w14:paraId="4937F0AF" w14:textId="77777777" w:rsidR="00D20978" w:rsidRDefault="00D20978" w:rsidP="00D20978">
      <w:pPr>
        <w:pStyle w:val="Default"/>
        <w:widowControl/>
        <w:numPr>
          <w:ilvl w:val="0"/>
          <w:numId w:val="8"/>
        </w:numPr>
        <w:adjustRightInd/>
        <w:jc w:val="both"/>
        <w:rPr>
          <w:rFonts w:asciiTheme="minorHAnsi" w:hAnsiTheme="minorHAnsi" w:cstheme="minorHAnsi"/>
          <w:sz w:val="22"/>
          <w:szCs w:val="22"/>
        </w:rPr>
      </w:pPr>
      <w:r>
        <w:rPr>
          <w:rFonts w:asciiTheme="minorHAnsi" w:hAnsiTheme="minorHAnsi" w:cstheme="minorHAnsi"/>
          <w:sz w:val="22"/>
          <w:szCs w:val="22"/>
        </w:rPr>
        <w:t>hold, or be willing to undertake and pass, a Victorian Working With Children Check; AND</w:t>
      </w:r>
    </w:p>
    <w:p w14:paraId="02193781" w14:textId="77777777" w:rsidR="00D20978" w:rsidRDefault="00D20978" w:rsidP="00D20978">
      <w:pPr>
        <w:pStyle w:val="Default"/>
        <w:widowControl/>
        <w:numPr>
          <w:ilvl w:val="0"/>
          <w:numId w:val="8"/>
        </w:numPr>
        <w:adjustRightInd/>
        <w:jc w:val="both"/>
        <w:rPr>
          <w:rFonts w:asciiTheme="minorHAnsi" w:hAnsiTheme="minorHAnsi" w:cstheme="minorHAnsi"/>
          <w:sz w:val="22"/>
          <w:szCs w:val="22"/>
        </w:rPr>
      </w:pPr>
      <w:r>
        <w:rPr>
          <w:rFonts w:asciiTheme="minorHAnsi" w:hAnsiTheme="minorHAnsi" w:cstheme="minorHAnsi"/>
          <w:sz w:val="22"/>
          <w:szCs w:val="22"/>
        </w:rPr>
        <w:t xml:space="preserve">take personal accountability to comply with all University policies, procedures and legislative or regulatory obligations; including but not limited to TEQSA and the Higher Education Threshold Standards.  </w:t>
      </w:r>
    </w:p>
    <w:p w14:paraId="1C72FFBF" w14:textId="77777777" w:rsidR="00D20978" w:rsidRDefault="00D20978" w:rsidP="00D20978">
      <w:pPr>
        <w:pStyle w:val="Default"/>
        <w:jc w:val="both"/>
        <w:rPr>
          <w:rFonts w:ascii="Calibri" w:eastAsiaTheme="minorHAnsi" w:hAnsi="Calibri" w:cs="Calibri"/>
          <w:b/>
          <w:bCs/>
          <w:sz w:val="22"/>
          <w:szCs w:val="22"/>
        </w:rPr>
      </w:pPr>
    </w:p>
    <w:p w14:paraId="02C9F87E" w14:textId="77777777" w:rsidR="00D20978" w:rsidRDefault="00D20978" w:rsidP="00D20978">
      <w:pPr>
        <w:pStyle w:val="Default"/>
        <w:jc w:val="both"/>
        <w:rPr>
          <w:rFonts w:ascii="Calibri" w:hAnsi="Calibri" w:cs="Calibri"/>
          <w:b/>
          <w:bCs/>
          <w:sz w:val="22"/>
          <w:szCs w:val="22"/>
        </w:rPr>
      </w:pPr>
      <w:r>
        <w:rPr>
          <w:rFonts w:ascii="Calibri" w:hAnsi="Calibri" w:cs="Calibri"/>
          <w:b/>
          <w:bCs/>
          <w:sz w:val="22"/>
          <w:szCs w:val="22"/>
        </w:rPr>
        <w:t>La Trobe Cultural Qualities</w:t>
      </w:r>
    </w:p>
    <w:p w14:paraId="194EA370" w14:textId="77777777" w:rsidR="00D20978" w:rsidRDefault="00D20978" w:rsidP="00D20978">
      <w:pPr>
        <w:pStyle w:val="Default"/>
        <w:jc w:val="both"/>
        <w:rPr>
          <w:rFonts w:ascii="Calibri" w:hAnsi="Calibri" w:cs="Calibri"/>
          <w:sz w:val="22"/>
          <w:szCs w:val="22"/>
        </w:rPr>
      </w:pPr>
    </w:p>
    <w:p w14:paraId="78E0B2DD" w14:textId="77777777" w:rsidR="00D20978" w:rsidRDefault="00D20978" w:rsidP="00D20978">
      <w:pPr>
        <w:pStyle w:val="Default"/>
        <w:jc w:val="both"/>
        <w:rPr>
          <w:rFonts w:ascii="Calibri" w:hAnsi="Calibri" w:cs="Calibri"/>
          <w:sz w:val="22"/>
          <w:szCs w:val="22"/>
        </w:rPr>
      </w:pPr>
      <w:r>
        <w:rPr>
          <w:rFonts w:ascii="Calibri" w:hAnsi="Calibri" w:cs="Calibri"/>
          <w:sz w:val="22"/>
          <w:szCs w:val="22"/>
        </w:rPr>
        <w:t>Our cultural qualities underpin everything we do. As we work towards realising the strategic goals of the University we strive to work in a way which is aligned to our four cultural qualities:</w:t>
      </w:r>
    </w:p>
    <w:p w14:paraId="5F3ABB73" w14:textId="77777777" w:rsidR="00D20978" w:rsidRDefault="00D20978" w:rsidP="00D20978">
      <w:pPr>
        <w:pStyle w:val="Default"/>
        <w:jc w:val="both"/>
        <w:rPr>
          <w:rFonts w:ascii="Calibri" w:hAnsi="Calibri" w:cs="Calibri"/>
          <w:sz w:val="22"/>
          <w:szCs w:val="22"/>
        </w:rPr>
      </w:pPr>
      <w:r>
        <w:rPr>
          <w:rFonts w:ascii="Calibri" w:hAnsi="Calibri" w:cs="Calibri"/>
          <w:color w:val="595959"/>
          <w:sz w:val="22"/>
          <w:szCs w:val="22"/>
        </w:rPr>
        <w:t> </w:t>
      </w:r>
    </w:p>
    <w:p w14:paraId="6B360BA8" w14:textId="77777777" w:rsidR="00D20978" w:rsidRDefault="00D20978" w:rsidP="00D20978">
      <w:pPr>
        <w:pStyle w:val="ListParagraph"/>
        <w:numPr>
          <w:ilvl w:val="0"/>
          <w:numId w:val="9"/>
        </w:numPr>
        <w:autoSpaceDE w:val="0"/>
        <w:autoSpaceDN w:val="0"/>
        <w:ind w:left="851" w:hanging="425"/>
        <w:jc w:val="both"/>
        <w:rPr>
          <w:rFonts w:ascii="Calibri" w:hAnsi="Calibri" w:cs="Calibri"/>
          <w:color w:val="000000"/>
          <w:sz w:val="22"/>
          <w:szCs w:val="22"/>
        </w:rPr>
      </w:pPr>
      <w:r>
        <w:rPr>
          <w:rFonts w:ascii="Calibri" w:hAnsi="Calibri"/>
          <w:i/>
          <w:iCs/>
          <w:color w:val="000000"/>
          <w:sz w:val="22"/>
          <w:szCs w:val="22"/>
          <w:lang w:eastAsia="en-AU"/>
        </w:rPr>
        <w:t xml:space="preserve">We are </w:t>
      </w:r>
      <w:r>
        <w:rPr>
          <w:rFonts w:ascii="Calibri" w:hAnsi="Calibri"/>
          <w:b/>
          <w:bCs/>
          <w:i/>
          <w:iCs/>
          <w:color w:val="000000"/>
          <w:sz w:val="22"/>
          <w:szCs w:val="22"/>
          <w:lang w:eastAsia="en-AU"/>
        </w:rPr>
        <w:t>Connected</w:t>
      </w:r>
      <w:r>
        <w:rPr>
          <w:rFonts w:ascii="Calibri" w:hAnsi="Calibri"/>
          <w:i/>
          <w:iCs/>
          <w:color w:val="000000"/>
          <w:sz w:val="22"/>
          <w:szCs w:val="22"/>
          <w:lang w:eastAsia="en-AU"/>
        </w:rPr>
        <w:t xml:space="preserve">:  </w:t>
      </w:r>
      <w:r>
        <w:rPr>
          <w:rFonts w:ascii="Calibri" w:hAnsi="Calibri"/>
          <w:color w:val="000000"/>
          <w:sz w:val="22"/>
          <w:szCs w:val="22"/>
          <w:lang w:eastAsia="en-AU"/>
        </w:rPr>
        <w:t>We connect to the world outside — the students and communities we serve, both locally and globally.</w:t>
      </w:r>
    </w:p>
    <w:p w14:paraId="136A26EB" w14:textId="77777777" w:rsidR="00D20978" w:rsidRDefault="00D20978" w:rsidP="00D20978">
      <w:pPr>
        <w:pStyle w:val="ListParagraph"/>
        <w:numPr>
          <w:ilvl w:val="0"/>
          <w:numId w:val="9"/>
        </w:numPr>
        <w:autoSpaceDE w:val="0"/>
        <w:autoSpaceDN w:val="0"/>
        <w:spacing w:after="240"/>
        <w:ind w:left="851" w:hanging="425"/>
        <w:jc w:val="both"/>
        <w:rPr>
          <w:rFonts w:ascii="Calibri" w:hAnsi="Calibri"/>
          <w:color w:val="000000"/>
          <w:sz w:val="22"/>
          <w:szCs w:val="22"/>
        </w:rPr>
      </w:pPr>
      <w:r>
        <w:rPr>
          <w:rFonts w:ascii="Calibri" w:hAnsi="Calibri"/>
          <w:i/>
          <w:iCs/>
          <w:color w:val="000000"/>
          <w:sz w:val="22"/>
          <w:szCs w:val="22"/>
          <w:lang w:eastAsia="en-AU"/>
        </w:rPr>
        <w:t xml:space="preserve">We are </w:t>
      </w:r>
      <w:r>
        <w:rPr>
          <w:rFonts w:ascii="Calibri" w:hAnsi="Calibri"/>
          <w:b/>
          <w:bCs/>
          <w:i/>
          <w:iCs/>
          <w:color w:val="000000"/>
          <w:sz w:val="22"/>
          <w:szCs w:val="22"/>
          <w:lang w:eastAsia="en-AU"/>
        </w:rPr>
        <w:t>Innovative</w:t>
      </w:r>
      <w:r>
        <w:rPr>
          <w:rFonts w:ascii="Calibri" w:hAnsi="Calibri"/>
          <w:i/>
          <w:iCs/>
          <w:color w:val="000000"/>
          <w:sz w:val="22"/>
          <w:szCs w:val="22"/>
          <w:lang w:eastAsia="en-AU"/>
        </w:rPr>
        <w:t xml:space="preserve">:  </w:t>
      </w:r>
      <w:r>
        <w:rPr>
          <w:rFonts w:ascii="Calibri" w:hAnsi="Calibri"/>
          <w:color w:val="000000"/>
          <w:sz w:val="22"/>
          <w:szCs w:val="22"/>
          <w:lang w:eastAsia="en-AU"/>
        </w:rPr>
        <w:t>We tackle the big issues of our time to transform the lives of our students and society.</w:t>
      </w:r>
      <w:r>
        <w:rPr>
          <w:rFonts w:ascii="Calibri" w:hAnsi="Calibri"/>
          <w:i/>
          <w:iCs/>
          <w:color w:val="000000"/>
          <w:sz w:val="22"/>
          <w:szCs w:val="22"/>
          <w:lang w:eastAsia="en-AU"/>
        </w:rPr>
        <w:t xml:space="preserve"> </w:t>
      </w:r>
    </w:p>
    <w:p w14:paraId="6A63B4A6" w14:textId="77777777" w:rsidR="00D20978" w:rsidRDefault="00D20978" w:rsidP="00D20978">
      <w:pPr>
        <w:pStyle w:val="ListParagraph"/>
        <w:numPr>
          <w:ilvl w:val="0"/>
          <w:numId w:val="9"/>
        </w:numPr>
        <w:autoSpaceDE w:val="0"/>
        <w:autoSpaceDN w:val="0"/>
        <w:spacing w:after="240"/>
        <w:ind w:left="851" w:hanging="425"/>
        <w:jc w:val="both"/>
        <w:rPr>
          <w:rFonts w:ascii="Calibri" w:hAnsi="Calibri"/>
          <w:color w:val="000000"/>
          <w:sz w:val="22"/>
          <w:szCs w:val="22"/>
        </w:rPr>
      </w:pPr>
      <w:r>
        <w:rPr>
          <w:rFonts w:ascii="Calibri" w:hAnsi="Calibri"/>
          <w:i/>
          <w:iCs/>
          <w:color w:val="000000"/>
          <w:sz w:val="22"/>
          <w:szCs w:val="22"/>
          <w:lang w:eastAsia="en-AU"/>
        </w:rPr>
        <w:t xml:space="preserve">We are </w:t>
      </w:r>
      <w:r>
        <w:rPr>
          <w:rFonts w:ascii="Calibri" w:hAnsi="Calibri"/>
          <w:b/>
          <w:bCs/>
          <w:i/>
          <w:iCs/>
          <w:color w:val="000000"/>
          <w:sz w:val="22"/>
          <w:szCs w:val="22"/>
          <w:lang w:eastAsia="en-AU"/>
        </w:rPr>
        <w:t xml:space="preserve">Accountable:  </w:t>
      </w:r>
      <w:r>
        <w:rPr>
          <w:rFonts w:ascii="Calibri" w:hAnsi="Calibri"/>
          <w:color w:val="000000"/>
          <w:sz w:val="22"/>
          <w:szCs w:val="22"/>
          <w:lang w:eastAsia="en-AU"/>
        </w:rPr>
        <w:t>We strive for excellence in everything we do. We hold each other and ourselves to account, and work to the highest standard.</w:t>
      </w:r>
    </w:p>
    <w:p w14:paraId="0E1635C0" w14:textId="77777777" w:rsidR="00D20978" w:rsidRDefault="00D20978" w:rsidP="00D20978">
      <w:pPr>
        <w:pStyle w:val="ListParagraph"/>
        <w:numPr>
          <w:ilvl w:val="0"/>
          <w:numId w:val="9"/>
        </w:numPr>
        <w:autoSpaceDE w:val="0"/>
        <w:autoSpaceDN w:val="0"/>
        <w:spacing w:after="240"/>
        <w:ind w:left="851" w:hanging="425"/>
        <w:jc w:val="both"/>
        <w:rPr>
          <w:rFonts w:ascii="Calibri" w:hAnsi="Calibri"/>
          <w:color w:val="000000"/>
          <w:sz w:val="22"/>
          <w:szCs w:val="22"/>
        </w:rPr>
      </w:pPr>
      <w:r>
        <w:rPr>
          <w:rFonts w:ascii="Calibri" w:hAnsi="Calibri"/>
          <w:i/>
          <w:iCs/>
          <w:color w:val="000000"/>
          <w:sz w:val="22"/>
          <w:szCs w:val="22"/>
          <w:lang w:eastAsia="en-AU"/>
        </w:rPr>
        <w:t xml:space="preserve">We </w:t>
      </w:r>
      <w:r>
        <w:rPr>
          <w:rFonts w:ascii="Calibri" w:hAnsi="Calibri"/>
          <w:b/>
          <w:bCs/>
          <w:i/>
          <w:iCs/>
          <w:color w:val="000000"/>
          <w:sz w:val="22"/>
          <w:szCs w:val="22"/>
          <w:lang w:eastAsia="en-AU"/>
        </w:rPr>
        <w:t xml:space="preserve">Care:  </w:t>
      </w:r>
      <w:r>
        <w:rPr>
          <w:rFonts w:ascii="Calibri" w:hAnsi="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9A2E074" w14:textId="77777777" w:rsidR="007A6DB3" w:rsidRPr="001204B2" w:rsidRDefault="007A6DB3" w:rsidP="00912AB8">
      <w:pPr>
        <w:pBdr>
          <w:bottom w:val="single" w:sz="4" w:space="1" w:color="auto"/>
        </w:pBdr>
        <w:spacing w:before="120" w:after="60" w:line="240" w:lineRule="exact"/>
        <w:ind w:left="360"/>
        <w:rPr>
          <w:rFonts w:asciiTheme="minorHAnsi" w:hAnsiTheme="minorHAnsi" w:cs="Arial"/>
          <w:sz w:val="20"/>
        </w:rPr>
      </w:pPr>
      <w:r w:rsidRPr="001204B2">
        <w:rPr>
          <w:rFonts w:asciiTheme="minorHAnsi" w:hAnsiTheme="minorHAnsi" w:cs="Arial"/>
          <w:sz w:val="20"/>
        </w:rPr>
        <w:t>For Human Resources Use only</w:t>
      </w:r>
      <w:r w:rsidRPr="001204B2">
        <w:rPr>
          <w:rFonts w:asciiTheme="minorHAnsi" w:hAnsiTheme="minorHAnsi" w:cs="Arial"/>
          <w:sz w:val="20"/>
        </w:rPr>
        <w:tab/>
      </w:r>
      <w:r w:rsidRPr="001204B2">
        <w:rPr>
          <w:rFonts w:asciiTheme="minorHAnsi" w:hAnsiTheme="minorHAnsi" w:cs="Arial"/>
          <w:sz w:val="20"/>
        </w:rPr>
        <w:tab/>
      </w:r>
      <w:r w:rsidRPr="001204B2">
        <w:rPr>
          <w:rFonts w:asciiTheme="minorHAnsi" w:hAnsiTheme="minorHAnsi" w:cs="Arial"/>
          <w:sz w:val="20"/>
        </w:rPr>
        <w:tab/>
      </w:r>
    </w:p>
    <w:p w14:paraId="388990F7" w14:textId="13466933" w:rsidR="007A6DB3" w:rsidRPr="007A6DB3" w:rsidRDefault="009878C7" w:rsidP="007A6DB3">
      <w:pPr>
        <w:spacing w:before="120" w:line="240" w:lineRule="exact"/>
        <w:rPr>
          <w:rFonts w:asciiTheme="minorHAnsi" w:hAnsiTheme="minorHAnsi" w:cs="Arial"/>
          <w:sz w:val="20"/>
        </w:rPr>
      </w:pPr>
      <w:r w:rsidRPr="001204B2">
        <w:rPr>
          <w:rFonts w:asciiTheme="minorHAnsi" w:hAnsiTheme="minorHAnsi" w:cs="Arial"/>
          <w:sz w:val="20"/>
        </w:rPr>
        <w:t xml:space="preserve">Initials:   </w:t>
      </w:r>
      <w:r w:rsidR="00C16C18" w:rsidRPr="001204B2">
        <w:rPr>
          <w:rFonts w:asciiTheme="minorHAnsi" w:hAnsiTheme="minorHAnsi" w:cs="Arial"/>
          <w:sz w:val="20"/>
        </w:rPr>
        <w:t>ILF</w:t>
      </w:r>
      <w:r w:rsidR="007A6DB3" w:rsidRPr="001204B2">
        <w:rPr>
          <w:rFonts w:asciiTheme="minorHAnsi" w:hAnsiTheme="minorHAnsi" w:cs="Arial"/>
          <w:sz w:val="20"/>
        </w:rPr>
        <w:tab/>
      </w:r>
      <w:r w:rsidR="007A6DB3" w:rsidRPr="001204B2">
        <w:rPr>
          <w:rFonts w:asciiTheme="minorHAnsi" w:hAnsiTheme="minorHAnsi" w:cs="Arial"/>
          <w:sz w:val="20"/>
        </w:rPr>
        <w:tab/>
      </w:r>
      <w:r w:rsidR="007A6DB3" w:rsidRPr="001204B2">
        <w:rPr>
          <w:rFonts w:asciiTheme="minorHAnsi" w:hAnsiTheme="minorHAnsi" w:cs="Arial"/>
          <w:sz w:val="20"/>
        </w:rPr>
        <w:tab/>
        <w:t xml:space="preserve">Date:  </w:t>
      </w:r>
      <w:r w:rsidR="00835712">
        <w:rPr>
          <w:rFonts w:asciiTheme="minorHAnsi" w:hAnsiTheme="minorHAnsi" w:cs="Arial"/>
          <w:sz w:val="20"/>
        </w:rPr>
        <w:t>7 Dec 2018</w:t>
      </w:r>
    </w:p>
    <w:bookmarkEnd w:id="1"/>
    <w:p w14:paraId="108B30DF" w14:textId="77777777" w:rsidR="00CE45F4" w:rsidRPr="00EB35EF" w:rsidRDefault="00CE45F4" w:rsidP="00F159C2">
      <w:pPr>
        <w:widowControl/>
        <w:spacing w:before="120" w:line="240" w:lineRule="exact"/>
        <w:rPr>
          <w:rFonts w:asciiTheme="minorHAnsi" w:hAnsiTheme="minorHAnsi" w:cs="Arial"/>
          <w:sz w:val="20"/>
        </w:rPr>
      </w:pPr>
    </w:p>
    <w:sectPr w:rsidR="00CE45F4" w:rsidRPr="00EB35EF" w:rsidSect="00153E16">
      <w:endnotePr>
        <w:numFmt w:val="decimal"/>
      </w:endnotePr>
      <w:type w:val="oddPage"/>
      <w:pgSz w:w="11906" w:h="16838" w:code="9"/>
      <w:pgMar w:top="284" w:right="1440" w:bottom="301"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147C" w14:textId="77777777" w:rsidR="006B0797" w:rsidRDefault="006B0797">
      <w:r>
        <w:separator/>
      </w:r>
    </w:p>
  </w:endnote>
  <w:endnote w:type="continuationSeparator" w:id="0">
    <w:p w14:paraId="7807F64E" w14:textId="77777777" w:rsidR="006B0797" w:rsidRDefault="006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FA20B" w14:textId="77777777" w:rsidR="006B0797" w:rsidRDefault="006B0797">
      <w:r>
        <w:separator/>
      </w:r>
    </w:p>
  </w:footnote>
  <w:footnote w:type="continuationSeparator" w:id="0">
    <w:p w14:paraId="47287380" w14:textId="77777777" w:rsidR="006B0797" w:rsidRDefault="006B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FF51F0"/>
    <w:multiLevelType w:val="hybridMultilevel"/>
    <w:tmpl w:val="F5A20708"/>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103784"/>
    <w:multiLevelType w:val="multilevel"/>
    <w:tmpl w:val="0592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2"/>
  </w:num>
  <w:num w:numId="8">
    <w:abstractNumId w:val="9"/>
  </w:num>
  <w:num w:numId="9">
    <w:abstractNumId w:val="4"/>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D"/>
    <w:rsid w:val="000062AA"/>
    <w:rsid w:val="000071F5"/>
    <w:rsid w:val="00014803"/>
    <w:rsid w:val="00022CBA"/>
    <w:rsid w:val="00024409"/>
    <w:rsid w:val="00024FA3"/>
    <w:rsid w:val="00026046"/>
    <w:rsid w:val="000271A2"/>
    <w:rsid w:val="00031B0B"/>
    <w:rsid w:val="00040BE6"/>
    <w:rsid w:val="00042EF1"/>
    <w:rsid w:val="0004599F"/>
    <w:rsid w:val="00050DD0"/>
    <w:rsid w:val="000525D9"/>
    <w:rsid w:val="000545CC"/>
    <w:rsid w:val="00054C61"/>
    <w:rsid w:val="000618B1"/>
    <w:rsid w:val="00061F2F"/>
    <w:rsid w:val="00070A22"/>
    <w:rsid w:val="00070AFC"/>
    <w:rsid w:val="00075BE2"/>
    <w:rsid w:val="000846E2"/>
    <w:rsid w:val="0008650F"/>
    <w:rsid w:val="000947D5"/>
    <w:rsid w:val="00094B3C"/>
    <w:rsid w:val="000963C3"/>
    <w:rsid w:val="000A197E"/>
    <w:rsid w:val="000A332A"/>
    <w:rsid w:val="000A4E24"/>
    <w:rsid w:val="000C2666"/>
    <w:rsid w:val="000D6454"/>
    <w:rsid w:val="000D6A8C"/>
    <w:rsid w:val="000D7DE6"/>
    <w:rsid w:val="000E03B8"/>
    <w:rsid w:val="000E1206"/>
    <w:rsid w:val="000E1D51"/>
    <w:rsid w:val="000E282C"/>
    <w:rsid w:val="000E692F"/>
    <w:rsid w:val="000E7812"/>
    <w:rsid w:val="000F2B8F"/>
    <w:rsid w:val="000F3A03"/>
    <w:rsid w:val="00105A71"/>
    <w:rsid w:val="00106A6E"/>
    <w:rsid w:val="00114A45"/>
    <w:rsid w:val="001204B2"/>
    <w:rsid w:val="001216BC"/>
    <w:rsid w:val="00121803"/>
    <w:rsid w:val="001226EC"/>
    <w:rsid w:val="00130056"/>
    <w:rsid w:val="00133259"/>
    <w:rsid w:val="001375C6"/>
    <w:rsid w:val="00137E95"/>
    <w:rsid w:val="00152E20"/>
    <w:rsid w:val="00153E16"/>
    <w:rsid w:val="00160C8D"/>
    <w:rsid w:val="00166A9D"/>
    <w:rsid w:val="00187494"/>
    <w:rsid w:val="001908D2"/>
    <w:rsid w:val="001A092F"/>
    <w:rsid w:val="001A15D3"/>
    <w:rsid w:val="001A623C"/>
    <w:rsid w:val="001A7E71"/>
    <w:rsid w:val="001B303F"/>
    <w:rsid w:val="001B38E4"/>
    <w:rsid w:val="001B7DA8"/>
    <w:rsid w:val="001C19E1"/>
    <w:rsid w:val="001C7BF5"/>
    <w:rsid w:val="001E20FB"/>
    <w:rsid w:val="001E2952"/>
    <w:rsid w:val="001E73C0"/>
    <w:rsid w:val="001F0B1C"/>
    <w:rsid w:val="001F3D1D"/>
    <w:rsid w:val="001F6C45"/>
    <w:rsid w:val="001F7CC1"/>
    <w:rsid w:val="002008AB"/>
    <w:rsid w:val="00203C02"/>
    <w:rsid w:val="0020415A"/>
    <w:rsid w:val="002131C8"/>
    <w:rsid w:val="00214362"/>
    <w:rsid w:val="00220596"/>
    <w:rsid w:val="00224D0D"/>
    <w:rsid w:val="00224DD3"/>
    <w:rsid w:val="00235054"/>
    <w:rsid w:val="0024781F"/>
    <w:rsid w:val="00253EFE"/>
    <w:rsid w:val="0025665A"/>
    <w:rsid w:val="00256FDB"/>
    <w:rsid w:val="002667BC"/>
    <w:rsid w:val="00270013"/>
    <w:rsid w:val="00270F9B"/>
    <w:rsid w:val="002744A2"/>
    <w:rsid w:val="002769BA"/>
    <w:rsid w:val="00276FAF"/>
    <w:rsid w:val="00285CA1"/>
    <w:rsid w:val="002868FD"/>
    <w:rsid w:val="0029098B"/>
    <w:rsid w:val="002934F4"/>
    <w:rsid w:val="00296027"/>
    <w:rsid w:val="00297562"/>
    <w:rsid w:val="002A1F3A"/>
    <w:rsid w:val="002A7BA9"/>
    <w:rsid w:val="002B2067"/>
    <w:rsid w:val="002B4210"/>
    <w:rsid w:val="002B6353"/>
    <w:rsid w:val="002B6BAC"/>
    <w:rsid w:val="002C398E"/>
    <w:rsid w:val="002C3B27"/>
    <w:rsid w:val="002D754F"/>
    <w:rsid w:val="002E3365"/>
    <w:rsid w:val="002E5029"/>
    <w:rsid w:val="002E64C6"/>
    <w:rsid w:val="002E6DCE"/>
    <w:rsid w:val="002E7931"/>
    <w:rsid w:val="00306C10"/>
    <w:rsid w:val="003109F5"/>
    <w:rsid w:val="00317DF2"/>
    <w:rsid w:val="0032472E"/>
    <w:rsid w:val="00330D01"/>
    <w:rsid w:val="003332CE"/>
    <w:rsid w:val="00336319"/>
    <w:rsid w:val="00340895"/>
    <w:rsid w:val="00341F6D"/>
    <w:rsid w:val="00345A34"/>
    <w:rsid w:val="0034773D"/>
    <w:rsid w:val="00347D7E"/>
    <w:rsid w:val="00361F4F"/>
    <w:rsid w:val="003641BA"/>
    <w:rsid w:val="003A064A"/>
    <w:rsid w:val="003A0678"/>
    <w:rsid w:val="003A3722"/>
    <w:rsid w:val="003A429F"/>
    <w:rsid w:val="003B115F"/>
    <w:rsid w:val="003B1E1D"/>
    <w:rsid w:val="003B2A36"/>
    <w:rsid w:val="003B36D5"/>
    <w:rsid w:val="003B55DC"/>
    <w:rsid w:val="003C6CFC"/>
    <w:rsid w:val="003C7416"/>
    <w:rsid w:val="003D41DF"/>
    <w:rsid w:val="003E545A"/>
    <w:rsid w:val="003F1778"/>
    <w:rsid w:val="003F6B6B"/>
    <w:rsid w:val="003F7038"/>
    <w:rsid w:val="003F7A82"/>
    <w:rsid w:val="003F7F26"/>
    <w:rsid w:val="0040435D"/>
    <w:rsid w:val="0041194F"/>
    <w:rsid w:val="00412293"/>
    <w:rsid w:val="00416FEF"/>
    <w:rsid w:val="0042091A"/>
    <w:rsid w:val="00422D57"/>
    <w:rsid w:val="0042392A"/>
    <w:rsid w:val="0042523C"/>
    <w:rsid w:val="00427DD5"/>
    <w:rsid w:val="00431135"/>
    <w:rsid w:val="004321E1"/>
    <w:rsid w:val="00433336"/>
    <w:rsid w:val="00437F2C"/>
    <w:rsid w:val="004521AB"/>
    <w:rsid w:val="004617BC"/>
    <w:rsid w:val="00461D89"/>
    <w:rsid w:val="00466394"/>
    <w:rsid w:val="004728DB"/>
    <w:rsid w:val="00482BFB"/>
    <w:rsid w:val="00484B2B"/>
    <w:rsid w:val="00485FBD"/>
    <w:rsid w:val="004901BE"/>
    <w:rsid w:val="00492597"/>
    <w:rsid w:val="0049301A"/>
    <w:rsid w:val="004A0A15"/>
    <w:rsid w:val="004A6946"/>
    <w:rsid w:val="004A72D3"/>
    <w:rsid w:val="004B403D"/>
    <w:rsid w:val="004C3676"/>
    <w:rsid w:val="004C5B77"/>
    <w:rsid w:val="004D4684"/>
    <w:rsid w:val="004E0331"/>
    <w:rsid w:val="004E0CAC"/>
    <w:rsid w:val="004F06E3"/>
    <w:rsid w:val="004F100D"/>
    <w:rsid w:val="004F12B6"/>
    <w:rsid w:val="00502C8D"/>
    <w:rsid w:val="005034AC"/>
    <w:rsid w:val="00515760"/>
    <w:rsid w:val="00522086"/>
    <w:rsid w:val="00524467"/>
    <w:rsid w:val="00524B16"/>
    <w:rsid w:val="005274EB"/>
    <w:rsid w:val="005313B2"/>
    <w:rsid w:val="00531F4E"/>
    <w:rsid w:val="005350D7"/>
    <w:rsid w:val="00541212"/>
    <w:rsid w:val="00543394"/>
    <w:rsid w:val="00545851"/>
    <w:rsid w:val="00560D9F"/>
    <w:rsid w:val="00565B09"/>
    <w:rsid w:val="00565EF5"/>
    <w:rsid w:val="00584368"/>
    <w:rsid w:val="00584F9C"/>
    <w:rsid w:val="00585E41"/>
    <w:rsid w:val="00587393"/>
    <w:rsid w:val="00592791"/>
    <w:rsid w:val="00592EB8"/>
    <w:rsid w:val="005A3E0D"/>
    <w:rsid w:val="005A465B"/>
    <w:rsid w:val="005B412B"/>
    <w:rsid w:val="005B7271"/>
    <w:rsid w:val="005C05C9"/>
    <w:rsid w:val="005C6BE1"/>
    <w:rsid w:val="005E090D"/>
    <w:rsid w:val="005F010F"/>
    <w:rsid w:val="005F0196"/>
    <w:rsid w:val="005F3321"/>
    <w:rsid w:val="005F67C2"/>
    <w:rsid w:val="005F7697"/>
    <w:rsid w:val="006010F7"/>
    <w:rsid w:val="00611589"/>
    <w:rsid w:val="006255A9"/>
    <w:rsid w:val="00632850"/>
    <w:rsid w:val="006354DC"/>
    <w:rsid w:val="00635DBC"/>
    <w:rsid w:val="006374AB"/>
    <w:rsid w:val="00644663"/>
    <w:rsid w:val="00660C71"/>
    <w:rsid w:val="00662419"/>
    <w:rsid w:val="006629E6"/>
    <w:rsid w:val="00677A7D"/>
    <w:rsid w:val="0068100E"/>
    <w:rsid w:val="006811C9"/>
    <w:rsid w:val="006834CA"/>
    <w:rsid w:val="00684D0B"/>
    <w:rsid w:val="006864C7"/>
    <w:rsid w:val="00697E78"/>
    <w:rsid w:val="006B0797"/>
    <w:rsid w:val="006B7417"/>
    <w:rsid w:val="006C3AEF"/>
    <w:rsid w:val="006C45D9"/>
    <w:rsid w:val="006D31A5"/>
    <w:rsid w:val="006D5EDF"/>
    <w:rsid w:val="006D6D72"/>
    <w:rsid w:val="006D7A94"/>
    <w:rsid w:val="006E18F5"/>
    <w:rsid w:val="006E7F15"/>
    <w:rsid w:val="006F0613"/>
    <w:rsid w:val="007011D4"/>
    <w:rsid w:val="00703287"/>
    <w:rsid w:val="0071333E"/>
    <w:rsid w:val="007148C7"/>
    <w:rsid w:val="00717ECB"/>
    <w:rsid w:val="0072331B"/>
    <w:rsid w:val="00725112"/>
    <w:rsid w:val="00725B2D"/>
    <w:rsid w:val="007266B6"/>
    <w:rsid w:val="00727D11"/>
    <w:rsid w:val="00736054"/>
    <w:rsid w:val="00740906"/>
    <w:rsid w:val="00750871"/>
    <w:rsid w:val="007517D1"/>
    <w:rsid w:val="007541EA"/>
    <w:rsid w:val="0075468E"/>
    <w:rsid w:val="00755754"/>
    <w:rsid w:val="007643D9"/>
    <w:rsid w:val="00764834"/>
    <w:rsid w:val="00765F33"/>
    <w:rsid w:val="007666AE"/>
    <w:rsid w:val="00771EFA"/>
    <w:rsid w:val="00777517"/>
    <w:rsid w:val="00795503"/>
    <w:rsid w:val="007A000F"/>
    <w:rsid w:val="007A58EF"/>
    <w:rsid w:val="007A6DB3"/>
    <w:rsid w:val="007B0ACC"/>
    <w:rsid w:val="007B0E04"/>
    <w:rsid w:val="007B222B"/>
    <w:rsid w:val="007B4BC7"/>
    <w:rsid w:val="007C0825"/>
    <w:rsid w:val="007C130F"/>
    <w:rsid w:val="007C44D9"/>
    <w:rsid w:val="007C6192"/>
    <w:rsid w:val="007E0E1F"/>
    <w:rsid w:val="007E4E5D"/>
    <w:rsid w:val="007F38AA"/>
    <w:rsid w:val="007F512E"/>
    <w:rsid w:val="007F577E"/>
    <w:rsid w:val="007F6575"/>
    <w:rsid w:val="00803B66"/>
    <w:rsid w:val="00807131"/>
    <w:rsid w:val="00810A64"/>
    <w:rsid w:val="00811429"/>
    <w:rsid w:val="00811448"/>
    <w:rsid w:val="00823B6A"/>
    <w:rsid w:val="00826268"/>
    <w:rsid w:val="00827247"/>
    <w:rsid w:val="00833CAC"/>
    <w:rsid w:val="00835712"/>
    <w:rsid w:val="00836B66"/>
    <w:rsid w:val="00842B6E"/>
    <w:rsid w:val="008443FF"/>
    <w:rsid w:val="008458BD"/>
    <w:rsid w:val="0085698C"/>
    <w:rsid w:val="00867103"/>
    <w:rsid w:val="008734D7"/>
    <w:rsid w:val="00873B2B"/>
    <w:rsid w:val="00875DD5"/>
    <w:rsid w:val="00884F4D"/>
    <w:rsid w:val="008A248A"/>
    <w:rsid w:val="008A35DD"/>
    <w:rsid w:val="008A4B2E"/>
    <w:rsid w:val="008A5037"/>
    <w:rsid w:val="008B0034"/>
    <w:rsid w:val="008B1944"/>
    <w:rsid w:val="008B27BE"/>
    <w:rsid w:val="008B2C1F"/>
    <w:rsid w:val="008B3807"/>
    <w:rsid w:val="008B4458"/>
    <w:rsid w:val="008B7308"/>
    <w:rsid w:val="008C0614"/>
    <w:rsid w:val="008C2C73"/>
    <w:rsid w:val="008C3247"/>
    <w:rsid w:val="008C371B"/>
    <w:rsid w:val="008D1AF6"/>
    <w:rsid w:val="008D7276"/>
    <w:rsid w:val="008F1A53"/>
    <w:rsid w:val="008F492C"/>
    <w:rsid w:val="008F4CE9"/>
    <w:rsid w:val="008F76F5"/>
    <w:rsid w:val="00905110"/>
    <w:rsid w:val="00907550"/>
    <w:rsid w:val="00912AB8"/>
    <w:rsid w:val="0091323E"/>
    <w:rsid w:val="0091410B"/>
    <w:rsid w:val="00914AAA"/>
    <w:rsid w:val="00915AC0"/>
    <w:rsid w:val="00920A96"/>
    <w:rsid w:val="009231A5"/>
    <w:rsid w:val="00924773"/>
    <w:rsid w:val="009250C9"/>
    <w:rsid w:val="009253AE"/>
    <w:rsid w:val="0092606C"/>
    <w:rsid w:val="00932CDD"/>
    <w:rsid w:val="009344DA"/>
    <w:rsid w:val="00946AFC"/>
    <w:rsid w:val="00954EE6"/>
    <w:rsid w:val="009554D9"/>
    <w:rsid w:val="00966DE0"/>
    <w:rsid w:val="00970F02"/>
    <w:rsid w:val="009731AC"/>
    <w:rsid w:val="0097427F"/>
    <w:rsid w:val="0098228A"/>
    <w:rsid w:val="0098254A"/>
    <w:rsid w:val="0098359C"/>
    <w:rsid w:val="00986659"/>
    <w:rsid w:val="009878C7"/>
    <w:rsid w:val="00990932"/>
    <w:rsid w:val="009909D3"/>
    <w:rsid w:val="00994A3D"/>
    <w:rsid w:val="0099561A"/>
    <w:rsid w:val="00995A0A"/>
    <w:rsid w:val="009A15BA"/>
    <w:rsid w:val="009B134C"/>
    <w:rsid w:val="009B2F16"/>
    <w:rsid w:val="009D5B18"/>
    <w:rsid w:val="009E0A63"/>
    <w:rsid w:val="009E0DFE"/>
    <w:rsid w:val="009F09D9"/>
    <w:rsid w:val="009F212E"/>
    <w:rsid w:val="009F545F"/>
    <w:rsid w:val="009F7B57"/>
    <w:rsid w:val="00A02E8F"/>
    <w:rsid w:val="00A1133C"/>
    <w:rsid w:val="00A13BB7"/>
    <w:rsid w:val="00A15F87"/>
    <w:rsid w:val="00A256A5"/>
    <w:rsid w:val="00A2623F"/>
    <w:rsid w:val="00A30515"/>
    <w:rsid w:val="00A312D4"/>
    <w:rsid w:val="00A345AF"/>
    <w:rsid w:val="00A42AA9"/>
    <w:rsid w:val="00A52E42"/>
    <w:rsid w:val="00A550AA"/>
    <w:rsid w:val="00A55BC3"/>
    <w:rsid w:val="00A60295"/>
    <w:rsid w:val="00A60F34"/>
    <w:rsid w:val="00A6638E"/>
    <w:rsid w:val="00A67E1E"/>
    <w:rsid w:val="00A77FDD"/>
    <w:rsid w:val="00A81241"/>
    <w:rsid w:val="00A861C0"/>
    <w:rsid w:val="00A91018"/>
    <w:rsid w:val="00A96CD1"/>
    <w:rsid w:val="00AA134A"/>
    <w:rsid w:val="00AA5846"/>
    <w:rsid w:val="00AB02EB"/>
    <w:rsid w:val="00AC23EB"/>
    <w:rsid w:val="00AC4D77"/>
    <w:rsid w:val="00AC6C21"/>
    <w:rsid w:val="00AD04B0"/>
    <w:rsid w:val="00AD2343"/>
    <w:rsid w:val="00AE25D2"/>
    <w:rsid w:val="00AE720A"/>
    <w:rsid w:val="00AF3EBC"/>
    <w:rsid w:val="00B03773"/>
    <w:rsid w:val="00B037AE"/>
    <w:rsid w:val="00B105FB"/>
    <w:rsid w:val="00B10648"/>
    <w:rsid w:val="00B1073E"/>
    <w:rsid w:val="00B134AC"/>
    <w:rsid w:val="00B20918"/>
    <w:rsid w:val="00B20CFC"/>
    <w:rsid w:val="00B220E8"/>
    <w:rsid w:val="00B3545B"/>
    <w:rsid w:val="00B36B58"/>
    <w:rsid w:val="00B36F35"/>
    <w:rsid w:val="00B37B25"/>
    <w:rsid w:val="00B4034C"/>
    <w:rsid w:val="00B40444"/>
    <w:rsid w:val="00B4513A"/>
    <w:rsid w:val="00B4532F"/>
    <w:rsid w:val="00B47792"/>
    <w:rsid w:val="00B50060"/>
    <w:rsid w:val="00B5022D"/>
    <w:rsid w:val="00B558C7"/>
    <w:rsid w:val="00B76A0D"/>
    <w:rsid w:val="00B80705"/>
    <w:rsid w:val="00B86932"/>
    <w:rsid w:val="00B90C90"/>
    <w:rsid w:val="00B95DCD"/>
    <w:rsid w:val="00B961E2"/>
    <w:rsid w:val="00B97A05"/>
    <w:rsid w:val="00BA19EF"/>
    <w:rsid w:val="00BA3C29"/>
    <w:rsid w:val="00BA4FB7"/>
    <w:rsid w:val="00BA7DD3"/>
    <w:rsid w:val="00BB1FAB"/>
    <w:rsid w:val="00BB5F6A"/>
    <w:rsid w:val="00BD1C13"/>
    <w:rsid w:val="00BD6355"/>
    <w:rsid w:val="00BE1D29"/>
    <w:rsid w:val="00BE5C22"/>
    <w:rsid w:val="00BF0C04"/>
    <w:rsid w:val="00BF34FB"/>
    <w:rsid w:val="00C00637"/>
    <w:rsid w:val="00C02C2A"/>
    <w:rsid w:val="00C03F22"/>
    <w:rsid w:val="00C04F87"/>
    <w:rsid w:val="00C06DE9"/>
    <w:rsid w:val="00C06E15"/>
    <w:rsid w:val="00C13291"/>
    <w:rsid w:val="00C135FC"/>
    <w:rsid w:val="00C14B0D"/>
    <w:rsid w:val="00C16483"/>
    <w:rsid w:val="00C16C18"/>
    <w:rsid w:val="00C245D4"/>
    <w:rsid w:val="00C26DFB"/>
    <w:rsid w:val="00C34515"/>
    <w:rsid w:val="00C34C4B"/>
    <w:rsid w:val="00C42940"/>
    <w:rsid w:val="00C42DA8"/>
    <w:rsid w:val="00C43D9E"/>
    <w:rsid w:val="00C4649E"/>
    <w:rsid w:val="00C559EB"/>
    <w:rsid w:val="00C56ECF"/>
    <w:rsid w:val="00C60E89"/>
    <w:rsid w:val="00C61BBE"/>
    <w:rsid w:val="00C637C3"/>
    <w:rsid w:val="00C71833"/>
    <w:rsid w:val="00C77564"/>
    <w:rsid w:val="00C8010D"/>
    <w:rsid w:val="00CA55AB"/>
    <w:rsid w:val="00CA7AEA"/>
    <w:rsid w:val="00CB3736"/>
    <w:rsid w:val="00CB4775"/>
    <w:rsid w:val="00CB7CD4"/>
    <w:rsid w:val="00CC3250"/>
    <w:rsid w:val="00CC446F"/>
    <w:rsid w:val="00CC4CCB"/>
    <w:rsid w:val="00CC5306"/>
    <w:rsid w:val="00CD0BE6"/>
    <w:rsid w:val="00CD0FE7"/>
    <w:rsid w:val="00CD2808"/>
    <w:rsid w:val="00CE112D"/>
    <w:rsid w:val="00CE1869"/>
    <w:rsid w:val="00CE360A"/>
    <w:rsid w:val="00CE3CB8"/>
    <w:rsid w:val="00CE45F4"/>
    <w:rsid w:val="00CE5C9F"/>
    <w:rsid w:val="00CF02FC"/>
    <w:rsid w:val="00CF3888"/>
    <w:rsid w:val="00CF58B4"/>
    <w:rsid w:val="00CF67C9"/>
    <w:rsid w:val="00D0230C"/>
    <w:rsid w:val="00D030A7"/>
    <w:rsid w:val="00D04A40"/>
    <w:rsid w:val="00D1324E"/>
    <w:rsid w:val="00D15678"/>
    <w:rsid w:val="00D20978"/>
    <w:rsid w:val="00D23711"/>
    <w:rsid w:val="00D24BCC"/>
    <w:rsid w:val="00D33BA4"/>
    <w:rsid w:val="00D401CC"/>
    <w:rsid w:val="00D42718"/>
    <w:rsid w:val="00D4393B"/>
    <w:rsid w:val="00D467E1"/>
    <w:rsid w:val="00D50C59"/>
    <w:rsid w:val="00D50ED1"/>
    <w:rsid w:val="00D714EB"/>
    <w:rsid w:val="00D731B7"/>
    <w:rsid w:val="00D74D39"/>
    <w:rsid w:val="00D8554B"/>
    <w:rsid w:val="00D8679E"/>
    <w:rsid w:val="00D96063"/>
    <w:rsid w:val="00DA0886"/>
    <w:rsid w:val="00DA1A1B"/>
    <w:rsid w:val="00DA1BF1"/>
    <w:rsid w:val="00DA349C"/>
    <w:rsid w:val="00DA42B8"/>
    <w:rsid w:val="00DB0011"/>
    <w:rsid w:val="00DB2788"/>
    <w:rsid w:val="00DB43FC"/>
    <w:rsid w:val="00DB44B2"/>
    <w:rsid w:val="00DC3574"/>
    <w:rsid w:val="00DE2133"/>
    <w:rsid w:val="00DE64B1"/>
    <w:rsid w:val="00DE7787"/>
    <w:rsid w:val="00DF0C4C"/>
    <w:rsid w:val="00DF4AC0"/>
    <w:rsid w:val="00DF7114"/>
    <w:rsid w:val="00E01B9D"/>
    <w:rsid w:val="00E063D8"/>
    <w:rsid w:val="00E1105F"/>
    <w:rsid w:val="00E12249"/>
    <w:rsid w:val="00E13339"/>
    <w:rsid w:val="00E13422"/>
    <w:rsid w:val="00E1471A"/>
    <w:rsid w:val="00E15D35"/>
    <w:rsid w:val="00E26E0B"/>
    <w:rsid w:val="00E42ADC"/>
    <w:rsid w:val="00E528B2"/>
    <w:rsid w:val="00E534AD"/>
    <w:rsid w:val="00E53E3D"/>
    <w:rsid w:val="00E561F0"/>
    <w:rsid w:val="00E620F1"/>
    <w:rsid w:val="00E642EC"/>
    <w:rsid w:val="00E76B21"/>
    <w:rsid w:val="00E817F1"/>
    <w:rsid w:val="00E83708"/>
    <w:rsid w:val="00E83B63"/>
    <w:rsid w:val="00E84814"/>
    <w:rsid w:val="00E87AC5"/>
    <w:rsid w:val="00E947B0"/>
    <w:rsid w:val="00E972CA"/>
    <w:rsid w:val="00E97E0E"/>
    <w:rsid w:val="00EA2BC6"/>
    <w:rsid w:val="00EA7384"/>
    <w:rsid w:val="00EB02FC"/>
    <w:rsid w:val="00EB35EF"/>
    <w:rsid w:val="00EB42D7"/>
    <w:rsid w:val="00EB4BFC"/>
    <w:rsid w:val="00EC62C4"/>
    <w:rsid w:val="00EE2048"/>
    <w:rsid w:val="00EE547B"/>
    <w:rsid w:val="00EE5AEB"/>
    <w:rsid w:val="00F01798"/>
    <w:rsid w:val="00F11BE5"/>
    <w:rsid w:val="00F14905"/>
    <w:rsid w:val="00F159C2"/>
    <w:rsid w:val="00F213B0"/>
    <w:rsid w:val="00F21F64"/>
    <w:rsid w:val="00F23858"/>
    <w:rsid w:val="00F2775A"/>
    <w:rsid w:val="00F35478"/>
    <w:rsid w:val="00F3691F"/>
    <w:rsid w:val="00F37068"/>
    <w:rsid w:val="00F37FA0"/>
    <w:rsid w:val="00F41615"/>
    <w:rsid w:val="00F46467"/>
    <w:rsid w:val="00F5098F"/>
    <w:rsid w:val="00F50D81"/>
    <w:rsid w:val="00F52589"/>
    <w:rsid w:val="00F53171"/>
    <w:rsid w:val="00F55F1A"/>
    <w:rsid w:val="00F56355"/>
    <w:rsid w:val="00F56ABC"/>
    <w:rsid w:val="00F61B21"/>
    <w:rsid w:val="00F63A6D"/>
    <w:rsid w:val="00F659C2"/>
    <w:rsid w:val="00F71882"/>
    <w:rsid w:val="00F73E72"/>
    <w:rsid w:val="00F770AE"/>
    <w:rsid w:val="00F81B99"/>
    <w:rsid w:val="00F85BEB"/>
    <w:rsid w:val="00F91F43"/>
    <w:rsid w:val="00F96597"/>
    <w:rsid w:val="00FA23E5"/>
    <w:rsid w:val="00FA58BC"/>
    <w:rsid w:val="00FA70B9"/>
    <w:rsid w:val="00FB47D0"/>
    <w:rsid w:val="00FC0222"/>
    <w:rsid w:val="00FC0E7A"/>
    <w:rsid w:val="00FC64F7"/>
    <w:rsid w:val="00FD4570"/>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3350BB"/>
  <w15:docId w15:val="{61C09855-6C53-4F53-947C-E8FA61A3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288439659">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797992319">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35352757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robe.edu.au/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obe.edu.au/about" TargetMode="External"/><Relationship Id="rId5" Type="http://schemas.openxmlformats.org/officeDocument/2006/relationships/webSettings" Target="webSettings.xml"/><Relationship Id="rId10" Type="http://schemas.openxmlformats.org/officeDocument/2006/relationships/hyperlink" Target="http://www.latrobe.edu.au/jobs/working/benefits" TargetMode="External"/><Relationship Id="rId4" Type="http://schemas.openxmlformats.org/officeDocument/2006/relationships/settings" Target="settings.xml"/><Relationship Id="rId9" Type="http://schemas.openxmlformats.org/officeDocument/2006/relationships/hyperlink" Target="javascript:%20toggleFieldDetails('lReportsToProvider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3905-E0D4-4B97-AF1E-0A95A630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6484</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Caitlin Hosking</cp:lastModifiedBy>
  <cp:revision>2</cp:revision>
  <cp:lastPrinted>2014-04-17T00:31:00Z</cp:lastPrinted>
  <dcterms:created xsi:type="dcterms:W3CDTF">2019-01-17T03:23:00Z</dcterms:created>
  <dcterms:modified xsi:type="dcterms:W3CDTF">2019-01-17T03:23:00Z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