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0AE864D" w14:textId="14F87FE2" w:rsidR="002A0C2C" w:rsidRDefault="002A0C2C" w:rsidP="0085499D">
      <w:pPr>
        <w:widowControl w:val="0"/>
        <w:tabs>
          <w:tab w:val="right" w:pos="17987"/>
        </w:tabs>
        <w:suppressAutoHyphens/>
        <w:autoSpaceDE w:val="0"/>
        <w:autoSpaceDN w:val="0"/>
        <w:adjustRightInd w:val="0"/>
        <w:spacing w:before="0" w:after="0" w:line="240" w:lineRule="auto"/>
        <w:jc w:val="center"/>
        <w:textAlignment w:val="baseline"/>
        <w:rPr>
          <w:rFonts w:ascii="GillSans Light" w:hAnsi="GillSans Light" w:cs="Arial"/>
          <w:b/>
          <w:bCs/>
          <w:noProof/>
          <w:sz w:val="32"/>
          <w:szCs w:val="32"/>
        </w:rPr>
      </w:pPr>
      <w:r w:rsidRPr="002A0C2C">
        <w:rPr>
          <w:color w:val="000000"/>
          <w:sz w:val="32"/>
          <w:szCs w:val="32"/>
          <w:lang w:val="en-GB"/>
        </w:rPr>
        <w:t>Department of Natural Resources and Environment Tasmania</w:t>
      </w:r>
    </w:p>
    <w:p w14:paraId="28E31F0F" w14:textId="4404A866" w:rsidR="005D5969" w:rsidRPr="002A0C2C" w:rsidRDefault="002A0C2C" w:rsidP="00855A41">
      <w:pPr>
        <w:widowControl w:val="0"/>
        <w:tabs>
          <w:tab w:val="right" w:pos="17987"/>
        </w:tabs>
        <w:suppressAutoHyphens/>
        <w:autoSpaceDE w:val="0"/>
        <w:autoSpaceDN w:val="0"/>
        <w:adjustRightInd w:val="0"/>
        <w:spacing w:after="240" w:line="288" w:lineRule="auto"/>
        <w:textAlignment w:val="baseline"/>
        <w:rPr>
          <w:rFonts w:cs="Arial"/>
          <w:b/>
          <w:bCs/>
          <w:noProof/>
          <w:sz w:val="32"/>
          <w:szCs w:val="32"/>
        </w:rPr>
      </w:pPr>
      <w:r>
        <w:rPr>
          <w:rFonts w:cs="Arial"/>
          <w:b/>
          <w:bCs/>
          <w:noProof/>
          <w:sz w:val="32"/>
          <w:szCs w:val="32"/>
        </w:rPr>
        <w:tab/>
      </w:r>
      <w:r w:rsidR="005D5969" w:rsidRPr="002A0C2C">
        <w:rPr>
          <w:rFonts w:cs="Arial"/>
          <w:b/>
          <w:bCs/>
          <w:noProof/>
          <w:sz w:val="32"/>
          <w:szCs w:val="32"/>
        </w:rPr>
        <w:t>Statement of Duties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7"/>
      </w:tblGrid>
      <w:tr w:rsidR="00474FDD" w14:paraId="6579F2C4" w14:textId="77777777" w:rsidTr="00474FDD">
        <w:tc>
          <w:tcPr>
            <w:tcW w:w="3823" w:type="dxa"/>
          </w:tcPr>
          <w:p w14:paraId="45A618EE" w14:textId="68FDF513" w:rsidR="00474FDD" w:rsidRPr="00474FDD" w:rsidRDefault="00474FDD" w:rsidP="002A0C2C">
            <w:pPr>
              <w:rPr>
                <w:szCs w:val="24"/>
              </w:rPr>
            </w:pPr>
            <w:r w:rsidRPr="00ED325E">
              <w:rPr>
                <w:b/>
                <w:bCs/>
                <w:szCs w:val="24"/>
              </w:rPr>
              <w:t xml:space="preserve">Position </w:t>
            </w:r>
            <w:r>
              <w:rPr>
                <w:b/>
                <w:bCs/>
                <w:szCs w:val="24"/>
              </w:rPr>
              <w:t>t</w:t>
            </w:r>
            <w:r w:rsidRPr="00ED325E">
              <w:rPr>
                <w:b/>
                <w:bCs/>
                <w:szCs w:val="24"/>
              </w:rPr>
              <w:t>itle</w:t>
            </w:r>
          </w:p>
        </w:tc>
        <w:tc>
          <w:tcPr>
            <w:tcW w:w="5237" w:type="dxa"/>
          </w:tcPr>
          <w:p w14:paraId="101735DC" w14:textId="196E51B6" w:rsidR="00474FDD" w:rsidRPr="00474FDD" w:rsidRDefault="00262D5C" w:rsidP="002A0C2C">
            <w:pPr>
              <w:rPr>
                <w:szCs w:val="24"/>
              </w:rPr>
            </w:pPr>
            <w:r>
              <w:rPr>
                <w:szCs w:val="24"/>
              </w:rPr>
              <w:t>Investigator</w:t>
            </w:r>
            <w:r w:rsidR="006C4028">
              <w:rPr>
                <w:szCs w:val="24"/>
              </w:rPr>
              <w:t xml:space="preserve"> - Forest Practices</w:t>
            </w:r>
            <w:r w:rsidR="00D74E21">
              <w:rPr>
                <w:szCs w:val="24"/>
              </w:rPr>
              <w:t xml:space="preserve"> Authority</w:t>
            </w:r>
          </w:p>
        </w:tc>
      </w:tr>
      <w:tr w:rsidR="00474FDD" w14:paraId="4AA72AD4" w14:textId="77777777" w:rsidTr="00474FDD">
        <w:tc>
          <w:tcPr>
            <w:tcW w:w="3823" w:type="dxa"/>
          </w:tcPr>
          <w:p w14:paraId="12632BBD" w14:textId="5694E4FC" w:rsidR="00474FDD" w:rsidRPr="00474FDD" w:rsidRDefault="00474FDD" w:rsidP="002A0C2C">
            <w:pPr>
              <w:rPr>
                <w:szCs w:val="24"/>
              </w:rPr>
            </w:pPr>
            <w:r w:rsidRPr="00ED325E">
              <w:rPr>
                <w:rStyle w:val="Heading3Char"/>
                <w:szCs w:val="24"/>
              </w:rPr>
              <w:t>Position number</w:t>
            </w:r>
          </w:p>
        </w:tc>
        <w:tc>
          <w:tcPr>
            <w:tcW w:w="5237" w:type="dxa"/>
          </w:tcPr>
          <w:p w14:paraId="01919FAC" w14:textId="37F71F33" w:rsidR="00474FDD" w:rsidRPr="00474FDD" w:rsidRDefault="00715505" w:rsidP="002A0C2C">
            <w:pPr>
              <w:rPr>
                <w:szCs w:val="24"/>
              </w:rPr>
            </w:pPr>
            <w:r>
              <w:rPr>
                <w:rFonts w:cs="Arial"/>
                <w:szCs w:val="24"/>
              </w:rPr>
              <w:t>372961</w:t>
            </w:r>
          </w:p>
        </w:tc>
      </w:tr>
      <w:tr w:rsidR="00474FDD" w14:paraId="1D67978D" w14:textId="77777777" w:rsidTr="00474FDD">
        <w:tc>
          <w:tcPr>
            <w:tcW w:w="3823" w:type="dxa"/>
          </w:tcPr>
          <w:p w14:paraId="0A22DA57" w14:textId="028AAC96" w:rsidR="00474FDD" w:rsidRPr="00474FDD" w:rsidRDefault="00474FDD" w:rsidP="002A0C2C">
            <w:pPr>
              <w:rPr>
                <w:szCs w:val="24"/>
              </w:rPr>
            </w:pPr>
            <w:r w:rsidRPr="00ED325E">
              <w:rPr>
                <w:rStyle w:val="Heading3Char"/>
                <w:szCs w:val="24"/>
              </w:rPr>
              <w:t>Division/Business Unit/Branch</w:t>
            </w:r>
            <w:r w:rsidRPr="005352DE">
              <w:rPr>
                <w:rStyle w:val="Heading3Char"/>
                <w:b w:val="0"/>
                <w:bCs/>
                <w:szCs w:val="24"/>
              </w:rPr>
              <w:tab/>
            </w:r>
          </w:p>
        </w:tc>
        <w:tc>
          <w:tcPr>
            <w:tcW w:w="5237" w:type="dxa"/>
          </w:tcPr>
          <w:p w14:paraId="761EF9F1" w14:textId="05EE4252" w:rsidR="00474FDD" w:rsidRPr="00474FDD" w:rsidRDefault="00715505" w:rsidP="002A0C2C">
            <w:pPr>
              <w:rPr>
                <w:szCs w:val="24"/>
              </w:rPr>
            </w:pPr>
            <w:r>
              <w:rPr>
                <w:szCs w:val="24"/>
              </w:rPr>
              <w:t>Forest Practices Authority</w:t>
            </w:r>
            <w:r w:rsidR="00BA5304">
              <w:rPr>
                <w:szCs w:val="24"/>
              </w:rPr>
              <w:t xml:space="preserve"> </w:t>
            </w:r>
            <w:r>
              <w:rPr>
                <w:szCs w:val="24"/>
              </w:rPr>
              <w:t>/</w:t>
            </w:r>
            <w:r w:rsidR="00BA5304">
              <w:rPr>
                <w:szCs w:val="24"/>
              </w:rPr>
              <w:t xml:space="preserve"> </w:t>
            </w:r>
            <w:r>
              <w:rPr>
                <w:szCs w:val="24"/>
              </w:rPr>
              <w:t>Compliance</w:t>
            </w:r>
          </w:p>
        </w:tc>
      </w:tr>
      <w:tr w:rsidR="00474FDD" w14:paraId="1647583E" w14:textId="77777777" w:rsidTr="00474FDD">
        <w:tc>
          <w:tcPr>
            <w:tcW w:w="3823" w:type="dxa"/>
          </w:tcPr>
          <w:p w14:paraId="2A2DBF96" w14:textId="34119DFB" w:rsidR="00474FDD" w:rsidRPr="00474FDD" w:rsidRDefault="00474FDD" w:rsidP="002A0C2C">
            <w:pPr>
              <w:rPr>
                <w:szCs w:val="24"/>
              </w:rPr>
            </w:pPr>
            <w:r>
              <w:rPr>
                <w:rStyle w:val="Heading3Char"/>
                <w:szCs w:val="24"/>
              </w:rPr>
              <w:t>A</w:t>
            </w:r>
            <w:r w:rsidRPr="00ED325E">
              <w:rPr>
                <w:rStyle w:val="Heading3Char"/>
                <w:szCs w:val="24"/>
              </w:rPr>
              <w:t>ward/Agreement</w:t>
            </w:r>
          </w:p>
        </w:tc>
        <w:tc>
          <w:tcPr>
            <w:tcW w:w="5237" w:type="dxa"/>
          </w:tcPr>
          <w:p w14:paraId="381B9C48" w14:textId="78220164" w:rsidR="00474FDD" w:rsidRPr="00474FDD" w:rsidRDefault="00474FDD" w:rsidP="002A0C2C">
            <w:pPr>
              <w:rPr>
                <w:szCs w:val="24"/>
              </w:rPr>
            </w:pPr>
            <w:r w:rsidRPr="00ED325E">
              <w:rPr>
                <w:rFonts w:cs="Arial"/>
                <w:szCs w:val="24"/>
              </w:rPr>
              <w:t>Tasmanian State Service Award</w:t>
            </w:r>
          </w:p>
        </w:tc>
      </w:tr>
      <w:tr w:rsidR="00474FDD" w14:paraId="4A0879E2" w14:textId="77777777" w:rsidTr="00474FDD">
        <w:tc>
          <w:tcPr>
            <w:tcW w:w="3823" w:type="dxa"/>
          </w:tcPr>
          <w:p w14:paraId="4A10ED15" w14:textId="3A242140" w:rsidR="00474FDD" w:rsidRPr="00474FDD" w:rsidRDefault="00474FDD" w:rsidP="002A0C2C">
            <w:pPr>
              <w:rPr>
                <w:szCs w:val="24"/>
              </w:rPr>
            </w:pPr>
            <w:r w:rsidRPr="00ED325E">
              <w:rPr>
                <w:rStyle w:val="Heading3Char"/>
                <w:szCs w:val="24"/>
              </w:rPr>
              <w:t>Classification</w:t>
            </w:r>
          </w:p>
        </w:tc>
        <w:tc>
          <w:tcPr>
            <w:tcW w:w="5237" w:type="dxa"/>
          </w:tcPr>
          <w:p w14:paraId="06641F11" w14:textId="0B9AB252" w:rsidR="00474FDD" w:rsidRPr="00474FDD" w:rsidRDefault="00474FDD" w:rsidP="002A0C2C">
            <w:pPr>
              <w:rPr>
                <w:szCs w:val="24"/>
              </w:rPr>
            </w:pPr>
            <w:r w:rsidRPr="00ED325E">
              <w:rPr>
                <w:szCs w:val="24"/>
              </w:rPr>
              <w:t xml:space="preserve">General Stream, Band </w:t>
            </w:r>
            <w:r>
              <w:rPr>
                <w:szCs w:val="24"/>
              </w:rPr>
              <w:t>5</w:t>
            </w:r>
          </w:p>
        </w:tc>
      </w:tr>
      <w:tr w:rsidR="00474FDD" w14:paraId="702E9923" w14:textId="77777777" w:rsidTr="00474FDD">
        <w:tc>
          <w:tcPr>
            <w:tcW w:w="3823" w:type="dxa"/>
          </w:tcPr>
          <w:p w14:paraId="4238C179" w14:textId="18CC3F45" w:rsidR="00474FDD" w:rsidRPr="00474FDD" w:rsidRDefault="00474FDD" w:rsidP="002A0C2C">
            <w:pPr>
              <w:rPr>
                <w:szCs w:val="24"/>
              </w:rPr>
            </w:pPr>
            <w:r>
              <w:rPr>
                <w:rStyle w:val="Heading3Char"/>
                <w:szCs w:val="24"/>
              </w:rPr>
              <w:t>Position Status</w:t>
            </w:r>
          </w:p>
        </w:tc>
        <w:tc>
          <w:tcPr>
            <w:tcW w:w="5237" w:type="dxa"/>
          </w:tcPr>
          <w:p w14:paraId="166307CA" w14:textId="64AD81A3" w:rsidR="00474FDD" w:rsidRPr="00474FDD" w:rsidRDefault="00767FF6" w:rsidP="002A0C2C">
            <w:pPr>
              <w:rPr>
                <w:szCs w:val="24"/>
              </w:rPr>
            </w:pPr>
            <w:r>
              <w:rPr>
                <w:szCs w:val="24"/>
              </w:rPr>
              <w:t>Permanent</w:t>
            </w:r>
            <w:r w:rsidR="00715505">
              <w:rPr>
                <w:szCs w:val="24"/>
              </w:rPr>
              <w:t xml:space="preserve"> </w:t>
            </w:r>
          </w:p>
        </w:tc>
      </w:tr>
      <w:tr w:rsidR="00474FDD" w14:paraId="051C683A" w14:textId="77777777" w:rsidTr="00474FDD">
        <w:tc>
          <w:tcPr>
            <w:tcW w:w="3823" w:type="dxa"/>
          </w:tcPr>
          <w:p w14:paraId="46B5BBDD" w14:textId="61D5A763" w:rsidR="00474FDD" w:rsidRPr="00474FDD" w:rsidRDefault="00474FDD" w:rsidP="002A0C2C">
            <w:pPr>
              <w:rPr>
                <w:szCs w:val="24"/>
              </w:rPr>
            </w:pPr>
            <w:r w:rsidRPr="00ED325E">
              <w:rPr>
                <w:rStyle w:val="Heading3Char"/>
                <w:szCs w:val="24"/>
              </w:rPr>
              <w:t>Full Time Equivalent (FTE)</w:t>
            </w:r>
          </w:p>
        </w:tc>
        <w:tc>
          <w:tcPr>
            <w:tcW w:w="5237" w:type="dxa"/>
          </w:tcPr>
          <w:p w14:paraId="44F4F9B5" w14:textId="143B8A23" w:rsidR="00474FDD" w:rsidRPr="00474FDD" w:rsidRDefault="00474FDD" w:rsidP="002A0C2C">
            <w:pPr>
              <w:rPr>
                <w:szCs w:val="24"/>
              </w:rPr>
            </w:pPr>
            <w:r w:rsidRPr="00ED325E">
              <w:rPr>
                <w:szCs w:val="24"/>
              </w:rPr>
              <w:t>1.0 FTE (minimum 0.80 FTE, by negotiation)</w:t>
            </w:r>
          </w:p>
        </w:tc>
      </w:tr>
      <w:tr w:rsidR="00474FDD" w14:paraId="55138355" w14:textId="77777777" w:rsidTr="00474FDD">
        <w:tc>
          <w:tcPr>
            <w:tcW w:w="3823" w:type="dxa"/>
          </w:tcPr>
          <w:p w14:paraId="2DD739E2" w14:textId="1FA67EA4" w:rsidR="00474FDD" w:rsidRPr="00474FDD" w:rsidRDefault="00474FDD" w:rsidP="002A0C2C">
            <w:pPr>
              <w:rPr>
                <w:szCs w:val="24"/>
              </w:rPr>
            </w:pPr>
            <w:r w:rsidRPr="00ED325E">
              <w:rPr>
                <w:rStyle w:val="Heading3Char"/>
                <w:szCs w:val="24"/>
              </w:rPr>
              <w:t>Ordinary hours per week</w:t>
            </w:r>
          </w:p>
        </w:tc>
        <w:tc>
          <w:tcPr>
            <w:tcW w:w="5237" w:type="dxa"/>
          </w:tcPr>
          <w:p w14:paraId="34D47183" w14:textId="75C4578A" w:rsidR="00474FDD" w:rsidRPr="00474FDD" w:rsidRDefault="00474FDD" w:rsidP="002A0C2C">
            <w:pPr>
              <w:rPr>
                <w:szCs w:val="24"/>
              </w:rPr>
            </w:pPr>
            <w:r w:rsidRPr="00ED325E">
              <w:rPr>
                <w:szCs w:val="24"/>
              </w:rPr>
              <w:t>36.75 hours (minimum 29.40 hours, by negotiation)</w:t>
            </w:r>
          </w:p>
        </w:tc>
      </w:tr>
      <w:tr w:rsidR="00474FDD" w14:paraId="1571F740" w14:textId="77777777" w:rsidTr="00474FDD">
        <w:tc>
          <w:tcPr>
            <w:tcW w:w="3823" w:type="dxa"/>
          </w:tcPr>
          <w:p w14:paraId="7F72E8A6" w14:textId="46E7E03C" w:rsidR="00474FDD" w:rsidRPr="00474FDD" w:rsidRDefault="00474FDD" w:rsidP="002A0C2C">
            <w:pPr>
              <w:rPr>
                <w:rStyle w:val="Heading3Char"/>
                <w:b w:val="0"/>
                <w:bCs/>
                <w:szCs w:val="24"/>
              </w:rPr>
            </w:pPr>
            <w:r w:rsidRPr="00ED325E">
              <w:rPr>
                <w:rStyle w:val="Heading3Char"/>
                <w:szCs w:val="24"/>
              </w:rPr>
              <w:t>Location</w:t>
            </w:r>
          </w:p>
        </w:tc>
        <w:tc>
          <w:tcPr>
            <w:tcW w:w="5237" w:type="dxa"/>
          </w:tcPr>
          <w:p w14:paraId="7654273B" w14:textId="37A65AD0" w:rsidR="00474FDD" w:rsidRPr="00474FDD" w:rsidRDefault="00CE5DBF" w:rsidP="002A0C2C">
            <w:pPr>
              <w:rPr>
                <w:szCs w:val="24"/>
              </w:rPr>
            </w:pPr>
            <w:r>
              <w:rPr>
                <w:szCs w:val="24"/>
              </w:rPr>
              <w:t>Statewide</w:t>
            </w:r>
          </w:p>
        </w:tc>
      </w:tr>
      <w:tr w:rsidR="00474FDD" w14:paraId="298B3780" w14:textId="77777777" w:rsidTr="00474FDD">
        <w:tc>
          <w:tcPr>
            <w:tcW w:w="3823" w:type="dxa"/>
          </w:tcPr>
          <w:p w14:paraId="1CC66BDB" w14:textId="792C917C" w:rsidR="00474FDD" w:rsidRPr="00474FDD" w:rsidRDefault="00474FDD" w:rsidP="002A0C2C">
            <w:pPr>
              <w:rPr>
                <w:rStyle w:val="Heading3Char"/>
                <w:b w:val="0"/>
                <w:bCs/>
                <w:szCs w:val="24"/>
              </w:rPr>
            </w:pPr>
            <w:r>
              <w:rPr>
                <w:rStyle w:val="Heading3Char"/>
                <w:szCs w:val="24"/>
              </w:rPr>
              <w:t>Reports to</w:t>
            </w:r>
          </w:p>
        </w:tc>
        <w:tc>
          <w:tcPr>
            <w:tcW w:w="5237" w:type="dxa"/>
          </w:tcPr>
          <w:p w14:paraId="03247AE4" w14:textId="31100E6C" w:rsidR="00474FDD" w:rsidRPr="00474FDD" w:rsidRDefault="00715505" w:rsidP="002A0C2C">
            <w:pPr>
              <w:rPr>
                <w:szCs w:val="24"/>
              </w:rPr>
            </w:pPr>
            <w:r>
              <w:rPr>
                <w:szCs w:val="24"/>
              </w:rPr>
              <w:t>Manager Compliance</w:t>
            </w:r>
          </w:p>
        </w:tc>
      </w:tr>
    </w:tbl>
    <w:p w14:paraId="28E31F1B" w14:textId="1B9F4E38" w:rsidR="00CD42F8" w:rsidRPr="00DA5C52" w:rsidRDefault="00CD42F8" w:rsidP="00474FDD">
      <w:pPr>
        <w:tabs>
          <w:tab w:val="left" w:pos="2977"/>
          <w:tab w:val="left" w:pos="3686"/>
          <w:tab w:val="left" w:pos="5103"/>
          <w:tab w:val="left" w:pos="5812"/>
          <w:tab w:val="left" w:pos="7088"/>
        </w:tabs>
        <w:spacing w:before="240" w:line="240" w:lineRule="auto"/>
        <w:jc w:val="both"/>
        <w:rPr>
          <w:rFonts w:cs="Arial"/>
          <w:b/>
          <w:sz w:val="28"/>
          <w:szCs w:val="28"/>
        </w:rPr>
      </w:pPr>
      <w:r w:rsidRPr="00DA5C52">
        <w:rPr>
          <w:rFonts w:cs="Arial"/>
          <w:b/>
          <w:sz w:val="28"/>
          <w:szCs w:val="28"/>
        </w:rPr>
        <w:t xml:space="preserve">Position </w:t>
      </w:r>
      <w:r w:rsidR="00AC157D" w:rsidRPr="00DA5C52">
        <w:rPr>
          <w:rFonts w:cs="Arial"/>
          <w:b/>
          <w:sz w:val="28"/>
          <w:szCs w:val="28"/>
        </w:rPr>
        <w:t>Purpose</w:t>
      </w:r>
    </w:p>
    <w:p w14:paraId="28E31F1D" w14:textId="4282F18F" w:rsidR="00CD42F8" w:rsidRPr="00AC157D" w:rsidRDefault="00CD42F8" w:rsidP="00A12351">
      <w:pPr>
        <w:pStyle w:val="NormalWeb"/>
        <w:spacing w:before="0" w:beforeAutospacing="0" w:after="0" w:afterAutospacing="0"/>
        <w:jc w:val="both"/>
        <w:rPr>
          <w:rFonts w:ascii="Gill Sans MT" w:hAnsi="Gill Sans MT" w:cs="Arial"/>
        </w:rPr>
      </w:pPr>
      <w:r w:rsidRPr="00AC157D">
        <w:rPr>
          <w:rFonts w:ascii="Gill Sans MT" w:hAnsi="Gill Sans MT" w:cs="Arial"/>
        </w:rPr>
        <w:t>The purpose of the role is to</w:t>
      </w:r>
      <w:r w:rsidR="00A26535">
        <w:rPr>
          <w:rFonts w:ascii="Gill Sans MT" w:hAnsi="Gill Sans MT" w:cs="Arial"/>
        </w:rPr>
        <w:t xml:space="preserve"> assist the Manager</w:t>
      </w:r>
      <w:r w:rsidR="002407F7">
        <w:rPr>
          <w:rFonts w:ascii="Gill Sans MT" w:hAnsi="Gill Sans MT" w:cs="Arial"/>
        </w:rPr>
        <w:t xml:space="preserve"> of </w:t>
      </w:r>
      <w:r w:rsidR="00A26535">
        <w:rPr>
          <w:rFonts w:ascii="Gill Sans MT" w:hAnsi="Gill Sans MT" w:cs="Arial"/>
        </w:rPr>
        <w:t>Comp</w:t>
      </w:r>
      <w:r w:rsidR="0016244B">
        <w:rPr>
          <w:rFonts w:ascii="Gill Sans MT" w:hAnsi="Gill Sans MT" w:cs="Arial"/>
        </w:rPr>
        <w:t>liance with the implementation of the compliance program</w:t>
      </w:r>
      <w:r w:rsidR="00DA4FCB">
        <w:rPr>
          <w:rFonts w:ascii="Gill Sans MT" w:hAnsi="Gill Sans MT" w:cs="Arial"/>
        </w:rPr>
        <w:t xml:space="preserve">. </w:t>
      </w:r>
      <w:r w:rsidR="00220D34">
        <w:rPr>
          <w:rFonts w:ascii="Gill Sans MT" w:hAnsi="Gill Sans MT" w:cs="Arial"/>
        </w:rPr>
        <w:t xml:space="preserve">The role will </w:t>
      </w:r>
      <w:r w:rsidR="006C4028">
        <w:rPr>
          <w:rFonts w:ascii="Gill Sans MT" w:hAnsi="Gill Sans MT" w:cs="Arial"/>
        </w:rPr>
        <w:t xml:space="preserve">lead and </w:t>
      </w:r>
      <w:proofErr w:type="gramStart"/>
      <w:r w:rsidR="00220D34">
        <w:rPr>
          <w:rFonts w:ascii="Gill Sans MT" w:hAnsi="Gill Sans MT" w:cs="Arial"/>
        </w:rPr>
        <w:t>provide</w:t>
      </w:r>
      <w:r w:rsidR="00DA4FCB">
        <w:rPr>
          <w:rFonts w:ascii="Gill Sans MT" w:hAnsi="Gill Sans MT" w:cs="Arial"/>
        </w:rPr>
        <w:t xml:space="preserve"> assistance</w:t>
      </w:r>
      <w:proofErr w:type="gramEnd"/>
      <w:r w:rsidR="00DA4FCB">
        <w:rPr>
          <w:rFonts w:ascii="Gill Sans MT" w:hAnsi="Gill Sans MT" w:cs="Arial"/>
        </w:rPr>
        <w:t xml:space="preserve"> </w:t>
      </w:r>
      <w:r w:rsidR="000938C2">
        <w:rPr>
          <w:rFonts w:ascii="Gill Sans MT" w:hAnsi="Gill Sans MT" w:cs="Arial"/>
        </w:rPr>
        <w:t>with investigations</w:t>
      </w:r>
      <w:r w:rsidR="00DA4FCB">
        <w:rPr>
          <w:rFonts w:ascii="Gill Sans MT" w:hAnsi="Gill Sans MT" w:cs="Arial"/>
        </w:rPr>
        <w:t xml:space="preserve"> and monitoring</w:t>
      </w:r>
      <w:r w:rsidR="006C4028">
        <w:rPr>
          <w:rFonts w:ascii="Gill Sans MT" w:hAnsi="Gill Sans MT" w:cs="Arial"/>
        </w:rPr>
        <w:t xml:space="preserve"> </w:t>
      </w:r>
      <w:r w:rsidR="00DA4FCB">
        <w:rPr>
          <w:rFonts w:ascii="Gill Sans MT" w:hAnsi="Gill Sans MT" w:cs="Arial"/>
        </w:rPr>
        <w:t>compliance, and provid</w:t>
      </w:r>
      <w:r w:rsidR="006C4028">
        <w:rPr>
          <w:rFonts w:ascii="Gill Sans MT" w:hAnsi="Gill Sans MT" w:cs="Arial"/>
        </w:rPr>
        <w:t>e</w:t>
      </w:r>
      <w:r w:rsidR="00DA4FCB">
        <w:rPr>
          <w:rFonts w:ascii="Gill Sans MT" w:hAnsi="Gill Sans MT" w:cs="Arial"/>
        </w:rPr>
        <w:t xml:space="preserve"> support to</w:t>
      </w:r>
      <w:r w:rsidR="0016244B">
        <w:rPr>
          <w:rFonts w:ascii="Gill Sans MT" w:hAnsi="Gill Sans MT" w:cs="Arial"/>
        </w:rPr>
        <w:t xml:space="preserve"> forest practices officers, government agencies, industry, landowners, forestry workers and the public on </w:t>
      </w:r>
      <w:r w:rsidR="00DA4FCB">
        <w:rPr>
          <w:rFonts w:ascii="Gill Sans MT" w:hAnsi="Gill Sans MT" w:cs="Arial"/>
        </w:rPr>
        <w:t>matters associated with</w:t>
      </w:r>
      <w:r w:rsidR="0016244B">
        <w:rPr>
          <w:rFonts w:ascii="Gill Sans MT" w:hAnsi="Gill Sans MT" w:cs="Arial"/>
        </w:rPr>
        <w:t xml:space="preserve"> the</w:t>
      </w:r>
      <w:r w:rsidR="00262D5C">
        <w:rPr>
          <w:rFonts w:ascii="Gill Sans MT" w:hAnsi="Gill Sans MT" w:cs="Arial"/>
        </w:rPr>
        <w:t xml:space="preserve"> regulation and investigation of</w:t>
      </w:r>
      <w:r w:rsidR="0016244B">
        <w:rPr>
          <w:rFonts w:ascii="Gill Sans MT" w:hAnsi="Gill Sans MT" w:cs="Arial"/>
        </w:rPr>
        <w:t xml:space="preserve"> </w:t>
      </w:r>
      <w:r w:rsidR="00262D5C">
        <w:rPr>
          <w:rFonts w:ascii="Gill Sans MT" w:hAnsi="Gill Sans MT" w:cs="Arial"/>
        </w:rPr>
        <w:t>forest practices on private and public land</w:t>
      </w:r>
      <w:r w:rsidR="00A61ED3">
        <w:rPr>
          <w:rFonts w:ascii="Gill Sans MT" w:hAnsi="Gill Sans MT" w:cs="Arial"/>
        </w:rPr>
        <w:t xml:space="preserve">. </w:t>
      </w:r>
    </w:p>
    <w:p w14:paraId="1BD1B9D7" w14:textId="3DD33943" w:rsidR="0016244B" w:rsidRPr="00DA5C52" w:rsidRDefault="00E2671B" w:rsidP="00A12351">
      <w:pPr>
        <w:tabs>
          <w:tab w:val="clear" w:pos="2835"/>
          <w:tab w:val="center" w:pos="4513"/>
        </w:tabs>
        <w:spacing w:before="240" w:line="240" w:lineRule="auto"/>
        <w:jc w:val="both"/>
        <w:rPr>
          <w:rFonts w:cs="Arial"/>
          <w:b/>
          <w:sz w:val="28"/>
          <w:szCs w:val="28"/>
        </w:rPr>
      </w:pPr>
      <w:r>
        <w:rPr>
          <w:rFonts w:cs="Arial"/>
          <w:b/>
          <w:sz w:val="28"/>
          <w:szCs w:val="28"/>
        </w:rPr>
        <w:t xml:space="preserve">Major </w:t>
      </w:r>
      <w:r w:rsidR="00FE4F02" w:rsidRPr="00DA5C52">
        <w:rPr>
          <w:rFonts w:cs="Arial"/>
          <w:b/>
          <w:sz w:val="28"/>
          <w:szCs w:val="28"/>
        </w:rPr>
        <w:t>Duties</w:t>
      </w:r>
    </w:p>
    <w:p w14:paraId="30F508D2" w14:textId="20727B78" w:rsidR="00DA4FCB" w:rsidRPr="006C4028" w:rsidRDefault="00CF6ADC" w:rsidP="006C4028">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Pr>
          <w:szCs w:val="24"/>
        </w:rPr>
        <w:t>Undertake</w:t>
      </w:r>
      <w:r w:rsidR="00DA4FCB">
        <w:rPr>
          <w:szCs w:val="24"/>
        </w:rPr>
        <w:t xml:space="preserve"> </w:t>
      </w:r>
      <w:r w:rsidR="006C4028">
        <w:rPr>
          <w:szCs w:val="24"/>
        </w:rPr>
        <w:t xml:space="preserve">and lead </w:t>
      </w:r>
      <w:r w:rsidR="00DA4FCB">
        <w:rPr>
          <w:szCs w:val="24"/>
        </w:rPr>
        <w:t xml:space="preserve">field </w:t>
      </w:r>
      <w:r w:rsidR="006C4028">
        <w:rPr>
          <w:szCs w:val="24"/>
        </w:rPr>
        <w:t xml:space="preserve">investigations, </w:t>
      </w:r>
      <w:r w:rsidR="00DA4FCB">
        <w:rPr>
          <w:szCs w:val="24"/>
        </w:rPr>
        <w:t>compliance assessments</w:t>
      </w:r>
      <w:r w:rsidR="006C4028">
        <w:rPr>
          <w:szCs w:val="24"/>
        </w:rPr>
        <w:t xml:space="preserve"> and </w:t>
      </w:r>
      <w:r w:rsidR="00DA4FCB">
        <w:rPr>
          <w:szCs w:val="24"/>
        </w:rPr>
        <w:t>audits relating to forest practices as part of the compliance program and in support of FPA staff and forest practices officers</w:t>
      </w:r>
      <w:r w:rsidR="006C4028">
        <w:rPr>
          <w:szCs w:val="24"/>
        </w:rPr>
        <w:t xml:space="preserve"> or as </w:t>
      </w:r>
      <w:r w:rsidR="00DA4FCB" w:rsidRPr="006C4028">
        <w:rPr>
          <w:szCs w:val="24"/>
        </w:rPr>
        <w:t>directed by the Manager of Compliance</w:t>
      </w:r>
      <w:r w:rsidRPr="006C4028">
        <w:rPr>
          <w:szCs w:val="24"/>
        </w:rPr>
        <w:t xml:space="preserve">, Chief Forest Practices Officer or </w:t>
      </w:r>
      <w:proofErr w:type="gramStart"/>
      <w:r w:rsidRPr="006C4028">
        <w:rPr>
          <w:szCs w:val="24"/>
        </w:rPr>
        <w:t>other</w:t>
      </w:r>
      <w:proofErr w:type="gramEnd"/>
      <w:r w:rsidRPr="006C4028">
        <w:rPr>
          <w:szCs w:val="24"/>
        </w:rPr>
        <w:t xml:space="preserve"> senior manager at the FPA.</w:t>
      </w:r>
      <w:r w:rsidR="00DA4FCB" w:rsidRPr="006C4028">
        <w:rPr>
          <w:szCs w:val="24"/>
        </w:rPr>
        <w:t xml:space="preserve"> </w:t>
      </w:r>
    </w:p>
    <w:p w14:paraId="28E31F22" w14:textId="72B51003" w:rsidR="00642E5D" w:rsidRPr="0016244B" w:rsidRDefault="0016244B"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Pr>
          <w:szCs w:val="24"/>
        </w:rPr>
        <w:t>Promote and assist with the implementation of programs, policy, and guidelines, and support initiatives that improve understanding of and compliance with relevant legislation.</w:t>
      </w:r>
    </w:p>
    <w:p w14:paraId="68A27657" w14:textId="08829F37" w:rsidR="00DA4FCB" w:rsidRPr="009D5100" w:rsidRDefault="006C4028" w:rsidP="00DA4FCB">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Pr>
          <w:szCs w:val="24"/>
        </w:rPr>
        <w:t>P</w:t>
      </w:r>
      <w:r w:rsidR="00DA4FCB">
        <w:rPr>
          <w:szCs w:val="24"/>
        </w:rPr>
        <w:t xml:space="preserve">repare complex investigation briefs of evidence and reports in relation to forest practices. </w:t>
      </w:r>
    </w:p>
    <w:p w14:paraId="001F459F" w14:textId="4DA08AAE" w:rsidR="000938C2" w:rsidRPr="000938C2" w:rsidRDefault="00DA4FCB" w:rsidP="000938C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szCs w:val="24"/>
        </w:rPr>
      </w:pPr>
      <w:r w:rsidRPr="009D5100">
        <w:rPr>
          <w:szCs w:val="24"/>
        </w:rPr>
        <w:t>Undertake</w:t>
      </w:r>
      <w:r w:rsidR="000938C2">
        <w:rPr>
          <w:szCs w:val="24"/>
        </w:rPr>
        <w:t xml:space="preserve"> autonomous</w:t>
      </w:r>
      <w:r w:rsidRPr="009D5100">
        <w:rPr>
          <w:szCs w:val="24"/>
        </w:rPr>
        <w:t xml:space="preserve"> field work in forest</w:t>
      </w:r>
      <w:r w:rsidR="000938C2">
        <w:rPr>
          <w:szCs w:val="24"/>
        </w:rPr>
        <w:t xml:space="preserve"> environments</w:t>
      </w:r>
      <w:r w:rsidRPr="009D5100">
        <w:rPr>
          <w:szCs w:val="24"/>
        </w:rPr>
        <w:t xml:space="preserve"> </w:t>
      </w:r>
      <w:r w:rsidR="000938C2">
        <w:rPr>
          <w:szCs w:val="24"/>
        </w:rPr>
        <w:t>in</w:t>
      </w:r>
      <w:r w:rsidRPr="009D5100">
        <w:rPr>
          <w:szCs w:val="24"/>
        </w:rPr>
        <w:t xml:space="preserve"> rural </w:t>
      </w:r>
      <w:r w:rsidR="000938C2">
        <w:rPr>
          <w:szCs w:val="24"/>
        </w:rPr>
        <w:t xml:space="preserve">and regional </w:t>
      </w:r>
      <w:r w:rsidRPr="009D5100">
        <w:rPr>
          <w:szCs w:val="24"/>
        </w:rPr>
        <w:t xml:space="preserve">areas </w:t>
      </w:r>
      <w:r w:rsidR="000938C2">
        <w:rPr>
          <w:szCs w:val="24"/>
        </w:rPr>
        <w:t xml:space="preserve">to implement objectives of the </w:t>
      </w:r>
      <w:r w:rsidR="0039746D">
        <w:rPr>
          <w:szCs w:val="24"/>
        </w:rPr>
        <w:t>Authority,</w:t>
      </w:r>
      <w:r w:rsidR="000938C2">
        <w:rPr>
          <w:szCs w:val="24"/>
        </w:rPr>
        <w:t xml:space="preserve"> while working</w:t>
      </w:r>
      <w:r w:rsidR="000938C2" w:rsidRPr="009D5100">
        <w:rPr>
          <w:szCs w:val="24"/>
        </w:rPr>
        <w:t xml:space="preserve"> independently</w:t>
      </w:r>
      <w:r w:rsidRPr="009D5100">
        <w:rPr>
          <w:szCs w:val="24"/>
        </w:rPr>
        <w:t xml:space="preserve"> and safely with limited supervision.</w:t>
      </w:r>
    </w:p>
    <w:p w14:paraId="1AD70166" w14:textId="7D25E04A" w:rsidR="00DA4FCB" w:rsidRPr="0016244B" w:rsidRDefault="00DA4FCB" w:rsidP="00DA4FCB">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Pr>
          <w:szCs w:val="24"/>
        </w:rPr>
        <w:t xml:space="preserve">Provide advice and training on forest practices </w:t>
      </w:r>
      <w:r w:rsidR="00262D5C">
        <w:rPr>
          <w:szCs w:val="24"/>
        </w:rPr>
        <w:t xml:space="preserve">laws </w:t>
      </w:r>
      <w:r>
        <w:rPr>
          <w:szCs w:val="24"/>
        </w:rPr>
        <w:t xml:space="preserve">to forest practices officers and other relevant </w:t>
      </w:r>
      <w:r w:rsidR="006C4028">
        <w:rPr>
          <w:szCs w:val="24"/>
        </w:rPr>
        <w:t>stakeholders</w:t>
      </w:r>
      <w:r>
        <w:rPr>
          <w:szCs w:val="24"/>
        </w:rPr>
        <w:t>.</w:t>
      </w:r>
    </w:p>
    <w:p w14:paraId="2734282C" w14:textId="60A4BA70" w:rsidR="0016244B" w:rsidRPr="00CE5DBF" w:rsidRDefault="0016244B" w:rsidP="00FE4F02">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Pr>
          <w:szCs w:val="24"/>
        </w:rPr>
        <w:lastRenderedPageBreak/>
        <w:t xml:space="preserve">Provide timely and accurate information, guidance and advice on the effective implementation, management, and enforcement of the forest practices system. </w:t>
      </w:r>
    </w:p>
    <w:p w14:paraId="19CBA46B" w14:textId="7B9EA5F9" w:rsidR="00F71B16" w:rsidRPr="002E154E" w:rsidRDefault="00F71B16" w:rsidP="00CE5DBF">
      <w:pPr>
        <w:pStyle w:val="ListParagraph"/>
        <w:numPr>
          <w:ilvl w:val="0"/>
          <w:numId w:val="5"/>
        </w:numPr>
        <w:tabs>
          <w:tab w:val="left" w:pos="2977"/>
          <w:tab w:val="left" w:pos="3686"/>
          <w:tab w:val="left" w:pos="5103"/>
          <w:tab w:val="left" w:pos="5812"/>
          <w:tab w:val="left" w:pos="7088"/>
        </w:tabs>
        <w:spacing w:after="240" w:line="240" w:lineRule="auto"/>
        <w:ind w:left="357" w:hanging="357"/>
        <w:contextualSpacing w:val="0"/>
        <w:jc w:val="both"/>
        <w:rPr>
          <w:rFonts w:cs="Arial"/>
          <w:i/>
          <w:color w:val="0070C0"/>
          <w:szCs w:val="24"/>
        </w:rPr>
      </w:pPr>
      <w:r w:rsidRPr="00AC157D">
        <w:rPr>
          <w:szCs w:val="24"/>
        </w:rPr>
        <w:t>Perform any other assigned duties at the classification level that are within the employee’s competence and training.</w:t>
      </w:r>
    </w:p>
    <w:p w14:paraId="28E31F25" w14:textId="08DD16D3" w:rsidR="00CD42F8" w:rsidRPr="00DA5C52" w:rsidRDefault="00855A41" w:rsidP="00A12351">
      <w:pPr>
        <w:tabs>
          <w:tab w:val="clear" w:pos="2835"/>
          <w:tab w:val="left" w:pos="2977"/>
          <w:tab w:val="left" w:pos="3686"/>
          <w:tab w:val="left" w:pos="5103"/>
          <w:tab w:val="left" w:pos="5812"/>
          <w:tab w:val="left" w:pos="7088"/>
        </w:tabs>
        <w:spacing w:before="0" w:after="0" w:line="240" w:lineRule="auto"/>
        <w:jc w:val="both"/>
        <w:rPr>
          <w:rFonts w:cs="Arial"/>
          <w:b/>
          <w:sz w:val="28"/>
          <w:szCs w:val="28"/>
        </w:rPr>
      </w:pPr>
      <w:r>
        <w:rPr>
          <w:rFonts w:cs="Arial"/>
          <w:b/>
          <w:sz w:val="28"/>
          <w:szCs w:val="28"/>
        </w:rPr>
        <w:t xml:space="preserve">Responsibility, </w:t>
      </w:r>
      <w:r w:rsidR="00A04D5D">
        <w:rPr>
          <w:rFonts w:cs="Arial"/>
          <w:b/>
          <w:sz w:val="28"/>
          <w:szCs w:val="28"/>
        </w:rPr>
        <w:t xml:space="preserve">Decision </w:t>
      </w:r>
      <w:r w:rsidR="002533F2" w:rsidRPr="00DA5C52">
        <w:rPr>
          <w:rFonts w:cs="Arial"/>
          <w:b/>
          <w:sz w:val="28"/>
          <w:szCs w:val="28"/>
        </w:rPr>
        <w:t xml:space="preserve">Making and </w:t>
      </w:r>
      <w:r w:rsidR="00A04D5D">
        <w:rPr>
          <w:rFonts w:cs="Arial"/>
          <w:b/>
          <w:sz w:val="28"/>
          <w:szCs w:val="28"/>
        </w:rPr>
        <w:t>Direction</w:t>
      </w:r>
    </w:p>
    <w:p w14:paraId="28E31F27" w14:textId="77777777" w:rsidR="00CD42F8" w:rsidRPr="00AC157D" w:rsidRDefault="00CD42F8" w:rsidP="00A12351">
      <w:pPr>
        <w:spacing w:before="60" w:line="240" w:lineRule="auto"/>
        <w:jc w:val="both"/>
        <w:rPr>
          <w:rFonts w:cs="Arial"/>
          <w:szCs w:val="24"/>
        </w:rPr>
      </w:pPr>
      <w:r w:rsidRPr="00AC157D">
        <w:rPr>
          <w:rFonts w:cs="Arial"/>
          <w:szCs w:val="24"/>
        </w:rPr>
        <w:t>The occupant of the position is responsible for:</w:t>
      </w:r>
    </w:p>
    <w:p w14:paraId="042C05BB" w14:textId="77777777" w:rsidR="00AF5621" w:rsidRPr="008557E4" w:rsidRDefault="00AF5621" w:rsidP="00AF5621">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ensuring expertise is effectively applied to provide program and service delivery outcomes consistent with</w:t>
      </w:r>
      <w:r>
        <w:rPr>
          <w:rFonts w:cs="Arial"/>
          <w:bCs/>
          <w:color w:val="000000"/>
          <w:szCs w:val="24"/>
        </w:rPr>
        <w:t xml:space="preserve"> the operational </w:t>
      </w:r>
      <w:proofErr w:type="gramStart"/>
      <w:r>
        <w:rPr>
          <w:rFonts w:cs="Arial"/>
          <w:bCs/>
          <w:color w:val="000000"/>
          <w:szCs w:val="24"/>
        </w:rPr>
        <w:t>framework;</w:t>
      </w:r>
      <w:proofErr w:type="gramEnd"/>
    </w:p>
    <w:p w14:paraId="1490702C" w14:textId="01875B20" w:rsidR="00AF5621" w:rsidRPr="000938C2" w:rsidRDefault="00AF5621" w:rsidP="000938C2">
      <w:pPr>
        <w:pStyle w:val="ListParagraph"/>
        <w:numPr>
          <w:ilvl w:val="0"/>
          <w:numId w:val="2"/>
        </w:numPr>
        <w:spacing w:line="240" w:lineRule="auto"/>
        <w:contextualSpacing w:val="0"/>
        <w:jc w:val="both"/>
        <w:rPr>
          <w:rFonts w:cs="Arial"/>
          <w:bCs/>
          <w:color w:val="000000"/>
          <w:szCs w:val="24"/>
        </w:rPr>
      </w:pPr>
      <w:r w:rsidRPr="008557E4">
        <w:rPr>
          <w:rFonts w:cs="Arial"/>
          <w:bCs/>
          <w:color w:val="000000"/>
          <w:szCs w:val="24"/>
        </w:rPr>
        <w:t xml:space="preserve">providing leadership, </w:t>
      </w:r>
      <w:proofErr w:type="gramStart"/>
      <w:r w:rsidRPr="008557E4">
        <w:rPr>
          <w:rFonts w:cs="Arial"/>
          <w:bCs/>
          <w:color w:val="000000"/>
          <w:szCs w:val="24"/>
        </w:rPr>
        <w:t>instruction</w:t>
      </w:r>
      <w:proofErr w:type="gramEnd"/>
      <w:r w:rsidRPr="008557E4">
        <w:rPr>
          <w:rFonts w:cs="Arial"/>
          <w:bCs/>
          <w:color w:val="000000"/>
          <w:szCs w:val="24"/>
        </w:rPr>
        <w:t xml:space="preserve"> and guidance to less qualified or experienced associates in the specific </w:t>
      </w:r>
      <w:r>
        <w:rPr>
          <w:rFonts w:cs="Arial"/>
          <w:bCs/>
          <w:color w:val="000000"/>
          <w:szCs w:val="24"/>
        </w:rPr>
        <w:t>discipline or area of expertise; and</w:t>
      </w:r>
    </w:p>
    <w:p w14:paraId="3B5AE301" w14:textId="6B6F17B4" w:rsidR="00C64759" w:rsidRPr="00DA4FCB" w:rsidRDefault="00C64759" w:rsidP="008D39CA">
      <w:pPr>
        <w:pStyle w:val="ListParagraph"/>
        <w:numPr>
          <w:ilvl w:val="0"/>
          <w:numId w:val="2"/>
        </w:numPr>
        <w:tabs>
          <w:tab w:val="clear" w:pos="2835"/>
        </w:tabs>
        <w:autoSpaceDE w:val="0"/>
        <w:autoSpaceDN w:val="0"/>
        <w:adjustRightInd w:val="0"/>
        <w:spacing w:line="240" w:lineRule="auto"/>
        <w:ind w:left="357" w:hanging="357"/>
        <w:contextualSpacing w:val="0"/>
        <w:jc w:val="both"/>
        <w:rPr>
          <w:rFonts w:cs="Arial"/>
          <w:bCs/>
          <w:color w:val="000000"/>
          <w:szCs w:val="24"/>
        </w:rPr>
      </w:pPr>
      <w:r w:rsidRPr="00DA4FCB">
        <w:rPr>
          <w:rFonts w:cs="Arial"/>
          <w:bCs/>
          <w:color w:val="000000"/>
          <w:szCs w:val="24"/>
        </w:rPr>
        <w:t xml:space="preserve">ensuring a safe working environment by complying with relevant Work Health and Safety (WHS) legislation, codes of practice and policies, procedures and guidelines issued under the Department’s WHS Management System. </w:t>
      </w:r>
    </w:p>
    <w:p w14:paraId="28C36632" w14:textId="77777777" w:rsidR="00C64759" w:rsidRDefault="00C64759" w:rsidP="00C64759">
      <w:pPr>
        <w:widowControl w:val="0"/>
        <w:spacing w:before="240" w:line="240" w:lineRule="auto"/>
        <w:jc w:val="both"/>
        <w:rPr>
          <w:color w:val="000000"/>
          <w:szCs w:val="24"/>
        </w:rPr>
      </w:pPr>
      <w:r w:rsidRPr="005601E2">
        <w:rPr>
          <w:color w:val="000000"/>
          <w:szCs w:val="24"/>
        </w:rPr>
        <w:t>The decision making and direction received in relation to the role are</w:t>
      </w:r>
      <w:r>
        <w:rPr>
          <w:color w:val="000000"/>
          <w:szCs w:val="24"/>
        </w:rPr>
        <w:t xml:space="preserve"> that</w:t>
      </w:r>
      <w:r w:rsidRPr="005601E2">
        <w:rPr>
          <w:color w:val="000000"/>
          <w:szCs w:val="24"/>
        </w:rPr>
        <w:t>:</w:t>
      </w:r>
    </w:p>
    <w:p w14:paraId="6B3454EB" w14:textId="422B38B5" w:rsidR="00C64759" w:rsidRPr="00CE5DBF" w:rsidRDefault="00C64759" w:rsidP="003F61E0">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w</w:t>
      </w:r>
      <w:r w:rsidRPr="003F3FF3">
        <w:rPr>
          <w:color w:val="000000"/>
          <w:szCs w:val="24"/>
        </w:rPr>
        <w:t xml:space="preserve">ork is undertaken within established operational guidelines, systems and processes with limited guidance </w:t>
      </w:r>
      <w:r>
        <w:rPr>
          <w:color w:val="000000"/>
          <w:szCs w:val="24"/>
        </w:rPr>
        <w:t>and</w:t>
      </w:r>
      <w:r w:rsidR="00F71B16">
        <w:rPr>
          <w:color w:val="000000"/>
          <w:szCs w:val="24"/>
        </w:rPr>
        <w:t xml:space="preserve"> </w:t>
      </w:r>
      <w:r w:rsidR="00F71B16" w:rsidRPr="003F3FF3">
        <w:rPr>
          <w:color w:val="000000"/>
          <w:szCs w:val="24"/>
        </w:rPr>
        <w:t>required in applying “highly developed expertise”</w:t>
      </w:r>
      <w:r w:rsidR="00F71B16">
        <w:rPr>
          <w:color w:val="000000"/>
          <w:szCs w:val="24"/>
        </w:rPr>
        <w:t>; and</w:t>
      </w:r>
    </w:p>
    <w:p w14:paraId="51AAA385" w14:textId="7F103133" w:rsidR="00C64759" w:rsidRPr="003F3FF3" w:rsidRDefault="00C64759" w:rsidP="00C64759">
      <w:pPr>
        <w:pStyle w:val="ListParagraph"/>
        <w:widowControl w:val="0"/>
        <w:numPr>
          <w:ilvl w:val="0"/>
          <w:numId w:val="22"/>
        </w:numPr>
        <w:spacing w:line="240" w:lineRule="auto"/>
        <w:ind w:left="357" w:hanging="357"/>
        <w:contextualSpacing w:val="0"/>
        <w:jc w:val="both"/>
        <w:rPr>
          <w:color w:val="000000"/>
          <w:szCs w:val="24"/>
        </w:rPr>
      </w:pPr>
      <w:r>
        <w:rPr>
          <w:color w:val="000000"/>
          <w:szCs w:val="24"/>
        </w:rPr>
        <w:t>t</w:t>
      </w:r>
      <w:r w:rsidRPr="003F3FF3">
        <w:rPr>
          <w:color w:val="000000"/>
          <w:szCs w:val="24"/>
        </w:rPr>
        <w:t>he occupant exercises considerable independence in interpreting and evaluating the requirements and effectiveness of the operational program and service delivery according to the decision</w:t>
      </w:r>
      <w:r>
        <w:rPr>
          <w:color w:val="000000"/>
          <w:szCs w:val="24"/>
        </w:rPr>
        <w:t>-</w:t>
      </w:r>
      <w:r w:rsidRPr="003F3FF3">
        <w:rPr>
          <w:color w:val="000000"/>
          <w:szCs w:val="24"/>
        </w:rPr>
        <w:t>making framework and in providing solutions to meet service delivery requirements.</w:t>
      </w:r>
    </w:p>
    <w:p w14:paraId="28E31F30" w14:textId="07CED871" w:rsidR="00CD42F8" w:rsidRPr="00DA5C52" w:rsidRDefault="00CD42F8" w:rsidP="00A12351">
      <w:pPr>
        <w:tabs>
          <w:tab w:val="left" w:pos="567"/>
          <w:tab w:val="left" w:pos="1134"/>
          <w:tab w:val="left" w:pos="2977"/>
          <w:tab w:val="left" w:pos="3686"/>
          <w:tab w:val="left" w:pos="5103"/>
          <w:tab w:val="left" w:pos="5812"/>
          <w:tab w:val="left" w:pos="7088"/>
        </w:tabs>
        <w:spacing w:before="240" w:after="0" w:line="240" w:lineRule="auto"/>
        <w:jc w:val="both"/>
        <w:rPr>
          <w:rFonts w:cs="Arial"/>
          <w:b/>
          <w:sz w:val="28"/>
          <w:szCs w:val="28"/>
        </w:rPr>
      </w:pPr>
      <w:r w:rsidRPr="00DA5C52">
        <w:rPr>
          <w:rFonts w:cs="Arial"/>
          <w:b/>
          <w:sz w:val="28"/>
          <w:szCs w:val="28"/>
        </w:rPr>
        <w:t>Knowledge</w:t>
      </w:r>
      <w:r w:rsidR="00B2568D">
        <w:rPr>
          <w:rFonts w:cs="Arial"/>
          <w:b/>
          <w:sz w:val="28"/>
          <w:szCs w:val="28"/>
        </w:rPr>
        <w:t xml:space="preserve">, </w:t>
      </w:r>
      <w:proofErr w:type="gramStart"/>
      <w:r w:rsidR="00B2568D">
        <w:rPr>
          <w:rFonts w:cs="Arial"/>
          <w:b/>
          <w:sz w:val="28"/>
          <w:szCs w:val="28"/>
        </w:rPr>
        <w:t>Skills</w:t>
      </w:r>
      <w:proofErr w:type="gramEnd"/>
      <w:r w:rsidR="00B2568D">
        <w:rPr>
          <w:rFonts w:cs="Arial"/>
          <w:b/>
          <w:sz w:val="28"/>
          <w:szCs w:val="28"/>
        </w:rPr>
        <w:t xml:space="preserve"> and </w:t>
      </w:r>
      <w:r w:rsidRPr="00DA5C52">
        <w:rPr>
          <w:rFonts w:cs="Arial"/>
          <w:b/>
          <w:sz w:val="28"/>
          <w:szCs w:val="28"/>
        </w:rPr>
        <w:t>Experience</w:t>
      </w:r>
      <w:r w:rsidR="003A6246">
        <w:rPr>
          <w:rFonts w:cs="Arial"/>
          <w:b/>
          <w:sz w:val="28"/>
          <w:szCs w:val="28"/>
        </w:rPr>
        <w:t xml:space="preserve"> (Selection Criteria</w:t>
      </w:r>
      <w:r w:rsidR="00B2568D">
        <w:rPr>
          <w:rFonts w:cs="Arial"/>
          <w:b/>
          <w:sz w:val="28"/>
          <w:szCs w:val="28"/>
        </w:rPr>
        <w:t>)</w:t>
      </w:r>
    </w:p>
    <w:p w14:paraId="394CA78C" w14:textId="0FB15676" w:rsidR="00262D5C" w:rsidRPr="00B47002" w:rsidRDefault="00262D5C" w:rsidP="00262D5C">
      <w:pPr>
        <w:pStyle w:val="ListParagraph"/>
        <w:numPr>
          <w:ilvl w:val="0"/>
          <w:numId w:val="24"/>
        </w:numPr>
        <w:tabs>
          <w:tab w:val="left" w:pos="2977"/>
          <w:tab w:val="left" w:pos="3686"/>
          <w:tab w:val="left" w:pos="5103"/>
          <w:tab w:val="left" w:pos="5812"/>
          <w:tab w:val="left" w:pos="7088"/>
        </w:tabs>
        <w:spacing w:line="240" w:lineRule="auto"/>
        <w:contextualSpacing w:val="0"/>
        <w:jc w:val="both"/>
        <w:rPr>
          <w:rFonts w:cs="Arial"/>
          <w:szCs w:val="24"/>
        </w:rPr>
      </w:pPr>
      <w:r w:rsidRPr="00B47002">
        <w:rPr>
          <w:rFonts w:cs="Arial"/>
          <w:szCs w:val="24"/>
        </w:rPr>
        <w:t xml:space="preserve">Knowledge and experience in regulatory investigation and compliance practices.  Proven ability to work independently and </w:t>
      </w:r>
      <w:r>
        <w:rPr>
          <w:rFonts w:cs="Arial"/>
          <w:szCs w:val="24"/>
        </w:rPr>
        <w:t>with</w:t>
      </w:r>
      <w:r w:rsidR="006C4028">
        <w:rPr>
          <w:rFonts w:cs="Arial"/>
          <w:szCs w:val="24"/>
        </w:rPr>
        <w:t xml:space="preserve"> </w:t>
      </w:r>
      <w:r w:rsidRPr="00B47002">
        <w:rPr>
          <w:rFonts w:cs="Arial"/>
          <w:szCs w:val="24"/>
        </w:rPr>
        <w:t xml:space="preserve">a team when applying analytical, research, monitoring, and investigative skills in a dynamic environment. </w:t>
      </w:r>
    </w:p>
    <w:p w14:paraId="6A3B4DA8" w14:textId="642ABE77" w:rsidR="009D5100" w:rsidRPr="00997BA2" w:rsidRDefault="003D03B4" w:rsidP="009D5100">
      <w:pPr>
        <w:pStyle w:val="ListParagraph"/>
        <w:numPr>
          <w:ilvl w:val="0"/>
          <w:numId w:val="24"/>
        </w:numPr>
        <w:tabs>
          <w:tab w:val="left" w:pos="2977"/>
          <w:tab w:val="left" w:pos="3686"/>
          <w:tab w:val="left" w:pos="5103"/>
          <w:tab w:val="left" w:pos="5812"/>
          <w:tab w:val="left" w:pos="7088"/>
        </w:tabs>
        <w:spacing w:line="240" w:lineRule="auto"/>
        <w:contextualSpacing w:val="0"/>
        <w:jc w:val="both"/>
        <w:rPr>
          <w:rFonts w:cs="Arial"/>
          <w:szCs w:val="24"/>
        </w:rPr>
      </w:pPr>
      <w:r w:rsidRPr="00997BA2">
        <w:rPr>
          <w:rFonts w:cs="Arial"/>
          <w:szCs w:val="24"/>
        </w:rPr>
        <w:t xml:space="preserve">Sound practical knowledge of, or ability to gain knowledge </w:t>
      </w:r>
      <w:r w:rsidR="00262D5C">
        <w:rPr>
          <w:rFonts w:cs="Arial"/>
          <w:szCs w:val="24"/>
        </w:rPr>
        <w:t>of</w:t>
      </w:r>
      <w:r w:rsidRPr="00997BA2">
        <w:rPr>
          <w:rFonts w:cs="Arial"/>
          <w:szCs w:val="24"/>
        </w:rPr>
        <w:t xml:space="preserve"> the </w:t>
      </w:r>
      <w:r w:rsidRPr="006C4028">
        <w:rPr>
          <w:rFonts w:cs="Arial"/>
          <w:i/>
          <w:iCs/>
          <w:szCs w:val="24"/>
        </w:rPr>
        <w:t xml:space="preserve">Tasmanian </w:t>
      </w:r>
      <w:r w:rsidR="00772D81" w:rsidRPr="006C4028">
        <w:rPr>
          <w:rFonts w:cs="Arial"/>
          <w:i/>
          <w:iCs/>
          <w:szCs w:val="24"/>
        </w:rPr>
        <w:t>F</w:t>
      </w:r>
      <w:r w:rsidRPr="006C4028">
        <w:rPr>
          <w:rFonts w:cs="Arial"/>
          <w:i/>
          <w:iCs/>
          <w:szCs w:val="24"/>
        </w:rPr>
        <w:t xml:space="preserve">orest </w:t>
      </w:r>
      <w:r w:rsidR="00772D81" w:rsidRPr="006C4028">
        <w:rPr>
          <w:rFonts w:cs="Arial"/>
          <w:i/>
          <w:iCs/>
          <w:szCs w:val="24"/>
        </w:rPr>
        <w:t>Practices Act 1985</w:t>
      </w:r>
      <w:r w:rsidR="00262D5C">
        <w:rPr>
          <w:rFonts w:cs="Arial"/>
          <w:szCs w:val="24"/>
        </w:rPr>
        <w:t xml:space="preserve"> and Regulations as well as the</w:t>
      </w:r>
      <w:r w:rsidR="00772D81" w:rsidRPr="00997BA2">
        <w:rPr>
          <w:rFonts w:cs="Arial"/>
          <w:szCs w:val="24"/>
        </w:rPr>
        <w:t xml:space="preserve"> </w:t>
      </w:r>
      <w:r w:rsidR="00430A75">
        <w:rPr>
          <w:rFonts w:cs="Arial"/>
          <w:szCs w:val="24"/>
        </w:rPr>
        <w:t>associated</w:t>
      </w:r>
      <w:r w:rsidR="00772D81" w:rsidRPr="00997BA2">
        <w:rPr>
          <w:rFonts w:cs="Arial"/>
          <w:szCs w:val="24"/>
        </w:rPr>
        <w:t xml:space="preserve"> Forest Practices Code. </w:t>
      </w:r>
    </w:p>
    <w:p w14:paraId="61E6422A" w14:textId="77777777" w:rsidR="00CE5DBF" w:rsidRDefault="00F71B16" w:rsidP="00E77E6F">
      <w:pPr>
        <w:pStyle w:val="ListParagraph"/>
        <w:numPr>
          <w:ilvl w:val="0"/>
          <w:numId w:val="24"/>
        </w:numPr>
        <w:spacing w:line="240" w:lineRule="auto"/>
        <w:contextualSpacing w:val="0"/>
        <w:jc w:val="both"/>
        <w:rPr>
          <w:rFonts w:cs="Arial"/>
          <w:szCs w:val="24"/>
        </w:rPr>
      </w:pPr>
      <w:r w:rsidRPr="00A40D16">
        <w:rPr>
          <w:rFonts w:cs="Arial"/>
          <w:szCs w:val="24"/>
        </w:rPr>
        <w:t xml:space="preserve">Interpersonal and communication skills demonstrating an ability to provide clear and authoritative oral and written advice, reports and recommendations for complex activities that are understood and accepted by others as resolving program and service delivery challenges.  The ability to liaise effectively with specialists, senior staff and stakeholders and negotiate outcomes that meet specified </w:t>
      </w:r>
      <w:proofErr w:type="gramStart"/>
      <w:r w:rsidRPr="00A40D16">
        <w:rPr>
          <w:rFonts w:cs="Arial"/>
          <w:szCs w:val="24"/>
        </w:rPr>
        <w:t>requirements</w:t>
      </w:r>
      <w:proofErr w:type="gramEnd"/>
      <w:r w:rsidR="00CE5DBF">
        <w:rPr>
          <w:rFonts w:cs="Arial"/>
          <w:szCs w:val="24"/>
        </w:rPr>
        <w:t xml:space="preserve"> </w:t>
      </w:r>
    </w:p>
    <w:p w14:paraId="2277DDD8" w14:textId="5D500540" w:rsidR="00E77E6F" w:rsidRPr="00A40D16" w:rsidRDefault="00E77E6F" w:rsidP="00E77E6F">
      <w:pPr>
        <w:pStyle w:val="ListParagraph"/>
        <w:numPr>
          <w:ilvl w:val="0"/>
          <w:numId w:val="24"/>
        </w:numPr>
        <w:spacing w:line="240" w:lineRule="auto"/>
        <w:contextualSpacing w:val="0"/>
        <w:jc w:val="both"/>
        <w:rPr>
          <w:rFonts w:cs="Arial"/>
          <w:szCs w:val="24"/>
        </w:rPr>
      </w:pPr>
      <w:r w:rsidRPr="00A40D16">
        <w:rPr>
          <w:rFonts w:cs="Arial"/>
          <w:szCs w:val="24"/>
        </w:rPr>
        <w:t xml:space="preserve">Proven ability to </w:t>
      </w:r>
      <w:r w:rsidR="00A32D5F">
        <w:rPr>
          <w:rFonts w:cs="Arial"/>
          <w:szCs w:val="24"/>
        </w:rPr>
        <w:t xml:space="preserve">conduct investigations from </w:t>
      </w:r>
      <w:r w:rsidR="006C4028">
        <w:rPr>
          <w:rFonts w:cs="Arial"/>
          <w:szCs w:val="24"/>
        </w:rPr>
        <w:t xml:space="preserve">the </w:t>
      </w:r>
      <w:r w:rsidR="00A32D5F">
        <w:rPr>
          <w:rFonts w:cs="Arial"/>
          <w:szCs w:val="24"/>
        </w:rPr>
        <w:t>initial report through to completion</w:t>
      </w:r>
      <w:r w:rsidR="006C4028">
        <w:rPr>
          <w:rFonts w:cs="Arial"/>
          <w:szCs w:val="24"/>
        </w:rPr>
        <w:t>,</w:t>
      </w:r>
      <w:r w:rsidR="00A32D5F">
        <w:rPr>
          <w:rFonts w:cs="Arial"/>
          <w:szCs w:val="24"/>
        </w:rPr>
        <w:t xml:space="preserve"> to the standard required by the Director of Public Prosecutions.</w:t>
      </w:r>
      <w:r w:rsidR="00F71B16">
        <w:rPr>
          <w:rFonts w:cs="Arial"/>
          <w:szCs w:val="24"/>
        </w:rPr>
        <w:t xml:space="preserve">  </w:t>
      </w:r>
      <w:r w:rsidR="00F71B16" w:rsidRPr="00A40D16">
        <w:rPr>
          <w:rFonts w:cs="Arial"/>
          <w:szCs w:val="24"/>
        </w:rPr>
        <w:t xml:space="preserve">Proven ability to make informed decisions, recommendations and/or implement alternative methods of approach to provide operational solutions for program and service delivery </w:t>
      </w:r>
      <w:proofErr w:type="gramStart"/>
      <w:r w:rsidR="00F71B16" w:rsidRPr="00A40D16">
        <w:rPr>
          <w:rFonts w:cs="Arial"/>
          <w:szCs w:val="24"/>
        </w:rPr>
        <w:t>requirements</w:t>
      </w:r>
      <w:proofErr w:type="gramEnd"/>
    </w:p>
    <w:p w14:paraId="6B867B9C" w14:textId="67C9C7F4" w:rsidR="00E77E6F" w:rsidRPr="00A40D16" w:rsidRDefault="00E77E6F" w:rsidP="00E77E6F">
      <w:pPr>
        <w:pStyle w:val="ListParagraph"/>
        <w:numPr>
          <w:ilvl w:val="0"/>
          <w:numId w:val="24"/>
        </w:numPr>
        <w:spacing w:after="240" w:line="240" w:lineRule="auto"/>
        <w:contextualSpacing w:val="0"/>
        <w:jc w:val="both"/>
        <w:rPr>
          <w:rFonts w:cs="Arial"/>
          <w:szCs w:val="24"/>
        </w:rPr>
      </w:pPr>
      <w:r w:rsidRPr="00A40D16">
        <w:rPr>
          <w:rFonts w:cs="Arial"/>
          <w:szCs w:val="24"/>
        </w:rPr>
        <w:t>Well</w:t>
      </w:r>
      <w:r>
        <w:rPr>
          <w:rFonts w:cs="Arial"/>
          <w:szCs w:val="24"/>
        </w:rPr>
        <w:t>-</w:t>
      </w:r>
      <w:r w:rsidRPr="00A40D16">
        <w:rPr>
          <w:rFonts w:cs="Arial"/>
          <w:szCs w:val="24"/>
        </w:rPr>
        <w:t xml:space="preserve">developed organisational skills with a proven capacity to work autonomously, determine priorities and deal with competing demands within limited time frames.  Proven ability to exercise initiative, </w:t>
      </w:r>
      <w:proofErr w:type="gramStart"/>
      <w:r w:rsidRPr="00A40D16">
        <w:rPr>
          <w:rFonts w:cs="Arial"/>
          <w:szCs w:val="24"/>
        </w:rPr>
        <w:t>flexibility</w:t>
      </w:r>
      <w:proofErr w:type="gramEnd"/>
      <w:r w:rsidRPr="00A40D16">
        <w:rPr>
          <w:rFonts w:cs="Arial"/>
          <w:szCs w:val="24"/>
        </w:rPr>
        <w:t xml:space="preserve"> and creativity to meet complex operational challenges.</w:t>
      </w:r>
    </w:p>
    <w:p w14:paraId="6202065F" w14:textId="77777777" w:rsidR="00F71B16" w:rsidRDefault="00F71B16" w:rsidP="00A12351">
      <w:pPr>
        <w:pStyle w:val="Headinglevel2"/>
        <w:spacing w:before="0" w:line="240" w:lineRule="auto"/>
        <w:jc w:val="both"/>
        <w:rPr>
          <w:rFonts w:ascii="Gill Sans MT" w:hAnsi="Gill Sans MT" w:cs="Arial"/>
          <w:color w:val="auto"/>
          <w:sz w:val="24"/>
        </w:rPr>
      </w:pPr>
    </w:p>
    <w:p w14:paraId="28E31F3E" w14:textId="6630322E" w:rsidR="00CD42F8" w:rsidRPr="00B2568D" w:rsidRDefault="00CD42F8" w:rsidP="00A12351">
      <w:pPr>
        <w:pStyle w:val="Headinglevel2"/>
        <w:spacing w:before="0" w:line="240" w:lineRule="auto"/>
        <w:jc w:val="both"/>
        <w:rPr>
          <w:rFonts w:ascii="Gill Sans MT" w:hAnsi="Gill Sans MT" w:cs="Arial"/>
          <w:color w:val="auto"/>
          <w:sz w:val="24"/>
        </w:rPr>
      </w:pPr>
      <w:r w:rsidRPr="00B2568D">
        <w:rPr>
          <w:rFonts w:ascii="Gill Sans MT" w:hAnsi="Gill Sans MT" w:cs="Arial"/>
          <w:color w:val="auto"/>
          <w:sz w:val="24"/>
        </w:rPr>
        <w:t>Desirable Qualifications and Requirements</w:t>
      </w:r>
    </w:p>
    <w:p w14:paraId="4D5084AF" w14:textId="7709B301" w:rsidR="00D9282C" w:rsidRPr="00D9282C" w:rsidRDefault="00A32D5F" w:rsidP="00D9282C">
      <w:pPr>
        <w:pStyle w:val="ListParagraph"/>
        <w:numPr>
          <w:ilvl w:val="0"/>
          <w:numId w:val="11"/>
        </w:numPr>
        <w:spacing w:before="100" w:beforeAutospacing="1" w:after="100" w:afterAutospacing="1"/>
        <w:ind w:left="426" w:right="397"/>
        <w:jc w:val="both"/>
        <w:rPr>
          <w:rFonts w:cs="Arial"/>
          <w:color w:val="000000"/>
          <w:szCs w:val="24"/>
        </w:rPr>
      </w:pPr>
      <w:r>
        <w:rPr>
          <w:rFonts w:cs="Arial"/>
          <w:color w:val="000000"/>
          <w:szCs w:val="24"/>
        </w:rPr>
        <w:t xml:space="preserve">Certificate 4 Government Investigations or equivalent </w:t>
      </w:r>
    </w:p>
    <w:p w14:paraId="15DE719B" w14:textId="64C0D75A" w:rsidR="00F53A56" w:rsidRPr="00D9282C" w:rsidRDefault="00D9282C" w:rsidP="00D9282C">
      <w:pPr>
        <w:pStyle w:val="ListParagraph"/>
        <w:numPr>
          <w:ilvl w:val="0"/>
          <w:numId w:val="11"/>
        </w:numPr>
        <w:spacing w:before="100" w:beforeAutospacing="1" w:after="100" w:afterAutospacing="1"/>
        <w:ind w:left="426" w:right="397"/>
        <w:jc w:val="both"/>
        <w:rPr>
          <w:rFonts w:cs="Arial"/>
          <w:color w:val="000000"/>
          <w:szCs w:val="24"/>
        </w:rPr>
      </w:pPr>
      <w:r w:rsidRPr="00D9282C">
        <w:rPr>
          <w:rFonts w:cs="Arial"/>
          <w:color w:val="000000"/>
          <w:szCs w:val="24"/>
        </w:rPr>
        <w:t>A current driver’s licence</w:t>
      </w:r>
      <w:r w:rsidR="00430A75">
        <w:rPr>
          <w:rFonts w:cs="Arial"/>
          <w:color w:val="000000"/>
          <w:szCs w:val="24"/>
        </w:rPr>
        <w:t xml:space="preserve"> and capacity to travel</w:t>
      </w:r>
    </w:p>
    <w:p w14:paraId="0DC3EE2B" w14:textId="42B44DDD" w:rsidR="004C36A9" w:rsidRPr="004C36A9" w:rsidRDefault="00B2568D" w:rsidP="00A12351">
      <w:pPr>
        <w:spacing w:line="240" w:lineRule="auto"/>
        <w:jc w:val="both"/>
        <w:rPr>
          <w:b/>
          <w:sz w:val="28"/>
          <w:szCs w:val="28"/>
        </w:rPr>
      </w:pPr>
      <w:r w:rsidRPr="00B2568D">
        <w:rPr>
          <w:b/>
          <w:sz w:val="28"/>
          <w:szCs w:val="28"/>
        </w:rPr>
        <w:t>About Us</w:t>
      </w:r>
      <w:r w:rsidR="008B0AF3" w:rsidRPr="00B2568D">
        <w:rPr>
          <w:b/>
          <w:sz w:val="28"/>
          <w:szCs w:val="28"/>
        </w:rPr>
        <w:t xml:space="preserve"> </w:t>
      </w:r>
    </w:p>
    <w:p w14:paraId="78422882" w14:textId="77777777" w:rsidR="00AB5D50" w:rsidRPr="00AC157D" w:rsidRDefault="00AB5D50" w:rsidP="00AB5D50">
      <w:pPr>
        <w:spacing w:line="240" w:lineRule="auto"/>
        <w:jc w:val="both"/>
        <w:rPr>
          <w:rFonts w:cs="Arial"/>
          <w:color w:val="000000"/>
          <w:szCs w:val="24"/>
        </w:rPr>
      </w:pPr>
      <w:r w:rsidRPr="00AC157D">
        <w:rPr>
          <w:rFonts w:cs="Arial"/>
          <w:b/>
          <w:color w:val="000000"/>
          <w:szCs w:val="24"/>
        </w:rPr>
        <w:t>The Department of Natural Resources and Environment Tasmania (NRE Tas)</w:t>
      </w:r>
      <w:r w:rsidRPr="00AC157D">
        <w:rPr>
          <w:rFonts w:cs="Arial"/>
          <w:color w:val="000000"/>
          <w:szCs w:val="24"/>
        </w:rPr>
        <w:t xml:space="preserve"> is responsible for the sustainable management and protection of Tasmania’s natural and cultural assets for the benefit of Tasmanian communities and the economy. The Department’s activities guide and support the use and management of Tasmania’s land and water resources and protect its natural and cultural environment. The Department is also responsible for delivering the services that support primary industry development and the protection of the State’s relative disease and pest-free status.</w:t>
      </w:r>
    </w:p>
    <w:p w14:paraId="1D190E39" w14:textId="77777777" w:rsidR="00AB5D50" w:rsidRPr="00AC157D" w:rsidRDefault="00AB5D50" w:rsidP="00AB5D50">
      <w:pPr>
        <w:autoSpaceDE w:val="0"/>
        <w:autoSpaceDN w:val="0"/>
        <w:adjustRightInd w:val="0"/>
        <w:spacing w:after="240" w:line="240" w:lineRule="auto"/>
        <w:jc w:val="both"/>
        <w:rPr>
          <w:rFonts w:cs="Arial"/>
          <w:color w:val="000000"/>
          <w:szCs w:val="24"/>
        </w:rPr>
      </w:pPr>
      <w:r w:rsidRPr="00AC157D">
        <w:rPr>
          <w:rFonts w:cs="Arial"/>
          <w:color w:val="000000"/>
          <w:szCs w:val="24"/>
        </w:rPr>
        <w:t xml:space="preserve">Under Tasmania’s emergency management arrangements NRE Tas is the management authority (lead agency) for various aspects of the management of biosecurity emergencies (includes exotic animal, plant and marine disease and pest emergencies), fire in national parks and other reserves, </w:t>
      </w:r>
      <w:r>
        <w:rPr>
          <w:rFonts w:cs="Arial"/>
          <w:color w:val="000000"/>
          <w:szCs w:val="24"/>
        </w:rPr>
        <w:t xml:space="preserve">and </w:t>
      </w:r>
      <w:r w:rsidRPr="00AC157D">
        <w:rPr>
          <w:rFonts w:cs="Arial"/>
          <w:color w:val="000000"/>
          <w:szCs w:val="24"/>
        </w:rPr>
        <w:t xml:space="preserve">sea inundation from storm surge.  </w:t>
      </w:r>
      <w:proofErr w:type="gramStart"/>
      <w:r w:rsidRPr="00AC157D">
        <w:rPr>
          <w:rFonts w:cs="Arial"/>
          <w:color w:val="000000"/>
          <w:szCs w:val="24"/>
        </w:rPr>
        <w:t>In regard to</w:t>
      </w:r>
      <w:proofErr w:type="gramEnd"/>
      <w:r w:rsidRPr="00AC157D">
        <w:rPr>
          <w:rFonts w:cs="Arial"/>
          <w:color w:val="000000"/>
          <w:szCs w:val="24"/>
        </w:rPr>
        <w:t xml:space="preserve"> those types of emergency prevention, preparedness and response activities are core business of this agency and potentially may involve all staff in some way.</w:t>
      </w:r>
    </w:p>
    <w:p w14:paraId="65435215" w14:textId="484C85ED" w:rsidR="00AB5D50" w:rsidRDefault="00AB5D50" w:rsidP="00AB5D50">
      <w:pPr>
        <w:spacing w:line="240" w:lineRule="auto"/>
        <w:jc w:val="both"/>
        <w:rPr>
          <w:rFonts w:cs="Arial"/>
          <w:color w:val="000000"/>
          <w:szCs w:val="24"/>
        </w:rPr>
      </w:pPr>
      <w:r w:rsidRPr="00AC157D">
        <w:rPr>
          <w:rFonts w:cs="Arial"/>
          <w:color w:val="000000"/>
          <w:szCs w:val="24"/>
        </w:rPr>
        <w:t xml:space="preserve">The Department’s website at </w:t>
      </w:r>
      <w:hyperlink r:id="rId11" w:history="1">
        <w:r w:rsidRPr="00AC157D">
          <w:rPr>
            <w:rStyle w:val="Hyperlink"/>
            <w:rFonts w:cs="Arial"/>
            <w:szCs w:val="24"/>
          </w:rPr>
          <w:t>www.nre.tas.gov.au</w:t>
        </w:r>
      </w:hyperlink>
      <w:r w:rsidRPr="00AC157D">
        <w:rPr>
          <w:rFonts w:cs="Arial"/>
          <w:color w:val="000000"/>
          <w:szCs w:val="24"/>
        </w:rPr>
        <w:t xml:space="preserve"> provides more information.</w:t>
      </w:r>
    </w:p>
    <w:p w14:paraId="6F41810D" w14:textId="77777777" w:rsidR="00CF6ADC" w:rsidRPr="004D0055" w:rsidRDefault="00CF6ADC" w:rsidP="00CF6ADC">
      <w:pPr>
        <w:autoSpaceDE w:val="0"/>
        <w:autoSpaceDN w:val="0"/>
        <w:adjustRightInd w:val="0"/>
        <w:spacing w:after="240" w:line="240" w:lineRule="auto"/>
        <w:jc w:val="both"/>
        <w:rPr>
          <w:rFonts w:cs="Arial"/>
          <w:color w:val="000000"/>
          <w:szCs w:val="24"/>
        </w:rPr>
      </w:pPr>
      <w:r w:rsidRPr="00224C66">
        <w:rPr>
          <w:rFonts w:cs="Arial"/>
          <w:b/>
          <w:bCs/>
          <w:color w:val="000000"/>
          <w:szCs w:val="24"/>
        </w:rPr>
        <w:t xml:space="preserve">The </w:t>
      </w:r>
      <w:r w:rsidRPr="00224C66">
        <w:rPr>
          <w:b/>
          <w:bCs/>
        </w:rPr>
        <w:t>Forest Practices Authority</w:t>
      </w:r>
      <w:r w:rsidRPr="004D0055">
        <w:rPr>
          <w:rFonts w:cs="Arial"/>
          <w:color w:val="000000"/>
          <w:szCs w:val="24"/>
        </w:rPr>
        <w:t xml:space="preserve"> </w:t>
      </w:r>
      <w:r w:rsidRPr="00224C66">
        <w:rPr>
          <w:rFonts w:cs="Arial"/>
          <w:b/>
          <w:bCs/>
          <w:color w:val="000000"/>
          <w:szCs w:val="24"/>
        </w:rPr>
        <w:t>(FPA)</w:t>
      </w:r>
      <w:r>
        <w:rPr>
          <w:rFonts w:cs="Arial"/>
          <w:color w:val="000000"/>
          <w:szCs w:val="24"/>
        </w:rPr>
        <w:t xml:space="preserve"> </w:t>
      </w:r>
      <w:r w:rsidRPr="004D0055">
        <w:rPr>
          <w:rFonts w:cs="Arial"/>
          <w:color w:val="000000"/>
          <w:szCs w:val="24"/>
        </w:rPr>
        <w:t xml:space="preserve">is an independent statutory authority </w:t>
      </w:r>
      <w:r>
        <w:rPr>
          <w:rFonts w:cs="Arial"/>
          <w:color w:val="000000"/>
          <w:szCs w:val="24"/>
        </w:rPr>
        <w:t xml:space="preserve">established under the </w:t>
      </w:r>
      <w:r w:rsidRPr="008C02F0">
        <w:rPr>
          <w:rFonts w:cs="Arial"/>
          <w:i/>
          <w:iCs/>
          <w:color w:val="000000"/>
          <w:szCs w:val="24"/>
        </w:rPr>
        <w:t>Forest Practices Act 1985</w:t>
      </w:r>
      <w:r>
        <w:rPr>
          <w:rFonts w:cs="Arial"/>
          <w:color w:val="000000"/>
          <w:szCs w:val="24"/>
        </w:rPr>
        <w:t xml:space="preserve"> to administer the forest practices system in Tasmania.  It</w:t>
      </w:r>
      <w:r w:rsidRPr="004D0055">
        <w:rPr>
          <w:rFonts w:cs="Arial"/>
          <w:color w:val="000000"/>
          <w:szCs w:val="24"/>
        </w:rPr>
        <w:t xml:space="preserve"> is part of the Department of Natural Resources and Environment Tasmania (NRE Tas) for administrative matters.  The FPA is governed by a Board of Directors with the Chief Forest Practices Officer as the Chief Executive of the organisation.</w:t>
      </w:r>
    </w:p>
    <w:p w14:paraId="3F00D04D" w14:textId="7A5890F5" w:rsidR="00CF6ADC" w:rsidRDefault="00CF6ADC" w:rsidP="00CF6ADC">
      <w:pPr>
        <w:autoSpaceDE w:val="0"/>
        <w:autoSpaceDN w:val="0"/>
        <w:adjustRightInd w:val="0"/>
        <w:spacing w:after="240" w:line="240" w:lineRule="auto"/>
        <w:jc w:val="both"/>
        <w:rPr>
          <w:rFonts w:cs="Arial"/>
          <w:color w:val="000000"/>
          <w:szCs w:val="24"/>
        </w:rPr>
      </w:pPr>
      <w:r w:rsidRPr="004D0055">
        <w:rPr>
          <w:rFonts w:cs="Arial"/>
          <w:color w:val="000000"/>
          <w:szCs w:val="24"/>
        </w:rPr>
        <w:t xml:space="preserve">The FPA has </w:t>
      </w:r>
      <w:r>
        <w:rPr>
          <w:rFonts w:cs="Arial"/>
          <w:color w:val="000000"/>
          <w:szCs w:val="24"/>
        </w:rPr>
        <w:t>around 20</w:t>
      </w:r>
      <w:r w:rsidRPr="004D0055">
        <w:rPr>
          <w:rFonts w:cs="Arial"/>
          <w:color w:val="000000"/>
          <w:szCs w:val="24"/>
        </w:rPr>
        <w:t xml:space="preserve"> staff in programs of administration, biodiversity, earth sciences, cultural heritage</w:t>
      </w:r>
      <w:r>
        <w:rPr>
          <w:rFonts w:cs="Arial"/>
          <w:color w:val="000000"/>
          <w:szCs w:val="24"/>
        </w:rPr>
        <w:t>, compliance,</w:t>
      </w:r>
      <w:r w:rsidRPr="004D0055">
        <w:rPr>
          <w:rFonts w:cs="Arial"/>
          <w:color w:val="000000"/>
          <w:szCs w:val="24"/>
        </w:rPr>
        <w:t xml:space="preserve"> </w:t>
      </w:r>
      <w:proofErr w:type="gramStart"/>
      <w:r>
        <w:rPr>
          <w:rFonts w:cs="Arial"/>
          <w:color w:val="000000"/>
          <w:szCs w:val="24"/>
        </w:rPr>
        <w:t>communications</w:t>
      </w:r>
      <w:proofErr w:type="gramEnd"/>
      <w:r>
        <w:rPr>
          <w:rFonts w:cs="Arial"/>
          <w:color w:val="000000"/>
          <w:szCs w:val="24"/>
        </w:rPr>
        <w:t xml:space="preserve"> and training</w:t>
      </w:r>
      <w:r w:rsidRPr="004D0055">
        <w:rPr>
          <w:rFonts w:cs="Arial"/>
          <w:color w:val="000000"/>
          <w:szCs w:val="24"/>
        </w:rPr>
        <w:t>. There are approximately 1</w:t>
      </w:r>
      <w:r>
        <w:rPr>
          <w:rFonts w:cs="Arial"/>
          <w:color w:val="000000"/>
          <w:szCs w:val="24"/>
        </w:rPr>
        <w:t>6</w:t>
      </w:r>
      <w:r w:rsidRPr="004D0055">
        <w:rPr>
          <w:rFonts w:cs="Arial"/>
          <w:color w:val="000000"/>
          <w:szCs w:val="24"/>
        </w:rPr>
        <w:t>0 authorised forest practices officers who are employed in the forestry sector in Tasmania and operate in the co-regulatory environment under the forest practices system.</w:t>
      </w:r>
    </w:p>
    <w:p w14:paraId="1D43E820" w14:textId="77777777" w:rsidR="00CF6ADC" w:rsidRPr="00576EE3" w:rsidRDefault="00CF6ADC" w:rsidP="00CF6ADC">
      <w:pPr>
        <w:autoSpaceDE w:val="0"/>
        <w:autoSpaceDN w:val="0"/>
        <w:adjustRightInd w:val="0"/>
        <w:spacing w:after="240" w:line="240" w:lineRule="auto"/>
        <w:jc w:val="both"/>
        <w:rPr>
          <w:rFonts w:cs="Arial"/>
          <w:color w:val="000000"/>
          <w:szCs w:val="24"/>
        </w:rPr>
      </w:pPr>
      <w:r>
        <w:rPr>
          <w:rFonts w:cs="Arial"/>
          <w:color w:val="000000"/>
          <w:szCs w:val="24"/>
        </w:rPr>
        <w:t xml:space="preserve">The FPA’s website at </w:t>
      </w:r>
      <w:hyperlink r:id="rId12" w:history="1">
        <w:r w:rsidRPr="00FD2F30">
          <w:rPr>
            <w:rStyle w:val="Hyperlink"/>
            <w:rFonts w:cs="Arial"/>
            <w:szCs w:val="24"/>
          </w:rPr>
          <w:t>www.fpa.tas.gov.au</w:t>
        </w:r>
      </w:hyperlink>
      <w:r>
        <w:rPr>
          <w:rFonts w:cs="Arial"/>
          <w:color w:val="000000"/>
          <w:szCs w:val="24"/>
        </w:rPr>
        <w:t xml:space="preserve"> provides more information.</w:t>
      </w:r>
    </w:p>
    <w:p w14:paraId="2B5C2719" w14:textId="77777777" w:rsidR="00CF6ADC" w:rsidRDefault="00CF6ADC" w:rsidP="00AB5D50">
      <w:pPr>
        <w:spacing w:line="240" w:lineRule="auto"/>
        <w:jc w:val="both"/>
        <w:rPr>
          <w:rFonts w:cs="Arial"/>
          <w:color w:val="000000"/>
          <w:szCs w:val="24"/>
        </w:rPr>
      </w:pPr>
    </w:p>
    <w:p w14:paraId="35094775" w14:textId="77777777" w:rsidR="004C36A9" w:rsidRPr="00AC157D" w:rsidRDefault="004C36A9" w:rsidP="00AB5D50">
      <w:pPr>
        <w:spacing w:line="240" w:lineRule="auto"/>
        <w:jc w:val="both"/>
        <w:rPr>
          <w:rFonts w:cs="Arial"/>
          <w:color w:val="000000"/>
          <w:szCs w:val="24"/>
        </w:rPr>
      </w:pPr>
    </w:p>
    <w:p w14:paraId="28E31F46" w14:textId="77777777" w:rsidR="00DD1205" w:rsidRPr="00B2568D" w:rsidRDefault="00DD1205" w:rsidP="00A12351">
      <w:pPr>
        <w:pStyle w:val="Heading1"/>
        <w:spacing w:before="240" w:after="120" w:line="240" w:lineRule="auto"/>
        <w:jc w:val="both"/>
        <w:rPr>
          <w:rFonts w:cs="Arial"/>
          <w:b/>
          <w:sz w:val="28"/>
        </w:rPr>
      </w:pPr>
      <w:r w:rsidRPr="00B2568D">
        <w:rPr>
          <w:rFonts w:cs="Arial"/>
          <w:b/>
          <w:sz w:val="28"/>
        </w:rPr>
        <w:lastRenderedPageBreak/>
        <w:t>Working Environment</w:t>
      </w:r>
    </w:p>
    <w:p w14:paraId="28E31F47" w14:textId="77777777" w:rsidR="00DD1205" w:rsidRPr="00AC157D" w:rsidRDefault="00DD1205" w:rsidP="00FE4F02">
      <w:pPr>
        <w:pStyle w:val="Heading1"/>
        <w:spacing w:after="120" w:line="240" w:lineRule="auto"/>
        <w:jc w:val="both"/>
        <w:rPr>
          <w:rFonts w:cs="Arial"/>
          <w:sz w:val="24"/>
          <w:szCs w:val="24"/>
          <w:lang w:val="en-GB"/>
        </w:rPr>
      </w:pPr>
      <w:bookmarkStart w:id="0" w:name="OLE_LINK1"/>
      <w:r w:rsidRPr="00AC157D">
        <w:rPr>
          <w:rFonts w:cs="Arial"/>
          <w:sz w:val="24"/>
          <w:szCs w:val="24"/>
          <w:lang w:val="en-GB"/>
        </w:rPr>
        <w:t>Employees work within an environment that supports safe work practices, diversity and equity with employment opportunities and ongoing learning and development. We are committed to valuing and respecting each other as colleagues and peers. We value the diverse backgrounds, skills and contributions of all employees and treat each other and our customers with respect. We do not tolerate discrimination, harassment or bullying in the workplace.</w:t>
      </w:r>
    </w:p>
    <w:p w14:paraId="25DCA950" w14:textId="1BDF192C" w:rsidR="00FE4F02" w:rsidRPr="00AC157D" w:rsidRDefault="00104441" w:rsidP="0039746D">
      <w:pPr>
        <w:pStyle w:val="Heading1"/>
        <w:spacing w:line="240" w:lineRule="auto"/>
        <w:jc w:val="both"/>
        <w:rPr>
          <w:rFonts w:eastAsia="Times New Roman"/>
          <w:sz w:val="24"/>
          <w:szCs w:val="24"/>
          <w:lang w:val="en-GB"/>
        </w:rPr>
      </w:pPr>
      <w:r w:rsidRPr="00AC157D">
        <w:rPr>
          <w:rFonts w:eastAsia="Times New Roman"/>
          <w:sz w:val="24"/>
          <w:szCs w:val="24"/>
        </w:rPr>
        <w:t>NRE Tas</w:t>
      </w:r>
      <w:r w:rsidR="004707E8" w:rsidRPr="00AC157D">
        <w:rPr>
          <w:rFonts w:eastAsia="Calibri" w:cs="Arial"/>
          <w:color w:val="000000"/>
          <w:sz w:val="24"/>
          <w:szCs w:val="24"/>
        </w:rPr>
        <w:t xml:space="preserve"> </w:t>
      </w:r>
      <w:r w:rsidR="00FE4F02" w:rsidRPr="00AC157D">
        <w:rPr>
          <w:rFonts w:eastAsia="Times New Roman"/>
          <w:sz w:val="24"/>
          <w:szCs w:val="24"/>
        </w:rPr>
        <w:t>has a culture of zero tolerance towards violence, including any form of family violence. We will take an active role to support employees and their families by providing a workplace environment that promotes their safety and provides the flexibility to support employees to live free from violence.</w:t>
      </w:r>
    </w:p>
    <w:p w14:paraId="28E31F48" w14:textId="6391493F" w:rsidR="00DD1205" w:rsidRPr="00AC157D" w:rsidRDefault="00DD1205" w:rsidP="00A12351">
      <w:pPr>
        <w:pStyle w:val="Heading1"/>
        <w:spacing w:before="120" w:after="120" w:line="240" w:lineRule="auto"/>
        <w:jc w:val="both"/>
        <w:rPr>
          <w:rFonts w:eastAsia="Calibri" w:cs="Arial"/>
          <w:color w:val="000000"/>
          <w:sz w:val="24"/>
          <w:szCs w:val="24"/>
        </w:rPr>
      </w:pPr>
      <w:r w:rsidRPr="00AC157D">
        <w:rPr>
          <w:rFonts w:eastAsia="Calibri" w:cs="Arial"/>
          <w:color w:val="000000"/>
          <w:sz w:val="24"/>
          <w:szCs w:val="24"/>
        </w:rPr>
        <w:t xml:space="preserve">There is a strong emphasis on building leadership capacity throughout </w:t>
      </w:r>
      <w:r w:rsidR="00104441" w:rsidRPr="00AC157D">
        <w:rPr>
          <w:rFonts w:eastAsia="Calibri" w:cs="Arial"/>
          <w:color w:val="000000"/>
          <w:sz w:val="24"/>
          <w:szCs w:val="24"/>
        </w:rPr>
        <w:t>NRE Tas</w:t>
      </w:r>
      <w:r w:rsidRPr="00AC157D">
        <w:rPr>
          <w:rFonts w:eastAsia="Calibri" w:cs="Arial"/>
          <w:color w:val="000000"/>
          <w:sz w:val="24"/>
          <w:szCs w:val="24"/>
        </w:rPr>
        <w:t>.</w:t>
      </w:r>
    </w:p>
    <w:p w14:paraId="28E31F49" w14:textId="3ABAB90D" w:rsidR="00DD1205" w:rsidRPr="00AC157D" w:rsidRDefault="00DD1205" w:rsidP="00FE4F02">
      <w:pPr>
        <w:pStyle w:val="Heading1"/>
        <w:spacing w:after="240" w:line="240" w:lineRule="auto"/>
        <w:jc w:val="both"/>
        <w:rPr>
          <w:rFonts w:cs="Arial"/>
          <w:sz w:val="24"/>
          <w:szCs w:val="24"/>
          <w:lang w:val="en-GB"/>
        </w:rPr>
      </w:pPr>
      <w:r w:rsidRPr="00AC157D">
        <w:rPr>
          <w:rFonts w:cs="Arial"/>
          <w:sz w:val="24"/>
          <w:szCs w:val="24"/>
          <w:lang w:val="en-GB"/>
        </w:rPr>
        <w:t xml:space="preserve">The expected behaviours and performance of the Department’s employees and managers are enshrined in the </w:t>
      </w:r>
      <w:r w:rsidRPr="00AC157D">
        <w:rPr>
          <w:rFonts w:cs="Arial"/>
          <w:i/>
          <w:sz w:val="24"/>
          <w:szCs w:val="24"/>
          <w:lang w:val="en-GB"/>
        </w:rPr>
        <w:t>State Service Act 2000</w:t>
      </w:r>
      <w:r w:rsidRPr="00AC157D">
        <w:rPr>
          <w:rFonts w:cs="Arial"/>
          <w:sz w:val="24"/>
          <w:szCs w:val="24"/>
          <w:lang w:val="en-GB"/>
        </w:rPr>
        <w:t xml:space="preserve"> through the State Service Principles and Code of Conduct. These can be located at </w:t>
      </w:r>
      <w:hyperlink r:id="rId13" w:history="1">
        <w:r w:rsidRPr="00AC157D">
          <w:rPr>
            <w:rStyle w:val="Hyperlink"/>
            <w:rFonts w:cs="Arial"/>
            <w:sz w:val="24"/>
            <w:szCs w:val="24"/>
          </w:rPr>
          <w:t>www.dpac.tas.gov.au/divisions/ssmo</w:t>
        </w:r>
      </w:hyperlink>
      <w:r w:rsidRPr="00AC157D">
        <w:rPr>
          <w:rFonts w:cs="Arial"/>
          <w:sz w:val="24"/>
          <w:szCs w:val="24"/>
        </w:rPr>
        <w:t>.</w:t>
      </w:r>
      <w:bookmarkEnd w:id="0"/>
    </w:p>
    <w:sectPr w:rsidR="00DD1205" w:rsidRPr="00AC157D" w:rsidSect="00373C95">
      <w:headerReference w:type="default" r:id="rId14"/>
      <w:footerReference w:type="default" r:id="rId15"/>
      <w:footerReference w:type="first" r:id="rId16"/>
      <w:pgSz w:w="11906" w:h="16838"/>
      <w:pgMar w:top="907"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34E86F" w14:textId="77777777" w:rsidR="00373C95" w:rsidRDefault="00373C95" w:rsidP="00BC49A5">
      <w:r>
        <w:separator/>
      </w:r>
    </w:p>
  </w:endnote>
  <w:endnote w:type="continuationSeparator" w:id="0">
    <w:p w14:paraId="320735DD" w14:textId="77777777" w:rsidR="00373C95" w:rsidRDefault="00373C95"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Sans Light">
    <w:altName w:val="Calibri"/>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442294795"/>
      <w:docPartObj>
        <w:docPartGallery w:val="Page Numbers (Bottom of Page)"/>
        <w:docPartUnique/>
      </w:docPartObj>
    </w:sdtPr>
    <w:sdtEndPr>
      <w:rPr>
        <w:noProof/>
      </w:rPr>
    </w:sdtEndPr>
    <w:sdtContent>
      <w:p w14:paraId="7D94F08A" w14:textId="4DCD20E2" w:rsidR="008B0AF3" w:rsidRDefault="008B0AF3" w:rsidP="007F73E6">
        <w:pPr>
          <w:pStyle w:val="Footer"/>
          <w:tabs>
            <w:tab w:val="clear" w:pos="4513"/>
            <w:tab w:val="center" w:pos="5529"/>
          </w:tabs>
        </w:pPr>
      </w:p>
      <w:p w14:paraId="28E31F55" w14:textId="6CDA5121" w:rsidR="007F73E6" w:rsidRDefault="00AC0A6D" w:rsidP="007F73E6">
        <w:pPr>
          <w:pStyle w:val="Footer"/>
          <w:tabs>
            <w:tab w:val="clear" w:pos="4513"/>
            <w:tab w:val="center" w:pos="5529"/>
          </w:tabs>
        </w:pPr>
        <w:r w:rsidRPr="00B2568D">
          <w:rPr>
            <w:szCs w:val="24"/>
          </w:rPr>
          <w:t xml:space="preserve">Department of </w:t>
        </w:r>
        <w:r w:rsidR="008B0AF3" w:rsidRPr="00B2568D">
          <w:rPr>
            <w:szCs w:val="24"/>
          </w:rPr>
          <w:t>Natural Resources and Environment Tasmania</w:t>
        </w:r>
        <w:r w:rsidR="007F73E6">
          <w:tab/>
        </w:r>
        <w:r w:rsidR="007F73E6">
          <w:fldChar w:fldCharType="begin"/>
        </w:r>
        <w:r w:rsidR="007F73E6">
          <w:instrText xml:space="preserve"> PAGE   \* MERGEFORMAT </w:instrText>
        </w:r>
        <w:r w:rsidR="007F73E6">
          <w:fldChar w:fldCharType="separate"/>
        </w:r>
        <w:r w:rsidR="00771662">
          <w:rPr>
            <w:noProof/>
          </w:rPr>
          <w:t>4</w:t>
        </w:r>
        <w:r w:rsidR="007F73E6">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6" w14:textId="4EFCE6BD" w:rsidR="00642E5D" w:rsidRDefault="00BA4EC6" w:rsidP="00E42668">
    <w:pPr>
      <w:pStyle w:val="Footer"/>
      <w:rPr>
        <w:noProof/>
        <w:lang w:eastAsia="en-AU"/>
      </w:rPr>
    </w:pPr>
    <w:r>
      <w:rPr>
        <w:noProof/>
        <w:lang w:eastAsia="en-AU"/>
      </w:rPr>
      <mc:AlternateContent>
        <mc:Choice Requires="wpg">
          <w:drawing>
            <wp:anchor distT="0" distB="0" distL="114300" distR="114300" simplePos="0" relativeHeight="251659264" behindDoc="0" locked="0" layoutInCell="1" allowOverlap="1" wp14:anchorId="33E87149" wp14:editId="504A431F">
              <wp:simplePos x="0" y="0"/>
              <wp:positionH relativeFrom="page">
                <wp:posOffset>47708</wp:posOffset>
              </wp:positionH>
              <wp:positionV relativeFrom="paragraph">
                <wp:posOffset>-144835</wp:posOffset>
              </wp:positionV>
              <wp:extent cx="7512685" cy="855345"/>
              <wp:effectExtent l="0" t="0" r="0" b="1905"/>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512685" cy="855345"/>
                        <a:chOff x="0" y="-164636"/>
                        <a:chExt cx="7512710" cy="855753"/>
                      </a:xfrm>
                    </wpg:grpSpPr>
                    <pic:pic xmlns:pic="http://schemas.openxmlformats.org/drawingml/2006/picture">
                      <pic:nvPicPr>
                        <pic:cNvPr id="2" name="Picture 2"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164636"/>
                          <a:ext cx="7512710" cy="393405"/>
                        </a:xfrm>
                        <a:prstGeom prst="rect">
                          <a:avLst/>
                        </a:prstGeom>
                        <a:noFill/>
                      </pic:spPr>
                    </pic:pic>
                    <pic:pic xmlns:pic="http://schemas.openxmlformats.org/drawingml/2006/picture">
                      <pic:nvPicPr>
                        <pic:cNvPr id="3" name="Picture 3"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7078646" id="Group 1" o:spid="_x0000_s1026" alt="Title: Decorative Tasmanian Government - Description: Decorative Tasmanian Government" style="position:absolute;margin-left:3.75pt;margin-top:-11.4pt;width:591.55pt;height:67.35pt;z-index:251659264;mso-position-horizontal-relative:page;mso-width-relative:margin;mso-height-relative:margin" coordorigin=",-1646" coordsize="75127,855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Base Wave.png" style="position:absolute;top:-1646;width:75127;height:39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">
                <v:imagedata r:id="rId3" o:title="Base Wave"/>
              </v:shape>
              <v:shape id="Picture 3"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">
                <v:imagedata r:id="rId4" o:title="100079 Tas Gov_no tag_rgb_hor"/>
              </v:shape>
              <w10:wrap anchorx="page"/>
            </v:group>
          </w:pict>
        </mc:Fallback>
      </mc:AlternateContent>
    </w:r>
  </w:p>
  <w:p w14:paraId="0EF2ADDC" w14:textId="63919784" w:rsidR="00C43CCC" w:rsidRDefault="00BA4EC6" w:rsidP="00E42668">
    <w:pPr>
      <w:pStyle w:val="Footer"/>
    </w:pPr>
    <w:r w:rsidRPr="00BA4EC6">
      <w:t>Department of Natural Resources and Environment Tasmania</w:t>
    </w:r>
  </w:p>
  <w:p w14:paraId="636E893A" w14:textId="0730E1F6" w:rsidR="007F65DC" w:rsidRPr="007F65DC" w:rsidRDefault="007F65DC" w:rsidP="00E42668">
    <w:pPr>
      <w:pStyle w:val="Footer"/>
      <w:rPr>
        <w:sz w:val="18"/>
        <w:szCs w:val="18"/>
      </w:rPr>
    </w:pPr>
    <w:r w:rsidRPr="007F65DC">
      <w:rPr>
        <w:sz w:val="18"/>
        <w:szCs w:val="18"/>
      </w:rPr>
      <w:t>Revision Date</w:t>
    </w:r>
    <w:r w:rsidR="008E340B">
      <w:rPr>
        <w:sz w:val="18"/>
        <w:szCs w:val="18"/>
      </w:rPr>
      <w:t xml:space="preserve">: </w:t>
    </w:r>
    <w:r w:rsidR="002E154E">
      <w:rPr>
        <w:sz w:val="18"/>
        <w:szCs w:val="18"/>
      </w:rPr>
      <w:t>18 April</w:t>
    </w:r>
    <w:r w:rsidR="008E340B">
      <w:rPr>
        <w:sz w:val="18"/>
        <w:szCs w:val="18"/>
      </w:rPr>
      <w:t xml:space="preserve"> 202</w:t>
    </w:r>
    <w:r w:rsidR="002E154E">
      <w:rPr>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4A61769" w14:textId="77777777" w:rsidR="00373C95" w:rsidRDefault="00373C95" w:rsidP="00BC49A5">
      <w:r>
        <w:separator/>
      </w:r>
    </w:p>
  </w:footnote>
  <w:footnote w:type="continuationSeparator" w:id="0">
    <w:p w14:paraId="72045A7B" w14:textId="77777777" w:rsidR="00373C95" w:rsidRDefault="00373C95"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E31F54" w14:textId="5C123E5E" w:rsidR="00EB220A" w:rsidRPr="00EB220A" w:rsidRDefault="00EB220A" w:rsidP="000436F6">
    <w:pPr>
      <w:pStyle w:val="Header"/>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A6D78"/>
    <w:multiLevelType w:val="hybridMultilevel"/>
    <w:tmpl w:val="F648C408"/>
    <w:lvl w:ilvl="0" w:tplc="0C09000F">
      <w:start w:val="1"/>
      <w:numFmt w:val="decimal"/>
      <w:lvlText w:val="%1."/>
      <w:lvlJc w:val="left"/>
      <w:pPr>
        <w:ind w:left="1800" w:hanging="360"/>
      </w:p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 w15:restartNumberingAfterBreak="0">
    <w:nsid w:val="117C6D85"/>
    <w:multiLevelType w:val="hybridMultilevel"/>
    <w:tmpl w:val="8FFAE00A"/>
    <w:lvl w:ilvl="0" w:tplc="0C090001">
      <w:start w:val="1"/>
      <w:numFmt w:val="bullet"/>
      <w:lvlText w:val=""/>
      <w:lvlJc w:val="left"/>
      <w:pPr>
        <w:ind w:left="153" w:hanging="360"/>
      </w:pPr>
      <w:rPr>
        <w:rFonts w:ascii="Symbol" w:hAnsi="Symbol" w:hint="default"/>
      </w:rPr>
    </w:lvl>
    <w:lvl w:ilvl="1" w:tplc="0C090019" w:tentative="1">
      <w:start w:val="1"/>
      <w:numFmt w:val="lowerLetter"/>
      <w:lvlText w:val="%2."/>
      <w:lvlJc w:val="left"/>
      <w:pPr>
        <w:ind w:left="873" w:hanging="360"/>
      </w:pPr>
    </w:lvl>
    <w:lvl w:ilvl="2" w:tplc="0C09001B" w:tentative="1">
      <w:start w:val="1"/>
      <w:numFmt w:val="lowerRoman"/>
      <w:lvlText w:val="%3."/>
      <w:lvlJc w:val="right"/>
      <w:pPr>
        <w:ind w:left="1593" w:hanging="180"/>
      </w:pPr>
    </w:lvl>
    <w:lvl w:ilvl="3" w:tplc="0C09000F" w:tentative="1">
      <w:start w:val="1"/>
      <w:numFmt w:val="decimal"/>
      <w:lvlText w:val="%4."/>
      <w:lvlJc w:val="left"/>
      <w:pPr>
        <w:ind w:left="2313" w:hanging="360"/>
      </w:pPr>
    </w:lvl>
    <w:lvl w:ilvl="4" w:tplc="0C090019" w:tentative="1">
      <w:start w:val="1"/>
      <w:numFmt w:val="lowerLetter"/>
      <w:lvlText w:val="%5."/>
      <w:lvlJc w:val="left"/>
      <w:pPr>
        <w:ind w:left="3033" w:hanging="360"/>
      </w:pPr>
    </w:lvl>
    <w:lvl w:ilvl="5" w:tplc="0C09001B" w:tentative="1">
      <w:start w:val="1"/>
      <w:numFmt w:val="lowerRoman"/>
      <w:lvlText w:val="%6."/>
      <w:lvlJc w:val="right"/>
      <w:pPr>
        <w:ind w:left="3753" w:hanging="180"/>
      </w:pPr>
    </w:lvl>
    <w:lvl w:ilvl="6" w:tplc="0C09000F" w:tentative="1">
      <w:start w:val="1"/>
      <w:numFmt w:val="decimal"/>
      <w:lvlText w:val="%7."/>
      <w:lvlJc w:val="left"/>
      <w:pPr>
        <w:ind w:left="4473" w:hanging="360"/>
      </w:pPr>
    </w:lvl>
    <w:lvl w:ilvl="7" w:tplc="0C090019" w:tentative="1">
      <w:start w:val="1"/>
      <w:numFmt w:val="lowerLetter"/>
      <w:lvlText w:val="%8."/>
      <w:lvlJc w:val="left"/>
      <w:pPr>
        <w:ind w:left="5193" w:hanging="360"/>
      </w:pPr>
    </w:lvl>
    <w:lvl w:ilvl="8" w:tplc="0C09001B" w:tentative="1">
      <w:start w:val="1"/>
      <w:numFmt w:val="lowerRoman"/>
      <w:lvlText w:val="%9."/>
      <w:lvlJc w:val="right"/>
      <w:pPr>
        <w:ind w:left="5913" w:hanging="180"/>
      </w:pPr>
    </w:lvl>
  </w:abstractNum>
  <w:abstractNum w:abstractNumId="2" w15:restartNumberingAfterBreak="0">
    <w:nsid w:val="2FFF7E57"/>
    <w:multiLevelType w:val="hybridMultilevel"/>
    <w:tmpl w:val="77487C42"/>
    <w:lvl w:ilvl="0" w:tplc="ACE43FC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501B78"/>
    <w:multiLevelType w:val="hybridMultilevel"/>
    <w:tmpl w:val="13D658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25537E"/>
    <w:multiLevelType w:val="hybridMultilevel"/>
    <w:tmpl w:val="C5DE8D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AA3BEC"/>
    <w:multiLevelType w:val="hybridMultilevel"/>
    <w:tmpl w:val="273EFC70"/>
    <w:lvl w:ilvl="0" w:tplc="DF8C98C2">
      <w:start w:val="1"/>
      <w:numFmt w:val="decimal"/>
      <w:lvlText w:val="%1."/>
      <w:lvlJc w:val="left"/>
      <w:pPr>
        <w:ind w:left="644" w:hanging="360"/>
      </w:pPr>
      <w:rPr>
        <w:i w:val="0"/>
        <w:iCs/>
        <w:color w:val="auto"/>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6" w15:restartNumberingAfterBreak="0">
    <w:nsid w:val="3F240491"/>
    <w:multiLevelType w:val="hybridMultilevel"/>
    <w:tmpl w:val="C098FFA0"/>
    <w:lvl w:ilvl="0" w:tplc="41C46A3A">
      <w:numFmt w:val="bullet"/>
      <w:lvlText w:val="•"/>
      <w:lvlJc w:val="left"/>
      <w:pPr>
        <w:ind w:left="720" w:hanging="360"/>
      </w:pPr>
      <w:rPr>
        <w:rFonts w:ascii="GillSans Light" w:eastAsia="Times New Roman" w:hAnsi="GillSans Light"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27C5644"/>
    <w:multiLevelType w:val="hybridMultilevel"/>
    <w:tmpl w:val="7458F2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3D34177"/>
    <w:multiLevelType w:val="hybridMultilevel"/>
    <w:tmpl w:val="1096B05E"/>
    <w:lvl w:ilvl="0" w:tplc="8570C33E">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4B75A72"/>
    <w:multiLevelType w:val="hybridMultilevel"/>
    <w:tmpl w:val="697072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8FB049F"/>
    <w:multiLevelType w:val="hybridMultilevel"/>
    <w:tmpl w:val="C9B00E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EBB27F1"/>
    <w:multiLevelType w:val="hybridMultilevel"/>
    <w:tmpl w:val="EFF666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6B6406"/>
    <w:multiLevelType w:val="singleLevel"/>
    <w:tmpl w:val="24762958"/>
    <w:lvl w:ilvl="0">
      <w:start w:val="1"/>
      <w:numFmt w:val="bullet"/>
      <w:lvlText w:val=""/>
      <w:lvlJc w:val="left"/>
      <w:pPr>
        <w:tabs>
          <w:tab w:val="num" w:pos="360"/>
        </w:tabs>
        <w:ind w:left="360" w:hanging="360"/>
      </w:pPr>
      <w:rPr>
        <w:rFonts w:ascii="Symbol" w:hAnsi="Symbol" w:hint="default"/>
        <w:sz w:val="20"/>
      </w:rPr>
    </w:lvl>
  </w:abstractNum>
  <w:abstractNum w:abstractNumId="13" w15:restartNumberingAfterBreak="0">
    <w:nsid w:val="50C31AF4"/>
    <w:multiLevelType w:val="hybridMultilevel"/>
    <w:tmpl w:val="74EAB3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5153D6E"/>
    <w:multiLevelType w:val="hybridMultilevel"/>
    <w:tmpl w:val="79E6FD72"/>
    <w:lvl w:ilvl="0" w:tplc="8938928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5444999"/>
    <w:multiLevelType w:val="hybridMultilevel"/>
    <w:tmpl w:val="74182204"/>
    <w:lvl w:ilvl="0" w:tplc="DF8C98C2">
      <w:start w:val="1"/>
      <w:numFmt w:val="decimal"/>
      <w:lvlText w:val="%1."/>
      <w:lvlJc w:val="left"/>
      <w:pPr>
        <w:ind w:left="1041" w:hanging="360"/>
      </w:pPr>
      <w:rPr>
        <w:i w:val="0"/>
        <w:iCs/>
        <w:color w:val="auto"/>
      </w:rPr>
    </w:lvl>
    <w:lvl w:ilvl="1" w:tplc="0C090019" w:tentative="1">
      <w:start w:val="1"/>
      <w:numFmt w:val="lowerLetter"/>
      <w:lvlText w:val="%2."/>
      <w:lvlJc w:val="left"/>
      <w:pPr>
        <w:ind w:left="1837" w:hanging="360"/>
      </w:pPr>
    </w:lvl>
    <w:lvl w:ilvl="2" w:tplc="0C09001B" w:tentative="1">
      <w:start w:val="1"/>
      <w:numFmt w:val="lowerRoman"/>
      <w:lvlText w:val="%3."/>
      <w:lvlJc w:val="right"/>
      <w:pPr>
        <w:ind w:left="2557" w:hanging="180"/>
      </w:pPr>
    </w:lvl>
    <w:lvl w:ilvl="3" w:tplc="0C09000F" w:tentative="1">
      <w:start w:val="1"/>
      <w:numFmt w:val="decimal"/>
      <w:lvlText w:val="%4."/>
      <w:lvlJc w:val="left"/>
      <w:pPr>
        <w:ind w:left="3277" w:hanging="360"/>
      </w:pPr>
    </w:lvl>
    <w:lvl w:ilvl="4" w:tplc="0C090019" w:tentative="1">
      <w:start w:val="1"/>
      <w:numFmt w:val="lowerLetter"/>
      <w:lvlText w:val="%5."/>
      <w:lvlJc w:val="left"/>
      <w:pPr>
        <w:ind w:left="3997" w:hanging="360"/>
      </w:pPr>
    </w:lvl>
    <w:lvl w:ilvl="5" w:tplc="0C09001B" w:tentative="1">
      <w:start w:val="1"/>
      <w:numFmt w:val="lowerRoman"/>
      <w:lvlText w:val="%6."/>
      <w:lvlJc w:val="right"/>
      <w:pPr>
        <w:ind w:left="4717" w:hanging="180"/>
      </w:pPr>
    </w:lvl>
    <w:lvl w:ilvl="6" w:tplc="0C09000F" w:tentative="1">
      <w:start w:val="1"/>
      <w:numFmt w:val="decimal"/>
      <w:lvlText w:val="%7."/>
      <w:lvlJc w:val="left"/>
      <w:pPr>
        <w:ind w:left="5437" w:hanging="360"/>
      </w:pPr>
    </w:lvl>
    <w:lvl w:ilvl="7" w:tplc="0C090019" w:tentative="1">
      <w:start w:val="1"/>
      <w:numFmt w:val="lowerLetter"/>
      <w:lvlText w:val="%8."/>
      <w:lvlJc w:val="left"/>
      <w:pPr>
        <w:ind w:left="6157" w:hanging="360"/>
      </w:pPr>
    </w:lvl>
    <w:lvl w:ilvl="8" w:tplc="0C09001B" w:tentative="1">
      <w:start w:val="1"/>
      <w:numFmt w:val="lowerRoman"/>
      <w:lvlText w:val="%9."/>
      <w:lvlJc w:val="right"/>
      <w:pPr>
        <w:ind w:left="6877" w:hanging="180"/>
      </w:pPr>
    </w:lvl>
  </w:abstractNum>
  <w:abstractNum w:abstractNumId="16" w15:restartNumberingAfterBreak="0">
    <w:nsid w:val="579256A3"/>
    <w:multiLevelType w:val="hybridMultilevel"/>
    <w:tmpl w:val="4C2A5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C75E8A"/>
    <w:multiLevelType w:val="hybridMultilevel"/>
    <w:tmpl w:val="21C6FF08"/>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6173539A"/>
    <w:multiLevelType w:val="multilevel"/>
    <w:tmpl w:val="7ED662B0"/>
    <w:lvl w:ilvl="0">
      <w:start w:val="1"/>
      <w:numFmt w:val="decimal"/>
      <w:lvlText w:val="%1."/>
      <w:lvlJc w:val="left"/>
      <w:pPr>
        <w:ind w:left="360" w:hanging="360"/>
      </w:pPr>
      <w:rPr>
        <w:rFonts w:ascii="GillSans Light" w:hAnsi="GillSans Light" w:hint="default"/>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055D7D"/>
    <w:multiLevelType w:val="hybridMultilevel"/>
    <w:tmpl w:val="7910CDC2"/>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1" w15:restartNumberingAfterBreak="0">
    <w:nsid w:val="72002B0F"/>
    <w:multiLevelType w:val="hybridMultilevel"/>
    <w:tmpl w:val="4E28A7A2"/>
    <w:lvl w:ilvl="0" w:tplc="A1B654C4">
      <w:start w:val="1"/>
      <w:numFmt w:val="decimal"/>
      <w:lvlText w:val="%1."/>
      <w:lvlJc w:val="left"/>
      <w:pPr>
        <w:ind w:left="360" w:hanging="360"/>
      </w:pPr>
      <w:rPr>
        <w:rFonts w:hint="default"/>
        <w:i w:val="0"/>
        <w:iCs/>
        <w:color w:val="auto"/>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723A589F"/>
    <w:multiLevelType w:val="hybridMultilevel"/>
    <w:tmpl w:val="1B7CE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84073B6"/>
    <w:multiLevelType w:val="hybridMultilevel"/>
    <w:tmpl w:val="D1763FD4"/>
    <w:lvl w:ilvl="0" w:tplc="0C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D4C2D7C"/>
    <w:multiLevelType w:val="hybridMultilevel"/>
    <w:tmpl w:val="F3F0DD1E"/>
    <w:lvl w:ilvl="0" w:tplc="5B8EC496">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F652551"/>
    <w:multiLevelType w:val="hybridMultilevel"/>
    <w:tmpl w:val="AFDE7C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03234667">
    <w:abstractNumId w:val="17"/>
  </w:num>
  <w:num w:numId="2" w16cid:durableId="805926371">
    <w:abstractNumId w:val="9"/>
  </w:num>
  <w:num w:numId="3" w16cid:durableId="583957058">
    <w:abstractNumId w:val="13"/>
  </w:num>
  <w:num w:numId="4" w16cid:durableId="1999574667">
    <w:abstractNumId w:val="3"/>
  </w:num>
  <w:num w:numId="5" w16cid:durableId="606040912">
    <w:abstractNumId w:val="8"/>
  </w:num>
  <w:num w:numId="6" w16cid:durableId="1967851951">
    <w:abstractNumId w:val="11"/>
  </w:num>
  <w:num w:numId="7" w16cid:durableId="1611812690">
    <w:abstractNumId w:val="2"/>
  </w:num>
  <w:num w:numId="8" w16cid:durableId="1362631927">
    <w:abstractNumId w:val="12"/>
  </w:num>
  <w:num w:numId="9" w16cid:durableId="89123538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22309984">
    <w:abstractNumId w:val="5"/>
  </w:num>
  <w:num w:numId="11" w16cid:durableId="2037078002">
    <w:abstractNumId w:val="16"/>
  </w:num>
  <w:num w:numId="12" w16cid:durableId="1045762501">
    <w:abstractNumId w:val="6"/>
  </w:num>
  <w:num w:numId="13" w16cid:durableId="36772807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55030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36159554">
    <w:abstractNumId w:val="0"/>
  </w:num>
  <w:num w:numId="16" w16cid:durableId="1813592222">
    <w:abstractNumId w:val="15"/>
  </w:num>
  <w:num w:numId="17" w16cid:durableId="1581258996">
    <w:abstractNumId w:val="10"/>
  </w:num>
  <w:num w:numId="18" w16cid:durableId="835345288">
    <w:abstractNumId w:val="23"/>
  </w:num>
  <w:num w:numId="19" w16cid:durableId="1557424154">
    <w:abstractNumId w:val="7"/>
  </w:num>
  <w:num w:numId="20" w16cid:durableId="112017694">
    <w:abstractNumId w:val="14"/>
  </w:num>
  <w:num w:numId="21" w16cid:durableId="1389915530">
    <w:abstractNumId w:val="18"/>
  </w:num>
  <w:num w:numId="22" w16cid:durableId="740324145">
    <w:abstractNumId w:val="25"/>
  </w:num>
  <w:num w:numId="23" w16cid:durableId="1165390196">
    <w:abstractNumId w:val="24"/>
  </w:num>
  <w:num w:numId="24" w16cid:durableId="154541818">
    <w:abstractNumId w:val="21"/>
  </w:num>
  <w:num w:numId="25" w16cid:durableId="1992058821">
    <w:abstractNumId w:val="4"/>
  </w:num>
  <w:num w:numId="26" w16cid:durableId="1921985060">
    <w:abstractNumId w:val="1"/>
  </w:num>
  <w:num w:numId="27" w16cid:durableId="16573020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8"/>
  <w:proofState w:spelling="clean" w:grammar="clean"/>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22C"/>
    <w:rsid w:val="000436F6"/>
    <w:rsid w:val="00085651"/>
    <w:rsid w:val="000938C2"/>
    <w:rsid w:val="000A687B"/>
    <w:rsid w:val="000C63C9"/>
    <w:rsid w:val="000F204A"/>
    <w:rsid w:val="00102ACD"/>
    <w:rsid w:val="00104441"/>
    <w:rsid w:val="001165AA"/>
    <w:rsid w:val="0016244B"/>
    <w:rsid w:val="0016305A"/>
    <w:rsid w:val="00185A95"/>
    <w:rsid w:val="00185BDA"/>
    <w:rsid w:val="00192887"/>
    <w:rsid w:val="001947A1"/>
    <w:rsid w:val="001963E4"/>
    <w:rsid w:val="001C06F8"/>
    <w:rsid w:val="001E70C1"/>
    <w:rsid w:val="001E7B7E"/>
    <w:rsid w:val="00204218"/>
    <w:rsid w:val="00220D34"/>
    <w:rsid w:val="002407F7"/>
    <w:rsid w:val="00243A0E"/>
    <w:rsid w:val="002533F2"/>
    <w:rsid w:val="00256B0A"/>
    <w:rsid w:val="00262D5C"/>
    <w:rsid w:val="00263E12"/>
    <w:rsid w:val="002831BF"/>
    <w:rsid w:val="00287BE7"/>
    <w:rsid w:val="002A0C2C"/>
    <w:rsid w:val="002A584C"/>
    <w:rsid w:val="002B5214"/>
    <w:rsid w:val="002E154E"/>
    <w:rsid w:val="003058D6"/>
    <w:rsid w:val="00331842"/>
    <w:rsid w:val="00335B23"/>
    <w:rsid w:val="003420FF"/>
    <w:rsid w:val="00351B4D"/>
    <w:rsid w:val="003669A2"/>
    <w:rsid w:val="00371F59"/>
    <w:rsid w:val="00373C95"/>
    <w:rsid w:val="00391075"/>
    <w:rsid w:val="003951E9"/>
    <w:rsid w:val="0039746D"/>
    <w:rsid w:val="003A6246"/>
    <w:rsid w:val="003B0B94"/>
    <w:rsid w:val="003B1D0B"/>
    <w:rsid w:val="003C5DE2"/>
    <w:rsid w:val="003D03B4"/>
    <w:rsid w:val="003E4A5D"/>
    <w:rsid w:val="003F442E"/>
    <w:rsid w:val="003F61E0"/>
    <w:rsid w:val="003F7D4A"/>
    <w:rsid w:val="00401AD2"/>
    <w:rsid w:val="00411FA3"/>
    <w:rsid w:val="00417933"/>
    <w:rsid w:val="00425E86"/>
    <w:rsid w:val="00430A75"/>
    <w:rsid w:val="004707E8"/>
    <w:rsid w:val="00474FDD"/>
    <w:rsid w:val="0047526D"/>
    <w:rsid w:val="00480850"/>
    <w:rsid w:val="00485CA0"/>
    <w:rsid w:val="00486C56"/>
    <w:rsid w:val="00490402"/>
    <w:rsid w:val="004B18A9"/>
    <w:rsid w:val="004C36A9"/>
    <w:rsid w:val="004F2DAF"/>
    <w:rsid w:val="004F41AE"/>
    <w:rsid w:val="00515D38"/>
    <w:rsid w:val="0052620F"/>
    <w:rsid w:val="005352DE"/>
    <w:rsid w:val="0053708C"/>
    <w:rsid w:val="00542542"/>
    <w:rsid w:val="00543CF9"/>
    <w:rsid w:val="00547824"/>
    <w:rsid w:val="00556E31"/>
    <w:rsid w:val="005601E2"/>
    <w:rsid w:val="00583C3F"/>
    <w:rsid w:val="005D5969"/>
    <w:rsid w:val="005F27AA"/>
    <w:rsid w:val="00600395"/>
    <w:rsid w:val="00613C54"/>
    <w:rsid w:val="00642E5D"/>
    <w:rsid w:val="00655B5F"/>
    <w:rsid w:val="00685E09"/>
    <w:rsid w:val="006A6A88"/>
    <w:rsid w:val="006C4028"/>
    <w:rsid w:val="006C547E"/>
    <w:rsid w:val="006D23E1"/>
    <w:rsid w:val="006D2B77"/>
    <w:rsid w:val="006D2F75"/>
    <w:rsid w:val="006F2AF5"/>
    <w:rsid w:val="006F6850"/>
    <w:rsid w:val="007054CC"/>
    <w:rsid w:val="00710239"/>
    <w:rsid w:val="00714C97"/>
    <w:rsid w:val="00715505"/>
    <w:rsid w:val="00715E5A"/>
    <w:rsid w:val="00725B28"/>
    <w:rsid w:val="00741239"/>
    <w:rsid w:val="007559CB"/>
    <w:rsid w:val="00767FF6"/>
    <w:rsid w:val="00771662"/>
    <w:rsid w:val="00772D81"/>
    <w:rsid w:val="0079487D"/>
    <w:rsid w:val="007A1ED8"/>
    <w:rsid w:val="007B0558"/>
    <w:rsid w:val="007C2B83"/>
    <w:rsid w:val="007C6A47"/>
    <w:rsid w:val="007E7D43"/>
    <w:rsid w:val="007F65DC"/>
    <w:rsid w:val="007F73E6"/>
    <w:rsid w:val="008414BB"/>
    <w:rsid w:val="0085499D"/>
    <w:rsid w:val="00855A41"/>
    <w:rsid w:val="008732A5"/>
    <w:rsid w:val="0089060C"/>
    <w:rsid w:val="008A422F"/>
    <w:rsid w:val="008B0AF3"/>
    <w:rsid w:val="008C0C6D"/>
    <w:rsid w:val="008D43FE"/>
    <w:rsid w:val="008E340B"/>
    <w:rsid w:val="008F1AEF"/>
    <w:rsid w:val="008F3009"/>
    <w:rsid w:val="008F7756"/>
    <w:rsid w:val="00900182"/>
    <w:rsid w:val="0091057A"/>
    <w:rsid w:val="0093612C"/>
    <w:rsid w:val="00965A0F"/>
    <w:rsid w:val="00997371"/>
    <w:rsid w:val="00997BA2"/>
    <w:rsid w:val="009A0473"/>
    <w:rsid w:val="009A65F9"/>
    <w:rsid w:val="009B257D"/>
    <w:rsid w:val="009B4518"/>
    <w:rsid w:val="009D5100"/>
    <w:rsid w:val="009D522C"/>
    <w:rsid w:val="009D705F"/>
    <w:rsid w:val="009E18B9"/>
    <w:rsid w:val="00A04D5D"/>
    <w:rsid w:val="00A12351"/>
    <w:rsid w:val="00A26535"/>
    <w:rsid w:val="00A27736"/>
    <w:rsid w:val="00A32D5F"/>
    <w:rsid w:val="00A44F84"/>
    <w:rsid w:val="00A4574A"/>
    <w:rsid w:val="00A55DB7"/>
    <w:rsid w:val="00A61ED3"/>
    <w:rsid w:val="00A7577E"/>
    <w:rsid w:val="00A83370"/>
    <w:rsid w:val="00A83E16"/>
    <w:rsid w:val="00A93F9C"/>
    <w:rsid w:val="00AA62D8"/>
    <w:rsid w:val="00AB01F5"/>
    <w:rsid w:val="00AB5D50"/>
    <w:rsid w:val="00AC0645"/>
    <w:rsid w:val="00AC0A6D"/>
    <w:rsid w:val="00AC157D"/>
    <w:rsid w:val="00AC6312"/>
    <w:rsid w:val="00AF1E81"/>
    <w:rsid w:val="00AF5621"/>
    <w:rsid w:val="00AF75BB"/>
    <w:rsid w:val="00B0368A"/>
    <w:rsid w:val="00B13D3E"/>
    <w:rsid w:val="00B232E2"/>
    <w:rsid w:val="00B2568D"/>
    <w:rsid w:val="00B47002"/>
    <w:rsid w:val="00B47EB2"/>
    <w:rsid w:val="00B6253B"/>
    <w:rsid w:val="00B66A42"/>
    <w:rsid w:val="00B75281"/>
    <w:rsid w:val="00BA4EC6"/>
    <w:rsid w:val="00BA5304"/>
    <w:rsid w:val="00BB79E6"/>
    <w:rsid w:val="00BC49A5"/>
    <w:rsid w:val="00BD238B"/>
    <w:rsid w:val="00BE0907"/>
    <w:rsid w:val="00BE2551"/>
    <w:rsid w:val="00BF28DD"/>
    <w:rsid w:val="00C231AE"/>
    <w:rsid w:val="00C43CCC"/>
    <w:rsid w:val="00C64759"/>
    <w:rsid w:val="00C96242"/>
    <w:rsid w:val="00C97845"/>
    <w:rsid w:val="00CA31F6"/>
    <w:rsid w:val="00CA7A78"/>
    <w:rsid w:val="00CC6B72"/>
    <w:rsid w:val="00CD42F8"/>
    <w:rsid w:val="00CE5DBF"/>
    <w:rsid w:val="00CF6ADC"/>
    <w:rsid w:val="00D0096D"/>
    <w:rsid w:val="00D36050"/>
    <w:rsid w:val="00D627F0"/>
    <w:rsid w:val="00D74E21"/>
    <w:rsid w:val="00D9282C"/>
    <w:rsid w:val="00D97EBA"/>
    <w:rsid w:val="00DA4FCB"/>
    <w:rsid w:val="00DA5C52"/>
    <w:rsid w:val="00DD1205"/>
    <w:rsid w:val="00DE517B"/>
    <w:rsid w:val="00DF0BB8"/>
    <w:rsid w:val="00E211F9"/>
    <w:rsid w:val="00E2671B"/>
    <w:rsid w:val="00E27A49"/>
    <w:rsid w:val="00E3049F"/>
    <w:rsid w:val="00E42668"/>
    <w:rsid w:val="00E537CB"/>
    <w:rsid w:val="00E77E6F"/>
    <w:rsid w:val="00E857CC"/>
    <w:rsid w:val="00E92F26"/>
    <w:rsid w:val="00E96058"/>
    <w:rsid w:val="00E97F1E"/>
    <w:rsid w:val="00EB220A"/>
    <w:rsid w:val="00ED325E"/>
    <w:rsid w:val="00F2463C"/>
    <w:rsid w:val="00F36A96"/>
    <w:rsid w:val="00F53A56"/>
    <w:rsid w:val="00F71B16"/>
    <w:rsid w:val="00F821D2"/>
    <w:rsid w:val="00F9797E"/>
    <w:rsid w:val="00FD067E"/>
    <w:rsid w:val="00FE4F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31F0D"/>
  <w15:docId w15:val="{9833C6A8-645F-49BC-AD8D-E1C04E7EA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styleId="NormalWeb">
    <w:name w:val="Normal (Web)"/>
    <w:basedOn w:val="Normal"/>
    <w:uiPriority w:val="99"/>
    <w:unhideWhenUsed/>
    <w:rsid w:val="00CD42F8"/>
    <w:pPr>
      <w:tabs>
        <w:tab w:val="clear" w:pos="2835"/>
      </w:tabs>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Headinglevel2">
    <w:name w:val="Heading level 2"/>
    <w:basedOn w:val="Normal"/>
    <w:rsid w:val="00CD42F8"/>
    <w:pPr>
      <w:tabs>
        <w:tab w:val="clear" w:pos="2835"/>
      </w:tabs>
      <w:spacing w:before="360" w:line="270" w:lineRule="exact"/>
      <w:outlineLvl w:val="0"/>
    </w:pPr>
    <w:rPr>
      <w:rFonts w:ascii="Arial" w:eastAsia="Times New Roman" w:hAnsi="Arial" w:cs="Times New Roman"/>
      <w:b/>
      <w:color w:val="889838"/>
      <w:sz w:val="22"/>
      <w:szCs w:val="24"/>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link w:val="ListParagraphChar"/>
    <w:uiPriority w:val="34"/>
    <w:qFormat/>
    <w:rsid w:val="00642E5D"/>
    <w:pPr>
      <w:ind w:left="720"/>
      <w:contextualSpacing/>
    </w:pPr>
  </w:style>
  <w:style w:type="paragraph" w:styleId="Revision">
    <w:name w:val="Revision"/>
    <w:hidden/>
    <w:uiPriority w:val="99"/>
    <w:semiHidden/>
    <w:rsid w:val="008B0AF3"/>
    <w:pPr>
      <w:spacing w:after="0" w:line="240" w:lineRule="auto"/>
    </w:pPr>
    <w:rPr>
      <w:rFonts w:ascii="Gill Sans MT" w:hAnsi="Gill Sans MT"/>
      <w:sz w:val="24"/>
    </w:rPr>
  </w:style>
  <w:style w:type="character" w:styleId="UnresolvedMention">
    <w:name w:val="Unresolved Mention"/>
    <w:basedOn w:val="DefaultParagraphFont"/>
    <w:uiPriority w:val="99"/>
    <w:semiHidden/>
    <w:unhideWhenUsed/>
    <w:rsid w:val="00F9797E"/>
    <w:rPr>
      <w:color w:val="605E5C"/>
      <w:shd w:val="clear" w:color="auto" w:fill="E1DFDD"/>
    </w:rPr>
  </w:style>
  <w:style w:type="character" w:customStyle="1" w:styleId="ListParagraphChar">
    <w:name w:val="List Paragraph Char"/>
    <w:aliases w:val="Bullet point Char,Bullets Char,CV text Char,Dot pt Char,F5 List Paragraph Char,FooterText Char,L Char,List Paragraph1 Char,List Paragraph11 Char,List Paragraph111 Char,List Paragraph2 Char,Medium Grid 1 - Accent 21 Char,列 Char"/>
    <w:basedOn w:val="DefaultParagraphFont"/>
    <w:link w:val="ListParagraph"/>
    <w:uiPriority w:val="34"/>
    <w:locked/>
    <w:rsid w:val="00F36A96"/>
    <w:rPr>
      <w:rFonts w:ascii="Gill Sans MT" w:hAnsi="Gill Sans MT"/>
      <w:sz w:val="24"/>
    </w:rPr>
  </w:style>
  <w:style w:type="paragraph" w:customStyle="1" w:styleId="paragraph">
    <w:name w:val="paragraph"/>
    <w:basedOn w:val="Normal"/>
    <w:uiPriority w:val="99"/>
    <w:rsid w:val="00F36A96"/>
    <w:pPr>
      <w:tabs>
        <w:tab w:val="clear" w:pos="2835"/>
      </w:tabs>
      <w:spacing w:before="100" w:beforeAutospacing="1" w:after="100" w:afterAutospacing="1" w:line="240" w:lineRule="auto"/>
    </w:pPr>
    <w:rPr>
      <w:rFonts w:ascii="Times New Roman" w:hAnsi="Times New Roman" w:cs="Times New Roman"/>
      <w:szCs w:val="24"/>
      <w:lang w:eastAsia="en-AU"/>
    </w:rPr>
  </w:style>
  <w:style w:type="character" w:customStyle="1" w:styleId="normaltextrun">
    <w:name w:val="normaltextrun"/>
    <w:basedOn w:val="DefaultParagraphFont"/>
    <w:rsid w:val="00F36A96"/>
  </w:style>
  <w:style w:type="table" w:styleId="TableGrid">
    <w:name w:val="Table Grid"/>
    <w:basedOn w:val="TableNormal"/>
    <w:uiPriority w:val="59"/>
    <w:rsid w:val="00474F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15505"/>
    <w:rPr>
      <w:sz w:val="16"/>
      <w:szCs w:val="16"/>
    </w:rPr>
  </w:style>
  <w:style w:type="paragraph" w:styleId="CommentText">
    <w:name w:val="annotation text"/>
    <w:basedOn w:val="Normal"/>
    <w:link w:val="CommentTextChar"/>
    <w:uiPriority w:val="99"/>
    <w:unhideWhenUsed/>
    <w:rsid w:val="00715505"/>
    <w:pPr>
      <w:spacing w:line="240" w:lineRule="auto"/>
    </w:pPr>
    <w:rPr>
      <w:sz w:val="20"/>
      <w:szCs w:val="20"/>
    </w:rPr>
  </w:style>
  <w:style w:type="character" w:customStyle="1" w:styleId="CommentTextChar">
    <w:name w:val="Comment Text Char"/>
    <w:basedOn w:val="DefaultParagraphFont"/>
    <w:link w:val="CommentText"/>
    <w:uiPriority w:val="99"/>
    <w:rsid w:val="00715505"/>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715505"/>
    <w:rPr>
      <w:b/>
      <w:bCs/>
    </w:rPr>
  </w:style>
  <w:style w:type="character" w:customStyle="1" w:styleId="CommentSubjectChar">
    <w:name w:val="Comment Subject Char"/>
    <w:basedOn w:val="CommentTextChar"/>
    <w:link w:val="CommentSubject"/>
    <w:uiPriority w:val="99"/>
    <w:semiHidden/>
    <w:rsid w:val="00715505"/>
    <w:rPr>
      <w:rFonts w:ascii="Gill Sans MT" w:hAnsi="Gill Sans MT"/>
      <w:b/>
      <w:bCs/>
      <w:sz w:val="20"/>
      <w:szCs w:val="20"/>
    </w:rPr>
  </w:style>
  <w:style w:type="paragraph" w:styleId="BodyText">
    <w:name w:val="Body Text"/>
    <w:basedOn w:val="Normal"/>
    <w:link w:val="BodyTextChar"/>
    <w:uiPriority w:val="99"/>
    <w:unhideWhenUsed/>
    <w:rsid w:val="009D5100"/>
  </w:style>
  <w:style w:type="character" w:customStyle="1" w:styleId="BodyTextChar">
    <w:name w:val="Body Text Char"/>
    <w:basedOn w:val="DefaultParagraphFont"/>
    <w:link w:val="BodyText"/>
    <w:uiPriority w:val="99"/>
    <w:rsid w:val="009D5100"/>
    <w:rPr>
      <w:rFonts w:ascii="Gill Sans MT" w:hAnsi="Gill Sans MT"/>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483425">
      <w:bodyDiv w:val="1"/>
      <w:marLeft w:val="0"/>
      <w:marRight w:val="0"/>
      <w:marTop w:val="0"/>
      <w:marBottom w:val="0"/>
      <w:divBdr>
        <w:top w:val="none" w:sz="0" w:space="0" w:color="auto"/>
        <w:left w:val="none" w:sz="0" w:space="0" w:color="auto"/>
        <w:bottom w:val="none" w:sz="0" w:space="0" w:color="auto"/>
        <w:right w:val="none" w:sz="0" w:space="0" w:color="auto"/>
      </w:divBdr>
    </w:div>
    <w:div w:id="509755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dpac.tas.gov.au/divisions/ss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pa.tas.gov.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re.tas.gov.a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Cover xmlns="1aa06f68-033e-4ae0-9a8c-f91949898e6b" xsi:nil="true"/>
    <PageContact xmlns="1aa06f68-033e-4ae0-9a8c-f91949898e6b"/>
    <ISBN xmlns="1aa06f68-033e-4ae0-9a8c-f91949898e6b" xsi:nil="true"/>
    <PublishingPageContent xmlns="http://schemas.microsoft.com/sharepoint/v3" xsi:nil="true"/>
    <TaxCatchAll xmlns="1aa06f68-033e-4ae0-9a8c-f91949898e6b">
      <Value>789</Value>
    </TaxCatchAll>
    <PublishingExpirationDate xmlns="http://schemas.microsoft.com/sharepoint/v3" xsi:nil="true"/>
    <PublishingStartDate xmlns="http://schemas.microsoft.com/sharepoint/v3" xsi:nil="true"/>
    <Volume xmlns="1aa06f68-033e-4ae0-9a8c-f91949898e6b" xsi:nil="true"/>
    <p793b2dbe9d34571ba693d0b07e3de43 xmlns="1aa06f68-033e-4ae0-9a8c-f91949898e6b">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63fbe0c9-0e14-42d5-b68b-adf273e1bc15</TermId>
        </TermInfo>
      </Terms>
    </p793b2dbe9d34571ba693d0b07e3de43>
    <CopyrightDate xmlns="1aa06f68-033e-4ae0-9a8c-f91949898e6b" xsi:nil="true"/>
    <d7fa7505a73547d893be3b6b5040741e xmlns="1aa06f68-033e-4ae0-9a8c-f91949898e6b">
      <Terms xmlns="http://schemas.microsoft.com/office/infopath/2007/PartnerControls"/>
    </d7fa7505a73547d893be3b6b5040741e>
    <Archived xmlns="1aa06f68-033e-4ae0-9a8c-f91949898e6b">false</Archived>
    <PageDescription xmlns="1aa06f68-033e-4ae0-9a8c-f91949898e6b" xsi:nil="true"/>
    <p615e893d01e4163bcf393f3cb51bc7c xmlns="97927227-222a-40c7-8338-5438093a4c05">
      <Terms xmlns="http://schemas.microsoft.com/office/infopath/2007/PartnerControls"/>
    </p615e893d01e4163bcf393f3cb51bc7c>
    <DocumentURL xmlns="97927227-222a-40c7-8338-5438093a4c05"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 Document" ma:contentTypeID="0x01010093DD6E61BDE0CF4D861E0F9ADCD69F1A00DC2202B22511434195B3B927B284F9C6" ma:contentTypeVersion="86" ma:contentTypeDescription="" ma:contentTypeScope="" ma:versionID="22c6a54962f09b645212c184977a00ae">
  <xsd:schema xmlns:xsd="http://www.w3.org/2001/XMLSchema" xmlns:xs="http://www.w3.org/2001/XMLSchema" xmlns:p="http://schemas.microsoft.com/office/2006/metadata/properties" xmlns:ns1="http://schemas.microsoft.com/sharepoint/v3" xmlns:ns2="1aa06f68-033e-4ae0-9a8c-f91949898e6b" xmlns:ns4="97927227-222a-40c7-8338-5438093a4c05" targetNamespace="http://schemas.microsoft.com/office/2006/metadata/properties" ma:root="true" ma:fieldsID="9baf0bbc9a6a9b154cf3fd26e273527a" ns1:_="" ns2:_="" ns4:_="">
    <xsd:import namespace="http://schemas.microsoft.com/sharepoint/v3"/>
    <xsd:import namespace="1aa06f68-033e-4ae0-9a8c-f91949898e6b"/>
    <xsd:import namespace="97927227-222a-40c7-8338-5438093a4c05"/>
    <xsd:element name="properties">
      <xsd:complexType>
        <xsd:sequence>
          <xsd:element name="documentManagement">
            <xsd:complexType>
              <xsd:all>
                <xsd:element ref="ns2:PageDescription" minOccurs="0"/>
                <xsd:element ref="ns2:PageContact" minOccurs="0"/>
                <xsd:element ref="ns2:Volume" minOccurs="0"/>
                <xsd:element ref="ns2:ISBN" minOccurs="0"/>
                <xsd:element ref="ns2:CopyrightDate" minOccurs="0"/>
                <xsd:element ref="ns2:DocumentCover" minOccurs="0"/>
                <xsd:element ref="ns1:PublishingPageContent" minOccurs="0"/>
                <xsd:element ref="ns2:d7fa7505a73547d893be3b6b5040741e" minOccurs="0"/>
                <xsd:element ref="ns2:TaxCatchAll" minOccurs="0"/>
                <xsd:element ref="ns2:TaxCatchAllLabel" minOccurs="0"/>
                <xsd:element ref="ns2:p793b2dbe9d34571ba693d0b07e3de43" minOccurs="0"/>
                <xsd:element ref="ns1:PublishingStartDate" minOccurs="0"/>
                <xsd:element ref="ns1:PublishingExpirationDate" minOccurs="0"/>
                <xsd:element ref="ns2:Archived" minOccurs="0"/>
                <xsd:element ref="ns2:SharedWithUsers" minOccurs="0"/>
                <xsd:element ref="ns4:p615e893d01e4163bcf393f3cb51bc7c" minOccurs="0"/>
                <xsd:element ref="ns4:DocumentURL"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PageContent" ma:index="11" nillable="true" ma:displayName="Page Content" ma:description="Page Content is a site column created by the Publishing feature. It is used on the Article Page Content Type as the content of the page." ma:internalName="PublishingPageContent">
      <xsd:simpleType>
        <xsd:restriction base="dms:Unknown"/>
      </xsd:simpleType>
    </xsd:element>
    <xsd:element name="PublishingStartDate" ma:index="22"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3"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06f68-033e-4ae0-9a8c-f91949898e6b" elementFormDefault="qualified">
    <xsd:import namespace="http://schemas.microsoft.com/office/2006/documentManagement/types"/>
    <xsd:import namespace="http://schemas.microsoft.com/office/infopath/2007/PartnerControls"/>
    <xsd:element name="PageDescription" ma:index="2" nillable="true" ma:displayName="Page Description" ma:description="Short description of this page. Will show in some menus under the page title, and used by search engines to rank results." ma:internalName="PageDescription">
      <xsd:simpleType>
        <xsd:restriction base="dms:Note"/>
      </xsd:simpleType>
    </xsd:element>
    <xsd:element name="PageContact" ma:index="4" nillable="true" ma:displayName="Page Contact" ma:description="Contacts to show as list at bottom of page" ma:list="{1ca6400e-871f-4a00-992e-cf884cd3ddda}" ma:internalName="PageContact" ma:showField="Title"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Volume" ma:index="6" nillable="true" ma:displayName="Volume / Issue Number" ma:internalName="Volume" ma:readOnly="false">
      <xsd:simpleType>
        <xsd:restriction base="dms:Text">
          <xsd:maxLength value="255"/>
        </xsd:restriction>
      </xsd:simpleType>
    </xsd:element>
    <xsd:element name="ISBN" ma:index="7" nillable="true" ma:displayName="ISBN / ISSN" ma:internalName="ISBN" ma:readOnly="false">
      <xsd:simpleType>
        <xsd:restriction base="dms:Text">
          <xsd:maxLength value="255"/>
        </xsd:restriction>
      </xsd:simpleType>
    </xsd:element>
    <xsd:element name="CopyrightDate" ma:index="8" nillable="true" ma:displayName="Copyright / Date" ma:internalName="CopyrightDate" ma:readOnly="false">
      <xsd:simpleType>
        <xsd:restriction base="dms:Text">
          <xsd:maxLength value="255"/>
        </xsd:restriction>
      </xsd:simpleType>
    </xsd:element>
    <xsd:element name="DocumentCover" ma:index="10" nillable="true" ma:displayName="Document Cover" ma:description="An image of the publication's cover" ma:internalName="DocumentCover" ma:readOnly="false">
      <xsd:simpleType>
        <xsd:restriction base="dms:Unknown"/>
      </xsd:simpleType>
    </xsd:element>
    <xsd:element name="d7fa7505a73547d893be3b6b5040741e" ma:index="14" nillable="true" ma:taxonomy="true" ma:internalName="d7fa7505a73547d893be3b6b5040741e" ma:taxonomyFieldName="ContentKeywords" ma:displayName="Content Keywords" ma:default="" ma:fieldId="{d7fa7505-a735-47d8-93be-3b6b5040741e}" ma:taxonomyMulti="true" ma:sspId="1ef22625-cc38-467d-a034-f68dd2efbffc" ma:termSetId="67ae644a-5034-405b-b9a5-2a62d5964a31" ma:anchorId="00000000-0000-0000-0000-000000000000" ma:open="true" ma:isKeyword="false">
      <xsd:complexType>
        <xsd:sequence>
          <xsd:element ref="pc:Terms" minOccurs="0" maxOccurs="1"/>
        </xsd:sequence>
      </xsd:complexType>
    </xsd:element>
    <xsd:element name="TaxCatchAll" ma:index="15" nillable="true" ma:displayName="Taxonomy Catch All Column" ma:hidden="true" ma:list="{e78a274c-6f6f-4565-b715-6a5fcc1790ec}" ma:internalName="TaxCatchAll" ma:showField="CatchAllData"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78a274c-6f6f-4565-b715-6a5fcc1790ec}" ma:internalName="TaxCatchAllLabel" ma:readOnly="true" ma:showField="CatchAllDataLabel" ma:web="1aa06f68-033e-4ae0-9a8c-f91949898e6b">
      <xsd:complexType>
        <xsd:complexContent>
          <xsd:extension base="dms:MultiChoiceLookup">
            <xsd:sequence>
              <xsd:element name="Value" type="dms:Lookup" maxOccurs="unbounded" minOccurs="0" nillable="true"/>
            </xsd:sequence>
          </xsd:extension>
        </xsd:complexContent>
      </xsd:complexType>
    </xsd:element>
    <xsd:element name="p793b2dbe9d34571ba693d0b07e3de43" ma:index="18" nillable="true" ma:taxonomy="true" ma:internalName="p793b2dbe9d34571ba693d0b07e3de43" ma:taxonomyFieldName="OrganisationalUnit" ma:displayName="Organisational Unit" ma:default="" ma:fieldId="{9793b2db-e9d3-4571-ba69-3d0b07e3de43}" ma:taxonomyMulti="true" ma:sspId="1ef22625-cc38-467d-a034-f68dd2efbffc" ma:termSetId="bce11e12-8529-4243-9ae9-35c21d536801" ma:anchorId="00000000-0000-0000-0000-000000000000" ma:open="false" ma:isKeyword="false">
      <xsd:complexType>
        <xsd:sequence>
          <xsd:element ref="pc:Terms" minOccurs="0" maxOccurs="1"/>
        </xsd:sequence>
      </xsd:complexType>
    </xsd:element>
    <xsd:element name="Archived" ma:index="24" nillable="true" ma:displayName="Archived" ma:default="0" ma:description="Is this page archived?" ma:internalName="Archived">
      <xsd:simpleType>
        <xsd:restriction base="dms:Boolean"/>
      </xsd:simpleType>
    </xsd:element>
    <xsd:element name="SharedWithUsers" ma:index="2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27227-222a-40c7-8338-5438093a4c05" elementFormDefault="qualified">
    <xsd:import namespace="http://schemas.microsoft.com/office/2006/documentManagement/types"/>
    <xsd:import namespace="http://schemas.microsoft.com/office/infopath/2007/PartnerControls"/>
    <xsd:element name="p615e893d01e4163bcf393f3cb51bc7c" ma:index="28" nillable="true" ma:taxonomy="true" ma:internalName="p615e893d01e4163bcf393f3cb51bc7c" ma:taxonomyFieldName="DocumentType" ma:displayName="Document Type" ma:default="" ma:fieldId="{9615e893-d01e-4163-bcf3-93f3cb51bc7c}" ma:sspId="1ef22625-cc38-467d-a034-f68dd2efbffc" ma:termSetId="78b79218-86aa-46e1-978a-9970ee422ecd" ma:anchorId="00000000-0000-0000-0000-000000000000" ma:open="false" ma:isKeyword="false">
      <xsd:complexType>
        <xsd:sequence>
          <xsd:element ref="pc:Terms" minOccurs="0" maxOccurs="1"/>
        </xsd:sequence>
      </xsd:complexType>
    </xsd:element>
    <xsd:element name="DocumentURL" ma:index="29" nillable="true" ma:displayName="Document 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2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9891F9-6E18-4478-AAA7-7BE422654F74}">
  <ds:schemaRefs>
    <ds:schemaRef ds:uri="http://schemas.microsoft.com/office/2006/metadata/properties"/>
    <ds:schemaRef ds:uri="http://schemas.microsoft.com/office/infopath/2007/PartnerControls"/>
    <ds:schemaRef ds:uri="1aa06f68-033e-4ae0-9a8c-f91949898e6b"/>
    <ds:schemaRef ds:uri="http://schemas.microsoft.com/sharepoint/v3"/>
    <ds:schemaRef ds:uri="97927227-222a-40c7-8338-5438093a4c05"/>
  </ds:schemaRefs>
</ds:datastoreItem>
</file>

<file path=customXml/itemProps2.xml><?xml version="1.0" encoding="utf-8"?>
<ds:datastoreItem xmlns:ds="http://schemas.openxmlformats.org/officeDocument/2006/customXml" ds:itemID="{F630BCBE-FF21-4CAE-AD3F-D5409DC983B7}">
  <ds:schemaRefs>
    <ds:schemaRef ds:uri="http://schemas.openxmlformats.org/officeDocument/2006/bibliography"/>
  </ds:schemaRefs>
</ds:datastoreItem>
</file>

<file path=customXml/itemProps3.xml><?xml version="1.0" encoding="utf-8"?>
<ds:datastoreItem xmlns:ds="http://schemas.openxmlformats.org/officeDocument/2006/customXml" ds:itemID="{0706A2F2-42BD-4FF0-A867-DBDBBD8437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06f68-033e-4ae0-9a8c-f91949898e6b"/>
    <ds:schemaRef ds:uri="97927227-222a-40c7-8338-5438093a4c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33B9-B5F9-4D07-8710-01E21CCDA7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1129</Words>
  <Characters>6983</Characters>
  <Application>Microsoft Office Word</Application>
  <DocSecurity>0</DocSecurity>
  <Lines>129</Lines>
  <Paragraphs>71</Paragraphs>
  <ScaleCrop>false</ScaleCrop>
  <HeadingPairs>
    <vt:vector size="2" baseType="variant">
      <vt:variant>
        <vt:lpstr>Title</vt:lpstr>
      </vt:variant>
      <vt:variant>
        <vt:i4>1</vt:i4>
      </vt:variant>
    </vt:vector>
  </HeadingPairs>
  <TitlesOfParts>
    <vt:vector size="1" baseType="lpstr">
      <vt:lpstr>SOD Template - General Stream Band 5</vt:lpstr>
    </vt:vector>
  </TitlesOfParts>
  <Company>Department of Premier and Cabinet</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SOD Template - General Stream Band 5</dc:title>
  <dc:creator>Molhuysen, Jodi</dc:creator>
  <cp:lastModifiedBy>Wimalasena, Madu</cp:lastModifiedBy>
  <cp:revision>2</cp:revision>
  <cp:lastPrinted>2022-09-01T00:37:00Z</cp:lastPrinted>
  <dcterms:created xsi:type="dcterms:W3CDTF">2024-04-22T00:04:00Z</dcterms:created>
  <dcterms:modified xsi:type="dcterms:W3CDTF">2024-04-22T00:04:00Z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0x01010093DD6E61BDE0CF4D861E0F9ADCD69F1A00DC2202B22511434195B3B927B284F9C6</vt:lpwstr>
  </property>
  <property fmtid="{D5CDD505-2E9C-101B-9397-08002B2CF9AE}" pid="3" name="ContentKeywords">
    <vt:lpwstr/>
  </property>
  <property fmtid="{D5CDD505-2E9C-101B-9397-08002B2CF9AE}" pid="4" name="OrganisationalUnit">
    <vt:lpwstr>789;#People and Culture|63fbe0c9-0e14-42d5-b68b-adf273e1bc15</vt:lpwstr>
  </property>
  <property fmtid="{D5CDD505-2E9C-101B-9397-08002B2CF9AE}" pid="5" name="DocumentType">
    <vt:lpwstr/>
  </property>
</Properties>
</file>