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D15C5" w14:textId="77777777" w:rsidR="001618AB" w:rsidRDefault="00A97D7D">
      <w:pPr>
        <w:rPr>
          <w:noProof/>
        </w:rPr>
      </w:pPr>
      <w:r>
        <w:rPr>
          <w:noProof/>
        </w:rPr>
        <w:drawing>
          <wp:anchor distT="0" distB="0" distL="114300" distR="114300" simplePos="0" relativeHeight="251658240" behindDoc="0" locked="0" layoutInCell="1" allowOverlap="1" wp14:anchorId="2C731327" wp14:editId="55B2969C">
            <wp:simplePos x="0" y="0"/>
            <wp:positionH relativeFrom="page">
              <wp:align>left</wp:align>
            </wp:positionH>
            <wp:positionV relativeFrom="paragraph">
              <wp:posOffset>-914400</wp:posOffset>
            </wp:positionV>
            <wp:extent cx="7553325" cy="4354195"/>
            <wp:effectExtent l="0" t="0" r="9525"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856" b="3885"/>
                    <a:stretch/>
                  </pic:blipFill>
                  <pic:spPr bwMode="auto">
                    <a:xfrm>
                      <a:off x="0" y="0"/>
                      <a:ext cx="7553325" cy="4354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3C23">
        <w:rPr>
          <w:noProof/>
        </w:rPr>
        <w:drawing>
          <wp:anchor distT="0" distB="0" distL="114300" distR="114300" simplePos="0" relativeHeight="251658241" behindDoc="0" locked="0" layoutInCell="1" allowOverlap="1" wp14:anchorId="3F48B78A" wp14:editId="63B5ECF1">
            <wp:simplePos x="0" y="0"/>
            <wp:positionH relativeFrom="column">
              <wp:posOffset>-225425</wp:posOffset>
            </wp:positionH>
            <wp:positionV relativeFrom="paragraph">
              <wp:posOffset>-661670</wp:posOffset>
            </wp:positionV>
            <wp:extent cx="2163445" cy="858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344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8AB">
        <w:rPr>
          <w:noProof/>
        </w:rPr>
        <mc:AlternateContent>
          <mc:Choice Requires="wps">
            <w:drawing>
              <wp:anchor distT="45720" distB="45720" distL="114300" distR="114300" simplePos="0" relativeHeight="251658242" behindDoc="0" locked="0" layoutInCell="1" allowOverlap="1" wp14:anchorId="554FC226" wp14:editId="6FD81B85">
                <wp:simplePos x="0" y="0"/>
                <wp:positionH relativeFrom="margin">
                  <wp:posOffset>3196590</wp:posOffset>
                </wp:positionH>
                <wp:positionV relativeFrom="paragraph">
                  <wp:posOffset>-553720</wp:posOffset>
                </wp:positionV>
                <wp:extent cx="3049904" cy="704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4" cy="704850"/>
                        </a:xfrm>
                        <a:prstGeom prst="rect">
                          <a:avLst/>
                        </a:prstGeom>
                        <a:noFill/>
                        <a:ln w="9525">
                          <a:noFill/>
                          <a:miter lim="800000"/>
                          <a:headEnd/>
                          <a:tailEnd/>
                        </a:ln>
                      </wps:spPr>
                      <wps:txbx>
                        <w:txbxContent>
                          <w:p w14:paraId="68AD9204" w14:textId="77777777" w:rsidR="00785B90" w:rsidRPr="00466675" w:rsidRDefault="00785B90" w:rsidP="00466675">
                            <w:pPr>
                              <w:rPr>
                                <w:rFonts w:ascii="Calibri Light" w:hAnsi="Calibri Light" w:cs="Calibri Light"/>
                                <w:color w:val="FFFFFF" w:themeColor="background1"/>
                                <w:sz w:val="56"/>
                                <w:szCs w:val="44"/>
                              </w:rPr>
                            </w:pPr>
                            <w:r w:rsidRPr="00466675">
                              <w:rPr>
                                <w:rFonts w:ascii="Calibri Light" w:hAnsi="Calibri Light" w:cs="Calibri Light"/>
                                <w:color w:val="FFFFFF" w:themeColor="background1"/>
                                <w:sz w:val="56"/>
                                <w:szCs w:val="44"/>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FC226" id="_x0000_t202" coordsize="21600,21600" o:spt="202" path="m,l,21600r21600,l21600,xe">
                <v:stroke joinstyle="miter"/>
                <v:path gradientshapeok="t" o:connecttype="rect"/>
              </v:shapetype>
              <v:shape id="Text Box 2" o:spid="_x0000_s1026" type="#_x0000_t202" style="position:absolute;margin-left:251.7pt;margin-top:-43.6pt;width:240.15pt;height:55.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" filled="f" stroked="f">
                <v:textbox>
                  <w:txbxContent>
                    <w:p w14:paraId="68AD9204" w14:textId="77777777" w:rsidR="00785B90" w:rsidRPr="00466675" w:rsidRDefault="00785B90" w:rsidP="00466675">
                      <w:pPr>
                        <w:rPr>
                          <w:rFonts w:ascii="Calibri Light" w:hAnsi="Calibri Light" w:cs="Calibri Light"/>
                          <w:color w:val="FFFFFF" w:themeColor="background1"/>
                          <w:sz w:val="56"/>
                          <w:szCs w:val="44"/>
                        </w:rPr>
                      </w:pPr>
                      <w:r w:rsidRPr="00466675">
                        <w:rPr>
                          <w:rFonts w:ascii="Calibri Light" w:hAnsi="Calibri Light" w:cs="Calibri Light"/>
                          <w:color w:val="FFFFFF" w:themeColor="background1"/>
                          <w:sz w:val="56"/>
                          <w:szCs w:val="44"/>
                        </w:rPr>
                        <w:t>position description</w:t>
                      </w:r>
                    </w:p>
                  </w:txbxContent>
                </v:textbox>
                <w10:wrap anchorx="margin"/>
              </v:shape>
            </w:pict>
          </mc:Fallback>
        </mc:AlternateContent>
      </w:r>
    </w:p>
    <w:p w14:paraId="06E9038E" w14:textId="77777777" w:rsidR="0042616C" w:rsidRDefault="0042616C">
      <w:pPr>
        <w:rPr>
          <w:rFonts w:ascii="Arial" w:hAnsi="Arial" w:cs="Arial"/>
        </w:rPr>
      </w:pPr>
    </w:p>
    <w:p w14:paraId="343A2206" w14:textId="77777777" w:rsidR="0042616C" w:rsidRDefault="0042616C">
      <w:pPr>
        <w:rPr>
          <w:rFonts w:ascii="Arial" w:hAnsi="Arial" w:cs="Arial"/>
        </w:rPr>
      </w:pPr>
    </w:p>
    <w:p w14:paraId="353805F0" w14:textId="77777777" w:rsidR="00FD7184" w:rsidRDefault="00FD7184">
      <w:pPr>
        <w:rPr>
          <w:rFonts w:ascii="Arial" w:hAnsi="Arial" w:cs="Arial"/>
        </w:rPr>
      </w:pPr>
    </w:p>
    <w:p w14:paraId="4148A626" w14:textId="77777777" w:rsidR="00FD7184" w:rsidRDefault="00FD7184">
      <w:pPr>
        <w:rPr>
          <w:rFonts w:ascii="Arial" w:hAnsi="Arial" w:cs="Arial"/>
        </w:rPr>
      </w:pPr>
    </w:p>
    <w:p w14:paraId="1B1AD11B" w14:textId="77777777" w:rsidR="00FD7184" w:rsidRDefault="00FD7184">
      <w:pPr>
        <w:rPr>
          <w:rFonts w:ascii="Arial" w:hAnsi="Arial" w:cs="Arial"/>
        </w:rPr>
      </w:pPr>
    </w:p>
    <w:p w14:paraId="6ED4AF5B" w14:textId="77777777" w:rsidR="00FD7184" w:rsidRDefault="00FD7184">
      <w:pPr>
        <w:rPr>
          <w:rFonts w:ascii="Arial" w:hAnsi="Arial" w:cs="Arial"/>
        </w:rPr>
      </w:pPr>
    </w:p>
    <w:p w14:paraId="705818E3" w14:textId="77777777" w:rsidR="00FD7184" w:rsidRDefault="00FD7184">
      <w:pPr>
        <w:rPr>
          <w:rFonts w:ascii="Arial" w:hAnsi="Arial" w:cs="Arial"/>
        </w:rPr>
      </w:pPr>
    </w:p>
    <w:p w14:paraId="7EBFACC7" w14:textId="77777777" w:rsidR="00466675" w:rsidRDefault="00466675" w:rsidP="00466675">
      <w:pPr>
        <w:pStyle w:val="Header"/>
        <w:ind w:left="-426"/>
        <w:rPr>
          <w:noProof/>
        </w:rPr>
      </w:pPr>
    </w:p>
    <w:p w14:paraId="1A54594A" w14:textId="77777777" w:rsidR="00FD7184" w:rsidRDefault="00FD7184">
      <w:pPr>
        <w:rPr>
          <w:rFonts w:ascii="Arial" w:hAnsi="Arial" w:cs="Arial"/>
        </w:rPr>
      </w:pPr>
    </w:p>
    <w:p w14:paraId="30F21D43" w14:textId="77777777" w:rsidR="00FD7184" w:rsidRDefault="00FD7184">
      <w:pPr>
        <w:rPr>
          <w:rFonts w:ascii="Arial" w:hAnsi="Arial" w:cs="Arial"/>
        </w:rPr>
      </w:pPr>
    </w:p>
    <w:p w14:paraId="535961B7" w14:textId="77777777" w:rsidR="00FD7184" w:rsidRDefault="00FD7184">
      <w:pPr>
        <w:rPr>
          <w:rFonts w:ascii="Arial" w:hAnsi="Arial" w:cs="Arial"/>
        </w:rPr>
      </w:pPr>
    </w:p>
    <w:p w14:paraId="2706832C" w14:textId="77777777" w:rsidR="00FD7184" w:rsidRDefault="00FD7184">
      <w:pPr>
        <w:rPr>
          <w:rFonts w:ascii="Arial" w:hAnsi="Arial" w:cs="Arial"/>
        </w:rPr>
      </w:pPr>
    </w:p>
    <w:p w14:paraId="3FE2F2B8" w14:textId="77777777" w:rsidR="00813CBD" w:rsidRPr="00D26115" w:rsidRDefault="00813CBD" w:rsidP="001618AB">
      <w:pPr>
        <w:ind w:right="107"/>
        <w:rPr>
          <w:rFonts w:ascii="Arial" w:hAnsi="Arial" w:cs="Arial"/>
          <w:sz w:val="24"/>
        </w:rPr>
      </w:pPr>
    </w:p>
    <w:tbl>
      <w:tblPr>
        <w:tblStyle w:val="PlainTable4"/>
        <w:tblpPr w:leftFromText="180" w:rightFromText="180" w:vertAnchor="text" w:horzAnchor="margin" w:tblpY="101"/>
        <w:tblW w:w="5000" w:type="pct"/>
        <w:tblLook w:val="04A0" w:firstRow="1" w:lastRow="0" w:firstColumn="1" w:lastColumn="0" w:noHBand="0" w:noVBand="1"/>
      </w:tblPr>
      <w:tblGrid>
        <w:gridCol w:w="3830"/>
        <w:gridCol w:w="5916"/>
      </w:tblGrid>
      <w:tr w:rsidR="0042616C" w:rsidRPr="00D26115" w14:paraId="3DE33BCC" w14:textId="77777777" w:rsidTr="00813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0865E7B" w14:textId="77777777" w:rsidR="0042616C" w:rsidRPr="00D26115" w:rsidRDefault="0042616C" w:rsidP="0042616C">
            <w:pPr>
              <w:spacing w:line="360" w:lineRule="auto"/>
              <w:rPr>
                <w:rFonts w:ascii="Arial" w:hAnsi="Arial" w:cs="Arial"/>
                <w:b w:val="0"/>
                <w:sz w:val="24"/>
              </w:rPr>
            </w:pPr>
            <w:r w:rsidRPr="00D26115">
              <w:rPr>
                <w:rFonts w:ascii="Arial" w:hAnsi="Arial" w:cs="Arial"/>
                <w:b w:val="0"/>
                <w:color w:val="D6083B" w:themeColor="background2"/>
                <w:sz w:val="32"/>
              </w:rPr>
              <w:t>Position Snapshot</w:t>
            </w:r>
          </w:p>
        </w:tc>
      </w:tr>
      <w:tr w:rsidR="0042616C" w:rsidRPr="00D26115" w14:paraId="6350C728" w14:textId="77777777" w:rsidTr="00813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pct"/>
            <w:tcBorders>
              <w:right w:val="single" w:sz="4" w:space="0" w:color="D1D4D3" w:themeColor="accent6"/>
            </w:tcBorders>
          </w:tcPr>
          <w:p w14:paraId="5179D3E8" w14:textId="77777777" w:rsidR="0042616C" w:rsidRPr="00CD20C5" w:rsidRDefault="0042616C" w:rsidP="00D26115">
            <w:pPr>
              <w:spacing w:line="360" w:lineRule="auto"/>
              <w:rPr>
                <w:rFonts w:ascii="Arial" w:hAnsi="Arial" w:cs="Arial"/>
                <w:color w:val="36424A" w:themeColor="accent4"/>
              </w:rPr>
            </w:pPr>
            <w:r w:rsidRPr="00CD20C5">
              <w:rPr>
                <w:rFonts w:ascii="Arial" w:hAnsi="Arial" w:cs="Arial"/>
                <w:color w:val="36424A" w:themeColor="accent4"/>
              </w:rPr>
              <w:t>Position Title:</w:t>
            </w:r>
          </w:p>
        </w:tc>
        <w:tc>
          <w:tcPr>
            <w:tcW w:w="3035" w:type="pct"/>
            <w:tcBorders>
              <w:left w:val="single" w:sz="4" w:space="0" w:color="D1D4D3" w:themeColor="accent6"/>
            </w:tcBorders>
          </w:tcPr>
          <w:p w14:paraId="49C34592" w14:textId="4806CE29" w:rsidR="0042616C" w:rsidRPr="0001065C" w:rsidRDefault="0001065C" w:rsidP="00D26115">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666D6A" w:themeColor="accent6" w:themeShade="80"/>
              </w:rPr>
            </w:pPr>
            <w:r w:rsidRPr="0001065C">
              <w:rPr>
                <w:rFonts w:ascii="Arial" w:hAnsi="Arial" w:cs="Arial"/>
                <w:color w:val="717174"/>
              </w:rPr>
              <w:t xml:space="preserve">Crew </w:t>
            </w:r>
            <w:r w:rsidR="00927AA8">
              <w:rPr>
                <w:rFonts w:ascii="Arial" w:hAnsi="Arial" w:cs="Arial"/>
                <w:color w:val="717174"/>
              </w:rPr>
              <w:t>Roster</w:t>
            </w:r>
            <w:r w:rsidRPr="0001065C">
              <w:rPr>
                <w:rFonts w:ascii="Arial" w:hAnsi="Arial" w:cs="Arial"/>
                <w:color w:val="717174"/>
              </w:rPr>
              <w:t xml:space="preserve"> Planner (Flight or Cabin Crew)</w:t>
            </w:r>
            <w:r w:rsidRPr="0001065C">
              <w:rPr>
                <w:rFonts w:ascii="Arial" w:hAnsi="Arial" w:cs="Arial"/>
                <w:color w:val="666D6A" w:themeColor="accent6" w:themeShade="80"/>
              </w:rPr>
              <w:t xml:space="preserve"> </w:t>
            </w:r>
            <w:r w:rsidR="00417FBB" w:rsidRPr="0001065C">
              <w:rPr>
                <w:rFonts w:ascii="Arial" w:hAnsi="Arial" w:cs="Arial"/>
                <w:color w:val="666D6A" w:themeColor="accent6" w:themeShade="80"/>
              </w:rPr>
              <w:t xml:space="preserve"> </w:t>
            </w:r>
          </w:p>
        </w:tc>
      </w:tr>
      <w:tr w:rsidR="0042616C" w:rsidRPr="00D26115" w14:paraId="2CB44239" w14:textId="77777777" w:rsidTr="00813CBD">
        <w:tc>
          <w:tcPr>
            <w:cnfStyle w:val="001000000000" w:firstRow="0" w:lastRow="0" w:firstColumn="1" w:lastColumn="0" w:oddVBand="0" w:evenVBand="0" w:oddHBand="0" w:evenHBand="0" w:firstRowFirstColumn="0" w:firstRowLastColumn="0" w:lastRowFirstColumn="0" w:lastRowLastColumn="0"/>
            <w:tcW w:w="1965" w:type="pct"/>
            <w:tcBorders>
              <w:right w:val="single" w:sz="4" w:space="0" w:color="D1D4D3" w:themeColor="accent6"/>
            </w:tcBorders>
          </w:tcPr>
          <w:p w14:paraId="2CF5308F" w14:textId="77777777" w:rsidR="0042616C" w:rsidRPr="00CD20C5" w:rsidRDefault="0042616C" w:rsidP="00D26115">
            <w:pPr>
              <w:spacing w:line="360" w:lineRule="auto"/>
              <w:rPr>
                <w:rFonts w:ascii="Arial" w:hAnsi="Arial" w:cs="Arial"/>
                <w:color w:val="36424A" w:themeColor="accent4"/>
              </w:rPr>
            </w:pPr>
            <w:r w:rsidRPr="00CD20C5">
              <w:rPr>
                <w:rFonts w:ascii="Arial" w:hAnsi="Arial" w:cs="Arial"/>
                <w:color w:val="36424A" w:themeColor="accent4"/>
              </w:rPr>
              <w:t>Business / Division / Department:</w:t>
            </w:r>
          </w:p>
        </w:tc>
        <w:tc>
          <w:tcPr>
            <w:tcW w:w="3035" w:type="pct"/>
            <w:tcBorders>
              <w:left w:val="single" w:sz="4" w:space="0" w:color="D1D4D3" w:themeColor="accent6"/>
            </w:tcBorders>
          </w:tcPr>
          <w:p w14:paraId="5554AE6C" w14:textId="7A2269A8" w:rsidR="0042616C" w:rsidRPr="00D26115" w:rsidRDefault="006860B6" w:rsidP="00D2611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666D6A" w:themeColor="accent6" w:themeShade="80"/>
              </w:rPr>
            </w:pPr>
            <w:r>
              <w:rPr>
                <w:rFonts w:ascii="Arial" w:hAnsi="Arial" w:cs="Arial"/>
                <w:color w:val="666D6A" w:themeColor="accent6" w:themeShade="80"/>
              </w:rPr>
              <w:t xml:space="preserve">COO / </w:t>
            </w:r>
            <w:r w:rsidR="00AD2A99">
              <w:rPr>
                <w:rFonts w:ascii="Arial" w:hAnsi="Arial" w:cs="Arial"/>
                <w:color w:val="666D6A" w:themeColor="accent6" w:themeShade="80"/>
              </w:rPr>
              <w:t xml:space="preserve">Workforce planning </w:t>
            </w:r>
          </w:p>
        </w:tc>
      </w:tr>
      <w:tr w:rsidR="0042616C" w:rsidRPr="00D26115" w14:paraId="7227777C" w14:textId="77777777" w:rsidTr="00813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pct"/>
            <w:tcBorders>
              <w:right w:val="single" w:sz="4" w:space="0" w:color="D1D4D3" w:themeColor="accent6"/>
            </w:tcBorders>
          </w:tcPr>
          <w:p w14:paraId="1A5D4825" w14:textId="77777777" w:rsidR="0042616C" w:rsidRPr="00CD20C5" w:rsidRDefault="0042616C" w:rsidP="00D26115">
            <w:pPr>
              <w:spacing w:line="360" w:lineRule="auto"/>
              <w:rPr>
                <w:rFonts w:ascii="Arial" w:hAnsi="Arial" w:cs="Arial"/>
                <w:color w:val="36424A" w:themeColor="accent4"/>
              </w:rPr>
            </w:pPr>
            <w:r w:rsidRPr="00CD20C5">
              <w:rPr>
                <w:rFonts w:ascii="Arial" w:hAnsi="Arial" w:cs="Arial"/>
                <w:color w:val="36424A" w:themeColor="accent4"/>
              </w:rPr>
              <w:t>Location:</w:t>
            </w:r>
          </w:p>
        </w:tc>
        <w:tc>
          <w:tcPr>
            <w:tcW w:w="3035" w:type="pct"/>
            <w:tcBorders>
              <w:left w:val="single" w:sz="4" w:space="0" w:color="D1D4D3" w:themeColor="accent6"/>
            </w:tcBorders>
          </w:tcPr>
          <w:p w14:paraId="07A57934" w14:textId="77777777" w:rsidR="0042616C" w:rsidRPr="00D26115" w:rsidRDefault="006860B6" w:rsidP="00D26115">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666D6A" w:themeColor="accent6" w:themeShade="80"/>
              </w:rPr>
            </w:pPr>
            <w:r>
              <w:rPr>
                <w:rFonts w:ascii="Arial" w:hAnsi="Arial" w:cs="Arial"/>
                <w:color w:val="666D6A" w:themeColor="accent6" w:themeShade="80"/>
              </w:rPr>
              <w:t xml:space="preserve">Brisbane – </w:t>
            </w:r>
            <w:r w:rsidR="00AD2A99">
              <w:rPr>
                <w:rFonts w:ascii="Arial" w:hAnsi="Arial" w:cs="Arial"/>
                <w:color w:val="666D6A" w:themeColor="accent6" w:themeShade="80"/>
              </w:rPr>
              <w:t xml:space="preserve">South Bank </w:t>
            </w:r>
          </w:p>
        </w:tc>
      </w:tr>
      <w:tr w:rsidR="0042616C" w:rsidRPr="00D26115" w14:paraId="16F60789" w14:textId="77777777" w:rsidTr="00813CBD">
        <w:tc>
          <w:tcPr>
            <w:cnfStyle w:val="001000000000" w:firstRow="0" w:lastRow="0" w:firstColumn="1" w:lastColumn="0" w:oddVBand="0" w:evenVBand="0" w:oddHBand="0" w:evenHBand="0" w:firstRowFirstColumn="0" w:firstRowLastColumn="0" w:lastRowFirstColumn="0" w:lastRowLastColumn="0"/>
            <w:tcW w:w="1965" w:type="pct"/>
            <w:tcBorders>
              <w:right w:val="single" w:sz="4" w:space="0" w:color="D1D4D3" w:themeColor="accent6"/>
            </w:tcBorders>
          </w:tcPr>
          <w:p w14:paraId="6F1FC7B4" w14:textId="77777777" w:rsidR="0042616C" w:rsidRPr="00CD20C5" w:rsidRDefault="0042616C" w:rsidP="00D26115">
            <w:pPr>
              <w:spacing w:line="360" w:lineRule="auto"/>
              <w:rPr>
                <w:rFonts w:ascii="Arial" w:hAnsi="Arial" w:cs="Arial"/>
                <w:color w:val="36424A" w:themeColor="accent4"/>
              </w:rPr>
            </w:pPr>
            <w:r w:rsidRPr="00CD20C5">
              <w:rPr>
                <w:rFonts w:ascii="Arial" w:hAnsi="Arial" w:cs="Arial"/>
                <w:color w:val="36424A" w:themeColor="accent4"/>
              </w:rPr>
              <w:t>Reports to:</w:t>
            </w:r>
          </w:p>
        </w:tc>
        <w:tc>
          <w:tcPr>
            <w:tcW w:w="3035" w:type="pct"/>
            <w:tcBorders>
              <w:left w:val="single" w:sz="4" w:space="0" w:color="D1D4D3" w:themeColor="accent6"/>
            </w:tcBorders>
          </w:tcPr>
          <w:p w14:paraId="313D47BE" w14:textId="77777777" w:rsidR="0042616C" w:rsidRPr="00D26115" w:rsidRDefault="006860B6" w:rsidP="00D2611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666D6A" w:themeColor="accent6" w:themeShade="80"/>
              </w:rPr>
            </w:pPr>
            <w:r>
              <w:rPr>
                <w:rFonts w:ascii="Arial" w:hAnsi="Arial" w:cs="Arial"/>
                <w:color w:val="666D6A" w:themeColor="accent6" w:themeShade="80"/>
              </w:rPr>
              <w:t xml:space="preserve">Head of </w:t>
            </w:r>
            <w:r w:rsidR="00AD2A99">
              <w:rPr>
                <w:rFonts w:ascii="Arial" w:hAnsi="Arial" w:cs="Arial"/>
                <w:color w:val="666D6A" w:themeColor="accent6" w:themeShade="80"/>
              </w:rPr>
              <w:t xml:space="preserve">Workforce Planning </w:t>
            </w:r>
          </w:p>
        </w:tc>
      </w:tr>
      <w:tr w:rsidR="0042616C" w:rsidRPr="00D26115" w14:paraId="32A21C91" w14:textId="77777777" w:rsidTr="00813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pct"/>
            <w:tcBorders>
              <w:right w:val="single" w:sz="4" w:space="0" w:color="D1D4D3" w:themeColor="accent6"/>
            </w:tcBorders>
          </w:tcPr>
          <w:p w14:paraId="778BDF7E" w14:textId="77777777" w:rsidR="0042616C" w:rsidRPr="00CD20C5" w:rsidRDefault="0042616C" w:rsidP="00D26115">
            <w:pPr>
              <w:spacing w:line="360" w:lineRule="auto"/>
              <w:rPr>
                <w:rFonts w:ascii="Arial" w:hAnsi="Arial" w:cs="Arial"/>
                <w:color w:val="36424A" w:themeColor="accent4"/>
              </w:rPr>
            </w:pPr>
            <w:r w:rsidRPr="00CD20C5">
              <w:rPr>
                <w:rFonts w:ascii="Arial" w:hAnsi="Arial" w:cs="Arial"/>
                <w:color w:val="36424A" w:themeColor="accent4"/>
              </w:rPr>
              <w:t>Direct Reports:</w:t>
            </w:r>
          </w:p>
        </w:tc>
        <w:tc>
          <w:tcPr>
            <w:tcW w:w="3035" w:type="pct"/>
            <w:tcBorders>
              <w:left w:val="single" w:sz="4" w:space="0" w:color="D1D4D3" w:themeColor="accent6"/>
            </w:tcBorders>
          </w:tcPr>
          <w:p w14:paraId="4C09E4FA" w14:textId="77777777" w:rsidR="0042616C" w:rsidRPr="00D26115" w:rsidRDefault="006860B6" w:rsidP="00D26115">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666D6A" w:themeColor="accent6" w:themeShade="80"/>
              </w:rPr>
            </w:pPr>
            <w:r>
              <w:rPr>
                <w:rFonts w:ascii="Arial" w:hAnsi="Arial" w:cs="Arial"/>
                <w:color w:val="666D6A" w:themeColor="accent6" w:themeShade="80"/>
              </w:rPr>
              <w:t>NA</w:t>
            </w:r>
          </w:p>
        </w:tc>
      </w:tr>
      <w:tr w:rsidR="0042616C" w:rsidRPr="00D26115" w14:paraId="3F152501" w14:textId="77777777" w:rsidTr="00813CBD">
        <w:tc>
          <w:tcPr>
            <w:cnfStyle w:val="001000000000" w:firstRow="0" w:lastRow="0" w:firstColumn="1" w:lastColumn="0" w:oddVBand="0" w:evenVBand="0" w:oddHBand="0" w:evenHBand="0" w:firstRowFirstColumn="0" w:firstRowLastColumn="0" w:lastRowFirstColumn="0" w:lastRowLastColumn="0"/>
            <w:tcW w:w="1965" w:type="pct"/>
            <w:tcBorders>
              <w:right w:val="single" w:sz="4" w:space="0" w:color="D1D4D3" w:themeColor="accent6"/>
            </w:tcBorders>
          </w:tcPr>
          <w:p w14:paraId="102EC709" w14:textId="77777777" w:rsidR="0042616C" w:rsidRPr="00CD20C5" w:rsidRDefault="0042616C" w:rsidP="00D26115">
            <w:pPr>
              <w:spacing w:line="360" w:lineRule="auto"/>
              <w:rPr>
                <w:rFonts w:ascii="Arial" w:hAnsi="Arial" w:cs="Arial"/>
                <w:color w:val="36424A" w:themeColor="accent4"/>
              </w:rPr>
            </w:pPr>
            <w:r w:rsidRPr="00CD20C5">
              <w:rPr>
                <w:rFonts w:ascii="Arial" w:hAnsi="Arial" w:cs="Arial"/>
                <w:color w:val="36424A" w:themeColor="accent4"/>
              </w:rPr>
              <w:t>Classification:</w:t>
            </w:r>
          </w:p>
        </w:tc>
        <w:tc>
          <w:tcPr>
            <w:tcW w:w="3035" w:type="pct"/>
            <w:tcBorders>
              <w:left w:val="single" w:sz="4" w:space="0" w:color="D1D4D3" w:themeColor="accent6"/>
            </w:tcBorders>
          </w:tcPr>
          <w:p w14:paraId="6D966E5F" w14:textId="77777777" w:rsidR="0042616C" w:rsidRPr="00D26115" w:rsidRDefault="00554AEB" w:rsidP="00D2611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666D6A" w:themeColor="accent6" w:themeShade="80"/>
              </w:rPr>
            </w:pPr>
            <w:r>
              <w:rPr>
                <w:rFonts w:ascii="Arial" w:hAnsi="Arial" w:cs="Arial"/>
                <w:color w:val="666D6A" w:themeColor="accent6" w:themeShade="80"/>
              </w:rPr>
              <w:t>TBA</w:t>
            </w:r>
          </w:p>
        </w:tc>
      </w:tr>
      <w:tr w:rsidR="0042616C" w:rsidRPr="00D26115" w14:paraId="267DDC12" w14:textId="77777777" w:rsidTr="00813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pct"/>
            <w:tcBorders>
              <w:right w:val="single" w:sz="4" w:space="0" w:color="D1D4D3" w:themeColor="accent6"/>
            </w:tcBorders>
          </w:tcPr>
          <w:p w14:paraId="29395FD2" w14:textId="77777777" w:rsidR="0042616C" w:rsidRPr="00CD20C5" w:rsidRDefault="0042616C" w:rsidP="00D26115">
            <w:pPr>
              <w:spacing w:line="360" w:lineRule="auto"/>
              <w:rPr>
                <w:rFonts w:ascii="Arial" w:hAnsi="Arial" w:cs="Arial"/>
                <w:color w:val="36424A" w:themeColor="accent4"/>
              </w:rPr>
            </w:pPr>
            <w:r w:rsidRPr="00CD20C5">
              <w:rPr>
                <w:rFonts w:ascii="Arial" w:hAnsi="Arial" w:cs="Arial"/>
                <w:color w:val="36424A" w:themeColor="accent4"/>
              </w:rPr>
              <w:t>Date:</w:t>
            </w:r>
          </w:p>
        </w:tc>
        <w:tc>
          <w:tcPr>
            <w:tcW w:w="3035" w:type="pct"/>
            <w:tcBorders>
              <w:left w:val="single" w:sz="4" w:space="0" w:color="D1D4D3" w:themeColor="accent6"/>
            </w:tcBorders>
          </w:tcPr>
          <w:p w14:paraId="191DC792" w14:textId="77777777" w:rsidR="0042616C" w:rsidRPr="00D26115" w:rsidRDefault="00AD2A99" w:rsidP="00D26115">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666D6A" w:themeColor="accent6" w:themeShade="80"/>
              </w:rPr>
            </w:pPr>
            <w:r>
              <w:rPr>
                <w:rFonts w:ascii="Arial" w:hAnsi="Arial" w:cs="Arial"/>
                <w:color w:val="666D6A" w:themeColor="accent6" w:themeShade="80"/>
              </w:rPr>
              <w:t>A</w:t>
            </w:r>
            <w:r w:rsidR="00417FBB">
              <w:rPr>
                <w:rFonts w:ascii="Arial" w:hAnsi="Arial" w:cs="Arial"/>
                <w:color w:val="666D6A" w:themeColor="accent6" w:themeShade="80"/>
              </w:rPr>
              <w:t>pril</w:t>
            </w:r>
            <w:r w:rsidR="006860B6">
              <w:rPr>
                <w:rFonts w:ascii="Arial" w:hAnsi="Arial" w:cs="Arial"/>
                <w:color w:val="666D6A" w:themeColor="accent6" w:themeShade="80"/>
              </w:rPr>
              <w:t xml:space="preserve"> 202</w:t>
            </w:r>
            <w:r w:rsidR="00417FBB">
              <w:rPr>
                <w:rFonts w:ascii="Arial" w:hAnsi="Arial" w:cs="Arial"/>
                <w:color w:val="666D6A" w:themeColor="accent6" w:themeShade="80"/>
              </w:rPr>
              <w:t>1</w:t>
            </w:r>
          </w:p>
        </w:tc>
      </w:tr>
    </w:tbl>
    <w:tbl>
      <w:tblPr>
        <w:tblStyle w:val="PlainTable4"/>
        <w:tblW w:w="5000" w:type="pct"/>
        <w:tblLook w:val="04A0" w:firstRow="1" w:lastRow="0" w:firstColumn="1" w:lastColumn="0" w:noHBand="0" w:noVBand="1"/>
      </w:tblPr>
      <w:tblGrid>
        <w:gridCol w:w="9746"/>
      </w:tblGrid>
      <w:tr w:rsidR="00F803DB" w:rsidRPr="00E16362" w14:paraId="3F574FDA" w14:textId="77777777" w:rsidTr="020A87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5706293" w14:textId="77777777" w:rsidR="00161BA5" w:rsidRDefault="00161BA5" w:rsidP="00F803DB">
            <w:pPr>
              <w:spacing w:line="360" w:lineRule="auto"/>
              <w:rPr>
                <w:rFonts w:ascii="Arial" w:hAnsi="Arial" w:cs="Arial"/>
                <w:bCs w:val="0"/>
                <w:color w:val="D6083B" w:themeColor="background2"/>
                <w:sz w:val="32"/>
              </w:rPr>
            </w:pPr>
          </w:p>
          <w:p w14:paraId="0382788C" w14:textId="77777777" w:rsidR="00F803DB" w:rsidRPr="00E16362" w:rsidRDefault="00F803DB" w:rsidP="00F803DB">
            <w:pPr>
              <w:spacing w:line="360" w:lineRule="auto"/>
              <w:rPr>
                <w:rFonts w:ascii="Arial" w:hAnsi="Arial" w:cs="Arial"/>
                <w:b w:val="0"/>
              </w:rPr>
            </w:pPr>
            <w:r w:rsidRPr="00D26115">
              <w:rPr>
                <w:rFonts w:ascii="Arial" w:hAnsi="Arial" w:cs="Arial"/>
                <w:b w:val="0"/>
                <w:color w:val="D6083B" w:themeColor="background2"/>
                <w:sz w:val="32"/>
              </w:rPr>
              <w:t>Overall Impact Statement</w:t>
            </w:r>
          </w:p>
        </w:tc>
      </w:tr>
      <w:tr w:rsidR="00F803DB" w:rsidRPr="00E16362" w14:paraId="5B4290D5" w14:textId="77777777" w:rsidTr="020A87B7">
        <w:trPr>
          <w:cnfStyle w:val="000000100000" w:firstRow="0" w:lastRow="0" w:firstColumn="0" w:lastColumn="0" w:oddVBand="0" w:evenVBand="0" w:oddHBand="1" w:evenHBand="0" w:firstRowFirstColumn="0" w:firstRowLastColumn="0" w:lastRowFirstColumn="0" w:lastRowLastColumn="0"/>
          <w:trHeight w:val="2836"/>
        </w:trPr>
        <w:tc>
          <w:tcPr>
            <w:cnfStyle w:val="001000000000" w:firstRow="0" w:lastRow="0" w:firstColumn="1" w:lastColumn="0" w:oddVBand="0" w:evenVBand="0" w:oddHBand="0" w:evenHBand="0" w:firstRowFirstColumn="0" w:firstRowLastColumn="0" w:lastRowFirstColumn="0" w:lastRowLastColumn="0"/>
            <w:tcW w:w="5000" w:type="pct"/>
          </w:tcPr>
          <w:p w14:paraId="139F327E" w14:textId="77777777" w:rsidR="00A109AE" w:rsidRPr="00CD20C5" w:rsidRDefault="00A109AE" w:rsidP="00A109AE">
            <w:pPr>
              <w:spacing w:line="276" w:lineRule="auto"/>
              <w:rPr>
                <w:rFonts w:ascii="Arial" w:hAnsi="Arial" w:cs="Arial"/>
                <w:b w:val="0"/>
                <w:color w:val="36424A" w:themeColor="accent4"/>
              </w:rPr>
            </w:pPr>
            <w:r>
              <w:rPr>
                <w:rFonts w:ascii="Arial" w:hAnsi="Arial" w:cs="Arial"/>
                <w:b w:val="0"/>
                <w:bCs w:val="0"/>
                <w:color w:val="36424A" w:themeColor="accent4"/>
              </w:rPr>
              <w:t xml:space="preserve">Our vision is to build the airline people love, and we’ll do that by having happy people, happy customers, happy owners, by doing what matters, and by ensuring everyone is safe, always. We also believe that how you show up is as important as what you do. </w:t>
            </w:r>
          </w:p>
          <w:p w14:paraId="5D60CC83" w14:textId="77777777" w:rsidR="00F803DB" w:rsidRDefault="00F803DB" w:rsidP="00F803DB">
            <w:pPr>
              <w:spacing w:line="276" w:lineRule="auto"/>
              <w:rPr>
                <w:rFonts w:ascii="Arial" w:hAnsi="Arial" w:cs="Arial"/>
                <w:bCs w:val="0"/>
                <w:color w:val="36424A" w:themeColor="accent4"/>
              </w:rPr>
            </w:pPr>
          </w:p>
          <w:p w14:paraId="65929507" w14:textId="77777777" w:rsidR="008A5032" w:rsidRDefault="00AD2A99" w:rsidP="00F803DB">
            <w:pPr>
              <w:spacing w:line="276" w:lineRule="auto"/>
              <w:rPr>
                <w:rFonts w:ascii="Arial" w:hAnsi="Arial" w:cs="Arial"/>
                <w:color w:val="36424A" w:themeColor="accent4"/>
              </w:rPr>
            </w:pPr>
            <w:r>
              <w:rPr>
                <w:rFonts w:ascii="Arial" w:hAnsi="Arial" w:cs="Arial"/>
                <w:b w:val="0"/>
                <w:bCs w:val="0"/>
                <w:color w:val="36424A" w:themeColor="accent4"/>
              </w:rPr>
              <w:t>Work</w:t>
            </w:r>
            <w:r w:rsidR="00C43E37">
              <w:rPr>
                <w:rFonts w:ascii="Arial" w:hAnsi="Arial" w:cs="Arial"/>
                <w:b w:val="0"/>
                <w:bCs w:val="0"/>
                <w:color w:val="36424A" w:themeColor="accent4"/>
              </w:rPr>
              <w:t xml:space="preserve"> Force Planning </w:t>
            </w:r>
            <w:r w:rsidR="00DC3E9B">
              <w:rPr>
                <w:rFonts w:ascii="Arial" w:hAnsi="Arial" w:cs="Arial"/>
                <w:b w:val="0"/>
                <w:bCs w:val="0"/>
                <w:color w:val="36424A" w:themeColor="accent4"/>
              </w:rPr>
              <w:t>i</w:t>
            </w:r>
            <w:r w:rsidR="008A5032" w:rsidRPr="00E66BD5">
              <w:rPr>
                <w:rFonts w:ascii="Arial" w:hAnsi="Arial" w:cs="Arial"/>
                <w:b w:val="0"/>
                <w:bCs w:val="0"/>
                <w:color w:val="36424A" w:themeColor="accent4"/>
              </w:rPr>
              <w:t>s a multi-</w:t>
            </w:r>
            <w:r w:rsidR="00DC3E9B" w:rsidRPr="00E66BD5">
              <w:rPr>
                <w:rFonts w:ascii="Arial" w:hAnsi="Arial" w:cs="Arial"/>
                <w:b w:val="0"/>
                <w:bCs w:val="0"/>
                <w:color w:val="36424A" w:themeColor="accent4"/>
              </w:rPr>
              <w:t>funct</w:t>
            </w:r>
            <w:r w:rsidR="00DC3E9B">
              <w:rPr>
                <w:rFonts w:ascii="Arial" w:hAnsi="Arial" w:cs="Arial"/>
                <w:b w:val="0"/>
                <w:bCs w:val="0"/>
                <w:color w:val="36424A" w:themeColor="accent4"/>
              </w:rPr>
              <w:t xml:space="preserve">ional </w:t>
            </w:r>
            <w:r w:rsidR="008A5032" w:rsidRPr="00E66BD5">
              <w:rPr>
                <w:rFonts w:ascii="Arial" w:hAnsi="Arial" w:cs="Arial"/>
                <w:b w:val="0"/>
                <w:bCs w:val="0"/>
                <w:color w:val="36424A" w:themeColor="accent4"/>
              </w:rPr>
              <w:t xml:space="preserve">team created to </w:t>
            </w:r>
            <w:r w:rsidR="00DC3E9B">
              <w:rPr>
                <w:rFonts w:ascii="Arial" w:hAnsi="Arial" w:cs="Arial"/>
                <w:b w:val="0"/>
                <w:bCs w:val="0"/>
                <w:color w:val="36424A" w:themeColor="accent4"/>
              </w:rPr>
              <w:t>plan &amp; deliver resource plans that e</w:t>
            </w:r>
            <w:r w:rsidR="008A5032" w:rsidRPr="00E66BD5">
              <w:rPr>
                <w:rFonts w:ascii="Arial" w:hAnsi="Arial" w:cs="Arial"/>
                <w:b w:val="0"/>
                <w:bCs w:val="0"/>
                <w:color w:val="36424A" w:themeColor="accent4"/>
              </w:rPr>
              <w:t xml:space="preserve">nable </w:t>
            </w:r>
            <w:r w:rsidR="00161BA5">
              <w:rPr>
                <w:rFonts w:ascii="Arial" w:hAnsi="Arial" w:cs="Arial"/>
                <w:b w:val="0"/>
                <w:bCs w:val="0"/>
                <w:color w:val="36424A" w:themeColor="accent4"/>
              </w:rPr>
              <w:t xml:space="preserve">stakeholders </w:t>
            </w:r>
            <w:r w:rsidR="008A5032" w:rsidRPr="00E66BD5">
              <w:rPr>
                <w:rFonts w:ascii="Arial" w:hAnsi="Arial" w:cs="Arial"/>
                <w:b w:val="0"/>
                <w:bCs w:val="0"/>
                <w:color w:val="36424A" w:themeColor="accent4"/>
              </w:rPr>
              <w:t xml:space="preserve">and their </w:t>
            </w:r>
            <w:r w:rsidR="00B15169">
              <w:rPr>
                <w:rFonts w:ascii="Arial" w:hAnsi="Arial" w:cs="Arial"/>
                <w:b w:val="0"/>
                <w:bCs w:val="0"/>
                <w:color w:val="36424A" w:themeColor="accent4"/>
              </w:rPr>
              <w:t>people</w:t>
            </w:r>
            <w:r w:rsidR="008A5032" w:rsidRPr="00E66BD5">
              <w:rPr>
                <w:rFonts w:ascii="Arial" w:hAnsi="Arial" w:cs="Arial"/>
                <w:b w:val="0"/>
                <w:bCs w:val="0"/>
                <w:color w:val="36424A" w:themeColor="accent4"/>
              </w:rPr>
              <w:t xml:space="preserve"> to deliver a </w:t>
            </w:r>
            <w:r w:rsidR="00111603" w:rsidRPr="00E66BD5">
              <w:rPr>
                <w:rFonts w:ascii="Arial" w:hAnsi="Arial" w:cs="Arial"/>
                <w:b w:val="0"/>
                <w:bCs w:val="0"/>
                <w:color w:val="36424A" w:themeColor="accent4"/>
              </w:rPr>
              <w:t>market leading, safe, on time, customer centric and efficient operation.</w:t>
            </w:r>
          </w:p>
          <w:p w14:paraId="436C2CC5" w14:textId="77777777" w:rsidR="00DC3E9B" w:rsidRPr="00E66BD5" w:rsidRDefault="00DC3E9B" w:rsidP="00F803DB">
            <w:pPr>
              <w:spacing w:line="276" w:lineRule="auto"/>
              <w:rPr>
                <w:rFonts w:ascii="Arial" w:hAnsi="Arial" w:cs="Arial"/>
                <w:b w:val="0"/>
                <w:bCs w:val="0"/>
                <w:color w:val="36424A" w:themeColor="accent4"/>
              </w:rPr>
            </w:pPr>
            <w:r>
              <w:rPr>
                <w:rFonts w:ascii="Arial" w:hAnsi="Arial" w:cs="Arial"/>
                <w:b w:val="0"/>
                <w:bCs w:val="0"/>
                <w:color w:val="36424A" w:themeColor="accent4"/>
              </w:rPr>
              <w:t xml:space="preserve">Our </w:t>
            </w:r>
            <w:r w:rsidR="00417FBB">
              <w:rPr>
                <w:rFonts w:ascii="Arial" w:hAnsi="Arial" w:cs="Arial"/>
                <w:b w:val="0"/>
                <w:bCs w:val="0"/>
                <w:color w:val="36424A" w:themeColor="accent4"/>
              </w:rPr>
              <w:t xml:space="preserve">purpose is to deliver business needs and enabling others is </w:t>
            </w:r>
            <w:r w:rsidR="00E96F11">
              <w:rPr>
                <w:rFonts w:ascii="Arial" w:hAnsi="Arial" w:cs="Arial"/>
                <w:b w:val="0"/>
                <w:bCs w:val="0"/>
                <w:color w:val="36424A" w:themeColor="accent4"/>
              </w:rPr>
              <w:t>not only what we stand for as a team</w:t>
            </w:r>
            <w:r w:rsidR="00785B90">
              <w:rPr>
                <w:rFonts w:ascii="Arial" w:hAnsi="Arial" w:cs="Arial"/>
                <w:b w:val="0"/>
                <w:bCs w:val="0"/>
                <w:color w:val="36424A" w:themeColor="accent4"/>
              </w:rPr>
              <w:t>,</w:t>
            </w:r>
            <w:r w:rsidR="00E96F11">
              <w:rPr>
                <w:rFonts w:ascii="Arial" w:hAnsi="Arial" w:cs="Arial"/>
                <w:b w:val="0"/>
                <w:bCs w:val="0"/>
                <w:color w:val="36424A" w:themeColor="accent4"/>
              </w:rPr>
              <w:t xml:space="preserve"> but </w:t>
            </w:r>
            <w:r>
              <w:rPr>
                <w:rFonts w:ascii="Arial" w:hAnsi="Arial" w:cs="Arial"/>
                <w:b w:val="0"/>
                <w:bCs w:val="0"/>
                <w:color w:val="36424A" w:themeColor="accent4"/>
              </w:rPr>
              <w:t xml:space="preserve">the ethos we use when leading our </w:t>
            </w:r>
            <w:r w:rsidR="00E96F11">
              <w:rPr>
                <w:rFonts w:ascii="Arial" w:hAnsi="Arial" w:cs="Arial"/>
                <w:b w:val="0"/>
                <w:bCs w:val="0"/>
                <w:color w:val="36424A" w:themeColor="accent4"/>
              </w:rPr>
              <w:t>people.</w:t>
            </w:r>
            <w:r>
              <w:rPr>
                <w:rFonts w:ascii="Arial" w:hAnsi="Arial" w:cs="Arial"/>
                <w:b w:val="0"/>
                <w:bCs w:val="0"/>
                <w:color w:val="36424A" w:themeColor="accent4"/>
              </w:rPr>
              <w:t xml:space="preserve"> </w:t>
            </w:r>
          </w:p>
          <w:p w14:paraId="27FE6BBE" w14:textId="77777777" w:rsidR="008A5032" w:rsidRPr="00CD20C5" w:rsidRDefault="008A5032" w:rsidP="00F803DB">
            <w:pPr>
              <w:spacing w:line="276" w:lineRule="auto"/>
              <w:rPr>
                <w:rFonts w:ascii="Arial" w:hAnsi="Arial" w:cs="Arial"/>
                <w:b w:val="0"/>
                <w:color w:val="36424A" w:themeColor="accent4"/>
              </w:rPr>
            </w:pPr>
          </w:p>
          <w:p w14:paraId="66781A42" w14:textId="59F6CBBC" w:rsidR="00B15169" w:rsidRDefault="00B15169" w:rsidP="00B15169">
            <w:pPr>
              <w:spacing w:line="360" w:lineRule="auto"/>
              <w:rPr>
                <w:rFonts w:ascii="Arial" w:hAnsi="Arial" w:cs="Arial"/>
                <w:color w:val="36424A" w:themeColor="accent4"/>
              </w:rPr>
            </w:pPr>
            <w:r>
              <w:lastRenderedPageBreak/>
              <w:br/>
            </w:r>
            <w:r w:rsidRPr="020A87B7">
              <w:rPr>
                <w:rFonts w:ascii="Arial" w:hAnsi="Arial" w:cs="Arial"/>
                <w:b w:val="0"/>
                <w:bCs w:val="0"/>
                <w:color w:val="C00000"/>
                <w:sz w:val="32"/>
                <w:szCs w:val="32"/>
              </w:rPr>
              <w:t xml:space="preserve">Objective of the </w:t>
            </w:r>
            <w:r w:rsidR="0001065C" w:rsidRPr="020A87B7">
              <w:rPr>
                <w:rFonts w:ascii="Arial" w:hAnsi="Arial" w:cs="Arial"/>
                <w:b w:val="0"/>
                <w:bCs w:val="0"/>
                <w:color w:val="C00000"/>
                <w:sz w:val="32"/>
                <w:szCs w:val="32"/>
              </w:rPr>
              <w:t xml:space="preserve">Crew </w:t>
            </w:r>
            <w:r w:rsidR="4731F14C" w:rsidRPr="020A87B7">
              <w:rPr>
                <w:rFonts w:ascii="Arial" w:hAnsi="Arial" w:cs="Arial"/>
                <w:b w:val="0"/>
                <w:bCs w:val="0"/>
                <w:color w:val="C00000"/>
                <w:sz w:val="32"/>
                <w:szCs w:val="32"/>
              </w:rPr>
              <w:t>Roster</w:t>
            </w:r>
            <w:r w:rsidR="0001065C" w:rsidRPr="020A87B7">
              <w:rPr>
                <w:rFonts w:ascii="Arial" w:hAnsi="Arial" w:cs="Arial"/>
                <w:b w:val="0"/>
                <w:bCs w:val="0"/>
                <w:color w:val="C00000"/>
                <w:sz w:val="32"/>
                <w:szCs w:val="32"/>
              </w:rPr>
              <w:t xml:space="preserve"> Planner</w:t>
            </w:r>
            <w:r>
              <w:br/>
            </w:r>
            <w:bookmarkStart w:id="0" w:name="_GoBack"/>
            <w:bookmarkEnd w:id="0"/>
          </w:p>
          <w:p w14:paraId="77401CDC" w14:textId="75689D3D" w:rsidR="00EF4CC1" w:rsidRPr="00EF4CC1" w:rsidRDefault="00EF4CC1" w:rsidP="00EF4CC1">
            <w:pPr>
              <w:autoSpaceDE w:val="0"/>
              <w:autoSpaceDN w:val="0"/>
              <w:adjustRightInd w:val="0"/>
              <w:rPr>
                <w:rFonts w:ascii="Arial" w:hAnsi="Arial" w:cs="Arial"/>
                <w:b w:val="0"/>
                <w:color w:val="808080"/>
              </w:rPr>
            </w:pPr>
            <w:proofErr w:type="gramStart"/>
            <w:r w:rsidRPr="00EF4CC1">
              <w:rPr>
                <w:rFonts w:ascii="Arial" w:hAnsi="Arial" w:cs="Arial"/>
                <w:b w:val="0"/>
                <w:color w:val="808080"/>
              </w:rPr>
              <w:t>As a Crew Roster Planner, your role</w:t>
            </w:r>
            <w:proofErr w:type="gramEnd"/>
            <w:r w:rsidRPr="00EF4CC1">
              <w:rPr>
                <w:rFonts w:ascii="Arial" w:hAnsi="Arial" w:cs="Arial"/>
                <w:b w:val="0"/>
                <w:color w:val="808080"/>
              </w:rPr>
              <w:t xml:space="preserve"> will encompass the coordination of all aspects of flight crew and/or cabin crew</w:t>
            </w:r>
            <w:r>
              <w:rPr>
                <w:rFonts w:ascii="Arial" w:hAnsi="Arial" w:cs="Arial"/>
                <w:b w:val="0"/>
                <w:color w:val="808080"/>
              </w:rPr>
              <w:t xml:space="preserve"> </w:t>
            </w:r>
            <w:r w:rsidRPr="00EF4CC1">
              <w:rPr>
                <w:rFonts w:ascii="Arial" w:hAnsi="Arial" w:cs="Arial"/>
                <w:b w:val="0"/>
                <w:color w:val="808080"/>
              </w:rPr>
              <w:t>roster production whilst balancing crew satisfaction, fairness, productivity targets and operational robustness. Most</w:t>
            </w:r>
            <w:r>
              <w:rPr>
                <w:rFonts w:ascii="Arial" w:hAnsi="Arial" w:cs="Arial"/>
                <w:b w:val="0"/>
                <w:color w:val="808080"/>
              </w:rPr>
              <w:t xml:space="preserve"> </w:t>
            </w:r>
            <w:r w:rsidRPr="00EF4CC1">
              <w:rPr>
                <w:rFonts w:ascii="Arial" w:hAnsi="Arial" w:cs="Arial"/>
                <w:b w:val="0"/>
                <w:color w:val="808080"/>
              </w:rPr>
              <w:t>importantly, you will ensure that rosters are compliant with all industrial, regulatory and company policies and are</w:t>
            </w:r>
            <w:r w:rsidR="005F6709">
              <w:rPr>
                <w:rFonts w:ascii="Arial" w:hAnsi="Arial" w:cs="Arial"/>
                <w:b w:val="0"/>
                <w:color w:val="808080"/>
              </w:rPr>
              <w:t xml:space="preserve"> </w:t>
            </w:r>
            <w:r w:rsidRPr="00EF4CC1">
              <w:rPr>
                <w:rFonts w:ascii="Arial" w:hAnsi="Arial" w:cs="Arial"/>
                <w:b w:val="0"/>
                <w:color w:val="808080"/>
              </w:rPr>
              <w:t>published on time. Post publish the roster is handed over to our day of operations team to manage any 'on the day'</w:t>
            </w:r>
            <w:r w:rsidR="005F6709">
              <w:rPr>
                <w:rFonts w:ascii="Arial" w:hAnsi="Arial" w:cs="Arial"/>
                <w:b w:val="0"/>
                <w:color w:val="808080"/>
              </w:rPr>
              <w:t xml:space="preserve"> </w:t>
            </w:r>
            <w:r w:rsidRPr="00EF4CC1">
              <w:rPr>
                <w:rFonts w:ascii="Arial" w:hAnsi="Arial" w:cs="Arial"/>
                <w:b w:val="0"/>
                <w:color w:val="808080"/>
              </w:rPr>
              <w:t>changes however their feedback will be an important consideration for future rosters, as will your feedback to the</w:t>
            </w:r>
          </w:p>
          <w:p w14:paraId="289445B2" w14:textId="71A00BD8" w:rsidR="005B5A88" w:rsidRPr="0001065C" w:rsidRDefault="00EF4CC1" w:rsidP="00EF4CC1">
            <w:pPr>
              <w:autoSpaceDE w:val="0"/>
              <w:autoSpaceDN w:val="0"/>
              <w:adjustRightInd w:val="0"/>
              <w:rPr>
                <w:rFonts w:ascii="Arial" w:hAnsi="Arial" w:cs="Arial"/>
                <w:b w:val="0"/>
                <w:color w:val="808080"/>
              </w:rPr>
            </w:pPr>
            <w:r w:rsidRPr="00EF4CC1">
              <w:rPr>
                <w:rFonts w:ascii="Arial" w:hAnsi="Arial" w:cs="Arial"/>
                <w:b w:val="0"/>
                <w:color w:val="808080"/>
              </w:rPr>
              <w:t xml:space="preserve">training and </w:t>
            </w:r>
            <w:r w:rsidRPr="005F6709">
              <w:rPr>
                <w:rFonts w:ascii="Arial" w:hAnsi="Arial" w:cs="Arial"/>
                <w:b w:val="0"/>
                <w:color w:val="808080"/>
                <w:highlight w:val="yellow"/>
              </w:rPr>
              <w:t>manpower planning</w:t>
            </w:r>
            <w:r w:rsidRPr="00EF4CC1">
              <w:rPr>
                <w:rFonts w:ascii="Arial" w:hAnsi="Arial" w:cs="Arial"/>
                <w:b w:val="0"/>
                <w:color w:val="808080"/>
              </w:rPr>
              <w:t xml:space="preserve"> teams on resource availability and training placement.</w:t>
            </w:r>
          </w:p>
        </w:tc>
      </w:tr>
    </w:tbl>
    <w:p w14:paraId="23BB2D0C" w14:textId="77777777" w:rsidR="00E16362" w:rsidRDefault="00E16362" w:rsidP="00F803DB">
      <w:pPr>
        <w:rPr>
          <w:rFonts w:ascii="Arial" w:hAnsi="Arial" w:cs="Arial"/>
        </w:rPr>
      </w:pPr>
    </w:p>
    <w:p w14:paraId="5EBBEDE3" w14:textId="77777777" w:rsidR="00813CBD" w:rsidRDefault="00813CBD" w:rsidP="00F803DB">
      <w:pPr>
        <w:rPr>
          <w:rFonts w:ascii="Arial" w:hAnsi="Arial" w:cs="Arial"/>
        </w:rPr>
      </w:pPr>
    </w:p>
    <w:p w14:paraId="6AA21712" w14:textId="77777777" w:rsidR="00E16362" w:rsidRPr="00E16362" w:rsidRDefault="00E16362" w:rsidP="00F803DB">
      <w:pPr>
        <w:rPr>
          <w:rFonts w:ascii="Arial" w:hAnsi="Arial" w:cs="Arial"/>
        </w:rPr>
      </w:pPr>
    </w:p>
    <w:tbl>
      <w:tblPr>
        <w:tblStyle w:val="PlainTable4"/>
        <w:tblW w:w="5000" w:type="pct"/>
        <w:tblLook w:val="04A0" w:firstRow="1" w:lastRow="0" w:firstColumn="1" w:lastColumn="0" w:noHBand="0" w:noVBand="1"/>
      </w:tblPr>
      <w:tblGrid>
        <w:gridCol w:w="9746"/>
      </w:tblGrid>
      <w:tr w:rsidR="00E16362" w:rsidRPr="00E16362" w14:paraId="5065B0C2" w14:textId="77777777" w:rsidTr="00147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75C062C" w14:textId="77777777" w:rsidR="00E16362" w:rsidRPr="00E16362" w:rsidRDefault="00E16362" w:rsidP="00785B90">
            <w:pPr>
              <w:spacing w:line="360" w:lineRule="auto"/>
              <w:rPr>
                <w:rFonts w:ascii="Arial" w:hAnsi="Arial" w:cs="Arial"/>
                <w:b w:val="0"/>
              </w:rPr>
            </w:pPr>
            <w:r w:rsidRPr="00D26115">
              <w:rPr>
                <w:rFonts w:ascii="Arial" w:hAnsi="Arial" w:cs="Arial"/>
                <w:b w:val="0"/>
                <w:color w:val="D6083B" w:themeColor="background2"/>
                <w:sz w:val="32"/>
              </w:rPr>
              <w:t>Organisational Context</w:t>
            </w:r>
            <w:r w:rsidR="00662B6C">
              <w:rPr>
                <w:rFonts w:ascii="Arial" w:hAnsi="Arial" w:cs="Arial"/>
                <w:b w:val="0"/>
                <w:color w:val="D6083B" w:themeColor="background2"/>
                <w:sz w:val="32"/>
              </w:rPr>
              <w:t xml:space="preserve"> </w:t>
            </w:r>
          </w:p>
        </w:tc>
      </w:tr>
      <w:tr w:rsidR="00E16362" w:rsidRPr="00E16362" w14:paraId="03F34FF5" w14:textId="77777777" w:rsidTr="00147049">
        <w:trPr>
          <w:cnfStyle w:val="000000100000" w:firstRow="0" w:lastRow="0" w:firstColumn="0" w:lastColumn="0" w:oddVBand="0" w:evenVBand="0" w:oddHBand="1" w:evenHBand="0" w:firstRowFirstColumn="0" w:firstRowLastColumn="0" w:lastRowFirstColumn="0" w:lastRowLastColumn="0"/>
          <w:trHeight w:val="1287"/>
        </w:trPr>
        <w:tc>
          <w:tcPr>
            <w:cnfStyle w:val="001000000000" w:firstRow="0" w:lastRow="0" w:firstColumn="1" w:lastColumn="0" w:oddVBand="0" w:evenVBand="0" w:oddHBand="0" w:evenHBand="0" w:firstRowFirstColumn="0" w:firstRowLastColumn="0" w:lastRowFirstColumn="0" w:lastRowLastColumn="0"/>
            <w:tcW w:w="5000" w:type="pct"/>
          </w:tcPr>
          <w:p w14:paraId="683AD618" w14:textId="77777777" w:rsidR="00081B33" w:rsidRDefault="00081B33" w:rsidP="00081B33">
            <w:pPr>
              <w:spacing w:line="276" w:lineRule="auto"/>
              <w:rPr>
                <w:rFonts w:ascii="Arial" w:hAnsi="Arial" w:cs="Arial"/>
                <w:bCs w:val="0"/>
                <w:color w:val="36424A" w:themeColor="accent4"/>
              </w:rPr>
            </w:pPr>
            <w:r w:rsidRPr="00CD20C5">
              <w:rPr>
                <w:rFonts w:ascii="Arial" w:hAnsi="Arial" w:cs="Arial"/>
                <w:b w:val="0"/>
                <w:color w:val="36424A" w:themeColor="accent4"/>
              </w:rPr>
              <w:t>Virgin Australia Group is a major Australian airline group</w:t>
            </w:r>
            <w:r>
              <w:rPr>
                <w:rFonts w:ascii="Arial" w:hAnsi="Arial" w:cs="Arial"/>
                <w:b w:val="0"/>
                <w:color w:val="36424A" w:themeColor="accent4"/>
              </w:rPr>
              <w:t xml:space="preserve"> which launched in 2000 bringing real competition to the skies. The Group </w:t>
            </w:r>
            <w:r w:rsidR="003D5199">
              <w:rPr>
                <w:rFonts w:ascii="Arial" w:hAnsi="Arial" w:cs="Arial"/>
                <w:b w:val="0"/>
                <w:color w:val="36424A" w:themeColor="accent4"/>
              </w:rPr>
              <w:t xml:space="preserve">consists of </w:t>
            </w:r>
            <w:r>
              <w:rPr>
                <w:rFonts w:ascii="Arial" w:hAnsi="Arial" w:cs="Arial"/>
                <w:b w:val="0"/>
                <w:color w:val="36424A" w:themeColor="accent4"/>
              </w:rPr>
              <w:t>Virgin Australia Airlines</w:t>
            </w:r>
            <w:r w:rsidR="003D5199">
              <w:rPr>
                <w:rFonts w:ascii="Arial" w:hAnsi="Arial" w:cs="Arial"/>
                <w:b w:val="0"/>
                <w:color w:val="36424A" w:themeColor="accent4"/>
              </w:rPr>
              <w:t xml:space="preserve"> and V</w:t>
            </w:r>
            <w:r>
              <w:rPr>
                <w:rFonts w:ascii="Arial" w:hAnsi="Arial" w:cs="Arial"/>
                <w:b w:val="0"/>
                <w:color w:val="36424A" w:themeColor="accent4"/>
              </w:rPr>
              <w:t xml:space="preserve">elocity Frequent Flyer – our awesome loyalty program. </w:t>
            </w:r>
          </w:p>
          <w:p w14:paraId="34344BD5" w14:textId="77777777" w:rsidR="00081B33" w:rsidRDefault="00081B33" w:rsidP="00081B33">
            <w:pPr>
              <w:spacing w:line="276" w:lineRule="auto"/>
              <w:rPr>
                <w:rFonts w:ascii="Arial" w:hAnsi="Arial" w:cs="Arial"/>
                <w:b w:val="0"/>
                <w:color w:val="36424A" w:themeColor="accent4"/>
              </w:rPr>
            </w:pPr>
          </w:p>
          <w:p w14:paraId="554E008C" w14:textId="77777777" w:rsidR="00081B33" w:rsidRDefault="00081B33" w:rsidP="00081B33">
            <w:pPr>
              <w:spacing w:line="276" w:lineRule="auto"/>
              <w:rPr>
                <w:rFonts w:ascii="Arial" w:hAnsi="Arial" w:cs="Arial"/>
                <w:bCs w:val="0"/>
                <w:color w:val="36424A" w:themeColor="accent4"/>
              </w:rPr>
            </w:pPr>
            <w:r>
              <w:rPr>
                <w:rFonts w:ascii="Arial" w:hAnsi="Arial" w:cs="Arial"/>
                <w:b w:val="0"/>
                <w:bCs w:val="0"/>
                <w:color w:val="36424A" w:themeColor="accent4"/>
              </w:rPr>
              <w:t>We operate regional</w:t>
            </w:r>
            <w:r w:rsidR="003D5199">
              <w:rPr>
                <w:rFonts w:ascii="Arial" w:hAnsi="Arial" w:cs="Arial"/>
                <w:b w:val="0"/>
                <w:bCs w:val="0"/>
                <w:color w:val="36424A" w:themeColor="accent4"/>
              </w:rPr>
              <w:t xml:space="preserve"> &amp; </w:t>
            </w:r>
            <w:r>
              <w:rPr>
                <w:rFonts w:ascii="Arial" w:hAnsi="Arial" w:cs="Arial"/>
                <w:b w:val="0"/>
                <w:bCs w:val="0"/>
                <w:color w:val="36424A" w:themeColor="accent4"/>
              </w:rPr>
              <w:t xml:space="preserve">domestic flights and each year we carry more than 25 million passengers here, there, and everywhere! We’re known for our exceptional customer service, award-winning cabin crew and fantastic product offerings. We’re also passionate about the environment and reducing our carbon footprint both on the ground and in the air. </w:t>
            </w:r>
          </w:p>
          <w:p w14:paraId="2C77D05B" w14:textId="77777777" w:rsidR="00081B33" w:rsidRDefault="00081B33" w:rsidP="00081B33">
            <w:pPr>
              <w:spacing w:line="276" w:lineRule="auto"/>
              <w:rPr>
                <w:rFonts w:ascii="Arial" w:hAnsi="Arial" w:cs="Arial"/>
                <w:color w:val="36424A" w:themeColor="accent4"/>
              </w:rPr>
            </w:pPr>
          </w:p>
          <w:p w14:paraId="0B80F034" w14:textId="77777777" w:rsidR="00081B33" w:rsidRPr="00CD20C5" w:rsidRDefault="00081B33" w:rsidP="00081B33">
            <w:pPr>
              <w:spacing w:line="276" w:lineRule="auto"/>
              <w:rPr>
                <w:rFonts w:ascii="Arial" w:hAnsi="Arial" w:cs="Arial"/>
                <w:b w:val="0"/>
                <w:color w:val="36424A" w:themeColor="accent4"/>
              </w:rPr>
            </w:pPr>
            <w:r>
              <w:rPr>
                <w:rFonts w:ascii="Arial" w:hAnsi="Arial" w:cs="Arial"/>
                <w:b w:val="0"/>
                <w:bCs w:val="0"/>
                <w:color w:val="36424A" w:themeColor="accent4"/>
              </w:rPr>
              <w:t xml:space="preserve">We pride ourselves on recruiting the right people into the right roles and we’re always looking for team members in all specialities to join our crew.  </w:t>
            </w:r>
          </w:p>
          <w:p w14:paraId="6C8BB6C2" w14:textId="77777777" w:rsidR="00081B33" w:rsidRPr="00CD20C5" w:rsidRDefault="00081B33" w:rsidP="00081B33">
            <w:pPr>
              <w:spacing w:line="276" w:lineRule="auto"/>
              <w:rPr>
                <w:rFonts w:ascii="Arial" w:hAnsi="Arial" w:cs="Arial"/>
                <w:b w:val="0"/>
                <w:color w:val="36424A" w:themeColor="accent4"/>
              </w:rPr>
            </w:pPr>
          </w:p>
          <w:p w14:paraId="46EF0F56" w14:textId="77777777" w:rsidR="00081B33" w:rsidRPr="00CD20C5" w:rsidRDefault="00081B33" w:rsidP="00081B33">
            <w:pPr>
              <w:spacing w:line="276" w:lineRule="auto"/>
              <w:rPr>
                <w:rFonts w:ascii="Arial" w:hAnsi="Arial" w:cs="Arial"/>
                <w:b w:val="0"/>
                <w:color w:val="36424A" w:themeColor="accent4"/>
              </w:rPr>
            </w:pPr>
            <w:r>
              <w:rPr>
                <w:rFonts w:ascii="Arial" w:hAnsi="Arial" w:cs="Arial"/>
                <w:b w:val="0"/>
                <w:bCs w:val="0"/>
                <w:color w:val="36424A" w:themeColor="accent4"/>
              </w:rPr>
              <w:t xml:space="preserve">Virgin Australia Group team members are </w:t>
            </w:r>
            <w:proofErr w:type="gramStart"/>
            <w:r>
              <w:rPr>
                <w:rFonts w:ascii="Arial" w:hAnsi="Arial" w:cs="Arial"/>
                <w:b w:val="0"/>
                <w:bCs w:val="0"/>
                <w:color w:val="36424A" w:themeColor="accent4"/>
              </w:rPr>
              <w:t>pretty unique</w:t>
            </w:r>
            <w:proofErr w:type="gramEnd"/>
            <w:r>
              <w:rPr>
                <w:rFonts w:ascii="Arial" w:hAnsi="Arial" w:cs="Arial"/>
                <w:b w:val="0"/>
                <w:bCs w:val="0"/>
                <w:color w:val="36424A" w:themeColor="accent4"/>
              </w:rPr>
              <w:t xml:space="preserve">, and we all have the same DNA inside us which makes us want to go one step further for our customers and each other. When we live our shared values, we can do things that most people would think impossible, and we think that’s </w:t>
            </w:r>
            <w:proofErr w:type="gramStart"/>
            <w:r>
              <w:rPr>
                <w:rFonts w:ascii="Arial" w:hAnsi="Arial" w:cs="Arial"/>
                <w:b w:val="0"/>
                <w:bCs w:val="0"/>
                <w:color w:val="36424A" w:themeColor="accent4"/>
              </w:rPr>
              <w:t>pretty cool</w:t>
            </w:r>
            <w:proofErr w:type="gramEnd"/>
            <w:r>
              <w:rPr>
                <w:rFonts w:ascii="Arial" w:hAnsi="Arial" w:cs="Arial"/>
                <w:b w:val="0"/>
                <w:bCs w:val="0"/>
                <w:color w:val="36424A" w:themeColor="accent4"/>
              </w:rPr>
              <w:t xml:space="preserve">. </w:t>
            </w:r>
          </w:p>
          <w:p w14:paraId="5C2C2E95" w14:textId="77777777" w:rsidR="00081B33" w:rsidRPr="00CD20C5" w:rsidRDefault="00081B33" w:rsidP="00081B33">
            <w:pPr>
              <w:spacing w:line="276" w:lineRule="auto"/>
              <w:rPr>
                <w:rFonts w:ascii="Arial" w:hAnsi="Arial" w:cs="Arial"/>
                <w:b w:val="0"/>
                <w:color w:val="36424A" w:themeColor="accent4"/>
              </w:rPr>
            </w:pPr>
          </w:p>
          <w:p w14:paraId="2603E9E4" w14:textId="77777777" w:rsidR="00081B33" w:rsidRDefault="00081B33" w:rsidP="00081B33">
            <w:pPr>
              <w:spacing w:line="276" w:lineRule="auto"/>
              <w:rPr>
                <w:rFonts w:ascii="Arial" w:hAnsi="Arial" w:cs="Arial"/>
                <w:bCs w:val="0"/>
                <w:color w:val="36424A" w:themeColor="accent4"/>
              </w:rPr>
            </w:pPr>
            <w:r w:rsidRPr="00CD20C5">
              <w:rPr>
                <w:rFonts w:ascii="Arial" w:hAnsi="Arial" w:cs="Arial"/>
                <w:b w:val="0"/>
                <w:color w:val="36424A" w:themeColor="accent4"/>
              </w:rPr>
              <w:t xml:space="preserve">As a result, every person we </w:t>
            </w:r>
            <w:proofErr w:type="gramStart"/>
            <w:r w:rsidRPr="00CD20C5">
              <w:rPr>
                <w:rFonts w:ascii="Arial" w:hAnsi="Arial" w:cs="Arial"/>
                <w:b w:val="0"/>
                <w:color w:val="36424A" w:themeColor="accent4"/>
              </w:rPr>
              <w:t>come into contact with</w:t>
            </w:r>
            <w:proofErr w:type="gramEnd"/>
            <w:r>
              <w:rPr>
                <w:rFonts w:ascii="Arial" w:hAnsi="Arial" w:cs="Arial"/>
                <w:b w:val="0"/>
                <w:color w:val="36424A" w:themeColor="accent4"/>
              </w:rPr>
              <w:t xml:space="preserve"> – be it</w:t>
            </w:r>
            <w:r w:rsidRPr="00CD20C5">
              <w:rPr>
                <w:rFonts w:ascii="Arial" w:hAnsi="Arial" w:cs="Arial"/>
                <w:b w:val="0"/>
                <w:color w:val="36424A" w:themeColor="accent4"/>
              </w:rPr>
              <w:t xml:space="preserve"> our guests, customers, colleagues</w:t>
            </w:r>
            <w:r>
              <w:rPr>
                <w:rFonts w:ascii="Arial" w:hAnsi="Arial" w:cs="Arial"/>
                <w:b w:val="0"/>
                <w:color w:val="36424A" w:themeColor="accent4"/>
              </w:rPr>
              <w:t xml:space="preserve"> or </w:t>
            </w:r>
            <w:r w:rsidRPr="00CD20C5">
              <w:rPr>
                <w:rFonts w:ascii="Arial" w:hAnsi="Arial" w:cs="Arial"/>
                <w:b w:val="0"/>
                <w:color w:val="36424A" w:themeColor="accent4"/>
              </w:rPr>
              <w:t>the community</w:t>
            </w:r>
            <w:r>
              <w:rPr>
                <w:rFonts w:ascii="Arial" w:hAnsi="Arial" w:cs="Arial"/>
                <w:b w:val="0"/>
                <w:color w:val="36424A" w:themeColor="accent4"/>
              </w:rPr>
              <w:t>,</w:t>
            </w:r>
            <w:r w:rsidRPr="00CD20C5">
              <w:rPr>
                <w:rFonts w:ascii="Arial" w:hAnsi="Arial" w:cs="Arial"/>
                <w:b w:val="0"/>
                <w:color w:val="36424A" w:themeColor="accent4"/>
              </w:rPr>
              <w:t xml:space="preserve"> will feel and experience better outcomes, based on the interactions we have with them.</w:t>
            </w:r>
          </w:p>
          <w:p w14:paraId="7F30888C" w14:textId="77777777" w:rsidR="002D6921" w:rsidRPr="00CD20C5" w:rsidRDefault="002D6921" w:rsidP="00CD20C5">
            <w:pPr>
              <w:spacing w:line="276" w:lineRule="auto"/>
              <w:rPr>
                <w:rFonts w:ascii="Arial" w:hAnsi="Arial" w:cs="Arial"/>
                <w:b w:val="0"/>
              </w:rPr>
            </w:pPr>
          </w:p>
        </w:tc>
      </w:tr>
    </w:tbl>
    <w:p w14:paraId="284F2F77" w14:textId="77777777" w:rsidR="00081B33" w:rsidRDefault="00081B33" w:rsidP="00F803DB">
      <w:pPr>
        <w:rPr>
          <w:rFonts w:ascii="Arial" w:hAnsi="Arial" w:cs="Arial"/>
        </w:rPr>
      </w:pPr>
    </w:p>
    <w:tbl>
      <w:tblPr>
        <w:tblStyle w:val="PlainTable4"/>
        <w:tblW w:w="5000" w:type="pct"/>
        <w:tblBorders>
          <w:insideH w:val="single" w:sz="4" w:space="0" w:color="D1D4D3" w:themeColor="accent6"/>
          <w:insideV w:val="single" w:sz="4" w:space="0" w:color="D1D4D3" w:themeColor="accent6"/>
        </w:tblBorders>
        <w:tblLook w:val="04A0" w:firstRow="1" w:lastRow="0" w:firstColumn="1" w:lastColumn="0" w:noHBand="0" w:noVBand="1"/>
      </w:tblPr>
      <w:tblGrid>
        <w:gridCol w:w="2269"/>
        <w:gridCol w:w="7477"/>
      </w:tblGrid>
      <w:tr w:rsidR="000F4D34" w:rsidRPr="00E16362" w14:paraId="2C7EC735" w14:textId="77777777" w:rsidTr="00B97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nil"/>
            </w:tcBorders>
          </w:tcPr>
          <w:p w14:paraId="00DCAA52" w14:textId="39D3C17F" w:rsidR="000F4D34" w:rsidRPr="00E16362" w:rsidRDefault="000F4D34" w:rsidP="00785B90">
            <w:pPr>
              <w:pStyle w:val="BodyText"/>
              <w:kinsoku w:val="0"/>
              <w:overflowPunct w:val="0"/>
              <w:spacing w:before="120" w:after="120" w:line="276" w:lineRule="auto"/>
              <w:ind w:left="0" w:firstLine="0"/>
              <w:rPr>
                <w:b w:val="0"/>
                <w:color w:val="FFFFFF"/>
                <w:sz w:val="36"/>
                <w:szCs w:val="17"/>
              </w:rPr>
            </w:pPr>
            <w:r w:rsidRPr="00D26115">
              <w:rPr>
                <w:b w:val="0"/>
                <w:color w:val="512698" w:themeColor="text1"/>
                <w:sz w:val="32"/>
                <w:szCs w:val="17"/>
              </w:rPr>
              <w:t>Key Accountabilities</w:t>
            </w:r>
            <w:r w:rsidR="00341010">
              <w:rPr>
                <w:b w:val="0"/>
                <w:color w:val="512698" w:themeColor="text1"/>
                <w:sz w:val="32"/>
                <w:szCs w:val="17"/>
              </w:rPr>
              <w:t xml:space="preserve"> </w:t>
            </w:r>
            <w:r w:rsidR="00341010" w:rsidRPr="00C0552E">
              <w:rPr>
                <w:b w:val="0"/>
                <w:color w:val="FF0000"/>
                <w:sz w:val="32"/>
                <w:szCs w:val="17"/>
              </w:rPr>
              <w:t>needs to be updated</w:t>
            </w:r>
            <w:r w:rsidR="00C0552E">
              <w:rPr>
                <w:b w:val="0"/>
                <w:color w:val="FF0000"/>
                <w:sz w:val="32"/>
                <w:szCs w:val="17"/>
              </w:rPr>
              <w:t>, extract below</w:t>
            </w:r>
          </w:p>
        </w:tc>
      </w:tr>
      <w:tr w:rsidR="000F4D34" w:rsidRPr="00E16362" w14:paraId="6E728991" w14:textId="77777777" w:rsidTr="00B97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tcBorders>
              <w:top w:val="nil"/>
              <w:bottom w:val="nil"/>
            </w:tcBorders>
            <w:shd w:val="clear" w:color="auto" w:fill="512698" w:themeFill="text1"/>
          </w:tcPr>
          <w:p w14:paraId="16AD17AC" w14:textId="77777777" w:rsidR="000F4D34" w:rsidRPr="00147049" w:rsidRDefault="000F4D34" w:rsidP="00785B90">
            <w:pPr>
              <w:pStyle w:val="BodyText"/>
              <w:kinsoku w:val="0"/>
              <w:overflowPunct w:val="0"/>
              <w:spacing w:before="120" w:after="120" w:line="276" w:lineRule="auto"/>
              <w:ind w:left="0" w:firstLine="0"/>
              <w:rPr>
                <w:color w:val="FFFFFF"/>
                <w:szCs w:val="17"/>
              </w:rPr>
            </w:pPr>
            <w:r w:rsidRPr="00147049">
              <w:rPr>
                <w:color w:val="FFFFFF"/>
                <w:szCs w:val="17"/>
              </w:rPr>
              <w:t>Accountability</w:t>
            </w:r>
          </w:p>
        </w:tc>
        <w:tc>
          <w:tcPr>
            <w:tcW w:w="3836" w:type="pct"/>
            <w:tcBorders>
              <w:top w:val="nil"/>
              <w:bottom w:val="nil"/>
            </w:tcBorders>
            <w:shd w:val="clear" w:color="auto" w:fill="512698" w:themeFill="text1"/>
          </w:tcPr>
          <w:p w14:paraId="0971D12E" w14:textId="77777777" w:rsidR="000F4D34" w:rsidRPr="00147049" w:rsidRDefault="000F4D34" w:rsidP="00785B90">
            <w:pPr>
              <w:pStyle w:val="BodyText"/>
              <w:kinsoku w:val="0"/>
              <w:overflowPunct w:val="0"/>
              <w:spacing w:before="120" w:after="120" w:line="276" w:lineRule="auto"/>
              <w:ind w:left="0" w:firstLine="0"/>
              <w:cnfStyle w:val="000000100000" w:firstRow="0" w:lastRow="0" w:firstColumn="0" w:lastColumn="0" w:oddVBand="0" w:evenVBand="0" w:oddHBand="1" w:evenHBand="0" w:firstRowFirstColumn="0" w:firstRowLastColumn="0" w:lastRowFirstColumn="0" w:lastRowLastColumn="0"/>
              <w:rPr>
                <w:b/>
                <w:color w:val="FFFFFF"/>
                <w:szCs w:val="17"/>
              </w:rPr>
            </w:pPr>
            <w:r w:rsidRPr="00147049">
              <w:rPr>
                <w:b/>
                <w:color w:val="FFFFFF"/>
                <w:szCs w:val="17"/>
              </w:rPr>
              <w:t>Major Activitie</w:t>
            </w:r>
            <w:r>
              <w:rPr>
                <w:b/>
                <w:color w:val="FFFFFF"/>
                <w:szCs w:val="17"/>
              </w:rPr>
              <w:t>s</w:t>
            </w:r>
          </w:p>
        </w:tc>
      </w:tr>
      <w:tr w:rsidR="000F4D34" w:rsidRPr="00E16362" w14:paraId="112071AF" w14:textId="77777777" w:rsidTr="00B97C0F">
        <w:trPr>
          <w:trHeight w:val="20"/>
        </w:trPr>
        <w:tc>
          <w:tcPr>
            <w:cnfStyle w:val="001000000000" w:firstRow="0" w:lastRow="0" w:firstColumn="1" w:lastColumn="0" w:oddVBand="0" w:evenVBand="0" w:oddHBand="0" w:evenHBand="0" w:firstRowFirstColumn="0" w:firstRowLastColumn="0" w:lastRowFirstColumn="0" w:lastRowLastColumn="0"/>
            <w:tcW w:w="1164" w:type="pct"/>
            <w:tcBorders>
              <w:top w:val="nil"/>
            </w:tcBorders>
            <w:vAlign w:val="center"/>
          </w:tcPr>
          <w:p w14:paraId="3B147C8B" w14:textId="77777777" w:rsidR="002E4873" w:rsidRPr="0046561E" w:rsidRDefault="009B0615" w:rsidP="009B0615">
            <w:pPr>
              <w:jc w:val="center"/>
              <w:rPr>
                <w:rFonts w:ascii="Arial" w:hAnsi="Arial" w:cs="Arial"/>
                <w:b w:val="0"/>
                <w:color w:val="36424A" w:themeColor="accent4"/>
                <w:szCs w:val="20"/>
              </w:rPr>
            </w:pPr>
            <w:r w:rsidRPr="00115046">
              <w:rPr>
                <w:rFonts w:ascii="Arial" w:hAnsi="Arial" w:cs="Arial"/>
                <w:bCs w:val="0"/>
                <w:color w:val="36424A" w:themeColor="accent4"/>
                <w:szCs w:val="20"/>
              </w:rPr>
              <w:t>Financial</w:t>
            </w:r>
          </w:p>
        </w:tc>
        <w:tc>
          <w:tcPr>
            <w:tcW w:w="3836" w:type="pct"/>
            <w:tcBorders>
              <w:top w:val="nil"/>
            </w:tcBorders>
          </w:tcPr>
          <w:p w14:paraId="1BFAC248" w14:textId="77777777" w:rsidR="00B97C0F" w:rsidRPr="00FE4297" w:rsidRDefault="00E8370B" w:rsidP="00B97C0F">
            <w:pPr>
              <w:pStyle w:val="BodyText"/>
              <w:numPr>
                <w:ilvl w:val="0"/>
                <w:numId w:val="1"/>
              </w:numPr>
              <w:kinsoku w:val="0"/>
              <w:overflowPunct w:val="0"/>
              <w:spacing w:before="5"/>
              <w:ind w:left="454"/>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FE4297">
              <w:rPr>
                <w:color w:val="36424A" w:themeColor="accent4"/>
                <w:szCs w:val="20"/>
              </w:rPr>
              <w:t xml:space="preserve">Preparation of </w:t>
            </w:r>
            <w:r w:rsidR="00B97C0F" w:rsidRPr="00FE4297">
              <w:rPr>
                <w:color w:val="36424A" w:themeColor="accent4"/>
                <w:szCs w:val="20"/>
              </w:rPr>
              <w:t>operational budgets</w:t>
            </w:r>
          </w:p>
          <w:p w14:paraId="7DFBF934" w14:textId="77777777" w:rsidR="00AC78E9" w:rsidRPr="00FE4297" w:rsidRDefault="00B97C0F" w:rsidP="00B97C0F">
            <w:pPr>
              <w:pStyle w:val="BodyText"/>
              <w:numPr>
                <w:ilvl w:val="0"/>
                <w:numId w:val="1"/>
              </w:numPr>
              <w:kinsoku w:val="0"/>
              <w:overflowPunct w:val="0"/>
              <w:spacing w:before="5"/>
              <w:ind w:left="454"/>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FE4297">
              <w:rPr>
                <w:color w:val="36424A" w:themeColor="accent4"/>
                <w:szCs w:val="20"/>
              </w:rPr>
              <w:t>forecasting and forward planning</w:t>
            </w:r>
          </w:p>
          <w:p w14:paraId="469430CF" w14:textId="77777777" w:rsidR="000F4D34" w:rsidRPr="00FE4297" w:rsidRDefault="00AC78E9" w:rsidP="00B97C0F">
            <w:pPr>
              <w:pStyle w:val="BodyText"/>
              <w:numPr>
                <w:ilvl w:val="0"/>
                <w:numId w:val="1"/>
              </w:numPr>
              <w:kinsoku w:val="0"/>
              <w:overflowPunct w:val="0"/>
              <w:spacing w:before="5"/>
              <w:ind w:left="454"/>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FE4297">
              <w:rPr>
                <w:color w:val="36424A" w:themeColor="accent4"/>
                <w:szCs w:val="20"/>
              </w:rPr>
              <w:t>Modelling of cost savings on business initiatives</w:t>
            </w:r>
            <w:r w:rsidR="009C64D5" w:rsidRPr="00FE4297">
              <w:rPr>
                <w:color w:val="36424A" w:themeColor="accent4"/>
                <w:szCs w:val="20"/>
              </w:rPr>
              <w:t xml:space="preserve"> </w:t>
            </w:r>
          </w:p>
          <w:p w14:paraId="3E2144D9" w14:textId="77777777" w:rsidR="005D7196" w:rsidRPr="00FE4297" w:rsidRDefault="00626452" w:rsidP="00626452">
            <w:pPr>
              <w:pStyle w:val="BodyText"/>
              <w:numPr>
                <w:ilvl w:val="0"/>
                <w:numId w:val="1"/>
              </w:numPr>
              <w:kinsoku w:val="0"/>
              <w:overflowPunct w:val="0"/>
              <w:spacing w:before="5"/>
              <w:ind w:left="454"/>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FE4297">
              <w:rPr>
                <w:color w:val="36424A" w:themeColor="accent4"/>
                <w:szCs w:val="20"/>
              </w:rPr>
              <w:t>Strategically drive improvements to budget modelling</w:t>
            </w:r>
            <w:r w:rsidR="005D7196" w:rsidRPr="00FE4297">
              <w:rPr>
                <w:color w:val="36424A" w:themeColor="accent4"/>
                <w:szCs w:val="20"/>
              </w:rPr>
              <w:t xml:space="preserve"> </w:t>
            </w:r>
          </w:p>
          <w:p w14:paraId="1D5B15E5" w14:textId="77777777" w:rsidR="00E8370B" w:rsidRPr="00FE4297" w:rsidRDefault="005D7196" w:rsidP="00FC0A6F">
            <w:pPr>
              <w:pStyle w:val="BodyText"/>
              <w:numPr>
                <w:ilvl w:val="0"/>
                <w:numId w:val="1"/>
              </w:numPr>
              <w:kinsoku w:val="0"/>
              <w:overflowPunct w:val="0"/>
              <w:spacing w:before="5"/>
              <w:ind w:left="454"/>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FE4297">
              <w:rPr>
                <w:color w:val="36424A" w:themeColor="accent4"/>
                <w:szCs w:val="20"/>
              </w:rPr>
              <w:lastRenderedPageBreak/>
              <w:t>Initiate,</w:t>
            </w:r>
            <w:r w:rsidR="00DC31A4">
              <w:rPr>
                <w:color w:val="36424A" w:themeColor="accent4"/>
                <w:szCs w:val="20"/>
              </w:rPr>
              <w:t xml:space="preserve"> </w:t>
            </w:r>
            <w:r w:rsidRPr="00FE4297">
              <w:rPr>
                <w:color w:val="36424A" w:themeColor="accent4"/>
                <w:szCs w:val="20"/>
              </w:rPr>
              <w:t xml:space="preserve">analyse and present work rules change proposals </w:t>
            </w:r>
          </w:p>
          <w:p w14:paraId="4A63BC98" w14:textId="77777777" w:rsidR="00626452" w:rsidRPr="00FE4297" w:rsidRDefault="005D7196" w:rsidP="00FC0A6F">
            <w:pPr>
              <w:pStyle w:val="BodyText"/>
              <w:numPr>
                <w:ilvl w:val="0"/>
                <w:numId w:val="1"/>
              </w:numPr>
              <w:kinsoku w:val="0"/>
              <w:overflowPunct w:val="0"/>
              <w:spacing w:before="5"/>
              <w:ind w:left="454"/>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FE4297">
              <w:rPr>
                <w:color w:val="36424A" w:themeColor="accent4"/>
                <w:szCs w:val="20"/>
              </w:rPr>
              <w:t>Stakeholders and Unions representatives to support EBA negotiations</w:t>
            </w:r>
            <w:r w:rsidR="00626452" w:rsidRPr="00FE4297">
              <w:rPr>
                <w:color w:val="36424A" w:themeColor="accent4"/>
                <w:szCs w:val="20"/>
              </w:rPr>
              <w:t xml:space="preserve"> </w:t>
            </w:r>
          </w:p>
          <w:p w14:paraId="6F46FB37" w14:textId="77777777" w:rsidR="00626452" w:rsidRPr="00FE4297" w:rsidRDefault="00626452" w:rsidP="00626452">
            <w:pPr>
              <w:pStyle w:val="BodyText"/>
              <w:numPr>
                <w:ilvl w:val="0"/>
                <w:numId w:val="1"/>
              </w:numPr>
              <w:kinsoku w:val="0"/>
              <w:overflowPunct w:val="0"/>
              <w:spacing w:before="5"/>
              <w:ind w:left="454"/>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FE4297">
              <w:rPr>
                <w:color w:val="36424A" w:themeColor="accent4"/>
                <w:szCs w:val="20"/>
              </w:rPr>
              <w:t>Prepare detailed analysis to support annual and quarterly reforecast budget cycle</w:t>
            </w:r>
          </w:p>
        </w:tc>
      </w:tr>
      <w:tr w:rsidR="00626452" w:rsidRPr="00E16362" w14:paraId="77D83B00" w14:textId="77777777" w:rsidTr="00B97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vAlign w:val="center"/>
          </w:tcPr>
          <w:p w14:paraId="24B5EE10" w14:textId="77777777" w:rsidR="00626452" w:rsidRPr="00626452" w:rsidRDefault="00626452" w:rsidP="009B0615">
            <w:pPr>
              <w:jc w:val="center"/>
              <w:rPr>
                <w:rFonts w:ascii="Arial" w:hAnsi="Arial" w:cs="Arial"/>
                <w:color w:val="36424A" w:themeColor="accent4"/>
                <w:szCs w:val="20"/>
                <w:highlight w:val="yellow"/>
              </w:rPr>
            </w:pPr>
            <w:r w:rsidRPr="00FE4297">
              <w:rPr>
                <w:rFonts w:ascii="Arial" w:hAnsi="Arial" w:cs="Arial"/>
                <w:color w:val="36424A" w:themeColor="accent4"/>
                <w:szCs w:val="20"/>
              </w:rPr>
              <w:lastRenderedPageBreak/>
              <w:t>Analysis</w:t>
            </w:r>
          </w:p>
        </w:tc>
        <w:tc>
          <w:tcPr>
            <w:tcW w:w="3836" w:type="pct"/>
          </w:tcPr>
          <w:p w14:paraId="727AAB15" w14:textId="77777777" w:rsidR="00626452" w:rsidRPr="00FE4297" w:rsidRDefault="00626452" w:rsidP="005D7196">
            <w:pPr>
              <w:pStyle w:val="BodyText"/>
              <w:numPr>
                <w:ilvl w:val="0"/>
                <w:numId w:val="1"/>
              </w:numPr>
              <w:kinsoku w:val="0"/>
              <w:overflowPunct w:val="0"/>
              <w:spacing w:before="5"/>
              <w:ind w:left="454"/>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FE4297">
              <w:rPr>
                <w:color w:val="36424A" w:themeColor="accent4"/>
                <w:szCs w:val="20"/>
              </w:rPr>
              <w:t>Conduct detailed analysis that support improvement and change initiatives and drive down costs, increase</w:t>
            </w:r>
            <w:r w:rsidR="005D7196" w:rsidRPr="00FE4297">
              <w:rPr>
                <w:color w:val="36424A" w:themeColor="accent4"/>
                <w:szCs w:val="20"/>
              </w:rPr>
              <w:t xml:space="preserve"> </w:t>
            </w:r>
            <w:r w:rsidRPr="00FE4297">
              <w:rPr>
                <w:color w:val="36424A" w:themeColor="accent4"/>
                <w:szCs w:val="20"/>
              </w:rPr>
              <w:t xml:space="preserve">utilisation, improve lifestyle </w:t>
            </w:r>
            <w:proofErr w:type="gramStart"/>
            <w:r w:rsidRPr="00FE4297">
              <w:rPr>
                <w:color w:val="36424A" w:themeColor="accent4"/>
                <w:szCs w:val="20"/>
              </w:rPr>
              <w:t>issues</w:t>
            </w:r>
            <w:proofErr w:type="gramEnd"/>
            <w:r w:rsidRPr="00FE4297">
              <w:rPr>
                <w:color w:val="36424A" w:themeColor="accent4"/>
                <w:szCs w:val="20"/>
              </w:rPr>
              <w:t xml:space="preserve"> and fatigue management</w:t>
            </w:r>
          </w:p>
          <w:p w14:paraId="67024B93" w14:textId="77777777" w:rsidR="00626452" w:rsidRPr="00FE4297" w:rsidRDefault="005D7196" w:rsidP="005D7196">
            <w:pPr>
              <w:pStyle w:val="BodyText"/>
              <w:numPr>
                <w:ilvl w:val="0"/>
                <w:numId w:val="1"/>
              </w:numPr>
              <w:kinsoku w:val="0"/>
              <w:overflowPunct w:val="0"/>
              <w:spacing w:before="5"/>
              <w:ind w:left="454"/>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FE4297">
              <w:rPr>
                <w:color w:val="36424A" w:themeColor="accent4"/>
                <w:szCs w:val="20"/>
              </w:rPr>
              <w:t>Utilise a variety of statistical and analytic methods to generate data models to help predict and explain business and operational trends to senior leadership and other division stakeholders</w:t>
            </w:r>
          </w:p>
          <w:p w14:paraId="5E1A257C" w14:textId="77777777" w:rsidR="005D7196" w:rsidRPr="00FE4297" w:rsidRDefault="005D7196" w:rsidP="005D7196">
            <w:pPr>
              <w:pStyle w:val="BodyText"/>
              <w:numPr>
                <w:ilvl w:val="0"/>
                <w:numId w:val="1"/>
              </w:numPr>
              <w:kinsoku w:val="0"/>
              <w:overflowPunct w:val="0"/>
              <w:spacing w:before="5"/>
              <w:ind w:left="454"/>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FE4297">
              <w:rPr>
                <w:color w:val="36424A" w:themeColor="accent4"/>
                <w:szCs w:val="20"/>
              </w:rPr>
              <w:t>Review and streamline reports and processes on a regular basis including increased automation</w:t>
            </w:r>
          </w:p>
          <w:p w14:paraId="2C1CF325" w14:textId="77777777" w:rsidR="005D7196" w:rsidRPr="00FE4297" w:rsidRDefault="005D7196" w:rsidP="005D7196">
            <w:pPr>
              <w:pStyle w:val="BodyText"/>
              <w:numPr>
                <w:ilvl w:val="0"/>
                <w:numId w:val="1"/>
              </w:numPr>
              <w:kinsoku w:val="0"/>
              <w:overflowPunct w:val="0"/>
              <w:spacing w:before="5"/>
              <w:ind w:left="454"/>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FE4297">
              <w:rPr>
                <w:color w:val="36424A" w:themeColor="accent4"/>
                <w:szCs w:val="20"/>
              </w:rPr>
              <w:t>Produce in-depth reports on trends, change and improvement initiatives, and operational initiatives and make recommendations based on detailed analysis to aid evaluation against desired outcomes</w:t>
            </w:r>
          </w:p>
          <w:p w14:paraId="6DA897E6" w14:textId="77777777" w:rsidR="00BB1397" w:rsidRPr="00FE4297" w:rsidRDefault="00BB1397" w:rsidP="005D7196">
            <w:pPr>
              <w:pStyle w:val="BodyText"/>
              <w:numPr>
                <w:ilvl w:val="0"/>
                <w:numId w:val="1"/>
              </w:numPr>
              <w:kinsoku w:val="0"/>
              <w:overflowPunct w:val="0"/>
              <w:spacing w:before="5"/>
              <w:ind w:left="454"/>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FE4297">
              <w:rPr>
                <w:color w:val="36424A" w:themeColor="accent4"/>
                <w:szCs w:val="20"/>
              </w:rPr>
              <w:t xml:space="preserve">Short notice modelling requests to support strategy and decision making using highly developed excel skills </w:t>
            </w:r>
          </w:p>
        </w:tc>
      </w:tr>
      <w:tr w:rsidR="000F4D34" w:rsidRPr="00E16362" w14:paraId="2A304768" w14:textId="77777777" w:rsidTr="00B97C0F">
        <w:tc>
          <w:tcPr>
            <w:cnfStyle w:val="001000000000" w:firstRow="0" w:lastRow="0" w:firstColumn="1" w:lastColumn="0" w:oddVBand="0" w:evenVBand="0" w:oddHBand="0" w:evenHBand="0" w:firstRowFirstColumn="0" w:firstRowLastColumn="0" w:lastRowFirstColumn="0" w:lastRowLastColumn="0"/>
            <w:tcW w:w="1164" w:type="pct"/>
            <w:vAlign w:val="center"/>
          </w:tcPr>
          <w:p w14:paraId="3D5C774C" w14:textId="77777777" w:rsidR="002E4873" w:rsidRPr="00CD20C5" w:rsidRDefault="009B0615" w:rsidP="009B0615">
            <w:pPr>
              <w:jc w:val="center"/>
              <w:rPr>
                <w:rFonts w:ascii="Arial" w:hAnsi="Arial" w:cs="Arial"/>
                <w:color w:val="36424A" w:themeColor="accent4"/>
                <w:szCs w:val="20"/>
              </w:rPr>
            </w:pPr>
            <w:r w:rsidRPr="00115046">
              <w:rPr>
                <w:rFonts w:ascii="Arial" w:hAnsi="Arial" w:cs="Arial"/>
                <w:bCs w:val="0"/>
                <w:color w:val="36424A" w:themeColor="accent4"/>
                <w:szCs w:val="20"/>
              </w:rPr>
              <w:t>Operations</w:t>
            </w:r>
          </w:p>
        </w:tc>
        <w:tc>
          <w:tcPr>
            <w:tcW w:w="3836" w:type="pct"/>
          </w:tcPr>
          <w:p w14:paraId="1F5961AC" w14:textId="77777777" w:rsidR="000F4D34" w:rsidRPr="00FE4297" w:rsidRDefault="006A333F" w:rsidP="00BB1397">
            <w:pPr>
              <w:pStyle w:val="BodyText"/>
              <w:numPr>
                <w:ilvl w:val="0"/>
                <w:numId w:val="1"/>
              </w:numPr>
              <w:kinsoku w:val="0"/>
              <w:overflowPunct w:val="0"/>
              <w:spacing w:before="5"/>
              <w:ind w:left="454"/>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FE4297">
              <w:rPr>
                <w:color w:val="36424A" w:themeColor="accent4"/>
                <w:szCs w:val="20"/>
              </w:rPr>
              <w:t>Review the departments high level operational key performance indicators and key drivers to gain insight in opportunities for improvement.</w:t>
            </w:r>
            <w:r w:rsidR="00602024" w:rsidRPr="00FE4297">
              <w:rPr>
                <w:color w:val="36424A" w:themeColor="accent4"/>
                <w:szCs w:val="20"/>
              </w:rPr>
              <w:t xml:space="preserve"> </w:t>
            </w:r>
          </w:p>
          <w:p w14:paraId="4304CCC4" w14:textId="77777777" w:rsidR="00E4528A" w:rsidRPr="00FE4297" w:rsidRDefault="00E4528A" w:rsidP="00E4528A">
            <w:pPr>
              <w:pStyle w:val="BodyText"/>
              <w:numPr>
                <w:ilvl w:val="0"/>
                <w:numId w:val="1"/>
              </w:numPr>
              <w:kinsoku w:val="0"/>
              <w:overflowPunct w:val="0"/>
              <w:spacing w:before="5"/>
              <w:ind w:left="454"/>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FE4297">
              <w:rPr>
                <w:color w:val="36424A" w:themeColor="accent4"/>
                <w:szCs w:val="20"/>
              </w:rPr>
              <w:t>Actively participate in regular meetings in an advisory capacity to Key Stakeholders</w:t>
            </w:r>
          </w:p>
        </w:tc>
      </w:tr>
      <w:tr w:rsidR="000F4D34" w:rsidRPr="00E16362" w14:paraId="51F92923" w14:textId="77777777" w:rsidTr="00B97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vAlign w:val="center"/>
          </w:tcPr>
          <w:p w14:paraId="19303035" w14:textId="77777777" w:rsidR="000F4D34" w:rsidRDefault="009B0615" w:rsidP="009B0615">
            <w:pPr>
              <w:jc w:val="center"/>
              <w:rPr>
                <w:rFonts w:ascii="Arial" w:hAnsi="Arial" w:cs="Arial"/>
                <w:color w:val="36424A" w:themeColor="accent4"/>
                <w:szCs w:val="20"/>
              </w:rPr>
            </w:pPr>
            <w:r w:rsidRPr="00115046">
              <w:rPr>
                <w:rFonts w:ascii="Arial" w:hAnsi="Arial" w:cs="Arial"/>
                <w:bCs w:val="0"/>
                <w:color w:val="36424A" w:themeColor="accent4"/>
                <w:szCs w:val="20"/>
              </w:rPr>
              <w:t>Continuous Improvement</w:t>
            </w:r>
          </w:p>
          <w:p w14:paraId="68B62968" w14:textId="77777777" w:rsidR="002E4873" w:rsidRPr="00CD20C5" w:rsidRDefault="002E4873" w:rsidP="009B0615">
            <w:pPr>
              <w:jc w:val="center"/>
              <w:rPr>
                <w:rFonts w:ascii="Arial" w:hAnsi="Arial" w:cs="Arial"/>
                <w:b w:val="0"/>
                <w:bCs w:val="0"/>
                <w:color w:val="36424A" w:themeColor="accent4"/>
                <w:szCs w:val="20"/>
              </w:rPr>
            </w:pPr>
          </w:p>
        </w:tc>
        <w:tc>
          <w:tcPr>
            <w:tcW w:w="3836" w:type="pct"/>
          </w:tcPr>
          <w:p w14:paraId="2F5F77EA" w14:textId="77777777" w:rsidR="000F4D34" w:rsidRPr="00FE4297" w:rsidRDefault="00F52DE6" w:rsidP="009C64D5">
            <w:pPr>
              <w:pStyle w:val="BodyText"/>
              <w:numPr>
                <w:ilvl w:val="0"/>
                <w:numId w:val="1"/>
              </w:numPr>
              <w:kinsoku w:val="0"/>
              <w:overflowPunct w:val="0"/>
              <w:spacing w:before="5"/>
              <w:ind w:left="454"/>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FE4297">
              <w:rPr>
                <w:rFonts w:cs="Times New Roman"/>
                <w:color w:val="717174"/>
                <w:sz w:val="20"/>
                <w:szCs w:val="20"/>
                <w:lang w:eastAsia="en-US"/>
              </w:rPr>
              <w:t>D</w:t>
            </w:r>
            <w:r w:rsidRPr="00FE4297">
              <w:rPr>
                <w:color w:val="36424A" w:themeColor="accent4"/>
                <w:szCs w:val="20"/>
              </w:rPr>
              <w:t xml:space="preserve">rive </w:t>
            </w:r>
            <w:r w:rsidR="00630D26" w:rsidRPr="00FE4297">
              <w:rPr>
                <w:color w:val="36424A" w:themeColor="accent4"/>
                <w:szCs w:val="20"/>
              </w:rPr>
              <w:t>improvement</w:t>
            </w:r>
            <w:r w:rsidRPr="00FE4297">
              <w:rPr>
                <w:color w:val="36424A" w:themeColor="accent4"/>
                <w:szCs w:val="20"/>
              </w:rPr>
              <w:t xml:space="preserve"> initiatives across multiple business units where relevant, to ensure a </w:t>
            </w:r>
            <w:r w:rsidR="00630D26" w:rsidRPr="00FE4297">
              <w:rPr>
                <w:color w:val="36424A" w:themeColor="accent4"/>
                <w:szCs w:val="20"/>
              </w:rPr>
              <w:t>well-timed</w:t>
            </w:r>
            <w:r w:rsidRPr="00FE4297">
              <w:rPr>
                <w:color w:val="36424A" w:themeColor="accent4"/>
                <w:szCs w:val="20"/>
              </w:rPr>
              <w:t xml:space="preserve"> and well-executed, consistent approach to business change and improvement.</w:t>
            </w:r>
          </w:p>
          <w:p w14:paraId="7C880C85" w14:textId="77777777" w:rsidR="000F4D34" w:rsidRPr="00FE4297" w:rsidRDefault="00F52DE6" w:rsidP="00630D26">
            <w:pPr>
              <w:pStyle w:val="BodyText"/>
              <w:numPr>
                <w:ilvl w:val="0"/>
                <w:numId w:val="1"/>
              </w:numPr>
              <w:kinsoku w:val="0"/>
              <w:overflowPunct w:val="0"/>
              <w:spacing w:before="5"/>
              <w:ind w:left="454"/>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FE4297">
              <w:rPr>
                <w:color w:val="36424A" w:themeColor="accent4"/>
                <w:szCs w:val="20"/>
              </w:rPr>
              <w:t>Development and maintenance</w:t>
            </w:r>
            <w:r w:rsidR="00630D26" w:rsidRPr="00FE4297">
              <w:rPr>
                <w:color w:val="36424A" w:themeColor="accent4"/>
                <w:szCs w:val="20"/>
              </w:rPr>
              <w:t xml:space="preserve"> improvement initiatives governance structures, to enable consistent processes across all current and future </w:t>
            </w:r>
            <w:r w:rsidR="006B219E" w:rsidRPr="00FE4297">
              <w:rPr>
                <w:color w:val="36424A" w:themeColor="accent4"/>
                <w:szCs w:val="20"/>
              </w:rPr>
              <w:t>initiatives</w:t>
            </w:r>
            <w:r w:rsidR="00630D26" w:rsidRPr="00FE4297">
              <w:rPr>
                <w:color w:val="36424A" w:themeColor="accent4"/>
                <w:szCs w:val="20"/>
              </w:rPr>
              <w:t>.</w:t>
            </w:r>
          </w:p>
          <w:p w14:paraId="0A553338" w14:textId="77777777" w:rsidR="000F4D34" w:rsidRPr="00FE4297" w:rsidRDefault="00F52DE6" w:rsidP="00630D26">
            <w:pPr>
              <w:pStyle w:val="BodyText"/>
              <w:numPr>
                <w:ilvl w:val="0"/>
                <w:numId w:val="1"/>
              </w:numPr>
              <w:kinsoku w:val="0"/>
              <w:overflowPunct w:val="0"/>
              <w:spacing w:before="5"/>
              <w:ind w:left="454"/>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FE4297">
              <w:rPr>
                <w:color w:val="36424A" w:themeColor="accent4"/>
                <w:szCs w:val="20"/>
              </w:rPr>
              <w:t xml:space="preserve">Maintain a focus on improvement and advocate better ways of working at every opportunity to ensure that we are constantly evolving into a better business. Be </w:t>
            </w:r>
            <w:r w:rsidR="00E8370B" w:rsidRPr="00FE4297">
              <w:rPr>
                <w:color w:val="36424A" w:themeColor="accent4"/>
                <w:szCs w:val="20"/>
              </w:rPr>
              <w:t>brilliant at the basics</w:t>
            </w:r>
            <w:r w:rsidRPr="00FE4297">
              <w:rPr>
                <w:color w:val="36424A" w:themeColor="accent4"/>
                <w:szCs w:val="20"/>
              </w:rPr>
              <w:t>.</w:t>
            </w:r>
          </w:p>
          <w:p w14:paraId="019AAA36" w14:textId="77777777" w:rsidR="007719CF" w:rsidRPr="00FE4297" w:rsidRDefault="007719CF" w:rsidP="00630D26">
            <w:pPr>
              <w:pStyle w:val="BodyText"/>
              <w:numPr>
                <w:ilvl w:val="0"/>
                <w:numId w:val="1"/>
              </w:numPr>
              <w:kinsoku w:val="0"/>
              <w:overflowPunct w:val="0"/>
              <w:spacing w:before="5"/>
              <w:ind w:left="454"/>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FE4297">
              <w:rPr>
                <w:color w:val="36424A" w:themeColor="accent4"/>
                <w:szCs w:val="20"/>
              </w:rPr>
              <w:t>Identify and implement strategies to simplify process.</w:t>
            </w:r>
          </w:p>
          <w:p w14:paraId="25809C4E" w14:textId="77777777" w:rsidR="006B219E" w:rsidRPr="00FE4297" w:rsidRDefault="006B219E" w:rsidP="00BB1397">
            <w:pPr>
              <w:pStyle w:val="BodyText"/>
              <w:kinsoku w:val="0"/>
              <w:overflowPunct w:val="0"/>
              <w:spacing w:before="5"/>
              <w:ind w:left="454" w:firstLine="0"/>
              <w:cnfStyle w:val="000000100000" w:firstRow="0" w:lastRow="0" w:firstColumn="0" w:lastColumn="0" w:oddVBand="0" w:evenVBand="0" w:oddHBand="1" w:evenHBand="0" w:firstRowFirstColumn="0" w:firstRowLastColumn="0" w:lastRowFirstColumn="0" w:lastRowLastColumn="0"/>
              <w:rPr>
                <w:color w:val="36424A" w:themeColor="accent4"/>
                <w:szCs w:val="20"/>
              </w:rPr>
            </w:pPr>
            <w:r w:rsidRPr="00FE4297">
              <w:rPr>
                <w:color w:val="36424A" w:themeColor="accent4"/>
                <w:szCs w:val="20"/>
              </w:rPr>
              <w:t>.</w:t>
            </w:r>
          </w:p>
        </w:tc>
      </w:tr>
      <w:tr w:rsidR="009B0615" w:rsidRPr="00E16362" w14:paraId="7F586D85" w14:textId="77777777" w:rsidTr="00B97C0F">
        <w:tc>
          <w:tcPr>
            <w:cnfStyle w:val="001000000000" w:firstRow="0" w:lastRow="0" w:firstColumn="1" w:lastColumn="0" w:oddVBand="0" w:evenVBand="0" w:oddHBand="0" w:evenHBand="0" w:firstRowFirstColumn="0" w:firstRowLastColumn="0" w:lastRowFirstColumn="0" w:lastRowLastColumn="0"/>
            <w:tcW w:w="1164" w:type="pct"/>
            <w:vAlign w:val="center"/>
          </w:tcPr>
          <w:p w14:paraId="5EAC1006" w14:textId="77777777" w:rsidR="009B0615" w:rsidRPr="00115046" w:rsidRDefault="009B0615" w:rsidP="009B0615">
            <w:pPr>
              <w:jc w:val="center"/>
              <w:rPr>
                <w:rFonts w:ascii="Arial" w:hAnsi="Arial" w:cs="Arial"/>
                <w:color w:val="36424A" w:themeColor="accent4"/>
                <w:szCs w:val="20"/>
              </w:rPr>
            </w:pPr>
            <w:r w:rsidRPr="00115046">
              <w:rPr>
                <w:rFonts w:ascii="Arial" w:hAnsi="Arial" w:cs="Arial"/>
                <w:bCs w:val="0"/>
                <w:color w:val="36424A" w:themeColor="accent4"/>
                <w:szCs w:val="20"/>
              </w:rPr>
              <w:t>Customer</w:t>
            </w:r>
          </w:p>
        </w:tc>
        <w:tc>
          <w:tcPr>
            <w:tcW w:w="3836" w:type="pct"/>
          </w:tcPr>
          <w:p w14:paraId="09EF9258" w14:textId="77777777" w:rsidR="00F52DE6" w:rsidRPr="00F52DE6" w:rsidRDefault="00F52DE6" w:rsidP="009C64D5">
            <w:pPr>
              <w:pStyle w:val="BodyText"/>
              <w:numPr>
                <w:ilvl w:val="0"/>
                <w:numId w:val="1"/>
              </w:numPr>
              <w:kinsoku w:val="0"/>
              <w:overflowPunct w:val="0"/>
              <w:spacing w:before="5"/>
              <w:ind w:left="454"/>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F52DE6">
              <w:rPr>
                <w:color w:val="36424A" w:themeColor="accent4"/>
                <w:szCs w:val="20"/>
              </w:rPr>
              <w:t xml:space="preserve">Act as trusted advisor to key stakeholders within </w:t>
            </w:r>
            <w:r w:rsidR="00BB1397">
              <w:rPr>
                <w:color w:val="36424A" w:themeColor="accent4"/>
                <w:szCs w:val="20"/>
              </w:rPr>
              <w:t>Workforce Planning</w:t>
            </w:r>
            <w:r w:rsidRPr="00F52DE6">
              <w:rPr>
                <w:color w:val="36424A" w:themeColor="accent4"/>
                <w:szCs w:val="20"/>
              </w:rPr>
              <w:t xml:space="preserve"> and other relevant stakeholder groups. </w:t>
            </w:r>
          </w:p>
          <w:p w14:paraId="46CDFD7B" w14:textId="77777777" w:rsidR="00F52DE6" w:rsidRDefault="00F52DE6" w:rsidP="009C64D5">
            <w:pPr>
              <w:pStyle w:val="BodyText"/>
              <w:numPr>
                <w:ilvl w:val="0"/>
                <w:numId w:val="1"/>
              </w:numPr>
              <w:kinsoku w:val="0"/>
              <w:overflowPunct w:val="0"/>
              <w:spacing w:before="5"/>
              <w:ind w:left="454"/>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F52DE6">
              <w:rPr>
                <w:color w:val="36424A" w:themeColor="accent4"/>
                <w:szCs w:val="20"/>
              </w:rPr>
              <w:t>Collaboration with all relevant Divisions</w:t>
            </w:r>
            <w:r w:rsidR="00DC31A4">
              <w:rPr>
                <w:color w:val="36424A" w:themeColor="accent4"/>
                <w:szCs w:val="20"/>
              </w:rPr>
              <w:t xml:space="preserve"> </w:t>
            </w:r>
            <w:r w:rsidRPr="00F52DE6">
              <w:rPr>
                <w:color w:val="36424A" w:themeColor="accent4"/>
                <w:szCs w:val="20"/>
              </w:rPr>
              <w:t xml:space="preserve">in the development of </w:t>
            </w:r>
            <w:r>
              <w:rPr>
                <w:color w:val="36424A" w:themeColor="accent4"/>
                <w:szCs w:val="20"/>
              </w:rPr>
              <w:t>improvement</w:t>
            </w:r>
            <w:r w:rsidR="00630D26">
              <w:rPr>
                <w:color w:val="36424A" w:themeColor="accent4"/>
                <w:szCs w:val="20"/>
              </w:rPr>
              <w:t xml:space="preserve"> initiatives.</w:t>
            </w:r>
          </w:p>
          <w:p w14:paraId="67822468" w14:textId="77777777" w:rsidR="006B219E" w:rsidRPr="00540BF6" w:rsidRDefault="006B219E" w:rsidP="00626452">
            <w:pPr>
              <w:pStyle w:val="BodyText"/>
              <w:numPr>
                <w:ilvl w:val="0"/>
                <w:numId w:val="1"/>
              </w:numPr>
              <w:kinsoku w:val="0"/>
              <w:overflowPunct w:val="0"/>
              <w:spacing w:before="5"/>
              <w:ind w:left="454"/>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540BF6">
              <w:rPr>
                <w:color w:val="36424A" w:themeColor="accent4"/>
                <w:szCs w:val="20"/>
              </w:rPr>
              <w:t>Effectively communicate changes to all relevant stakeholders.</w:t>
            </w:r>
          </w:p>
          <w:p w14:paraId="06BBA9FD" w14:textId="77777777" w:rsidR="006B219E" w:rsidRPr="00540BF6" w:rsidRDefault="006B219E" w:rsidP="00626452">
            <w:pPr>
              <w:pStyle w:val="BodyText"/>
              <w:numPr>
                <w:ilvl w:val="0"/>
                <w:numId w:val="1"/>
              </w:numPr>
              <w:kinsoku w:val="0"/>
              <w:overflowPunct w:val="0"/>
              <w:spacing w:before="5"/>
              <w:ind w:left="454"/>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540BF6">
              <w:rPr>
                <w:color w:val="36424A" w:themeColor="accent4"/>
                <w:szCs w:val="20"/>
              </w:rPr>
              <w:t>Regular meetings with key stakeholders to identify support requirements.</w:t>
            </w:r>
          </w:p>
          <w:p w14:paraId="6874FA37" w14:textId="77777777" w:rsidR="006B219E" w:rsidRPr="00540BF6" w:rsidRDefault="006B219E" w:rsidP="00626452">
            <w:pPr>
              <w:pStyle w:val="BodyText"/>
              <w:numPr>
                <w:ilvl w:val="0"/>
                <w:numId w:val="1"/>
              </w:numPr>
              <w:kinsoku w:val="0"/>
              <w:overflowPunct w:val="0"/>
              <w:spacing w:before="5"/>
              <w:ind w:left="454"/>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540BF6">
              <w:rPr>
                <w:color w:val="36424A" w:themeColor="accent4"/>
                <w:szCs w:val="20"/>
              </w:rPr>
              <w:t>Actively work to support a service-focussed, customer centric organisational cultur</w:t>
            </w:r>
            <w:r w:rsidRPr="00554AEB">
              <w:rPr>
                <w:color w:val="36424A" w:themeColor="accent4"/>
                <w:szCs w:val="20"/>
              </w:rPr>
              <w:t>e</w:t>
            </w:r>
            <w:r w:rsidR="00554AEB" w:rsidRPr="00554AEB">
              <w:rPr>
                <w:color w:val="36424A" w:themeColor="accent4"/>
                <w:szCs w:val="20"/>
              </w:rPr>
              <w:t>.</w:t>
            </w:r>
          </w:p>
          <w:p w14:paraId="6AB00FBB" w14:textId="77777777" w:rsidR="006B219E" w:rsidRPr="00CD20C5" w:rsidRDefault="006B219E" w:rsidP="006B219E">
            <w:pPr>
              <w:pStyle w:val="BodyText"/>
              <w:numPr>
                <w:ilvl w:val="0"/>
                <w:numId w:val="1"/>
              </w:numPr>
              <w:kinsoku w:val="0"/>
              <w:overflowPunct w:val="0"/>
              <w:spacing w:before="5"/>
              <w:ind w:left="454"/>
              <w:cnfStyle w:val="000000000000" w:firstRow="0" w:lastRow="0" w:firstColumn="0" w:lastColumn="0" w:oddVBand="0" w:evenVBand="0" w:oddHBand="0" w:evenHBand="0" w:firstRowFirstColumn="0" w:firstRowLastColumn="0" w:lastRowFirstColumn="0" w:lastRowLastColumn="0"/>
              <w:rPr>
                <w:color w:val="36424A" w:themeColor="accent4"/>
                <w:szCs w:val="20"/>
              </w:rPr>
            </w:pPr>
            <w:r w:rsidRPr="00540BF6">
              <w:rPr>
                <w:color w:val="36424A" w:themeColor="accent4"/>
                <w:szCs w:val="20"/>
              </w:rPr>
              <w:t>Build and promote relationship with divisions</w:t>
            </w:r>
            <w:r>
              <w:rPr>
                <w:color w:val="36424A" w:themeColor="accent4"/>
                <w:szCs w:val="20"/>
              </w:rPr>
              <w:t xml:space="preserve"> </w:t>
            </w:r>
            <w:r w:rsidRPr="00540BF6">
              <w:rPr>
                <w:color w:val="36424A" w:themeColor="accent4"/>
                <w:szCs w:val="20"/>
              </w:rPr>
              <w:t>for the betterment of delivering against department strategy.</w:t>
            </w:r>
          </w:p>
        </w:tc>
      </w:tr>
      <w:tr w:rsidR="00B150BA" w:rsidRPr="00E16362" w14:paraId="43B8660E" w14:textId="77777777" w:rsidTr="00B97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vAlign w:val="center"/>
          </w:tcPr>
          <w:p w14:paraId="7E6E796E" w14:textId="77777777" w:rsidR="00B150BA" w:rsidRPr="00B150BA" w:rsidRDefault="00B150BA" w:rsidP="00B150BA">
            <w:pPr>
              <w:jc w:val="center"/>
              <w:rPr>
                <w:rFonts w:ascii="Arial" w:hAnsi="Arial" w:cs="Arial"/>
                <w:bCs w:val="0"/>
                <w:color w:val="36424A" w:themeColor="accent4"/>
                <w:szCs w:val="20"/>
              </w:rPr>
            </w:pPr>
            <w:r w:rsidRPr="00554AEB">
              <w:rPr>
                <w:rFonts w:ascii="Arial" w:hAnsi="Arial" w:cs="Arial"/>
                <w:bCs w:val="0"/>
                <w:color w:val="36424A" w:themeColor="accent4"/>
                <w:szCs w:val="20"/>
              </w:rPr>
              <w:t>Safety, Security &amp; Business Resilience</w:t>
            </w:r>
          </w:p>
        </w:tc>
        <w:tc>
          <w:tcPr>
            <w:tcW w:w="3836" w:type="pct"/>
          </w:tcPr>
          <w:p w14:paraId="6F356360" w14:textId="77777777" w:rsidR="00B150BA" w:rsidRDefault="00B150BA" w:rsidP="009C64D5">
            <w:pPr>
              <w:pStyle w:val="BodyText"/>
              <w:numPr>
                <w:ilvl w:val="0"/>
                <w:numId w:val="1"/>
              </w:numPr>
              <w:kinsoku w:val="0"/>
              <w:overflowPunct w:val="0"/>
              <w:spacing w:before="5"/>
              <w:ind w:left="454"/>
              <w:cnfStyle w:val="000000100000" w:firstRow="0" w:lastRow="0" w:firstColumn="0" w:lastColumn="0" w:oddVBand="0" w:evenVBand="0" w:oddHBand="1" w:evenHBand="0" w:firstRowFirstColumn="0" w:firstRowLastColumn="0" w:lastRowFirstColumn="0" w:lastRowLastColumn="0"/>
              <w:rPr>
                <w:color w:val="36424A" w:themeColor="accent4"/>
                <w:szCs w:val="20"/>
              </w:rPr>
            </w:pPr>
            <w:r>
              <w:rPr>
                <w:color w:val="36424A" w:themeColor="accent4"/>
                <w:szCs w:val="20"/>
              </w:rPr>
              <w:t>Ensure adherence to Virgin Australia Risk Management Framework (RMF) and adopt a proactive approach to the timely identification of operational and corporate risk and work to mitigate, resolve and escalate as required</w:t>
            </w:r>
          </w:p>
          <w:p w14:paraId="6E3241CC" w14:textId="77777777" w:rsidR="00B150BA" w:rsidRPr="00BB1397" w:rsidRDefault="00B150BA" w:rsidP="00BB1397">
            <w:pPr>
              <w:pStyle w:val="BodyText"/>
              <w:numPr>
                <w:ilvl w:val="0"/>
                <w:numId w:val="1"/>
              </w:numPr>
              <w:kinsoku w:val="0"/>
              <w:overflowPunct w:val="0"/>
              <w:spacing w:before="5"/>
              <w:ind w:left="454"/>
              <w:cnfStyle w:val="000000100000" w:firstRow="0" w:lastRow="0" w:firstColumn="0" w:lastColumn="0" w:oddVBand="0" w:evenVBand="0" w:oddHBand="1" w:evenHBand="0" w:firstRowFirstColumn="0" w:firstRowLastColumn="0" w:lastRowFirstColumn="0" w:lastRowLastColumn="0"/>
              <w:rPr>
                <w:color w:val="36424A" w:themeColor="accent4"/>
                <w:szCs w:val="20"/>
              </w:rPr>
            </w:pPr>
            <w:r>
              <w:rPr>
                <w:color w:val="36424A" w:themeColor="accent4"/>
                <w:szCs w:val="20"/>
              </w:rPr>
              <w:t>Actively participate in relevant forums to improve Safety, Security, Resilience and Health and Wellbeing throughout the Group</w:t>
            </w:r>
          </w:p>
          <w:p w14:paraId="19132CEB" w14:textId="77777777" w:rsidR="00B150BA" w:rsidRDefault="00B150BA" w:rsidP="009C64D5">
            <w:pPr>
              <w:pStyle w:val="BodyText"/>
              <w:numPr>
                <w:ilvl w:val="0"/>
                <w:numId w:val="1"/>
              </w:numPr>
              <w:kinsoku w:val="0"/>
              <w:overflowPunct w:val="0"/>
              <w:spacing w:before="5"/>
              <w:ind w:left="454"/>
              <w:cnfStyle w:val="000000100000" w:firstRow="0" w:lastRow="0" w:firstColumn="0" w:lastColumn="0" w:oddVBand="0" w:evenVBand="0" w:oddHBand="1" w:evenHBand="0" w:firstRowFirstColumn="0" w:firstRowLastColumn="0" w:lastRowFirstColumn="0" w:lastRowLastColumn="0"/>
              <w:rPr>
                <w:color w:val="36424A" w:themeColor="accent4"/>
                <w:szCs w:val="20"/>
              </w:rPr>
            </w:pPr>
            <w:r>
              <w:rPr>
                <w:color w:val="36424A" w:themeColor="accent4"/>
                <w:szCs w:val="20"/>
              </w:rPr>
              <w:t>Champion Better Me throughout the Group</w:t>
            </w:r>
          </w:p>
          <w:p w14:paraId="0FAEE5F3" w14:textId="77777777" w:rsidR="00B150BA" w:rsidRPr="006B50C6" w:rsidRDefault="00B150BA" w:rsidP="00523D55">
            <w:pPr>
              <w:pStyle w:val="BodyText"/>
              <w:kinsoku w:val="0"/>
              <w:overflowPunct w:val="0"/>
              <w:spacing w:before="5"/>
              <w:ind w:left="454" w:firstLine="0"/>
              <w:cnfStyle w:val="000000100000" w:firstRow="0" w:lastRow="0" w:firstColumn="0" w:lastColumn="0" w:oddVBand="0" w:evenVBand="0" w:oddHBand="1" w:evenHBand="0" w:firstRowFirstColumn="0" w:firstRowLastColumn="0" w:lastRowFirstColumn="0" w:lastRowLastColumn="0"/>
              <w:rPr>
                <w:color w:val="36424A" w:themeColor="accent4"/>
                <w:szCs w:val="20"/>
              </w:rPr>
            </w:pPr>
          </w:p>
        </w:tc>
      </w:tr>
    </w:tbl>
    <w:p w14:paraId="7520D7D3" w14:textId="77777777" w:rsidR="00CF439A" w:rsidRDefault="00CF439A">
      <w:pPr>
        <w:rPr>
          <w:rFonts w:ascii="Arial" w:hAnsi="Arial" w:cs="Arial"/>
          <w:color w:val="333635" w:themeColor="accent6" w:themeShade="40"/>
        </w:rPr>
      </w:pPr>
    </w:p>
    <w:p w14:paraId="5729418E" w14:textId="77777777" w:rsidR="00CF439A" w:rsidRDefault="00CF439A" w:rsidP="00CF439A">
      <w:pPr>
        <w:autoSpaceDE w:val="0"/>
        <w:autoSpaceDN w:val="0"/>
        <w:adjustRightInd w:val="0"/>
        <w:spacing w:after="0" w:line="240" w:lineRule="auto"/>
        <w:rPr>
          <w:rFonts w:ascii="Arial" w:hAnsi="Arial" w:cs="Arial"/>
          <w:b/>
          <w:bCs/>
          <w:color w:val="EE174F"/>
          <w:sz w:val="24"/>
          <w:szCs w:val="24"/>
        </w:rPr>
      </w:pPr>
      <w:r>
        <w:rPr>
          <w:rFonts w:ascii="Arial" w:hAnsi="Arial" w:cs="Arial"/>
          <w:b/>
          <w:bCs/>
          <w:color w:val="EE174F"/>
          <w:sz w:val="24"/>
          <w:szCs w:val="24"/>
        </w:rPr>
        <w:t>Key Accountabilities</w:t>
      </w:r>
    </w:p>
    <w:p w14:paraId="64C4D401" w14:textId="77777777" w:rsidR="00CF439A" w:rsidRDefault="00CF439A" w:rsidP="00CF439A">
      <w:pPr>
        <w:autoSpaceDE w:val="0"/>
        <w:autoSpaceDN w:val="0"/>
        <w:adjustRightInd w:val="0"/>
        <w:spacing w:after="0" w:line="240" w:lineRule="auto"/>
        <w:rPr>
          <w:rFonts w:ascii="Arial" w:hAnsi="Arial" w:cs="Arial"/>
          <w:b/>
          <w:bCs/>
          <w:color w:val="808080"/>
          <w:sz w:val="20"/>
          <w:szCs w:val="20"/>
        </w:rPr>
      </w:pPr>
      <w:r>
        <w:rPr>
          <w:rFonts w:ascii="Arial" w:hAnsi="Arial" w:cs="Arial"/>
          <w:b/>
          <w:bCs/>
          <w:color w:val="808080"/>
          <w:sz w:val="20"/>
          <w:szCs w:val="20"/>
        </w:rPr>
        <w:t>Aircrew Rostering</w:t>
      </w:r>
    </w:p>
    <w:p w14:paraId="6E060805"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Prepare and plan roster pre-assignments including, but not limited to, training, leave, non-operational duties</w:t>
      </w:r>
    </w:p>
    <w:p w14:paraId="786EA9F7"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Arial" w:hAnsi="Arial" w:cs="Arial"/>
          <w:color w:val="808080"/>
          <w:sz w:val="20"/>
          <w:szCs w:val="20"/>
        </w:rPr>
        <w:t>and other requests</w:t>
      </w:r>
    </w:p>
    <w:p w14:paraId="487B5633"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Liaise with internal Stakeholders on requirements for the roster period (e.g. discuss impacts of requests)</w:t>
      </w:r>
    </w:p>
    <w:p w14:paraId="3EA6CAE7"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Prepare standby blocks in accordance with planned levels and operational coverage requirements</w:t>
      </w:r>
    </w:p>
    <w:p w14:paraId="1FC2DABC"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Regular communication with tactical operations on reserve timing and placement</w:t>
      </w:r>
    </w:p>
    <w:p w14:paraId="114E1778"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Establish roster requirements (e.g. target productivity, peak demand periods)</w:t>
      </w:r>
    </w:p>
    <w:p w14:paraId="7BE720C5"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Resolve all data import/export file issues prior to commencement of the roster process</w:t>
      </w:r>
    </w:p>
    <w:p w14:paraId="6CE11F06"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Optimise rosters to ensure a balance of bid satisfaction, fairness, productivity targets, cost control, fatigue</w:t>
      </w:r>
    </w:p>
    <w:p w14:paraId="137013F5"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Arial" w:hAnsi="Arial" w:cs="Arial"/>
          <w:color w:val="808080"/>
          <w:sz w:val="20"/>
          <w:szCs w:val="20"/>
        </w:rPr>
        <w:t>management and operational robustness</w:t>
      </w:r>
    </w:p>
    <w:p w14:paraId="4DBA4B56"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Manually manipulate rosters and training to ensure full roster coverage, as required</w:t>
      </w:r>
    </w:p>
    <w:p w14:paraId="7EE8F7F5"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Conduct regular analysis of resource allocation levels to ensure an even disbursement of crew resources to</w:t>
      </w:r>
    </w:p>
    <w:p w14:paraId="4A7D6A6A"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Arial" w:hAnsi="Arial" w:cs="Arial"/>
          <w:color w:val="808080"/>
          <w:sz w:val="20"/>
          <w:szCs w:val="20"/>
        </w:rPr>
        <w:t>cover operational commitments</w:t>
      </w:r>
    </w:p>
    <w:p w14:paraId="48683A73"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Update systems with changes to crew status and details (e.g. new, full time/part time, promotions, transfers,</w:t>
      </w:r>
    </w:p>
    <w:p w14:paraId="619734BA"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Arial" w:hAnsi="Arial" w:cs="Arial"/>
          <w:color w:val="808080"/>
          <w:sz w:val="20"/>
          <w:szCs w:val="20"/>
        </w:rPr>
        <w:t>resignations, terminations, name change, address etc.)</w:t>
      </w:r>
    </w:p>
    <w:p w14:paraId="00CEB371"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Liaise with Flight Operations, Cabin Crew management and Airline Operations prior to publish to ensure</w:t>
      </w:r>
    </w:p>
    <w:p w14:paraId="14C6B0CC"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Arial" w:hAnsi="Arial" w:cs="Arial"/>
          <w:color w:val="808080"/>
          <w:sz w:val="20"/>
          <w:szCs w:val="20"/>
        </w:rPr>
        <w:t>reserve is best placed to meet demand</w:t>
      </w:r>
    </w:p>
    <w:p w14:paraId="2579452C"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Ensure all industrial and regulatory requirements have been adhered to by way of batch legality check</w:t>
      </w:r>
    </w:p>
    <w:p w14:paraId="385F7DC4"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 xml:space="preserve">All checklists and procedures </w:t>
      </w:r>
      <w:proofErr w:type="gramStart"/>
      <w:r>
        <w:rPr>
          <w:rFonts w:ascii="Arial" w:hAnsi="Arial" w:cs="Arial"/>
          <w:color w:val="808080"/>
          <w:sz w:val="20"/>
          <w:szCs w:val="20"/>
        </w:rPr>
        <w:t>are carried out and adhered to at all times</w:t>
      </w:r>
      <w:proofErr w:type="gramEnd"/>
    </w:p>
    <w:p w14:paraId="4268A30E"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Update checklists and procedures with any changes required and conduct regular reviews of procedures to</w:t>
      </w:r>
    </w:p>
    <w:p w14:paraId="43441FF6"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Arial" w:hAnsi="Arial" w:cs="Arial"/>
          <w:color w:val="808080"/>
          <w:sz w:val="20"/>
          <w:szCs w:val="20"/>
        </w:rPr>
        <w:t>ensure they are relevant and accurate</w:t>
      </w:r>
    </w:p>
    <w:p w14:paraId="278AEBF9" w14:textId="70017FF8"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Publication of rosters within assigned timeframes</w:t>
      </w:r>
    </w:p>
    <w:p w14:paraId="04974236" w14:textId="77777777" w:rsidR="007F01A2" w:rsidRDefault="007F01A2" w:rsidP="00CF439A">
      <w:pPr>
        <w:autoSpaceDE w:val="0"/>
        <w:autoSpaceDN w:val="0"/>
        <w:adjustRightInd w:val="0"/>
        <w:spacing w:after="0" w:line="240" w:lineRule="auto"/>
        <w:rPr>
          <w:rFonts w:ascii="Arial" w:hAnsi="Arial" w:cs="Arial"/>
          <w:color w:val="808080"/>
          <w:sz w:val="20"/>
          <w:szCs w:val="20"/>
        </w:rPr>
      </w:pPr>
    </w:p>
    <w:p w14:paraId="178B6D80" w14:textId="77777777" w:rsidR="00CF439A" w:rsidRDefault="00CF439A" w:rsidP="00CF439A">
      <w:pPr>
        <w:autoSpaceDE w:val="0"/>
        <w:autoSpaceDN w:val="0"/>
        <w:adjustRightInd w:val="0"/>
        <w:spacing w:after="0" w:line="240" w:lineRule="auto"/>
        <w:rPr>
          <w:rFonts w:ascii="Arial" w:hAnsi="Arial" w:cs="Arial"/>
          <w:b/>
          <w:bCs/>
          <w:color w:val="808080"/>
          <w:sz w:val="20"/>
          <w:szCs w:val="20"/>
        </w:rPr>
      </w:pPr>
      <w:r>
        <w:rPr>
          <w:rFonts w:ascii="Arial" w:hAnsi="Arial" w:cs="Arial"/>
          <w:b/>
          <w:bCs/>
          <w:color w:val="808080"/>
          <w:sz w:val="20"/>
          <w:szCs w:val="20"/>
        </w:rPr>
        <w:t>Aircrew Leave Planning</w:t>
      </w:r>
    </w:p>
    <w:p w14:paraId="5AF48A43"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Allocate crew leave requests within specified timeframes</w:t>
      </w:r>
    </w:p>
    <w:p w14:paraId="7269001B"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 xml:space="preserve">Generate and manage the leave process to ensure all eligible crew </w:t>
      </w:r>
      <w:proofErr w:type="gramStart"/>
      <w:r>
        <w:rPr>
          <w:rFonts w:ascii="Arial" w:hAnsi="Arial" w:cs="Arial"/>
          <w:color w:val="808080"/>
          <w:sz w:val="20"/>
          <w:szCs w:val="20"/>
        </w:rPr>
        <w:t>are able to</w:t>
      </w:r>
      <w:proofErr w:type="gramEnd"/>
      <w:r>
        <w:rPr>
          <w:rFonts w:ascii="Arial" w:hAnsi="Arial" w:cs="Arial"/>
          <w:color w:val="808080"/>
          <w:sz w:val="20"/>
          <w:szCs w:val="20"/>
        </w:rPr>
        <w:t xml:space="preserve"> submit leave requests</w:t>
      </w:r>
    </w:p>
    <w:p w14:paraId="41360EDC"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Manually enter leave requests following the closure of the ballot process to capture outstanding requests</w:t>
      </w:r>
    </w:p>
    <w:p w14:paraId="51E4DBEC"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Process all ad-hoc leave requests with the view of maintaining adequate resource levels across the network</w:t>
      </w:r>
    </w:p>
    <w:p w14:paraId="53D5C9F2"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Review all ad-hoc leave requests and process as required</w:t>
      </w:r>
    </w:p>
    <w:p w14:paraId="4BB12141"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Assign left over leave based on leave preferences</w:t>
      </w:r>
    </w:p>
    <w:p w14:paraId="65559A5F" w14:textId="199CD10D"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Perform all tasks within the boundaries outlined in the departmental checklists and procedures</w:t>
      </w:r>
    </w:p>
    <w:p w14:paraId="300CA422" w14:textId="77777777" w:rsidR="007F01A2" w:rsidRDefault="007F01A2" w:rsidP="00CF439A">
      <w:pPr>
        <w:autoSpaceDE w:val="0"/>
        <w:autoSpaceDN w:val="0"/>
        <w:adjustRightInd w:val="0"/>
        <w:spacing w:after="0" w:line="240" w:lineRule="auto"/>
        <w:rPr>
          <w:rFonts w:ascii="Arial" w:hAnsi="Arial" w:cs="Arial"/>
          <w:color w:val="808080"/>
          <w:sz w:val="20"/>
          <w:szCs w:val="20"/>
        </w:rPr>
      </w:pPr>
    </w:p>
    <w:p w14:paraId="20100D99" w14:textId="77777777" w:rsidR="00CF439A" w:rsidRPr="007F01A2" w:rsidRDefault="00CF439A" w:rsidP="00CF439A">
      <w:pPr>
        <w:autoSpaceDE w:val="0"/>
        <w:autoSpaceDN w:val="0"/>
        <w:adjustRightInd w:val="0"/>
        <w:spacing w:after="0" w:line="240" w:lineRule="auto"/>
        <w:rPr>
          <w:rFonts w:ascii="Arial" w:hAnsi="Arial" w:cs="Arial"/>
          <w:b/>
          <w:bCs/>
          <w:color w:val="808080"/>
          <w:sz w:val="20"/>
          <w:szCs w:val="20"/>
        </w:rPr>
      </w:pPr>
      <w:r w:rsidRPr="007F01A2">
        <w:rPr>
          <w:rFonts w:ascii="Arial" w:hAnsi="Arial" w:cs="Arial"/>
          <w:b/>
          <w:bCs/>
          <w:color w:val="808080"/>
          <w:sz w:val="20"/>
          <w:szCs w:val="20"/>
        </w:rPr>
        <w:t>Quality Control and Continuous Improvement</w:t>
      </w:r>
    </w:p>
    <w:p w14:paraId="22E66D51"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 xml:space="preserve">All checklists and procedures </w:t>
      </w:r>
      <w:proofErr w:type="gramStart"/>
      <w:r>
        <w:rPr>
          <w:rFonts w:ascii="Arial" w:hAnsi="Arial" w:cs="Arial"/>
          <w:color w:val="808080"/>
          <w:sz w:val="20"/>
          <w:szCs w:val="20"/>
        </w:rPr>
        <w:t>are carried out and adhered to at all times</w:t>
      </w:r>
      <w:proofErr w:type="gramEnd"/>
    </w:p>
    <w:p w14:paraId="7CFC81E2"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Update checklists and procedures with any changes required and conduct regular reviews of procedures to</w:t>
      </w:r>
    </w:p>
    <w:p w14:paraId="7E0FA38C"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Arial" w:hAnsi="Arial" w:cs="Arial"/>
          <w:color w:val="808080"/>
          <w:sz w:val="20"/>
          <w:szCs w:val="20"/>
        </w:rPr>
        <w:t>ensure they are relevant and accurate</w:t>
      </w:r>
    </w:p>
    <w:p w14:paraId="39023A28"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Perform all tasks within the boundaries outlined in the departmental checklists and procedures</w:t>
      </w:r>
    </w:p>
    <w:p w14:paraId="257DD398"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Provide feedback to the training planners on training placement and the analyst team on reserve, pairings and</w:t>
      </w:r>
    </w:p>
    <w:p w14:paraId="672B377F"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Arial" w:hAnsi="Arial" w:cs="Arial"/>
          <w:color w:val="808080"/>
          <w:sz w:val="20"/>
          <w:szCs w:val="20"/>
        </w:rPr>
        <w:t>resource coverage for input into the forward plan</w:t>
      </w:r>
    </w:p>
    <w:p w14:paraId="7FFCF5B3"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Ensure maintenance of directory structure and files on network and within applications</w:t>
      </w:r>
    </w:p>
    <w:p w14:paraId="266AC9D1" w14:textId="77777777" w:rsidR="00CF439A" w:rsidRDefault="00CF439A" w:rsidP="00CF439A">
      <w:pPr>
        <w:autoSpaceDE w:val="0"/>
        <w:autoSpaceDN w:val="0"/>
        <w:adjustRightInd w:val="0"/>
        <w:spacing w:after="0" w:line="240" w:lineRule="auto"/>
        <w:rPr>
          <w:rFonts w:ascii="Arial" w:hAnsi="Arial" w:cs="Arial"/>
          <w:color w:val="808080"/>
          <w:sz w:val="20"/>
          <w:szCs w:val="2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Identify potential process improvements and make recommendations for their implementation</w:t>
      </w:r>
    </w:p>
    <w:p w14:paraId="12388369" w14:textId="69CD1F14" w:rsidR="005F5CA9" w:rsidRDefault="00CF439A" w:rsidP="00CF439A">
      <w:pPr>
        <w:rPr>
          <w:rFonts w:ascii="Arial" w:hAnsi="Arial" w:cs="Arial"/>
          <w:color w:val="333635" w:themeColor="accent6" w:themeShade="40"/>
        </w:rPr>
      </w:pPr>
      <w:r>
        <w:rPr>
          <w:rFonts w:ascii="Symbol" w:hAnsi="Symbol" w:cs="Symbol"/>
          <w:color w:val="808080"/>
          <w:sz w:val="20"/>
          <w:szCs w:val="20"/>
        </w:rPr>
        <w:t></w:t>
      </w:r>
      <w:r>
        <w:rPr>
          <w:rFonts w:ascii="Symbol" w:hAnsi="Symbol" w:cs="Symbol"/>
          <w:color w:val="808080"/>
          <w:sz w:val="20"/>
          <w:szCs w:val="20"/>
        </w:rPr>
        <w:t></w:t>
      </w:r>
      <w:r>
        <w:rPr>
          <w:rFonts w:ascii="Arial" w:hAnsi="Arial" w:cs="Arial"/>
          <w:color w:val="808080"/>
          <w:sz w:val="20"/>
          <w:szCs w:val="20"/>
        </w:rPr>
        <w:t>Contribute concepts for consideration in Industrial and company policy</w:t>
      </w:r>
      <w:r w:rsidR="005F5CA9">
        <w:rPr>
          <w:rFonts w:ascii="Arial" w:hAnsi="Arial" w:cs="Arial"/>
          <w:color w:val="333635" w:themeColor="accent6" w:themeShade="40"/>
        </w:rPr>
        <w:br w:type="page"/>
      </w:r>
    </w:p>
    <w:p w14:paraId="1D15FC6F" w14:textId="77777777" w:rsidR="00CD20C5" w:rsidRDefault="00CD20C5" w:rsidP="00F803DB">
      <w:pPr>
        <w:rPr>
          <w:rFonts w:ascii="Arial" w:hAnsi="Arial" w:cs="Arial"/>
          <w:color w:val="333635" w:themeColor="accent6" w:themeShade="40"/>
        </w:rPr>
      </w:pPr>
    </w:p>
    <w:p w14:paraId="6F81E505" w14:textId="77777777" w:rsidR="007F7D6A" w:rsidRDefault="007F7D6A" w:rsidP="00F803DB">
      <w:pPr>
        <w:rPr>
          <w:rFonts w:ascii="Arial" w:hAnsi="Arial" w:cs="Arial"/>
          <w:color w:val="333635" w:themeColor="accent6" w:themeShade="40"/>
        </w:rPr>
      </w:pPr>
    </w:p>
    <w:tbl>
      <w:tblPr>
        <w:tblStyle w:val="PlainTable4"/>
        <w:tblW w:w="5000" w:type="pct"/>
        <w:tblBorders>
          <w:insideH w:val="single" w:sz="4" w:space="0" w:color="D1D4D3" w:themeColor="accent6"/>
          <w:insideV w:val="single" w:sz="4" w:space="0" w:color="D1D4D3" w:themeColor="accent6"/>
        </w:tblBorders>
        <w:tblLook w:val="04A0" w:firstRow="1" w:lastRow="0" w:firstColumn="1" w:lastColumn="0" w:noHBand="0" w:noVBand="1"/>
      </w:tblPr>
      <w:tblGrid>
        <w:gridCol w:w="2268"/>
        <w:gridCol w:w="3702"/>
        <w:gridCol w:w="3776"/>
      </w:tblGrid>
      <w:tr w:rsidR="00762662" w:rsidRPr="00E16362" w14:paraId="4549F934" w14:textId="77777777" w:rsidTr="00B97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il"/>
            </w:tcBorders>
          </w:tcPr>
          <w:p w14:paraId="653BE195" w14:textId="77777777" w:rsidR="00762662" w:rsidRPr="00E16362" w:rsidRDefault="00762662" w:rsidP="00785B90">
            <w:pPr>
              <w:pStyle w:val="BodyText"/>
              <w:kinsoku w:val="0"/>
              <w:overflowPunct w:val="0"/>
              <w:spacing w:before="120" w:after="120" w:line="276" w:lineRule="auto"/>
              <w:ind w:left="0" w:firstLine="0"/>
              <w:rPr>
                <w:b w:val="0"/>
                <w:color w:val="FFFFFF"/>
                <w:sz w:val="36"/>
                <w:szCs w:val="17"/>
              </w:rPr>
            </w:pPr>
            <w:r w:rsidRPr="00D26115">
              <w:rPr>
                <w:b w:val="0"/>
                <w:color w:val="D6083B" w:themeColor="background2"/>
                <w:sz w:val="32"/>
                <w:szCs w:val="17"/>
              </w:rPr>
              <w:t>Key Requirements</w:t>
            </w:r>
          </w:p>
        </w:tc>
      </w:tr>
      <w:tr w:rsidR="00762662" w:rsidRPr="00E16362" w14:paraId="7596C346" w14:textId="77777777" w:rsidTr="00B97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tcBorders>
              <w:top w:val="nil"/>
              <w:bottom w:val="nil"/>
            </w:tcBorders>
            <w:shd w:val="clear" w:color="auto" w:fill="D6083B" w:themeFill="background2"/>
          </w:tcPr>
          <w:p w14:paraId="41EA2532" w14:textId="77777777" w:rsidR="00762662" w:rsidRPr="00147049" w:rsidRDefault="00762662" w:rsidP="00785B90">
            <w:pPr>
              <w:pStyle w:val="BodyText"/>
              <w:kinsoku w:val="0"/>
              <w:overflowPunct w:val="0"/>
              <w:spacing w:before="120" w:after="120"/>
              <w:ind w:left="0" w:firstLine="0"/>
              <w:rPr>
                <w:color w:val="FFFFFF"/>
                <w:szCs w:val="17"/>
              </w:rPr>
            </w:pPr>
            <w:r w:rsidRPr="00147049">
              <w:rPr>
                <w:color w:val="FFFFFF"/>
                <w:szCs w:val="17"/>
              </w:rPr>
              <w:t>Requirement</w:t>
            </w:r>
          </w:p>
        </w:tc>
        <w:tc>
          <w:tcPr>
            <w:tcW w:w="1899" w:type="pct"/>
            <w:tcBorders>
              <w:top w:val="nil"/>
              <w:bottom w:val="nil"/>
            </w:tcBorders>
            <w:shd w:val="clear" w:color="auto" w:fill="D6083B" w:themeFill="background2"/>
          </w:tcPr>
          <w:p w14:paraId="4EA1B8D1" w14:textId="77777777" w:rsidR="00762662" w:rsidRPr="00147049" w:rsidRDefault="00762662" w:rsidP="00785B90">
            <w:pPr>
              <w:pStyle w:val="BodyText"/>
              <w:kinsoku w:val="0"/>
              <w:overflowPunct w:val="0"/>
              <w:spacing w:before="120" w:after="120"/>
              <w:ind w:left="0" w:firstLine="0"/>
              <w:cnfStyle w:val="000000100000" w:firstRow="0" w:lastRow="0" w:firstColumn="0" w:lastColumn="0" w:oddVBand="0" w:evenVBand="0" w:oddHBand="1" w:evenHBand="0" w:firstRowFirstColumn="0" w:firstRowLastColumn="0" w:lastRowFirstColumn="0" w:lastRowLastColumn="0"/>
              <w:rPr>
                <w:b/>
                <w:color w:val="FFFFFF"/>
                <w:szCs w:val="17"/>
              </w:rPr>
            </w:pPr>
            <w:r w:rsidRPr="00147049">
              <w:rPr>
                <w:b/>
                <w:color w:val="FFFFFF"/>
                <w:szCs w:val="17"/>
              </w:rPr>
              <w:t>Essential</w:t>
            </w:r>
          </w:p>
        </w:tc>
        <w:tc>
          <w:tcPr>
            <w:tcW w:w="1937" w:type="pct"/>
            <w:tcBorders>
              <w:top w:val="nil"/>
              <w:bottom w:val="nil"/>
            </w:tcBorders>
            <w:shd w:val="clear" w:color="auto" w:fill="D6083B" w:themeFill="background2"/>
          </w:tcPr>
          <w:p w14:paraId="2D3C18F9" w14:textId="77777777" w:rsidR="00762662" w:rsidRPr="00147049" w:rsidRDefault="00762662" w:rsidP="00785B90">
            <w:pPr>
              <w:pStyle w:val="BodyText"/>
              <w:kinsoku w:val="0"/>
              <w:overflowPunct w:val="0"/>
              <w:spacing w:before="120" w:after="120"/>
              <w:ind w:left="36" w:firstLine="0"/>
              <w:cnfStyle w:val="000000100000" w:firstRow="0" w:lastRow="0" w:firstColumn="0" w:lastColumn="0" w:oddVBand="0" w:evenVBand="0" w:oddHBand="1" w:evenHBand="0" w:firstRowFirstColumn="0" w:firstRowLastColumn="0" w:lastRowFirstColumn="0" w:lastRowLastColumn="0"/>
              <w:rPr>
                <w:b/>
                <w:color w:val="FFFFFF"/>
                <w:szCs w:val="17"/>
              </w:rPr>
            </w:pPr>
            <w:r w:rsidRPr="00147049">
              <w:rPr>
                <w:b/>
                <w:color w:val="FFFFFF"/>
                <w:szCs w:val="17"/>
              </w:rPr>
              <w:t>Desirable</w:t>
            </w:r>
          </w:p>
        </w:tc>
      </w:tr>
      <w:tr w:rsidR="00762662" w:rsidRPr="00E16362" w14:paraId="2CF357FB" w14:textId="77777777" w:rsidTr="00B97C0F">
        <w:tc>
          <w:tcPr>
            <w:cnfStyle w:val="001000000000" w:firstRow="0" w:lastRow="0" w:firstColumn="1" w:lastColumn="0" w:oddVBand="0" w:evenVBand="0" w:oddHBand="0" w:evenHBand="0" w:firstRowFirstColumn="0" w:firstRowLastColumn="0" w:lastRowFirstColumn="0" w:lastRowLastColumn="0"/>
            <w:tcW w:w="1164" w:type="pct"/>
            <w:tcBorders>
              <w:top w:val="nil"/>
            </w:tcBorders>
            <w:vAlign w:val="center"/>
          </w:tcPr>
          <w:p w14:paraId="33CE44D3" w14:textId="77777777" w:rsidR="00762662" w:rsidRPr="00CD20C5" w:rsidRDefault="00762662" w:rsidP="009C64D5">
            <w:pPr>
              <w:jc w:val="center"/>
              <w:rPr>
                <w:rFonts w:ascii="Arial" w:hAnsi="Arial" w:cs="Arial"/>
                <w:color w:val="36424A" w:themeColor="accent4"/>
                <w:szCs w:val="20"/>
              </w:rPr>
            </w:pPr>
            <w:r w:rsidRPr="00CD20C5">
              <w:rPr>
                <w:rFonts w:ascii="Arial" w:hAnsi="Arial" w:cs="Arial"/>
                <w:color w:val="36424A" w:themeColor="accent4"/>
                <w:szCs w:val="20"/>
              </w:rPr>
              <w:t>Education / Qualifications</w:t>
            </w:r>
          </w:p>
        </w:tc>
        <w:tc>
          <w:tcPr>
            <w:tcW w:w="1899" w:type="pct"/>
            <w:tcBorders>
              <w:top w:val="nil"/>
            </w:tcBorders>
          </w:tcPr>
          <w:p w14:paraId="0B3317D1" w14:textId="77777777" w:rsidR="00762662" w:rsidRPr="00B150BA" w:rsidRDefault="00762662" w:rsidP="00B150BA">
            <w:pPr>
              <w:pStyle w:val="BodyText"/>
              <w:kinsoku w:val="0"/>
              <w:overflowPunct w:val="0"/>
              <w:spacing w:before="5"/>
              <w:ind w:left="0" w:firstLine="0"/>
              <w:cnfStyle w:val="000000000000" w:firstRow="0" w:lastRow="0" w:firstColumn="0" w:lastColumn="0" w:oddVBand="0" w:evenVBand="0" w:oddHBand="0" w:evenHBand="0" w:firstRowFirstColumn="0" w:firstRowLastColumn="0" w:lastRowFirstColumn="0" w:lastRowLastColumn="0"/>
              <w:rPr>
                <w:color w:val="36424A" w:themeColor="accent4"/>
                <w:szCs w:val="20"/>
              </w:rPr>
            </w:pPr>
          </w:p>
        </w:tc>
        <w:tc>
          <w:tcPr>
            <w:tcW w:w="1937" w:type="pct"/>
            <w:tcBorders>
              <w:top w:val="nil"/>
            </w:tcBorders>
          </w:tcPr>
          <w:p w14:paraId="60E8DB79" w14:textId="067E45D6" w:rsidR="00762662" w:rsidRDefault="00F6417E" w:rsidP="00F6417E">
            <w:pPr>
              <w:pStyle w:val="BodyText"/>
              <w:kinsoku w:val="0"/>
              <w:overflowPunct w:val="0"/>
              <w:spacing w:before="5" w:line="276" w:lineRule="auto"/>
              <w:ind w:left="81" w:firstLine="0"/>
              <w:cnfStyle w:val="000000000000" w:firstRow="0" w:lastRow="0" w:firstColumn="0" w:lastColumn="0" w:oddVBand="0" w:evenVBand="0" w:oddHBand="0" w:evenHBand="0" w:firstRowFirstColumn="0" w:firstRowLastColumn="0" w:lastRowFirstColumn="0" w:lastRowLastColumn="0"/>
              <w:rPr>
                <w:rFonts w:cs="Times New Roman"/>
                <w:color w:val="717174"/>
                <w:sz w:val="20"/>
                <w:szCs w:val="20"/>
                <w:lang w:eastAsia="en-US"/>
              </w:rPr>
            </w:pPr>
            <w:r>
              <w:rPr>
                <w:rFonts w:ascii="Symbol" w:hAnsi="Symbol" w:cs="Symbol"/>
                <w:color w:val="717174"/>
                <w:sz w:val="20"/>
                <w:szCs w:val="20"/>
              </w:rPr>
              <w:t></w:t>
            </w:r>
            <w:r>
              <w:rPr>
                <w:rFonts w:ascii="Symbol" w:hAnsi="Symbol" w:cs="Symbol"/>
                <w:color w:val="717174"/>
                <w:sz w:val="20"/>
                <w:szCs w:val="20"/>
              </w:rPr>
              <w:t></w:t>
            </w:r>
            <w:r>
              <w:rPr>
                <w:color w:val="717174"/>
                <w:sz w:val="20"/>
                <w:szCs w:val="20"/>
              </w:rPr>
              <w:t>Relevant Tertiary Qualifications</w:t>
            </w:r>
            <w:r w:rsidR="00E66BD5" w:rsidRPr="59EF1152">
              <w:rPr>
                <w:rFonts w:cs="Times New Roman"/>
                <w:color w:val="717174"/>
                <w:sz w:val="20"/>
                <w:szCs w:val="20"/>
                <w:lang w:eastAsia="en-US"/>
              </w:rPr>
              <w:t xml:space="preserve"> </w:t>
            </w:r>
          </w:p>
          <w:p w14:paraId="42255324" w14:textId="32C594C3" w:rsidR="00F6417E" w:rsidRPr="00B150BA" w:rsidRDefault="00F6417E" w:rsidP="00A83060">
            <w:pPr>
              <w:pStyle w:val="BodyText"/>
              <w:kinsoku w:val="0"/>
              <w:overflowPunct w:val="0"/>
              <w:spacing w:before="5" w:line="276" w:lineRule="auto"/>
              <w:cnfStyle w:val="000000000000" w:firstRow="0" w:lastRow="0" w:firstColumn="0" w:lastColumn="0" w:oddVBand="0" w:evenVBand="0" w:oddHBand="0" w:evenHBand="0" w:firstRowFirstColumn="0" w:firstRowLastColumn="0" w:lastRowFirstColumn="0" w:lastRowLastColumn="0"/>
              <w:rPr>
                <w:color w:val="36424A" w:themeColor="accent4"/>
                <w:szCs w:val="20"/>
              </w:rPr>
            </w:pPr>
          </w:p>
        </w:tc>
      </w:tr>
      <w:tr w:rsidR="00762662" w:rsidRPr="00E16362" w14:paraId="35BBBE76" w14:textId="77777777" w:rsidTr="00B97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vAlign w:val="center"/>
          </w:tcPr>
          <w:p w14:paraId="0E83121A" w14:textId="77777777" w:rsidR="00762662" w:rsidRPr="00CD20C5" w:rsidRDefault="00762662" w:rsidP="009C64D5">
            <w:pPr>
              <w:jc w:val="center"/>
              <w:rPr>
                <w:rFonts w:ascii="Arial" w:hAnsi="Arial" w:cs="Arial"/>
                <w:color w:val="36424A" w:themeColor="accent4"/>
                <w:szCs w:val="20"/>
              </w:rPr>
            </w:pPr>
            <w:r w:rsidRPr="00CD20C5">
              <w:rPr>
                <w:rFonts w:ascii="Arial" w:hAnsi="Arial" w:cs="Arial"/>
                <w:color w:val="36424A" w:themeColor="accent4"/>
                <w:szCs w:val="20"/>
              </w:rPr>
              <w:t>Experience</w:t>
            </w:r>
          </w:p>
        </w:tc>
        <w:tc>
          <w:tcPr>
            <w:tcW w:w="1899" w:type="pct"/>
          </w:tcPr>
          <w:p w14:paraId="7D6F1490" w14:textId="3B336281" w:rsidR="005305D0" w:rsidRDefault="005305D0" w:rsidP="005305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717174"/>
                <w:sz w:val="20"/>
                <w:szCs w:val="20"/>
              </w:rPr>
            </w:pPr>
            <w:r>
              <w:rPr>
                <w:rFonts w:ascii="Symbol" w:hAnsi="Symbol" w:cs="Symbol"/>
                <w:color w:val="717174"/>
                <w:sz w:val="20"/>
                <w:szCs w:val="20"/>
              </w:rPr>
              <w:t></w:t>
            </w:r>
            <w:r>
              <w:rPr>
                <w:rFonts w:ascii="Symbol" w:hAnsi="Symbol" w:cs="Symbol"/>
                <w:color w:val="717174"/>
                <w:sz w:val="20"/>
                <w:szCs w:val="20"/>
              </w:rPr>
              <w:t></w:t>
            </w:r>
            <w:r>
              <w:rPr>
                <w:rFonts w:ascii="Arial" w:hAnsi="Arial" w:cs="Arial"/>
                <w:color w:val="717174"/>
                <w:sz w:val="20"/>
                <w:szCs w:val="20"/>
              </w:rPr>
              <w:t xml:space="preserve">Experience in understanding of rostering and resource planning processes, </w:t>
            </w:r>
            <w:proofErr w:type="gramStart"/>
            <w:r>
              <w:rPr>
                <w:rFonts w:ascii="Arial" w:hAnsi="Arial" w:cs="Arial"/>
                <w:color w:val="717174"/>
                <w:sz w:val="20"/>
                <w:szCs w:val="20"/>
              </w:rPr>
              <w:t>theories</w:t>
            </w:r>
            <w:proofErr w:type="gramEnd"/>
            <w:r>
              <w:rPr>
                <w:rFonts w:ascii="Arial" w:hAnsi="Arial" w:cs="Arial"/>
                <w:color w:val="717174"/>
                <w:sz w:val="20"/>
                <w:szCs w:val="20"/>
              </w:rPr>
              <w:t xml:space="preserve"> and methodologies</w:t>
            </w:r>
          </w:p>
          <w:p w14:paraId="7F41E416" w14:textId="388CC0DE" w:rsidR="005305D0" w:rsidRDefault="005305D0" w:rsidP="005305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717174"/>
                <w:sz w:val="20"/>
                <w:szCs w:val="20"/>
              </w:rPr>
            </w:pPr>
            <w:r>
              <w:rPr>
                <w:rFonts w:ascii="Symbol" w:hAnsi="Symbol" w:cs="Symbol"/>
                <w:color w:val="717174"/>
                <w:sz w:val="20"/>
                <w:szCs w:val="20"/>
              </w:rPr>
              <w:t></w:t>
            </w:r>
            <w:r>
              <w:rPr>
                <w:rFonts w:ascii="Symbol" w:hAnsi="Symbol" w:cs="Symbol"/>
                <w:color w:val="717174"/>
                <w:sz w:val="20"/>
                <w:szCs w:val="20"/>
              </w:rPr>
              <w:t></w:t>
            </w:r>
            <w:r>
              <w:rPr>
                <w:rFonts w:ascii="Arial" w:hAnsi="Arial" w:cs="Arial"/>
                <w:color w:val="717174"/>
                <w:sz w:val="20"/>
                <w:szCs w:val="20"/>
              </w:rPr>
              <w:t>Previous experience in a crew rostering or crewing environment</w:t>
            </w:r>
          </w:p>
          <w:p w14:paraId="1DD82B83" w14:textId="6D49C2C8" w:rsidR="005305D0" w:rsidRDefault="005305D0" w:rsidP="005305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717174"/>
                <w:sz w:val="20"/>
                <w:szCs w:val="20"/>
              </w:rPr>
            </w:pPr>
            <w:r>
              <w:rPr>
                <w:rFonts w:ascii="Symbol" w:hAnsi="Symbol" w:cs="Symbol"/>
                <w:color w:val="717174"/>
                <w:sz w:val="20"/>
                <w:szCs w:val="20"/>
              </w:rPr>
              <w:t></w:t>
            </w:r>
            <w:r>
              <w:rPr>
                <w:rFonts w:ascii="Symbol" w:hAnsi="Symbol" w:cs="Symbol"/>
                <w:color w:val="717174"/>
                <w:sz w:val="20"/>
                <w:szCs w:val="20"/>
              </w:rPr>
              <w:t></w:t>
            </w:r>
            <w:r>
              <w:rPr>
                <w:rFonts w:ascii="Arial" w:hAnsi="Arial" w:cs="Arial"/>
                <w:color w:val="717174"/>
                <w:sz w:val="20"/>
                <w:szCs w:val="20"/>
              </w:rPr>
              <w:t xml:space="preserve">Experience </w:t>
            </w:r>
            <w:r w:rsidR="0046791B">
              <w:rPr>
                <w:rFonts w:ascii="Arial" w:hAnsi="Arial" w:cs="Arial"/>
                <w:color w:val="717174"/>
                <w:sz w:val="20"/>
                <w:szCs w:val="20"/>
              </w:rPr>
              <w:t>in</w:t>
            </w:r>
            <w:r>
              <w:rPr>
                <w:rFonts w:ascii="Arial" w:hAnsi="Arial" w:cs="Arial"/>
                <w:color w:val="717174"/>
                <w:sz w:val="20"/>
                <w:szCs w:val="20"/>
              </w:rPr>
              <w:t xml:space="preserve"> working as part of a team</w:t>
            </w:r>
          </w:p>
          <w:p w14:paraId="12786B68" w14:textId="7EC153C1" w:rsidR="000E3A31" w:rsidRDefault="000E3A31" w:rsidP="000E3A3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717174"/>
                <w:sz w:val="20"/>
                <w:szCs w:val="20"/>
              </w:rPr>
            </w:pPr>
            <w:r>
              <w:rPr>
                <w:rFonts w:ascii="Symbol" w:hAnsi="Symbol" w:cs="Symbol"/>
                <w:color w:val="717174"/>
                <w:sz w:val="20"/>
                <w:szCs w:val="20"/>
              </w:rPr>
              <w:t></w:t>
            </w:r>
            <w:r>
              <w:rPr>
                <w:rFonts w:ascii="Symbol" w:hAnsi="Symbol" w:cs="Symbol"/>
                <w:color w:val="717174"/>
                <w:sz w:val="20"/>
                <w:szCs w:val="20"/>
              </w:rPr>
              <w:t></w:t>
            </w:r>
            <w:r>
              <w:rPr>
                <w:rFonts w:ascii="Arial" w:hAnsi="Arial" w:cs="Arial"/>
                <w:color w:val="717174"/>
                <w:sz w:val="20"/>
                <w:szCs w:val="20"/>
              </w:rPr>
              <w:t>Experience in applying Industrial, regulatory rules or enterprise agreements within a business</w:t>
            </w:r>
          </w:p>
          <w:p w14:paraId="74530EF9" w14:textId="102FEE01" w:rsidR="005305D0" w:rsidRDefault="005305D0" w:rsidP="005305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717174"/>
                <w:sz w:val="20"/>
                <w:szCs w:val="20"/>
              </w:rPr>
            </w:pPr>
            <w:r>
              <w:rPr>
                <w:rFonts w:ascii="Symbol" w:hAnsi="Symbol" w:cs="Symbol"/>
                <w:color w:val="717174"/>
                <w:sz w:val="20"/>
                <w:szCs w:val="20"/>
              </w:rPr>
              <w:t></w:t>
            </w:r>
            <w:r>
              <w:rPr>
                <w:rFonts w:ascii="Symbol" w:hAnsi="Symbol" w:cs="Symbol"/>
                <w:color w:val="717174"/>
                <w:sz w:val="20"/>
                <w:szCs w:val="20"/>
              </w:rPr>
              <w:t></w:t>
            </w:r>
            <w:r>
              <w:rPr>
                <w:rFonts w:ascii="Arial" w:hAnsi="Arial" w:cs="Arial"/>
                <w:color w:val="717174"/>
                <w:sz w:val="20"/>
                <w:szCs w:val="20"/>
              </w:rPr>
              <w:t xml:space="preserve">Minimum 2 </w:t>
            </w:r>
            <w:proofErr w:type="spellStart"/>
            <w:r>
              <w:rPr>
                <w:rFonts w:ascii="Arial" w:hAnsi="Arial" w:cs="Arial"/>
                <w:color w:val="717174"/>
                <w:sz w:val="20"/>
                <w:szCs w:val="20"/>
              </w:rPr>
              <w:t>years experience</w:t>
            </w:r>
            <w:proofErr w:type="spellEnd"/>
            <w:r>
              <w:rPr>
                <w:rFonts w:ascii="Arial" w:hAnsi="Arial" w:cs="Arial"/>
                <w:color w:val="717174"/>
                <w:sz w:val="20"/>
                <w:szCs w:val="20"/>
              </w:rPr>
              <w:t xml:space="preserve"> rostering of finite resources in the aviation sector to achieve specific outcomes (or similar sector)</w:t>
            </w:r>
          </w:p>
          <w:p w14:paraId="6C1AAA43" w14:textId="517CC1BF" w:rsidR="005305D0" w:rsidRDefault="005305D0" w:rsidP="005305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717174"/>
                <w:sz w:val="20"/>
                <w:szCs w:val="20"/>
              </w:rPr>
            </w:pPr>
            <w:r>
              <w:rPr>
                <w:rFonts w:ascii="Symbol" w:hAnsi="Symbol" w:cs="Symbol"/>
                <w:color w:val="717174"/>
                <w:sz w:val="20"/>
                <w:szCs w:val="20"/>
              </w:rPr>
              <w:t></w:t>
            </w:r>
            <w:r>
              <w:rPr>
                <w:rFonts w:ascii="Symbol" w:hAnsi="Symbol" w:cs="Symbol"/>
                <w:color w:val="717174"/>
                <w:sz w:val="20"/>
                <w:szCs w:val="20"/>
              </w:rPr>
              <w:t></w:t>
            </w:r>
            <w:r>
              <w:rPr>
                <w:rFonts w:ascii="Arial" w:hAnsi="Arial" w:cs="Arial"/>
                <w:color w:val="717174"/>
                <w:sz w:val="20"/>
                <w:szCs w:val="20"/>
              </w:rPr>
              <w:t>Exposure to delivering results within restrictive timeframes in a fast paced and dynamic environment</w:t>
            </w:r>
          </w:p>
          <w:p w14:paraId="426E1943" w14:textId="7DA60698" w:rsidR="005305D0" w:rsidRDefault="005305D0" w:rsidP="005305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717174"/>
                <w:sz w:val="20"/>
                <w:szCs w:val="20"/>
              </w:rPr>
            </w:pPr>
            <w:r>
              <w:rPr>
                <w:rFonts w:ascii="Symbol" w:hAnsi="Symbol" w:cs="Symbol"/>
                <w:color w:val="717174"/>
                <w:sz w:val="20"/>
                <w:szCs w:val="20"/>
              </w:rPr>
              <w:t></w:t>
            </w:r>
            <w:r>
              <w:rPr>
                <w:rFonts w:ascii="Symbol" w:hAnsi="Symbol" w:cs="Symbol"/>
                <w:color w:val="717174"/>
                <w:sz w:val="20"/>
                <w:szCs w:val="20"/>
              </w:rPr>
              <w:t></w:t>
            </w:r>
            <w:r>
              <w:rPr>
                <w:rFonts w:ascii="Arial" w:hAnsi="Arial" w:cs="Arial"/>
                <w:color w:val="717174"/>
                <w:sz w:val="20"/>
                <w:szCs w:val="20"/>
              </w:rPr>
              <w:t xml:space="preserve">Ability to </w:t>
            </w:r>
            <w:proofErr w:type="gramStart"/>
            <w:r>
              <w:rPr>
                <w:rFonts w:ascii="Arial" w:hAnsi="Arial" w:cs="Arial"/>
                <w:color w:val="717174"/>
                <w:sz w:val="20"/>
                <w:szCs w:val="20"/>
              </w:rPr>
              <w:t>multi task</w:t>
            </w:r>
            <w:proofErr w:type="gramEnd"/>
            <w:r>
              <w:rPr>
                <w:rFonts w:ascii="Arial" w:hAnsi="Arial" w:cs="Arial"/>
                <w:color w:val="717174"/>
                <w:sz w:val="20"/>
                <w:szCs w:val="20"/>
              </w:rPr>
              <w:t xml:space="preserve"> and work to concurrent deadlines</w:t>
            </w:r>
          </w:p>
          <w:p w14:paraId="23BDD4E1" w14:textId="1E7255DC" w:rsidR="00B97C0F" w:rsidRPr="00FE4297" w:rsidRDefault="00B97C0F" w:rsidP="005305D0">
            <w:pPr>
              <w:pStyle w:val="BodyText"/>
              <w:kinsoku w:val="0"/>
              <w:overflowPunct w:val="0"/>
              <w:spacing w:before="5"/>
              <w:ind w:left="455" w:firstLine="0"/>
              <w:cnfStyle w:val="000000100000" w:firstRow="0" w:lastRow="0" w:firstColumn="0" w:lastColumn="0" w:oddVBand="0" w:evenVBand="0" w:oddHBand="1" w:evenHBand="0" w:firstRowFirstColumn="0" w:firstRowLastColumn="0" w:lastRowFirstColumn="0" w:lastRowLastColumn="0"/>
              <w:rPr>
                <w:color w:val="36424A" w:themeColor="accent4"/>
                <w:szCs w:val="20"/>
              </w:rPr>
            </w:pPr>
          </w:p>
        </w:tc>
        <w:tc>
          <w:tcPr>
            <w:tcW w:w="1937" w:type="pct"/>
          </w:tcPr>
          <w:p w14:paraId="78514FF4" w14:textId="77777777" w:rsidR="005305D0" w:rsidRDefault="005305D0" w:rsidP="005305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717174"/>
                <w:sz w:val="20"/>
                <w:szCs w:val="20"/>
              </w:rPr>
            </w:pPr>
            <w:r>
              <w:rPr>
                <w:rFonts w:ascii="Symbol" w:hAnsi="Symbol" w:cs="Symbol"/>
                <w:color w:val="717174"/>
                <w:sz w:val="20"/>
                <w:szCs w:val="20"/>
              </w:rPr>
              <w:t></w:t>
            </w:r>
            <w:r>
              <w:rPr>
                <w:rFonts w:ascii="Symbol" w:hAnsi="Symbol" w:cs="Symbol"/>
                <w:color w:val="717174"/>
                <w:sz w:val="20"/>
                <w:szCs w:val="20"/>
              </w:rPr>
              <w:t></w:t>
            </w:r>
            <w:r>
              <w:rPr>
                <w:rFonts w:ascii="Arial" w:hAnsi="Arial" w:cs="Arial"/>
                <w:color w:val="717174"/>
                <w:sz w:val="20"/>
                <w:szCs w:val="20"/>
              </w:rPr>
              <w:t>Experience in aircrew planning or rostering role</w:t>
            </w:r>
          </w:p>
          <w:p w14:paraId="48C3DB1D" w14:textId="653CE897" w:rsidR="005305D0" w:rsidRDefault="005305D0" w:rsidP="005305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717174"/>
                <w:sz w:val="20"/>
                <w:szCs w:val="20"/>
              </w:rPr>
            </w:pPr>
            <w:r>
              <w:rPr>
                <w:rFonts w:ascii="Symbol" w:hAnsi="Symbol" w:cs="Symbol"/>
                <w:color w:val="717174"/>
                <w:sz w:val="20"/>
                <w:szCs w:val="20"/>
              </w:rPr>
              <w:t></w:t>
            </w:r>
            <w:r>
              <w:rPr>
                <w:rFonts w:ascii="Symbol" w:hAnsi="Symbol" w:cs="Symbol"/>
                <w:color w:val="717174"/>
                <w:sz w:val="20"/>
                <w:szCs w:val="20"/>
              </w:rPr>
              <w:t></w:t>
            </w:r>
            <w:r>
              <w:rPr>
                <w:rFonts w:ascii="Arial" w:hAnsi="Arial" w:cs="Arial"/>
                <w:color w:val="717174"/>
                <w:sz w:val="20"/>
                <w:szCs w:val="20"/>
              </w:rPr>
              <w:t>Experience using a workforce planning (rostering) application in an airline environment</w:t>
            </w:r>
          </w:p>
          <w:p w14:paraId="1D3971AE" w14:textId="01FA283A" w:rsidR="005305D0" w:rsidRDefault="005305D0" w:rsidP="005305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717174"/>
                <w:sz w:val="20"/>
                <w:szCs w:val="20"/>
              </w:rPr>
            </w:pPr>
            <w:r>
              <w:rPr>
                <w:rFonts w:ascii="Symbol" w:hAnsi="Symbol" w:cs="Symbol"/>
                <w:color w:val="717174"/>
                <w:sz w:val="20"/>
                <w:szCs w:val="20"/>
              </w:rPr>
              <w:t></w:t>
            </w:r>
            <w:r>
              <w:rPr>
                <w:rFonts w:ascii="Symbol" w:hAnsi="Symbol" w:cs="Symbol"/>
                <w:color w:val="717174"/>
                <w:sz w:val="20"/>
                <w:szCs w:val="20"/>
              </w:rPr>
              <w:t></w:t>
            </w:r>
            <w:r>
              <w:rPr>
                <w:rFonts w:ascii="Arial" w:hAnsi="Arial" w:cs="Arial"/>
                <w:color w:val="717174"/>
                <w:sz w:val="20"/>
                <w:szCs w:val="20"/>
              </w:rPr>
              <w:t>Airline industry operations and/or planning</w:t>
            </w:r>
            <w:r w:rsidR="00367B53">
              <w:rPr>
                <w:rFonts w:ascii="Arial" w:hAnsi="Arial" w:cs="Arial"/>
                <w:color w:val="717174"/>
                <w:sz w:val="20"/>
                <w:szCs w:val="20"/>
              </w:rPr>
              <w:t xml:space="preserve"> </w:t>
            </w:r>
            <w:r>
              <w:rPr>
                <w:rFonts w:ascii="Arial" w:hAnsi="Arial" w:cs="Arial"/>
                <w:color w:val="717174"/>
                <w:sz w:val="20"/>
                <w:szCs w:val="20"/>
              </w:rPr>
              <w:t>experience</w:t>
            </w:r>
          </w:p>
          <w:p w14:paraId="5A597A75" w14:textId="41CE56C9" w:rsidR="00762662" w:rsidRPr="00B150BA" w:rsidRDefault="00762662" w:rsidP="005305D0">
            <w:pPr>
              <w:pStyle w:val="BodyText"/>
              <w:kinsoku w:val="0"/>
              <w:overflowPunct w:val="0"/>
              <w:spacing w:before="5" w:line="276" w:lineRule="auto"/>
              <w:ind w:left="0" w:firstLine="0"/>
              <w:cnfStyle w:val="000000100000" w:firstRow="0" w:lastRow="0" w:firstColumn="0" w:lastColumn="0" w:oddVBand="0" w:evenVBand="0" w:oddHBand="1" w:evenHBand="0" w:firstRowFirstColumn="0" w:firstRowLastColumn="0" w:lastRowFirstColumn="0" w:lastRowLastColumn="0"/>
              <w:rPr>
                <w:color w:val="36424A" w:themeColor="accent4"/>
                <w:szCs w:val="20"/>
              </w:rPr>
            </w:pPr>
          </w:p>
        </w:tc>
      </w:tr>
      <w:tr w:rsidR="00762662" w:rsidRPr="00E16362" w14:paraId="45EE3DA7" w14:textId="77777777" w:rsidTr="00B97C0F">
        <w:tc>
          <w:tcPr>
            <w:cnfStyle w:val="001000000000" w:firstRow="0" w:lastRow="0" w:firstColumn="1" w:lastColumn="0" w:oddVBand="0" w:evenVBand="0" w:oddHBand="0" w:evenHBand="0" w:firstRowFirstColumn="0" w:firstRowLastColumn="0" w:lastRowFirstColumn="0" w:lastRowLastColumn="0"/>
            <w:tcW w:w="1164" w:type="pct"/>
            <w:vAlign w:val="center"/>
          </w:tcPr>
          <w:p w14:paraId="7E86742E" w14:textId="77777777" w:rsidR="00762662" w:rsidRPr="00CD20C5" w:rsidRDefault="00762662" w:rsidP="009C64D5">
            <w:pPr>
              <w:jc w:val="center"/>
              <w:rPr>
                <w:rFonts w:ascii="Arial" w:hAnsi="Arial" w:cs="Arial"/>
                <w:b w:val="0"/>
                <w:bCs w:val="0"/>
                <w:color w:val="36424A" w:themeColor="accent4"/>
                <w:szCs w:val="20"/>
              </w:rPr>
            </w:pPr>
            <w:r w:rsidRPr="00CD20C5">
              <w:rPr>
                <w:rFonts w:ascii="Arial" w:hAnsi="Arial" w:cs="Arial"/>
                <w:color w:val="36424A" w:themeColor="accent4"/>
                <w:szCs w:val="20"/>
              </w:rPr>
              <w:t>Skills</w:t>
            </w:r>
          </w:p>
        </w:tc>
        <w:tc>
          <w:tcPr>
            <w:tcW w:w="1899" w:type="pct"/>
          </w:tcPr>
          <w:p w14:paraId="039FAE50" w14:textId="77777777" w:rsidR="005305D0" w:rsidRDefault="005305D0" w:rsidP="005305D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717174"/>
                <w:sz w:val="20"/>
                <w:szCs w:val="20"/>
              </w:rPr>
            </w:pPr>
            <w:r>
              <w:rPr>
                <w:rFonts w:ascii="Symbol" w:hAnsi="Symbol" w:cs="Symbol"/>
                <w:color w:val="717174"/>
                <w:sz w:val="20"/>
                <w:szCs w:val="20"/>
              </w:rPr>
              <w:t></w:t>
            </w:r>
            <w:r>
              <w:rPr>
                <w:rFonts w:ascii="Symbol" w:hAnsi="Symbol" w:cs="Symbol"/>
                <w:color w:val="717174"/>
                <w:sz w:val="20"/>
                <w:szCs w:val="20"/>
              </w:rPr>
              <w:t></w:t>
            </w:r>
            <w:r>
              <w:rPr>
                <w:rFonts w:ascii="Arial" w:hAnsi="Arial" w:cs="Arial"/>
                <w:color w:val="717174"/>
                <w:sz w:val="20"/>
                <w:szCs w:val="20"/>
              </w:rPr>
              <w:t>Application of industrial work rules</w:t>
            </w:r>
          </w:p>
          <w:p w14:paraId="2EA86571" w14:textId="6C456F30" w:rsidR="005305D0" w:rsidRDefault="005305D0" w:rsidP="005305D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717174"/>
                <w:sz w:val="20"/>
                <w:szCs w:val="20"/>
              </w:rPr>
            </w:pPr>
            <w:r>
              <w:rPr>
                <w:rFonts w:ascii="Symbol" w:hAnsi="Symbol" w:cs="Symbol"/>
                <w:color w:val="717174"/>
                <w:sz w:val="20"/>
                <w:szCs w:val="20"/>
              </w:rPr>
              <w:t></w:t>
            </w:r>
            <w:r>
              <w:rPr>
                <w:rFonts w:ascii="Symbol" w:hAnsi="Symbol" w:cs="Symbol"/>
                <w:color w:val="717174"/>
                <w:sz w:val="20"/>
                <w:szCs w:val="20"/>
              </w:rPr>
              <w:t></w:t>
            </w:r>
            <w:r>
              <w:rPr>
                <w:rFonts w:ascii="Arial" w:hAnsi="Arial" w:cs="Arial"/>
                <w:color w:val="717174"/>
                <w:sz w:val="20"/>
                <w:szCs w:val="20"/>
              </w:rPr>
              <w:t>Intermediate Computer skills including Microsoft Office skills (Word, Excel, PowerPoint, Outlook)</w:t>
            </w:r>
          </w:p>
          <w:p w14:paraId="2D26D0CF" w14:textId="77777777" w:rsidR="00762662" w:rsidRPr="00FE4297" w:rsidRDefault="00762662" w:rsidP="005305D0">
            <w:pPr>
              <w:pStyle w:val="BodyText"/>
              <w:kinsoku w:val="0"/>
              <w:overflowPunct w:val="0"/>
              <w:spacing w:before="5"/>
              <w:ind w:left="455" w:firstLine="0"/>
              <w:cnfStyle w:val="000000000000" w:firstRow="0" w:lastRow="0" w:firstColumn="0" w:lastColumn="0" w:oddVBand="0" w:evenVBand="0" w:oddHBand="0" w:evenHBand="0" w:firstRowFirstColumn="0" w:firstRowLastColumn="0" w:lastRowFirstColumn="0" w:lastRowLastColumn="0"/>
              <w:rPr>
                <w:color w:val="36424A" w:themeColor="accent4"/>
                <w:szCs w:val="20"/>
              </w:rPr>
            </w:pPr>
          </w:p>
        </w:tc>
        <w:tc>
          <w:tcPr>
            <w:tcW w:w="1937" w:type="pct"/>
          </w:tcPr>
          <w:p w14:paraId="4525605A" w14:textId="03946538" w:rsidR="00762662" w:rsidRPr="00B150BA" w:rsidRDefault="005305D0" w:rsidP="005305D0">
            <w:pPr>
              <w:pStyle w:val="BodyText"/>
              <w:kinsoku w:val="0"/>
              <w:overflowPunct w:val="0"/>
              <w:spacing w:before="5"/>
              <w:ind w:left="0" w:firstLine="0"/>
              <w:cnfStyle w:val="000000000000" w:firstRow="0" w:lastRow="0" w:firstColumn="0" w:lastColumn="0" w:oddVBand="0" w:evenVBand="0" w:oddHBand="0" w:evenHBand="0" w:firstRowFirstColumn="0" w:firstRowLastColumn="0" w:lastRowFirstColumn="0" w:lastRowLastColumn="0"/>
              <w:rPr>
                <w:color w:val="36424A" w:themeColor="accent4"/>
                <w:szCs w:val="20"/>
              </w:rPr>
            </w:pPr>
            <w:r>
              <w:rPr>
                <w:rFonts w:ascii="Symbol" w:hAnsi="Symbol" w:cs="Symbol"/>
                <w:color w:val="717174"/>
                <w:sz w:val="20"/>
                <w:szCs w:val="20"/>
              </w:rPr>
              <w:t></w:t>
            </w:r>
            <w:r>
              <w:rPr>
                <w:color w:val="717174"/>
                <w:sz w:val="20"/>
                <w:szCs w:val="20"/>
              </w:rPr>
              <w:t xml:space="preserve"> Experience in SharePoint</w:t>
            </w:r>
          </w:p>
        </w:tc>
      </w:tr>
      <w:tr w:rsidR="00762662" w:rsidRPr="00E16362" w14:paraId="3A45FA60" w14:textId="77777777" w:rsidTr="00B97C0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64" w:type="pct"/>
            <w:vAlign w:val="center"/>
          </w:tcPr>
          <w:p w14:paraId="5FC00B27" w14:textId="77777777" w:rsidR="00762662" w:rsidRPr="00CD20C5" w:rsidRDefault="00762662" w:rsidP="009C64D5">
            <w:pPr>
              <w:jc w:val="center"/>
              <w:rPr>
                <w:rFonts w:ascii="Arial" w:hAnsi="Arial" w:cs="Arial"/>
                <w:color w:val="36424A" w:themeColor="accent4"/>
                <w:szCs w:val="20"/>
              </w:rPr>
            </w:pPr>
            <w:r w:rsidRPr="00CD20C5">
              <w:rPr>
                <w:rFonts w:ascii="Arial" w:hAnsi="Arial" w:cs="Arial"/>
                <w:color w:val="36424A" w:themeColor="accent4"/>
                <w:szCs w:val="20"/>
              </w:rPr>
              <w:t>Knowledge</w:t>
            </w:r>
          </w:p>
        </w:tc>
        <w:tc>
          <w:tcPr>
            <w:tcW w:w="1899" w:type="pct"/>
          </w:tcPr>
          <w:p w14:paraId="5DB3F28D" w14:textId="133BB0F4" w:rsidR="005305D0" w:rsidRDefault="005305D0" w:rsidP="005305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717174"/>
                <w:sz w:val="20"/>
                <w:szCs w:val="20"/>
              </w:rPr>
            </w:pPr>
            <w:r>
              <w:rPr>
                <w:rFonts w:ascii="Symbol" w:hAnsi="Symbol" w:cs="Symbol"/>
                <w:color w:val="717174"/>
                <w:sz w:val="20"/>
                <w:szCs w:val="20"/>
              </w:rPr>
              <w:t></w:t>
            </w:r>
            <w:r>
              <w:rPr>
                <w:rFonts w:ascii="Symbol" w:hAnsi="Symbol" w:cs="Symbol"/>
                <w:color w:val="717174"/>
                <w:sz w:val="20"/>
                <w:szCs w:val="20"/>
              </w:rPr>
              <w:t></w:t>
            </w:r>
            <w:r>
              <w:rPr>
                <w:rFonts w:ascii="Arial" w:hAnsi="Arial" w:cs="Arial"/>
                <w:color w:val="717174"/>
                <w:sz w:val="20"/>
                <w:szCs w:val="20"/>
              </w:rPr>
              <w:t>Conversant working with CASA, IOSA and company regulations</w:t>
            </w:r>
          </w:p>
          <w:p w14:paraId="730FDF99" w14:textId="2AA582DE" w:rsidR="00EE3F63" w:rsidRPr="009C64D5" w:rsidRDefault="00EE3F63" w:rsidP="005305D0">
            <w:pPr>
              <w:pStyle w:val="BodyText"/>
              <w:kinsoku w:val="0"/>
              <w:overflowPunct w:val="0"/>
              <w:spacing w:before="5"/>
              <w:ind w:left="0" w:firstLine="0"/>
              <w:cnfStyle w:val="000000100000" w:firstRow="0" w:lastRow="0" w:firstColumn="0" w:lastColumn="0" w:oddVBand="0" w:evenVBand="0" w:oddHBand="1" w:evenHBand="0" w:firstRowFirstColumn="0" w:firstRowLastColumn="0" w:lastRowFirstColumn="0" w:lastRowLastColumn="0"/>
              <w:rPr>
                <w:color w:val="36424A" w:themeColor="accent4"/>
                <w:szCs w:val="20"/>
              </w:rPr>
            </w:pPr>
          </w:p>
        </w:tc>
        <w:tc>
          <w:tcPr>
            <w:tcW w:w="1937" w:type="pct"/>
          </w:tcPr>
          <w:p w14:paraId="222B0092" w14:textId="77777777" w:rsidR="00762662" w:rsidRDefault="00367B53" w:rsidP="00B150BA">
            <w:pPr>
              <w:pStyle w:val="BodyText"/>
              <w:kinsoku w:val="0"/>
              <w:overflowPunct w:val="0"/>
              <w:spacing w:before="5"/>
              <w:ind w:left="0" w:firstLine="0"/>
              <w:cnfStyle w:val="000000100000" w:firstRow="0" w:lastRow="0" w:firstColumn="0" w:lastColumn="0" w:oddVBand="0" w:evenVBand="0" w:oddHBand="1" w:evenHBand="0" w:firstRowFirstColumn="0" w:firstRowLastColumn="0" w:lastRowFirstColumn="0" w:lastRowLastColumn="0"/>
              <w:rPr>
                <w:color w:val="717174"/>
                <w:sz w:val="20"/>
                <w:szCs w:val="20"/>
              </w:rPr>
            </w:pPr>
            <w:r>
              <w:rPr>
                <w:rFonts w:ascii="Symbol" w:hAnsi="Symbol" w:cs="Symbol"/>
                <w:color w:val="717174"/>
                <w:sz w:val="20"/>
                <w:szCs w:val="20"/>
              </w:rPr>
              <w:t></w:t>
            </w:r>
            <w:r>
              <w:rPr>
                <w:rFonts w:ascii="Symbol" w:hAnsi="Symbol" w:cs="Symbol"/>
                <w:color w:val="717174"/>
                <w:sz w:val="20"/>
                <w:szCs w:val="20"/>
              </w:rPr>
              <w:t></w:t>
            </w:r>
            <w:r>
              <w:rPr>
                <w:color w:val="717174"/>
                <w:sz w:val="20"/>
                <w:szCs w:val="20"/>
              </w:rPr>
              <w:t>Knowledge of aircrew industrial agreements</w:t>
            </w:r>
          </w:p>
          <w:p w14:paraId="66C1AD64" w14:textId="77777777" w:rsidR="00367B53" w:rsidRDefault="00367B53" w:rsidP="00367B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717174"/>
                <w:sz w:val="20"/>
                <w:szCs w:val="20"/>
              </w:rPr>
            </w:pPr>
            <w:r>
              <w:rPr>
                <w:rFonts w:ascii="Symbol" w:hAnsi="Symbol" w:cs="Symbol"/>
                <w:color w:val="717174"/>
                <w:sz w:val="20"/>
                <w:szCs w:val="20"/>
              </w:rPr>
              <w:t></w:t>
            </w:r>
            <w:r>
              <w:rPr>
                <w:rFonts w:ascii="Symbol" w:hAnsi="Symbol" w:cs="Symbol"/>
                <w:color w:val="717174"/>
                <w:sz w:val="20"/>
                <w:szCs w:val="20"/>
              </w:rPr>
              <w:t></w:t>
            </w:r>
            <w:r>
              <w:rPr>
                <w:rFonts w:ascii="Arial" w:hAnsi="Arial" w:cs="Arial"/>
                <w:color w:val="717174"/>
                <w:sz w:val="20"/>
                <w:szCs w:val="20"/>
              </w:rPr>
              <w:t xml:space="preserve">Knowledge of aircrew resource management systems (Sabre </w:t>
            </w:r>
            <w:proofErr w:type="spellStart"/>
            <w:r>
              <w:rPr>
                <w:rFonts w:ascii="Arial" w:hAnsi="Arial" w:cs="Arial"/>
                <w:color w:val="717174"/>
                <w:sz w:val="20"/>
                <w:szCs w:val="20"/>
              </w:rPr>
              <w:t>AirCrews</w:t>
            </w:r>
            <w:proofErr w:type="spellEnd"/>
            <w:r>
              <w:rPr>
                <w:rFonts w:ascii="Arial" w:hAnsi="Arial" w:cs="Arial"/>
                <w:color w:val="717174"/>
                <w:sz w:val="20"/>
                <w:szCs w:val="20"/>
              </w:rPr>
              <w:t>, Mint training, Geneva)</w:t>
            </w:r>
          </w:p>
          <w:p w14:paraId="2F25B2B1" w14:textId="77777777" w:rsidR="00367B53" w:rsidRDefault="00367B53" w:rsidP="00367B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717174"/>
                <w:sz w:val="20"/>
                <w:szCs w:val="20"/>
              </w:rPr>
            </w:pPr>
            <w:r>
              <w:rPr>
                <w:rFonts w:ascii="Arial" w:hAnsi="Arial" w:cs="Arial"/>
                <w:color w:val="717174"/>
                <w:sz w:val="20"/>
                <w:szCs w:val="20"/>
              </w:rPr>
              <w:t>and optimisation systems (Kronos Altitude Pairing &amp; PBS)</w:t>
            </w:r>
          </w:p>
          <w:p w14:paraId="4301E1F3" w14:textId="7BAFCBD1" w:rsidR="00367B53" w:rsidRPr="00B150BA" w:rsidRDefault="00367B53" w:rsidP="00B150BA">
            <w:pPr>
              <w:pStyle w:val="BodyText"/>
              <w:kinsoku w:val="0"/>
              <w:overflowPunct w:val="0"/>
              <w:spacing w:before="5"/>
              <w:ind w:left="0" w:firstLine="0"/>
              <w:cnfStyle w:val="000000100000" w:firstRow="0" w:lastRow="0" w:firstColumn="0" w:lastColumn="0" w:oddVBand="0" w:evenVBand="0" w:oddHBand="1" w:evenHBand="0" w:firstRowFirstColumn="0" w:firstRowLastColumn="0" w:lastRowFirstColumn="0" w:lastRowLastColumn="0"/>
              <w:rPr>
                <w:color w:val="36424A" w:themeColor="accent4"/>
                <w:szCs w:val="20"/>
              </w:rPr>
            </w:pPr>
          </w:p>
        </w:tc>
      </w:tr>
    </w:tbl>
    <w:p w14:paraId="29A2F936" w14:textId="77777777" w:rsidR="00762662" w:rsidRDefault="00762662" w:rsidP="00F803DB">
      <w:pPr>
        <w:rPr>
          <w:rFonts w:ascii="Arial" w:hAnsi="Arial" w:cs="Arial"/>
          <w:color w:val="333635" w:themeColor="accent6" w:themeShade="40"/>
        </w:rPr>
      </w:pPr>
    </w:p>
    <w:p w14:paraId="6C3F5944" w14:textId="18938653" w:rsidR="0001065C" w:rsidRDefault="0001065C" w:rsidP="0001065C">
      <w:pPr>
        <w:rPr>
          <w:rFonts w:ascii="Arial" w:hAnsi="Arial" w:cs="Arial"/>
          <w:color w:val="333635" w:themeColor="accent6" w:themeShade="40"/>
        </w:rPr>
        <w:sectPr w:rsidR="0001065C" w:rsidSect="00813CBD">
          <w:headerReference w:type="default" r:id="rId13"/>
          <w:headerReference w:type="first" r:id="rId14"/>
          <w:pgSz w:w="11906" w:h="16838"/>
          <w:pgMar w:top="1440" w:right="1080" w:bottom="1440" w:left="1080" w:header="567" w:footer="708" w:gutter="0"/>
          <w:cols w:space="708"/>
          <w:titlePg/>
          <w:docGrid w:linePitch="360"/>
        </w:sectPr>
      </w:pPr>
    </w:p>
    <w:tbl>
      <w:tblPr>
        <w:tblStyle w:val="PlainTable4"/>
        <w:tblW w:w="5000" w:type="pct"/>
        <w:tblBorders>
          <w:insideH w:val="single" w:sz="4" w:space="0" w:color="D1D4D3" w:themeColor="accent6"/>
          <w:insideV w:val="single" w:sz="4" w:space="0" w:color="D1D4D3" w:themeColor="accent6"/>
        </w:tblBorders>
        <w:tblLook w:val="04A0" w:firstRow="1" w:lastRow="0" w:firstColumn="1" w:lastColumn="0" w:noHBand="0" w:noVBand="1"/>
      </w:tblPr>
      <w:tblGrid>
        <w:gridCol w:w="1844"/>
        <w:gridCol w:w="7902"/>
      </w:tblGrid>
      <w:tr w:rsidR="006A1513" w:rsidRPr="00793028" w14:paraId="0C229322" w14:textId="77777777" w:rsidTr="00785B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nil"/>
            </w:tcBorders>
          </w:tcPr>
          <w:p w14:paraId="55507EF0" w14:textId="77777777" w:rsidR="006A1513" w:rsidRPr="00793028" w:rsidRDefault="006A1513" w:rsidP="00785B90">
            <w:pPr>
              <w:pStyle w:val="BodyText"/>
              <w:kinsoku w:val="0"/>
              <w:overflowPunct w:val="0"/>
              <w:spacing w:before="120" w:after="120" w:line="276" w:lineRule="auto"/>
              <w:ind w:left="0" w:firstLine="0"/>
              <w:rPr>
                <w:b w:val="0"/>
                <w:color w:val="333635" w:themeColor="accent6" w:themeShade="40"/>
                <w:sz w:val="36"/>
                <w:szCs w:val="17"/>
              </w:rPr>
            </w:pPr>
            <w:r w:rsidRPr="00793028">
              <w:rPr>
                <w:b w:val="0"/>
                <w:color w:val="36424A" w:themeColor="accent4"/>
                <w:sz w:val="32"/>
                <w:szCs w:val="17"/>
              </w:rPr>
              <w:lastRenderedPageBreak/>
              <w:t>Virgin Australia Leadership Standards</w:t>
            </w:r>
            <w:r w:rsidR="00AF3094">
              <w:rPr>
                <w:b w:val="0"/>
                <w:color w:val="36424A" w:themeColor="accent4"/>
                <w:sz w:val="32"/>
                <w:szCs w:val="17"/>
              </w:rPr>
              <w:t xml:space="preserve"> </w:t>
            </w:r>
          </w:p>
        </w:tc>
      </w:tr>
      <w:tr w:rsidR="006A1513" w:rsidRPr="00E16362" w14:paraId="3C1C5C32" w14:textId="77777777" w:rsidTr="0046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 w:type="pct"/>
            <w:tcBorders>
              <w:top w:val="nil"/>
              <w:bottom w:val="nil"/>
            </w:tcBorders>
            <w:shd w:val="clear" w:color="auto" w:fill="36424A" w:themeFill="accent4"/>
          </w:tcPr>
          <w:p w14:paraId="25733FF1" w14:textId="77777777" w:rsidR="006A1513" w:rsidRPr="00147049" w:rsidRDefault="006A1513" w:rsidP="00785B90">
            <w:pPr>
              <w:pStyle w:val="BodyText"/>
              <w:kinsoku w:val="0"/>
              <w:overflowPunct w:val="0"/>
              <w:spacing w:before="120" w:after="120" w:line="276" w:lineRule="auto"/>
              <w:ind w:left="0" w:firstLine="0"/>
              <w:rPr>
                <w:color w:val="FFFFFF"/>
                <w:szCs w:val="17"/>
              </w:rPr>
            </w:pPr>
            <w:r w:rsidRPr="00147049">
              <w:rPr>
                <w:color w:val="FFFFFF"/>
                <w:szCs w:val="17"/>
              </w:rPr>
              <w:t>Standard</w:t>
            </w:r>
          </w:p>
        </w:tc>
        <w:tc>
          <w:tcPr>
            <w:tcW w:w="4054" w:type="pct"/>
            <w:tcBorders>
              <w:top w:val="nil"/>
              <w:bottom w:val="nil"/>
            </w:tcBorders>
            <w:shd w:val="clear" w:color="auto" w:fill="36424A" w:themeFill="accent4"/>
          </w:tcPr>
          <w:p w14:paraId="5168CA0E" w14:textId="77777777" w:rsidR="006A1513" w:rsidRPr="00147049" w:rsidRDefault="006A1513" w:rsidP="00785B90">
            <w:pPr>
              <w:pStyle w:val="BodyText"/>
              <w:kinsoku w:val="0"/>
              <w:overflowPunct w:val="0"/>
              <w:spacing w:before="120" w:after="120" w:line="276" w:lineRule="auto"/>
              <w:ind w:left="36" w:firstLine="0"/>
              <w:cnfStyle w:val="000000100000" w:firstRow="0" w:lastRow="0" w:firstColumn="0" w:lastColumn="0" w:oddVBand="0" w:evenVBand="0" w:oddHBand="1" w:evenHBand="0" w:firstRowFirstColumn="0" w:firstRowLastColumn="0" w:lastRowFirstColumn="0" w:lastRowLastColumn="0"/>
              <w:rPr>
                <w:b/>
                <w:color w:val="FFFFFF"/>
                <w:szCs w:val="17"/>
              </w:rPr>
            </w:pPr>
            <w:r w:rsidRPr="00147049">
              <w:rPr>
                <w:b/>
                <w:color w:val="FFFFFF"/>
                <w:szCs w:val="17"/>
              </w:rPr>
              <w:t xml:space="preserve">Level </w:t>
            </w:r>
            <w:r w:rsidR="0043245E">
              <w:rPr>
                <w:b/>
                <w:color w:val="FFFFFF"/>
                <w:szCs w:val="17"/>
              </w:rPr>
              <w:t>1</w:t>
            </w:r>
            <w:r w:rsidRPr="00147049">
              <w:rPr>
                <w:b/>
                <w:color w:val="FFFFFF"/>
                <w:szCs w:val="17"/>
              </w:rPr>
              <w:t xml:space="preserve"> Behavioural Descriptors</w:t>
            </w:r>
          </w:p>
        </w:tc>
      </w:tr>
      <w:tr w:rsidR="006A1513" w:rsidRPr="00E16362" w14:paraId="06D42573" w14:textId="77777777" w:rsidTr="00466B36">
        <w:tc>
          <w:tcPr>
            <w:cnfStyle w:val="001000000000" w:firstRow="0" w:lastRow="0" w:firstColumn="1" w:lastColumn="0" w:oddVBand="0" w:evenVBand="0" w:oddHBand="0" w:evenHBand="0" w:firstRowFirstColumn="0" w:firstRowLastColumn="0" w:lastRowFirstColumn="0" w:lastRowLastColumn="0"/>
            <w:tcW w:w="946" w:type="pct"/>
            <w:tcBorders>
              <w:top w:val="nil"/>
            </w:tcBorders>
          </w:tcPr>
          <w:p w14:paraId="2709AD3A" w14:textId="77777777" w:rsidR="006A1513" w:rsidRPr="00120908" w:rsidRDefault="006A1513" w:rsidP="00785B90">
            <w:pPr>
              <w:pStyle w:val="BodyText"/>
              <w:kinsoku w:val="0"/>
              <w:overflowPunct w:val="0"/>
              <w:spacing w:before="5" w:line="276" w:lineRule="auto"/>
              <w:ind w:left="0" w:firstLine="0"/>
              <w:rPr>
                <w:bCs w:val="0"/>
                <w:color w:val="36424A" w:themeColor="accent4"/>
                <w:szCs w:val="17"/>
              </w:rPr>
            </w:pPr>
          </w:p>
          <w:p w14:paraId="3947535A" w14:textId="77777777" w:rsidR="006A1513" w:rsidRPr="00120908" w:rsidRDefault="006A1513" w:rsidP="00785B90">
            <w:pPr>
              <w:pStyle w:val="BodyText"/>
              <w:kinsoku w:val="0"/>
              <w:overflowPunct w:val="0"/>
              <w:spacing w:before="5" w:line="276" w:lineRule="auto"/>
              <w:ind w:left="0" w:firstLine="0"/>
              <w:rPr>
                <w:color w:val="36424A" w:themeColor="accent4"/>
                <w:szCs w:val="17"/>
              </w:rPr>
            </w:pPr>
            <w:r w:rsidRPr="00120908">
              <w:rPr>
                <w:color w:val="36424A" w:themeColor="accent4"/>
                <w:szCs w:val="17"/>
              </w:rPr>
              <w:t>Passionately VA</w:t>
            </w:r>
          </w:p>
        </w:tc>
        <w:tc>
          <w:tcPr>
            <w:tcW w:w="4054" w:type="pct"/>
            <w:tcBorders>
              <w:top w:val="nil"/>
            </w:tcBorders>
          </w:tcPr>
          <w:p w14:paraId="00556FE7" w14:textId="77777777" w:rsidR="009F2B40" w:rsidRPr="009F2B40" w:rsidRDefault="00D63323" w:rsidP="00466B36">
            <w:pPr>
              <w:pStyle w:val="BodyText"/>
              <w:numPr>
                <w:ilvl w:val="0"/>
                <w:numId w:val="1"/>
              </w:numPr>
              <w:kinsoku w:val="0"/>
              <w:overflowPunct w:val="0"/>
              <w:spacing w:before="5" w:line="276" w:lineRule="auto"/>
              <w:ind w:left="459" w:right="-3"/>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Pr>
                <w:sz w:val="21"/>
                <w:szCs w:val="21"/>
                <w:shd w:val="clear" w:color="auto" w:fill="FAF9F8"/>
              </w:rPr>
              <w:t>Displays a passion for delighting both internal and external customers</w:t>
            </w:r>
          </w:p>
          <w:p w14:paraId="68B299FA" w14:textId="77777777" w:rsidR="009F2B40" w:rsidRPr="009F2B40" w:rsidRDefault="00D63323" w:rsidP="00466B36">
            <w:pPr>
              <w:pStyle w:val="BodyText"/>
              <w:numPr>
                <w:ilvl w:val="0"/>
                <w:numId w:val="1"/>
              </w:numPr>
              <w:kinsoku w:val="0"/>
              <w:overflowPunct w:val="0"/>
              <w:spacing w:before="5" w:line="276" w:lineRule="auto"/>
              <w:ind w:left="459" w:right="-3"/>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Pr>
                <w:sz w:val="21"/>
                <w:szCs w:val="21"/>
                <w:shd w:val="clear" w:color="auto" w:fill="FAF9F8"/>
              </w:rPr>
              <w:t>Seeks to understand customer needs by actively listening to their thoughts and concerns</w:t>
            </w:r>
          </w:p>
          <w:p w14:paraId="26C9FA58" w14:textId="77777777" w:rsidR="009F2B40" w:rsidRPr="009F2B40" w:rsidRDefault="00D63323" w:rsidP="00466B36">
            <w:pPr>
              <w:pStyle w:val="BodyText"/>
              <w:numPr>
                <w:ilvl w:val="0"/>
                <w:numId w:val="1"/>
              </w:numPr>
              <w:kinsoku w:val="0"/>
              <w:overflowPunct w:val="0"/>
              <w:spacing w:before="5" w:line="276" w:lineRule="auto"/>
              <w:ind w:left="459" w:right="-3"/>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Pr>
                <w:sz w:val="21"/>
                <w:szCs w:val="21"/>
                <w:shd w:val="clear" w:color="auto" w:fill="FAF9F8"/>
              </w:rPr>
              <w:t xml:space="preserve">Embraces diversity and is responsive to different experiences, perspectives, </w:t>
            </w:r>
            <w:proofErr w:type="gramStart"/>
            <w:r>
              <w:rPr>
                <w:sz w:val="21"/>
                <w:szCs w:val="21"/>
                <w:shd w:val="clear" w:color="auto" w:fill="FAF9F8"/>
              </w:rPr>
              <w:t>values</w:t>
            </w:r>
            <w:proofErr w:type="gramEnd"/>
            <w:r>
              <w:rPr>
                <w:sz w:val="21"/>
                <w:szCs w:val="21"/>
                <w:shd w:val="clear" w:color="auto" w:fill="FAF9F8"/>
              </w:rPr>
              <w:t xml:space="preserve"> and beliefs</w:t>
            </w:r>
          </w:p>
          <w:p w14:paraId="2D95C0C3" w14:textId="77777777" w:rsidR="0043245E" w:rsidRPr="0043245E" w:rsidRDefault="00D63323" w:rsidP="00466B36">
            <w:pPr>
              <w:pStyle w:val="BodyText"/>
              <w:numPr>
                <w:ilvl w:val="0"/>
                <w:numId w:val="1"/>
              </w:numPr>
              <w:kinsoku w:val="0"/>
              <w:overflowPunct w:val="0"/>
              <w:spacing w:before="5" w:line="276" w:lineRule="auto"/>
              <w:ind w:left="459" w:right="-3"/>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Pr>
                <w:sz w:val="21"/>
                <w:szCs w:val="21"/>
                <w:shd w:val="clear" w:color="auto" w:fill="FAF9F8"/>
              </w:rPr>
              <w:t>Is curious and continuously looks for ways to learn and improve</w:t>
            </w:r>
          </w:p>
          <w:p w14:paraId="6510B48E" w14:textId="77777777" w:rsidR="009F2B40" w:rsidRPr="009F2B40" w:rsidRDefault="00D63323" w:rsidP="00466B36">
            <w:pPr>
              <w:pStyle w:val="BodyText"/>
              <w:numPr>
                <w:ilvl w:val="0"/>
                <w:numId w:val="1"/>
              </w:numPr>
              <w:kinsoku w:val="0"/>
              <w:overflowPunct w:val="0"/>
              <w:spacing w:before="5" w:line="276" w:lineRule="auto"/>
              <w:ind w:left="459" w:right="-3"/>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Pr>
                <w:sz w:val="21"/>
                <w:szCs w:val="21"/>
                <w:shd w:val="clear" w:color="auto" w:fill="FAF9F8"/>
              </w:rPr>
              <w:t xml:space="preserve">Knows, </w:t>
            </w:r>
            <w:proofErr w:type="gramStart"/>
            <w:r>
              <w:rPr>
                <w:sz w:val="21"/>
                <w:szCs w:val="21"/>
                <w:shd w:val="clear" w:color="auto" w:fill="FAF9F8"/>
              </w:rPr>
              <w:t>understands</w:t>
            </w:r>
            <w:proofErr w:type="gramEnd"/>
            <w:r>
              <w:rPr>
                <w:sz w:val="21"/>
                <w:szCs w:val="21"/>
                <w:shd w:val="clear" w:color="auto" w:fill="FAF9F8"/>
              </w:rPr>
              <w:t xml:space="preserve"> and follows standard operating procedures</w:t>
            </w:r>
          </w:p>
          <w:p w14:paraId="4CEBA2DF" w14:textId="77777777" w:rsidR="00466B36" w:rsidRPr="00120908" w:rsidRDefault="00D63323" w:rsidP="00466B36">
            <w:pPr>
              <w:pStyle w:val="BodyText"/>
              <w:numPr>
                <w:ilvl w:val="0"/>
                <w:numId w:val="1"/>
              </w:numPr>
              <w:kinsoku w:val="0"/>
              <w:overflowPunct w:val="0"/>
              <w:spacing w:before="5" w:line="276" w:lineRule="auto"/>
              <w:ind w:left="459" w:right="-3"/>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Pr>
                <w:sz w:val="21"/>
                <w:szCs w:val="21"/>
                <w:shd w:val="clear" w:color="auto" w:fill="FAF9F8"/>
              </w:rPr>
              <w:t>Is authentic and honest, can admit to making mistakes</w:t>
            </w:r>
          </w:p>
        </w:tc>
      </w:tr>
      <w:tr w:rsidR="006A1513" w:rsidRPr="00E16362" w14:paraId="510FF653" w14:textId="77777777" w:rsidTr="0046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 w:type="pct"/>
          </w:tcPr>
          <w:p w14:paraId="13AD577D" w14:textId="77777777" w:rsidR="006A1513" w:rsidRPr="00120908" w:rsidRDefault="006A1513" w:rsidP="00785B90">
            <w:pPr>
              <w:pStyle w:val="BodyText"/>
              <w:kinsoku w:val="0"/>
              <w:overflowPunct w:val="0"/>
              <w:spacing w:before="5" w:line="276" w:lineRule="auto"/>
              <w:ind w:left="0" w:firstLine="0"/>
              <w:rPr>
                <w:bCs w:val="0"/>
                <w:color w:val="36424A" w:themeColor="accent4"/>
                <w:szCs w:val="17"/>
              </w:rPr>
            </w:pPr>
          </w:p>
          <w:p w14:paraId="7C021E6A" w14:textId="77777777" w:rsidR="006A1513" w:rsidRPr="00120908" w:rsidRDefault="006A1513" w:rsidP="00785B90">
            <w:pPr>
              <w:pStyle w:val="BodyText"/>
              <w:kinsoku w:val="0"/>
              <w:overflowPunct w:val="0"/>
              <w:spacing w:before="5" w:line="276" w:lineRule="auto"/>
              <w:ind w:left="0" w:firstLine="0"/>
              <w:rPr>
                <w:color w:val="36424A" w:themeColor="accent4"/>
                <w:szCs w:val="17"/>
              </w:rPr>
            </w:pPr>
            <w:r w:rsidRPr="00120908">
              <w:rPr>
                <w:color w:val="36424A" w:themeColor="accent4"/>
                <w:szCs w:val="17"/>
              </w:rPr>
              <w:t>Desire to be Better</w:t>
            </w:r>
          </w:p>
        </w:tc>
        <w:tc>
          <w:tcPr>
            <w:tcW w:w="4054" w:type="pct"/>
          </w:tcPr>
          <w:p w14:paraId="7855B7B3" w14:textId="77777777" w:rsidR="009F2B40" w:rsidRPr="009F2B40" w:rsidRDefault="009F2B40" w:rsidP="00466B36">
            <w:pPr>
              <w:pStyle w:val="BodyText"/>
              <w:numPr>
                <w:ilvl w:val="0"/>
                <w:numId w:val="1"/>
              </w:numPr>
              <w:kinsoku w:val="0"/>
              <w:overflowPunct w:val="0"/>
              <w:spacing w:before="5"/>
              <w:ind w:left="459" w:right="-3"/>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Pr>
                <w:sz w:val="21"/>
                <w:szCs w:val="21"/>
                <w:shd w:val="clear" w:color="auto" w:fill="FAF9F8"/>
              </w:rPr>
              <w:t>Strives to improve experiences for internal and external customers</w:t>
            </w:r>
          </w:p>
          <w:p w14:paraId="0B753D26" w14:textId="77777777" w:rsidR="009F2B40" w:rsidRPr="009F2B40" w:rsidRDefault="009F2B40" w:rsidP="00466B36">
            <w:pPr>
              <w:pStyle w:val="BodyText"/>
              <w:numPr>
                <w:ilvl w:val="0"/>
                <w:numId w:val="1"/>
              </w:numPr>
              <w:kinsoku w:val="0"/>
              <w:overflowPunct w:val="0"/>
              <w:spacing w:before="5"/>
              <w:ind w:left="459" w:right="-3"/>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Pr>
                <w:sz w:val="21"/>
                <w:szCs w:val="21"/>
                <w:shd w:val="clear" w:color="auto" w:fill="FAF9F8"/>
              </w:rPr>
              <w:t xml:space="preserve">Has a curious mind towards identifying opportunities and finding ways to be </w:t>
            </w:r>
            <w:proofErr w:type="gramStart"/>
            <w:r>
              <w:rPr>
                <w:sz w:val="21"/>
                <w:szCs w:val="21"/>
                <w:shd w:val="clear" w:color="auto" w:fill="FAF9F8"/>
              </w:rPr>
              <w:t>better</w:t>
            </w:r>
            <w:proofErr w:type="gramEnd"/>
          </w:p>
          <w:p w14:paraId="2BB79CAB" w14:textId="77777777" w:rsidR="009F2B40" w:rsidRPr="009F2B40" w:rsidRDefault="009F2B40" w:rsidP="00466B36">
            <w:pPr>
              <w:pStyle w:val="BodyText"/>
              <w:numPr>
                <w:ilvl w:val="0"/>
                <w:numId w:val="1"/>
              </w:numPr>
              <w:kinsoku w:val="0"/>
              <w:overflowPunct w:val="0"/>
              <w:spacing w:before="5"/>
              <w:ind w:left="459" w:right="-3"/>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Pr>
                <w:sz w:val="21"/>
                <w:szCs w:val="21"/>
                <w:shd w:val="clear" w:color="auto" w:fill="FAF9F8"/>
              </w:rPr>
              <w:t>Demonstrates a high level of personal motivation to learn and develop</w:t>
            </w:r>
          </w:p>
          <w:p w14:paraId="3E0218FF" w14:textId="77777777" w:rsidR="009F2B40" w:rsidRPr="009F2B40" w:rsidRDefault="009F2B40" w:rsidP="00466B36">
            <w:pPr>
              <w:pStyle w:val="BodyText"/>
              <w:numPr>
                <w:ilvl w:val="0"/>
                <w:numId w:val="1"/>
              </w:numPr>
              <w:kinsoku w:val="0"/>
              <w:overflowPunct w:val="0"/>
              <w:spacing w:before="5"/>
              <w:ind w:left="459" w:right="-3"/>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Pr>
                <w:sz w:val="21"/>
                <w:szCs w:val="21"/>
                <w:shd w:val="clear" w:color="auto" w:fill="FAF9F8"/>
              </w:rPr>
              <w:t>Resourceful and creative with coming up with solutions</w:t>
            </w:r>
          </w:p>
          <w:p w14:paraId="7185D669" w14:textId="77777777" w:rsidR="009F2B40" w:rsidRPr="009F2B40" w:rsidRDefault="009F2B40" w:rsidP="00466B36">
            <w:pPr>
              <w:pStyle w:val="BodyText"/>
              <w:numPr>
                <w:ilvl w:val="0"/>
                <w:numId w:val="1"/>
              </w:numPr>
              <w:kinsoku w:val="0"/>
              <w:overflowPunct w:val="0"/>
              <w:spacing w:before="5"/>
              <w:ind w:left="459" w:right="-3"/>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Pr>
                <w:sz w:val="21"/>
                <w:szCs w:val="21"/>
                <w:shd w:val="clear" w:color="auto" w:fill="FAF9F8"/>
              </w:rPr>
              <w:t>Identifies and contributes ideas for improvement</w:t>
            </w:r>
          </w:p>
          <w:p w14:paraId="367F69F0" w14:textId="77777777" w:rsidR="00466B36" w:rsidRPr="00120908" w:rsidRDefault="009F2B40" w:rsidP="00466B36">
            <w:pPr>
              <w:pStyle w:val="BodyText"/>
              <w:numPr>
                <w:ilvl w:val="0"/>
                <w:numId w:val="1"/>
              </w:numPr>
              <w:kinsoku w:val="0"/>
              <w:overflowPunct w:val="0"/>
              <w:spacing w:before="5"/>
              <w:ind w:left="459" w:right="-3"/>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Pr>
                <w:sz w:val="21"/>
                <w:szCs w:val="21"/>
                <w:shd w:val="clear" w:color="auto" w:fill="FAF9F8"/>
              </w:rPr>
              <w:t xml:space="preserve">Identifies, </w:t>
            </w:r>
            <w:proofErr w:type="gramStart"/>
            <w:r>
              <w:rPr>
                <w:sz w:val="21"/>
                <w:szCs w:val="21"/>
                <w:shd w:val="clear" w:color="auto" w:fill="FAF9F8"/>
              </w:rPr>
              <w:t>addresses</w:t>
            </w:r>
            <w:proofErr w:type="gramEnd"/>
            <w:r>
              <w:rPr>
                <w:sz w:val="21"/>
                <w:szCs w:val="21"/>
                <w:shd w:val="clear" w:color="auto" w:fill="FAF9F8"/>
              </w:rPr>
              <w:t xml:space="preserve"> and reports safety hazards</w:t>
            </w:r>
          </w:p>
        </w:tc>
      </w:tr>
      <w:tr w:rsidR="006A1513" w:rsidRPr="00E16362" w14:paraId="3FBCE9BB" w14:textId="77777777" w:rsidTr="00466B36">
        <w:tc>
          <w:tcPr>
            <w:cnfStyle w:val="001000000000" w:firstRow="0" w:lastRow="0" w:firstColumn="1" w:lastColumn="0" w:oddVBand="0" w:evenVBand="0" w:oddHBand="0" w:evenHBand="0" w:firstRowFirstColumn="0" w:firstRowLastColumn="0" w:lastRowFirstColumn="0" w:lastRowLastColumn="0"/>
            <w:tcW w:w="946" w:type="pct"/>
          </w:tcPr>
          <w:p w14:paraId="6C69BBB2" w14:textId="77777777" w:rsidR="006A1513" w:rsidRPr="00120908" w:rsidRDefault="006A1513" w:rsidP="00785B90">
            <w:pPr>
              <w:pStyle w:val="BodyText"/>
              <w:kinsoku w:val="0"/>
              <w:overflowPunct w:val="0"/>
              <w:spacing w:before="5" w:line="276" w:lineRule="auto"/>
              <w:ind w:left="0" w:firstLine="0"/>
              <w:rPr>
                <w:bCs w:val="0"/>
                <w:color w:val="36424A" w:themeColor="accent4"/>
                <w:szCs w:val="17"/>
              </w:rPr>
            </w:pPr>
          </w:p>
          <w:p w14:paraId="2F528AEF" w14:textId="77777777" w:rsidR="006A1513" w:rsidRPr="00120908" w:rsidRDefault="006A1513" w:rsidP="00785B90">
            <w:pPr>
              <w:pStyle w:val="BodyText"/>
              <w:kinsoku w:val="0"/>
              <w:overflowPunct w:val="0"/>
              <w:spacing w:before="5" w:line="276" w:lineRule="auto"/>
              <w:ind w:left="0" w:firstLine="0"/>
              <w:rPr>
                <w:color w:val="36424A" w:themeColor="accent4"/>
                <w:szCs w:val="17"/>
              </w:rPr>
            </w:pPr>
            <w:r w:rsidRPr="00120908">
              <w:rPr>
                <w:color w:val="36424A" w:themeColor="accent4"/>
                <w:szCs w:val="17"/>
              </w:rPr>
              <w:t>Collaborates</w:t>
            </w:r>
          </w:p>
        </w:tc>
        <w:tc>
          <w:tcPr>
            <w:tcW w:w="4054" w:type="pct"/>
          </w:tcPr>
          <w:p w14:paraId="0CA8C2A0" w14:textId="77777777" w:rsidR="009F2B40" w:rsidRPr="009F2B40" w:rsidRDefault="009F2B40" w:rsidP="00466B36">
            <w:pPr>
              <w:pStyle w:val="BodyText"/>
              <w:numPr>
                <w:ilvl w:val="0"/>
                <w:numId w:val="1"/>
              </w:numPr>
              <w:kinsoku w:val="0"/>
              <w:overflowPunct w:val="0"/>
              <w:spacing w:before="5"/>
              <w:ind w:left="459" w:right="-3"/>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Pr>
                <w:sz w:val="21"/>
                <w:szCs w:val="21"/>
                <w:shd w:val="clear" w:color="auto" w:fill="FAF9F8"/>
              </w:rPr>
              <w:t>Displays passion for sharing knowledge and ideas</w:t>
            </w:r>
          </w:p>
          <w:p w14:paraId="413F38C2" w14:textId="77777777" w:rsidR="009F2B40" w:rsidRPr="009F2B40" w:rsidRDefault="009F2B40" w:rsidP="00466B36">
            <w:pPr>
              <w:pStyle w:val="BodyText"/>
              <w:numPr>
                <w:ilvl w:val="0"/>
                <w:numId w:val="1"/>
              </w:numPr>
              <w:kinsoku w:val="0"/>
              <w:overflowPunct w:val="0"/>
              <w:spacing w:before="5"/>
              <w:ind w:left="459" w:right="-3"/>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Pr>
                <w:sz w:val="21"/>
                <w:szCs w:val="21"/>
                <w:shd w:val="clear" w:color="auto" w:fill="FAF9F8"/>
              </w:rPr>
              <w:t>Voices opinions and new ideas freely</w:t>
            </w:r>
          </w:p>
          <w:p w14:paraId="31715301" w14:textId="77777777" w:rsidR="009F2B40" w:rsidRPr="009F2B40" w:rsidRDefault="009F2B40" w:rsidP="00466B36">
            <w:pPr>
              <w:pStyle w:val="BodyText"/>
              <w:numPr>
                <w:ilvl w:val="0"/>
                <w:numId w:val="1"/>
              </w:numPr>
              <w:kinsoku w:val="0"/>
              <w:overflowPunct w:val="0"/>
              <w:spacing w:before="5"/>
              <w:ind w:left="459" w:right="-3"/>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Pr>
                <w:sz w:val="21"/>
                <w:szCs w:val="21"/>
                <w:shd w:val="clear" w:color="auto" w:fill="FAF9F8"/>
              </w:rPr>
              <w:t>Respects differences and seeks to understand diverse perspectives</w:t>
            </w:r>
          </w:p>
          <w:p w14:paraId="638A0FBF" w14:textId="77777777" w:rsidR="009F2B40" w:rsidRPr="009F2B40" w:rsidRDefault="009F2B40" w:rsidP="00466B36">
            <w:pPr>
              <w:pStyle w:val="BodyText"/>
              <w:numPr>
                <w:ilvl w:val="0"/>
                <w:numId w:val="1"/>
              </w:numPr>
              <w:kinsoku w:val="0"/>
              <w:overflowPunct w:val="0"/>
              <w:spacing w:before="5"/>
              <w:ind w:left="459" w:right="-3"/>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Pr>
                <w:sz w:val="21"/>
                <w:szCs w:val="21"/>
                <w:shd w:val="clear" w:color="auto" w:fill="FAF9F8"/>
              </w:rPr>
              <w:t>Works constructively in and across teams, viewing every interaction as an opportunity to collaborate</w:t>
            </w:r>
          </w:p>
          <w:p w14:paraId="428B100B" w14:textId="77777777" w:rsidR="009F2B40" w:rsidRPr="009F2B40" w:rsidRDefault="009F2B40" w:rsidP="00466B36">
            <w:pPr>
              <w:pStyle w:val="BodyText"/>
              <w:numPr>
                <w:ilvl w:val="0"/>
                <w:numId w:val="1"/>
              </w:numPr>
              <w:kinsoku w:val="0"/>
              <w:overflowPunct w:val="0"/>
              <w:spacing w:before="5"/>
              <w:ind w:left="459" w:right="-3"/>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Pr>
                <w:sz w:val="21"/>
                <w:szCs w:val="21"/>
                <w:shd w:val="clear" w:color="auto" w:fill="FAF9F8"/>
              </w:rPr>
              <w:t xml:space="preserve">Is curious and open-minded to new ideas, </w:t>
            </w:r>
            <w:proofErr w:type="gramStart"/>
            <w:r>
              <w:rPr>
                <w:sz w:val="21"/>
                <w:szCs w:val="21"/>
                <w:shd w:val="clear" w:color="auto" w:fill="FAF9F8"/>
              </w:rPr>
              <w:t>perspectives</w:t>
            </w:r>
            <w:proofErr w:type="gramEnd"/>
            <w:r>
              <w:rPr>
                <w:sz w:val="21"/>
                <w:szCs w:val="21"/>
                <w:shd w:val="clear" w:color="auto" w:fill="FAF9F8"/>
              </w:rPr>
              <w:t xml:space="preserve"> and approaches</w:t>
            </w:r>
          </w:p>
          <w:p w14:paraId="6BF340EC" w14:textId="77777777" w:rsidR="009F2B40" w:rsidRPr="009F2B40" w:rsidRDefault="009F2B40" w:rsidP="00466B36">
            <w:pPr>
              <w:pStyle w:val="BodyText"/>
              <w:numPr>
                <w:ilvl w:val="0"/>
                <w:numId w:val="1"/>
              </w:numPr>
              <w:kinsoku w:val="0"/>
              <w:overflowPunct w:val="0"/>
              <w:spacing w:before="5"/>
              <w:ind w:left="459" w:right="-3"/>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Pr>
                <w:sz w:val="21"/>
                <w:szCs w:val="21"/>
                <w:shd w:val="clear" w:color="auto" w:fill="FAF9F8"/>
              </w:rPr>
              <w:t>Clarifies own understanding and embraces alternate view</w:t>
            </w:r>
          </w:p>
          <w:p w14:paraId="6E0E9026" w14:textId="77777777" w:rsidR="006A1513" w:rsidRPr="00120908" w:rsidRDefault="009F2B40" w:rsidP="00466B36">
            <w:pPr>
              <w:pStyle w:val="BodyText"/>
              <w:numPr>
                <w:ilvl w:val="0"/>
                <w:numId w:val="1"/>
              </w:numPr>
              <w:kinsoku w:val="0"/>
              <w:overflowPunct w:val="0"/>
              <w:spacing w:before="5"/>
              <w:ind w:left="459" w:right="-3"/>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Pr>
                <w:sz w:val="21"/>
                <w:szCs w:val="21"/>
                <w:shd w:val="clear" w:color="auto" w:fill="FAF9F8"/>
              </w:rPr>
              <w:t>Challenges behaviours that compromise safety</w:t>
            </w:r>
          </w:p>
        </w:tc>
      </w:tr>
      <w:tr w:rsidR="006A1513" w:rsidRPr="00E16362" w14:paraId="22EA6F33" w14:textId="77777777" w:rsidTr="0046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 w:type="pct"/>
          </w:tcPr>
          <w:p w14:paraId="4D5F8260" w14:textId="77777777" w:rsidR="006A1513" w:rsidRPr="00120908" w:rsidRDefault="006A1513" w:rsidP="00785B90">
            <w:pPr>
              <w:pStyle w:val="BodyText"/>
              <w:kinsoku w:val="0"/>
              <w:overflowPunct w:val="0"/>
              <w:spacing w:before="5" w:line="276" w:lineRule="auto"/>
              <w:ind w:left="0" w:firstLine="0"/>
              <w:rPr>
                <w:bCs w:val="0"/>
                <w:color w:val="36424A" w:themeColor="accent4"/>
                <w:szCs w:val="17"/>
              </w:rPr>
            </w:pPr>
          </w:p>
          <w:p w14:paraId="641975BD" w14:textId="77777777" w:rsidR="006A1513" w:rsidRPr="00120908" w:rsidRDefault="006A1513" w:rsidP="00785B90">
            <w:pPr>
              <w:pStyle w:val="BodyText"/>
              <w:kinsoku w:val="0"/>
              <w:overflowPunct w:val="0"/>
              <w:spacing w:before="5" w:line="276" w:lineRule="auto"/>
              <w:ind w:left="0" w:firstLine="0"/>
              <w:rPr>
                <w:color w:val="36424A" w:themeColor="accent4"/>
                <w:szCs w:val="17"/>
              </w:rPr>
            </w:pPr>
            <w:r w:rsidRPr="00120908">
              <w:rPr>
                <w:color w:val="36424A" w:themeColor="accent4"/>
                <w:szCs w:val="17"/>
              </w:rPr>
              <w:t>Inspires Team</w:t>
            </w:r>
          </w:p>
        </w:tc>
        <w:tc>
          <w:tcPr>
            <w:tcW w:w="4054" w:type="pct"/>
          </w:tcPr>
          <w:p w14:paraId="3FC6BDD5" w14:textId="77777777" w:rsidR="009F2B40" w:rsidRPr="009F2B40" w:rsidRDefault="009F2B40" w:rsidP="00466B36">
            <w:pPr>
              <w:pStyle w:val="BodyText"/>
              <w:numPr>
                <w:ilvl w:val="0"/>
                <w:numId w:val="1"/>
              </w:numPr>
              <w:kinsoku w:val="0"/>
              <w:overflowPunct w:val="0"/>
              <w:spacing w:before="5"/>
              <w:ind w:left="459" w:right="-3"/>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Pr>
                <w:sz w:val="21"/>
                <w:szCs w:val="21"/>
                <w:shd w:val="clear" w:color="auto" w:fill="FAF9F8"/>
              </w:rPr>
              <w:t>Participates in 2-way conversations, listening and discussing issues thoughtfully and openly</w:t>
            </w:r>
          </w:p>
          <w:p w14:paraId="466D7CFB" w14:textId="77777777" w:rsidR="009F2B40" w:rsidRPr="009F2B40" w:rsidRDefault="009F2B40" w:rsidP="00466B36">
            <w:pPr>
              <w:pStyle w:val="BodyText"/>
              <w:numPr>
                <w:ilvl w:val="0"/>
                <w:numId w:val="1"/>
              </w:numPr>
              <w:kinsoku w:val="0"/>
              <w:overflowPunct w:val="0"/>
              <w:spacing w:before="5"/>
              <w:ind w:left="459" w:right="-3"/>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Pr>
                <w:sz w:val="21"/>
                <w:szCs w:val="21"/>
                <w:shd w:val="clear" w:color="auto" w:fill="FAF9F8"/>
              </w:rPr>
              <w:t xml:space="preserve">Understands and values the skills, </w:t>
            </w:r>
            <w:proofErr w:type="gramStart"/>
            <w:r>
              <w:rPr>
                <w:sz w:val="21"/>
                <w:szCs w:val="21"/>
                <w:shd w:val="clear" w:color="auto" w:fill="FAF9F8"/>
              </w:rPr>
              <w:t>knowledge</w:t>
            </w:r>
            <w:proofErr w:type="gramEnd"/>
            <w:r>
              <w:rPr>
                <w:sz w:val="21"/>
                <w:szCs w:val="21"/>
                <w:shd w:val="clear" w:color="auto" w:fill="FAF9F8"/>
              </w:rPr>
              <w:t xml:space="preserve"> and experiences that others bring</w:t>
            </w:r>
          </w:p>
          <w:p w14:paraId="71607289" w14:textId="77777777" w:rsidR="009F2B40" w:rsidRPr="009F2B40" w:rsidRDefault="009F2B40" w:rsidP="00466B36">
            <w:pPr>
              <w:pStyle w:val="BodyText"/>
              <w:numPr>
                <w:ilvl w:val="0"/>
                <w:numId w:val="1"/>
              </w:numPr>
              <w:kinsoku w:val="0"/>
              <w:overflowPunct w:val="0"/>
              <w:spacing w:before="5"/>
              <w:ind w:left="459" w:right="-3"/>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Pr>
                <w:sz w:val="21"/>
                <w:szCs w:val="21"/>
                <w:shd w:val="clear" w:color="auto" w:fill="FAF9F8"/>
              </w:rPr>
              <w:t>Engages with others, clearly conveying information and facts</w:t>
            </w:r>
          </w:p>
          <w:p w14:paraId="1C16EB4E" w14:textId="77777777" w:rsidR="009F2B40" w:rsidRPr="009F2B40" w:rsidRDefault="009F2B40" w:rsidP="00466B36">
            <w:pPr>
              <w:pStyle w:val="BodyText"/>
              <w:numPr>
                <w:ilvl w:val="0"/>
                <w:numId w:val="1"/>
              </w:numPr>
              <w:kinsoku w:val="0"/>
              <w:overflowPunct w:val="0"/>
              <w:spacing w:before="5"/>
              <w:ind w:left="459" w:right="-3"/>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Pr>
                <w:sz w:val="21"/>
                <w:szCs w:val="21"/>
                <w:shd w:val="clear" w:color="auto" w:fill="FAF9F8"/>
              </w:rPr>
              <w:t>Actively seeks to provide suggestions on how to be a better team</w:t>
            </w:r>
          </w:p>
          <w:p w14:paraId="364DDACA" w14:textId="77777777" w:rsidR="009F2B40" w:rsidRPr="009F2B40" w:rsidRDefault="009F2B40" w:rsidP="00466B36">
            <w:pPr>
              <w:pStyle w:val="BodyText"/>
              <w:numPr>
                <w:ilvl w:val="0"/>
                <w:numId w:val="1"/>
              </w:numPr>
              <w:kinsoku w:val="0"/>
              <w:overflowPunct w:val="0"/>
              <w:spacing w:before="5"/>
              <w:ind w:left="459" w:right="-3"/>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Pr>
                <w:sz w:val="21"/>
                <w:szCs w:val="21"/>
                <w:shd w:val="clear" w:color="auto" w:fill="FAF9F8"/>
              </w:rPr>
              <w:t>Informs team about work and progress</w:t>
            </w:r>
          </w:p>
          <w:p w14:paraId="63CF4DD9" w14:textId="77777777" w:rsidR="006A1513" w:rsidRPr="00120908" w:rsidRDefault="009F2B40" w:rsidP="00466B36">
            <w:pPr>
              <w:pStyle w:val="BodyText"/>
              <w:numPr>
                <w:ilvl w:val="0"/>
                <w:numId w:val="1"/>
              </w:numPr>
              <w:kinsoku w:val="0"/>
              <w:overflowPunct w:val="0"/>
              <w:spacing w:before="5"/>
              <w:ind w:left="459" w:right="-3"/>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Pr>
                <w:sz w:val="21"/>
                <w:szCs w:val="21"/>
                <w:shd w:val="clear" w:color="auto" w:fill="FAF9F8"/>
              </w:rPr>
              <w:t>Understands personal obligations with respect to following standard operating procedures</w:t>
            </w:r>
          </w:p>
        </w:tc>
      </w:tr>
      <w:tr w:rsidR="006A1513" w:rsidRPr="00E16362" w14:paraId="35833883" w14:textId="77777777" w:rsidTr="00466B36">
        <w:tc>
          <w:tcPr>
            <w:cnfStyle w:val="001000000000" w:firstRow="0" w:lastRow="0" w:firstColumn="1" w:lastColumn="0" w:oddVBand="0" w:evenVBand="0" w:oddHBand="0" w:evenHBand="0" w:firstRowFirstColumn="0" w:firstRowLastColumn="0" w:lastRowFirstColumn="0" w:lastRowLastColumn="0"/>
            <w:tcW w:w="946" w:type="pct"/>
          </w:tcPr>
          <w:p w14:paraId="16B8CA8D" w14:textId="77777777" w:rsidR="006A1513" w:rsidRPr="00120908" w:rsidRDefault="006A1513" w:rsidP="00785B90">
            <w:pPr>
              <w:pStyle w:val="BodyText"/>
              <w:kinsoku w:val="0"/>
              <w:overflowPunct w:val="0"/>
              <w:spacing w:before="5" w:line="276" w:lineRule="auto"/>
              <w:ind w:left="0" w:firstLine="0"/>
              <w:rPr>
                <w:bCs w:val="0"/>
                <w:color w:val="36424A" w:themeColor="accent4"/>
                <w:szCs w:val="17"/>
              </w:rPr>
            </w:pPr>
          </w:p>
          <w:p w14:paraId="4A3F4097" w14:textId="77777777" w:rsidR="006A1513" w:rsidRPr="00120908" w:rsidRDefault="006A1513" w:rsidP="00785B90">
            <w:pPr>
              <w:pStyle w:val="BodyText"/>
              <w:kinsoku w:val="0"/>
              <w:overflowPunct w:val="0"/>
              <w:spacing w:before="5" w:line="276" w:lineRule="auto"/>
              <w:ind w:left="0" w:firstLine="0"/>
              <w:rPr>
                <w:color w:val="36424A" w:themeColor="accent4"/>
                <w:szCs w:val="17"/>
              </w:rPr>
            </w:pPr>
            <w:r w:rsidRPr="00120908">
              <w:rPr>
                <w:color w:val="36424A" w:themeColor="accent4"/>
                <w:szCs w:val="17"/>
              </w:rPr>
              <w:t>Creates Future</w:t>
            </w:r>
          </w:p>
        </w:tc>
        <w:tc>
          <w:tcPr>
            <w:tcW w:w="4054" w:type="pct"/>
          </w:tcPr>
          <w:p w14:paraId="779DB1A0" w14:textId="77777777" w:rsidR="0043245E" w:rsidRPr="0043245E" w:rsidRDefault="0043245E" w:rsidP="00466B36">
            <w:pPr>
              <w:pStyle w:val="BodyText"/>
              <w:numPr>
                <w:ilvl w:val="0"/>
                <w:numId w:val="1"/>
              </w:numPr>
              <w:kinsoku w:val="0"/>
              <w:overflowPunct w:val="0"/>
              <w:spacing w:before="5"/>
              <w:ind w:left="459" w:right="-3"/>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Pr>
                <w:sz w:val="21"/>
                <w:szCs w:val="21"/>
                <w:shd w:val="clear" w:color="auto" w:fill="FAF9F8"/>
              </w:rPr>
              <w:t>Welcomes change and remains positive in the face of ambiguity</w:t>
            </w:r>
          </w:p>
          <w:p w14:paraId="77B43FFB" w14:textId="77777777" w:rsidR="0043245E" w:rsidRPr="0043245E" w:rsidRDefault="0043245E" w:rsidP="00466B36">
            <w:pPr>
              <w:pStyle w:val="BodyText"/>
              <w:numPr>
                <w:ilvl w:val="0"/>
                <w:numId w:val="1"/>
              </w:numPr>
              <w:kinsoku w:val="0"/>
              <w:overflowPunct w:val="0"/>
              <w:spacing w:before="5"/>
              <w:ind w:left="459" w:right="-3"/>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Pr>
                <w:sz w:val="21"/>
                <w:szCs w:val="21"/>
                <w:shd w:val="clear" w:color="auto" w:fill="FAF9F8"/>
              </w:rPr>
              <w:t>Seeks information to understand change and impacts</w:t>
            </w:r>
          </w:p>
          <w:p w14:paraId="59077FEF" w14:textId="77777777" w:rsidR="0043245E" w:rsidRPr="0043245E" w:rsidRDefault="0043245E" w:rsidP="00466B36">
            <w:pPr>
              <w:pStyle w:val="BodyText"/>
              <w:numPr>
                <w:ilvl w:val="0"/>
                <w:numId w:val="1"/>
              </w:numPr>
              <w:kinsoku w:val="0"/>
              <w:overflowPunct w:val="0"/>
              <w:spacing w:before="5"/>
              <w:ind w:left="459" w:right="-3"/>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Pr>
                <w:sz w:val="21"/>
                <w:szCs w:val="21"/>
                <w:shd w:val="clear" w:color="auto" w:fill="FAF9F8"/>
              </w:rPr>
              <w:t xml:space="preserve">Demonstrates a change mindset, </w:t>
            </w:r>
            <w:proofErr w:type="gramStart"/>
            <w:r>
              <w:rPr>
                <w:sz w:val="21"/>
                <w:szCs w:val="21"/>
                <w:shd w:val="clear" w:color="auto" w:fill="FAF9F8"/>
              </w:rPr>
              <w:t>flexibility</w:t>
            </w:r>
            <w:proofErr w:type="gramEnd"/>
            <w:r>
              <w:rPr>
                <w:sz w:val="21"/>
                <w:szCs w:val="21"/>
                <w:shd w:val="clear" w:color="auto" w:fill="FAF9F8"/>
              </w:rPr>
              <w:t xml:space="preserve"> and openness</w:t>
            </w:r>
          </w:p>
          <w:p w14:paraId="0FC3E87E" w14:textId="77777777" w:rsidR="0043245E" w:rsidRPr="0043245E" w:rsidRDefault="0043245E" w:rsidP="00466B36">
            <w:pPr>
              <w:pStyle w:val="BodyText"/>
              <w:numPr>
                <w:ilvl w:val="0"/>
                <w:numId w:val="1"/>
              </w:numPr>
              <w:kinsoku w:val="0"/>
              <w:overflowPunct w:val="0"/>
              <w:spacing w:before="5"/>
              <w:ind w:left="459" w:right="-3"/>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Pr>
                <w:sz w:val="21"/>
                <w:szCs w:val="21"/>
                <w:shd w:val="clear" w:color="auto" w:fill="FAF9F8"/>
              </w:rPr>
              <w:t>Understands the need for VA Group to be innovative and drive business improvement</w:t>
            </w:r>
          </w:p>
          <w:p w14:paraId="69BAD621" w14:textId="77777777" w:rsidR="0043245E" w:rsidRPr="0043245E" w:rsidRDefault="0043245E" w:rsidP="00466B36">
            <w:pPr>
              <w:pStyle w:val="BodyText"/>
              <w:numPr>
                <w:ilvl w:val="0"/>
                <w:numId w:val="1"/>
              </w:numPr>
              <w:kinsoku w:val="0"/>
              <w:overflowPunct w:val="0"/>
              <w:spacing w:before="5"/>
              <w:ind w:left="459" w:right="-3"/>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Pr>
                <w:sz w:val="21"/>
                <w:szCs w:val="21"/>
                <w:shd w:val="clear" w:color="auto" w:fill="FAF9F8"/>
              </w:rPr>
              <w:t>Seeks to understand Virgin Australia’s strategy and how they can contribute</w:t>
            </w:r>
          </w:p>
          <w:p w14:paraId="3FB59E35" w14:textId="77777777" w:rsidR="006A1513" w:rsidRPr="00120908" w:rsidRDefault="0043245E" w:rsidP="00466B36">
            <w:pPr>
              <w:pStyle w:val="BodyText"/>
              <w:numPr>
                <w:ilvl w:val="0"/>
                <w:numId w:val="1"/>
              </w:numPr>
              <w:kinsoku w:val="0"/>
              <w:overflowPunct w:val="0"/>
              <w:spacing w:before="5"/>
              <w:ind w:left="459" w:right="-3"/>
              <w:cnfStyle w:val="000000000000" w:firstRow="0" w:lastRow="0" w:firstColumn="0" w:lastColumn="0" w:oddVBand="0" w:evenVBand="0" w:oddHBand="0" w:evenHBand="0" w:firstRowFirstColumn="0" w:firstRowLastColumn="0" w:lastRowFirstColumn="0" w:lastRowLastColumn="0"/>
              <w:rPr>
                <w:color w:val="36424A" w:themeColor="accent4"/>
                <w:sz w:val="20"/>
                <w:szCs w:val="20"/>
              </w:rPr>
            </w:pPr>
            <w:r>
              <w:rPr>
                <w:sz w:val="21"/>
                <w:szCs w:val="21"/>
                <w:shd w:val="clear" w:color="auto" w:fill="FAF9F8"/>
              </w:rPr>
              <w:t>Demonstrates forward-thinking and awareness of immediate consequences of actions ensuring safe outcomes</w:t>
            </w:r>
          </w:p>
        </w:tc>
      </w:tr>
      <w:tr w:rsidR="006A1513" w:rsidRPr="00E16362" w14:paraId="20C1E35E" w14:textId="77777777" w:rsidTr="0046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 w:type="pct"/>
          </w:tcPr>
          <w:p w14:paraId="061BCA97" w14:textId="77777777" w:rsidR="006A1513" w:rsidRPr="00120908" w:rsidRDefault="006A1513" w:rsidP="00785B90">
            <w:pPr>
              <w:pStyle w:val="BodyText"/>
              <w:kinsoku w:val="0"/>
              <w:overflowPunct w:val="0"/>
              <w:spacing w:before="5" w:line="276" w:lineRule="auto"/>
              <w:ind w:left="0" w:firstLine="0"/>
              <w:rPr>
                <w:b w:val="0"/>
                <w:bCs w:val="0"/>
                <w:color w:val="36424A" w:themeColor="accent4"/>
                <w:szCs w:val="17"/>
              </w:rPr>
            </w:pPr>
          </w:p>
          <w:p w14:paraId="7337C3E4" w14:textId="77777777" w:rsidR="006A1513" w:rsidRPr="00120908" w:rsidRDefault="006A1513" w:rsidP="00785B90">
            <w:pPr>
              <w:pStyle w:val="BodyText"/>
              <w:kinsoku w:val="0"/>
              <w:overflowPunct w:val="0"/>
              <w:spacing w:before="5" w:line="276" w:lineRule="auto"/>
              <w:ind w:left="0" w:firstLine="0"/>
              <w:rPr>
                <w:color w:val="36424A" w:themeColor="accent4"/>
                <w:szCs w:val="17"/>
              </w:rPr>
            </w:pPr>
            <w:r w:rsidRPr="00120908">
              <w:rPr>
                <w:color w:val="36424A" w:themeColor="accent4"/>
                <w:szCs w:val="17"/>
              </w:rPr>
              <w:t>Drives Results</w:t>
            </w:r>
          </w:p>
        </w:tc>
        <w:tc>
          <w:tcPr>
            <w:tcW w:w="4054" w:type="pct"/>
          </w:tcPr>
          <w:p w14:paraId="3D62F525" w14:textId="7F503307" w:rsidR="0043245E" w:rsidRDefault="0043245E" w:rsidP="00905570">
            <w:pPr>
              <w:pStyle w:val="BodyText"/>
              <w:kinsoku w:val="0"/>
              <w:overflowPunct w:val="0"/>
              <w:spacing w:before="5"/>
              <w:ind w:left="459" w:right="-3" w:firstLine="0"/>
              <w:cnfStyle w:val="000000100000" w:firstRow="0" w:lastRow="0" w:firstColumn="0" w:lastColumn="0" w:oddVBand="0" w:evenVBand="0" w:oddHBand="1" w:evenHBand="0" w:firstRowFirstColumn="0" w:firstRowLastColumn="0" w:lastRowFirstColumn="0" w:lastRowLastColumn="0"/>
              <w:rPr>
                <w:sz w:val="21"/>
                <w:szCs w:val="21"/>
                <w:shd w:val="clear" w:color="auto" w:fill="FAF9F8"/>
              </w:rPr>
            </w:pPr>
            <w:r>
              <w:rPr>
                <w:sz w:val="21"/>
                <w:szCs w:val="21"/>
                <w:shd w:val="clear" w:color="auto" w:fill="FAF9F8"/>
              </w:rPr>
              <w:t>Plans work to deliver within expected timeframes</w:t>
            </w:r>
          </w:p>
          <w:p w14:paraId="186354E6" w14:textId="77777777" w:rsidR="0043245E" w:rsidRDefault="0043245E" w:rsidP="00905570">
            <w:pPr>
              <w:pStyle w:val="BodyText"/>
              <w:kinsoku w:val="0"/>
              <w:overflowPunct w:val="0"/>
              <w:spacing w:before="5"/>
              <w:ind w:left="459" w:right="-3" w:firstLine="0"/>
              <w:cnfStyle w:val="000000100000" w:firstRow="0" w:lastRow="0" w:firstColumn="0" w:lastColumn="0" w:oddVBand="0" w:evenVBand="0" w:oddHBand="1" w:evenHBand="0" w:firstRowFirstColumn="0" w:firstRowLastColumn="0" w:lastRowFirstColumn="0" w:lastRowLastColumn="0"/>
              <w:rPr>
                <w:sz w:val="21"/>
                <w:szCs w:val="21"/>
                <w:shd w:val="clear" w:color="auto" w:fill="FAF9F8"/>
              </w:rPr>
            </w:pPr>
            <w:r>
              <w:rPr>
                <w:sz w:val="21"/>
                <w:szCs w:val="21"/>
                <w:shd w:val="clear" w:color="auto" w:fill="FAF9F8"/>
              </w:rPr>
              <w:t xml:space="preserve">Shows energy, </w:t>
            </w:r>
            <w:proofErr w:type="gramStart"/>
            <w:r>
              <w:rPr>
                <w:sz w:val="21"/>
                <w:szCs w:val="21"/>
                <w:shd w:val="clear" w:color="auto" w:fill="FAF9F8"/>
              </w:rPr>
              <w:t>enthusiasm</w:t>
            </w:r>
            <w:proofErr w:type="gramEnd"/>
            <w:r>
              <w:rPr>
                <w:sz w:val="21"/>
                <w:szCs w:val="21"/>
                <w:shd w:val="clear" w:color="auto" w:fill="FAF9F8"/>
              </w:rPr>
              <w:t xml:space="preserve"> and initiative for achieving own goals</w:t>
            </w:r>
          </w:p>
          <w:p w14:paraId="35BCC7D5" w14:textId="77777777" w:rsidR="0043245E" w:rsidRDefault="0043245E" w:rsidP="00905570">
            <w:pPr>
              <w:pStyle w:val="BodyText"/>
              <w:kinsoku w:val="0"/>
              <w:overflowPunct w:val="0"/>
              <w:spacing w:before="5"/>
              <w:ind w:left="459" w:right="-3" w:firstLine="0"/>
              <w:cnfStyle w:val="000000100000" w:firstRow="0" w:lastRow="0" w:firstColumn="0" w:lastColumn="0" w:oddVBand="0" w:evenVBand="0" w:oddHBand="1" w:evenHBand="0" w:firstRowFirstColumn="0" w:firstRowLastColumn="0" w:lastRowFirstColumn="0" w:lastRowLastColumn="0"/>
              <w:rPr>
                <w:sz w:val="21"/>
                <w:szCs w:val="21"/>
                <w:shd w:val="clear" w:color="auto" w:fill="FAF9F8"/>
              </w:rPr>
            </w:pPr>
            <w:r>
              <w:rPr>
                <w:sz w:val="21"/>
                <w:szCs w:val="21"/>
                <w:shd w:val="clear" w:color="auto" w:fill="FAF9F8"/>
              </w:rPr>
              <w:t>Follows through on commitments to both internal and external customers</w:t>
            </w:r>
          </w:p>
          <w:p w14:paraId="264B0CC6" w14:textId="77777777" w:rsidR="0043245E" w:rsidRDefault="0043245E" w:rsidP="00905570">
            <w:pPr>
              <w:pStyle w:val="BodyText"/>
              <w:kinsoku w:val="0"/>
              <w:overflowPunct w:val="0"/>
              <w:spacing w:before="5"/>
              <w:ind w:left="459" w:right="-3" w:firstLine="0"/>
              <w:cnfStyle w:val="000000100000" w:firstRow="0" w:lastRow="0" w:firstColumn="0" w:lastColumn="0" w:oddVBand="0" w:evenVBand="0" w:oddHBand="1" w:evenHBand="0" w:firstRowFirstColumn="0" w:firstRowLastColumn="0" w:lastRowFirstColumn="0" w:lastRowLastColumn="0"/>
              <w:rPr>
                <w:sz w:val="21"/>
                <w:szCs w:val="21"/>
                <w:shd w:val="clear" w:color="auto" w:fill="FAF9F8"/>
              </w:rPr>
            </w:pPr>
            <w:r>
              <w:rPr>
                <w:sz w:val="21"/>
                <w:szCs w:val="21"/>
                <w:shd w:val="clear" w:color="auto" w:fill="FAF9F8"/>
              </w:rPr>
              <w:t>Seeks guidance and support to address obstacles and achieve set goals</w:t>
            </w:r>
          </w:p>
          <w:p w14:paraId="2835CBF7" w14:textId="77777777" w:rsidR="0043245E" w:rsidRDefault="0043245E" w:rsidP="00905570">
            <w:pPr>
              <w:pStyle w:val="BodyText"/>
              <w:kinsoku w:val="0"/>
              <w:overflowPunct w:val="0"/>
              <w:spacing w:before="5"/>
              <w:ind w:left="459" w:right="-3" w:firstLine="0"/>
              <w:cnfStyle w:val="000000100000" w:firstRow="0" w:lastRow="0" w:firstColumn="0" w:lastColumn="0" w:oddVBand="0" w:evenVBand="0" w:oddHBand="1" w:evenHBand="0" w:firstRowFirstColumn="0" w:firstRowLastColumn="0" w:lastRowFirstColumn="0" w:lastRowLastColumn="0"/>
              <w:rPr>
                <w:sz w:val="21"/>
                <w:szCs w:val="21"/>
                <w:shd w:val="clear" w:color="auto" w:fill="FAF9F8"/>
              </w:rPr>
            </w:pPr>
            <w:r>
              <w:rPr>
                <w:sz w:val="21"/>
                <w:szCs w:val="21"/>
                <w:shd w:val="clear" w:color="auto" w:fill="FAF9F8"/>
              </w:rPr>
              <w:t>Integrates feedback and takes responsibility for achieving own goals</w:t>
            </w:r>
          </w:p>
          <w:p w14:paraId="32DE99E0" w14:textId="77777777" w:rsidR="00905570" w:rsidRPr="00120908" w:rsidRDefault="0043245E" w:rsidP="00905570">
            <w:pPr>
              <w:pStyle w:val="BodyText"/>
              <w:kinsoku w:val="0"/>
              <w:overflowPunct w:val="0"/>
              <w:spacing w:before="5"/>
              <w:ind w:left="459" w:right="-3" w:firstLine="0"/>
              <w:cnfStyle w:val="000000100000" w:firstRow="0" w:lastRow="0" w:firstColumn="0" w:lastColumn="0" w:oddVBand="0" w:evenVBand="0" w:oddHBand="1" w:evenHBand="0" w:firstRowFirstColumn="0" w:firstRowLastColumn="0" w:lastRowFirstColumn="0" w:lastRowLastColumn="0"/>
              <w:rPr>
                <w:color w:val="36424A" w:themeColor="accent4"/>
                <w:sz w:val="20"/>
                <w:szCs w:val="20"/>
              </w:rPr>
            </w:pPr>
            <w:r>
              <w:rPr>
                <w:sz w:val="21"/>
                <w:szCs w:val="21"/>
                <w:shd w:val="clear" w:color="auto" w:fill="FAF9F8"/>
              </w:rPr>
              <w:t>Delivers outcomes within standard operating procedures</w:t>
            </w:r>
          </w:p>
        </w:tc>
      </w:tr>
    </w:tbl>
    <w:p w14:paraId="493C6171" w14:textId="77777777" w:rsidR="00F803DB" w:rsidRPr="00E16362" w:rsidRDefault="00F803DB" w:rsidP="006A1513">
      <w:pPr>
        <w:rPr>
          <w:rFonts w:ascii="Arial" w:hAnsi="Arial" w:cs="Arial"/>
        </w:rPr>
      </w:pPr>
    </w:p>
    <w:sectPr w:rsidR="00F803DB" w:rsidRPr="00E16362" w:rsidSect="00813CBD">
      <w:pgSz w:w="11906" w:h="16838"/>
      <w:pgMar w:top="1440" w:right="1080" w:bottom="1440" w:left="108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B9F55" w14:textId="77777777" w:rsidR="00525B98" w:rsidRDefault="00525B98" w:rsidP="00E16362">
      <w:pPr>
        <w:spacing w:after="0" w:line="240" w:lineRule="auto"/>
      </w:pPr>
      <w:r>
        <w:separator/>
      </w:r>
    </w:p>
  </w:endnote>
  <w:endnote w:type="continuationSeparator" w:id="0">
    <w:p w14:paraId="5E58F7C3" w14:textId="77777777" w:rsidR="00525B98" w:rsidRDefault="00525B98" w:rsidP="00E16362">
      <w:pPr>
        <w:spacing w:after="0" w:line="240" w:lineRule="auto"/>
      </w:pPr>
      <w:r>
        <w:continuationSeparator/>
      </w:r>
    </w:p>
  </w:endnote>
  <w:endnote w:type="continuationNotice" w:id="1">
    <w:p w14:paraId="155BE6CE" w14:textId="77777777" w:rsidR="00DD2514" w:rsidRDefault="00DD25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194BC" w14:textId="77777777" w:rsidR="00525B98" w:rsidRDefault="00525B98" w:rsidP="00E16362">
      <w:pPr>
        <w:spacing w:after="0" w:line="240" w:lineRule="auto"/>
      </w:pPr>
      <w:r>
        <w:separator/>
      </w:r>
    </w:p>
  </w:footnote>
  <w:footnote w:type="continuationSeparator" w:id="0">
    <w:p w14:paraId="33E3756F" w14:textId="77777777" w:rsidR="00525B98" w:rsidRDefault="00525B98" w:rsidP="00E16362">
      <w:pPr>
        <w:spacing w:after="0" w:line="240" w:lineRule="auto"/>
      </w:pPr>
      <w:r>
        <w:continuationSeparator/>
      </w:r>
    </w:p>
  </w:footnote>
  <w:footnote w:type="continuationNotice" w:id="1">
    <w:p w14:paraId="2F1B187F" w14:textId="77777777" w:rsidR="00DD2514" w:rsidRDefault="00DD25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938B3" w14:textId="77777777" w:rsidR="00785B90" w:rsidRDefault="00785B90" w:rsidP="0065719A">
    <w:pPr>
      <w:pStyle w:val="Header"/>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77A4" w14:textId="77777777" w:rsidR="00785B90" w:rsidRDefault="00785B90" w:rsidP="00003C72">
    <w:pPr>
      <w:pStyle w:val="Header"/>
      <w:ind w:left="-426"/>
      <w:rPr>
        <w:noProof/>
      </w:rPr>
    </w:pPr>
  </w:p>
  <w:p w14:paraId="4656AA71" w14:textId="77777777" w:rsidR="00785B90" w:rsidRDefault="00785B90" w:rsidP="00003C72">
    <w:pPr>
      <w:pStyle w:val="Header"/>
      <w:ind w:left="-426"/>
      <w:rPr>
        <w:noProof/>
      </w:rPr>
    </w:pPr>
  </w:p>
  <w:p w14:paraId="05D57F0E" w14:textId="77777777" w:rsidR="00785B90" w:rsidRDefault="00785B90" w:rsidP="00003C72">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D429A"/>
    <w:multiLevelType w:val="hybridMultilevel"/>
    <w:tmpl w:val="87C6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B57DC"/>
    <w:multiLevelType w:val="hybridMultilevel"/>
    <w:tmpl w:val="84E85994"/>
    <w:lvl w:ilvl="0" w:tplc="05D89C84">
      <w:start w:val="1"/>
      <w:numFmt w:val="bullet"/>
      <w:lvlText w:val=""/>
      <w:lvlJc w:val="left"/>
      <w:pPr>
        <w:ind w:left="720" w:hanging="360"/>
      </w:pPr>
      <w:rPr>
        <w:rFonts w:ascii="Symbol" w:hAnsi="Symbol" w:hint="default"/>
        <w:color w:val="333635" w:themeColor="accent6" w:themeShade="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842797"/>
    <w:multiLevelType w:val="hybridMultilevel"/>
    <w:tmpl w:val="30967610"/>
    <w:lvl w:ilvl="0" w:tplc="C0DE87B0">
      <w:start w:val="1"/>
      <w:numFmt w:val="bullet"/>
      <w:lvlText w:val=""/>
      <w:lvlJc w:val="left"/>
      <w:pPr>
        <w:ind w:left="720" w:hanging="360"/>
      </w:pPr>
      <w:rPr>
        <w:rFonts w:ascii="Symbol" w:hAnsi="Symbol" w:hint="default"/>
        <w:color w:val="333635" w:themeColor="accent6" w:themeShade="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0MTc1NbO0sLQwNjFW0lEKTi0uzszPAykwrAUA7K5PQCwAAAA="/>
  </w:docVars>
  <w:rsids>
    <w:rsidRoot w:val="008733A9"/>
    <w:rsid w:val="00003C72"/>
    <w:rsid w:val="0001065C"/>
    <w:rsid w:val="000279B2"/>
    <w:rsid w:val="000351F3"/>
    <w:rsid w:val="00054EB7"/>
    <w:rsid w:val="00055382"/>
    <w:rsid w:val="00077529"/>
    <w:rsid w:val="00081B33"/>
    <w:rsid w:val="000B5270"/>
    <w:rsid w:val="000E3A31"/>
    <w:rsid w:val="000E63A2"/>
    <w:rsid w:val="000E744C"/>
    <w:rsid w:val="000F1FCF"/>
    <w:rsid w:val="000F4D34"/>
    <w:rsid w:val="000F4D3A"/>
    <w:rsid w:val="000F6ADC"/>
    <w:rsid w:val="00106437"/>
    <w:rsid w:val="00111603"/>
    <w:rsid w:val="00115C7A"/>
    <w:rsid w:val="00120908"/>
    <w:rsid w:val="0013231C"/>
    <w:rsid w:val="00147049"/>
    <w:rsid w:val="001618AB"/>
    <w:rsid w:val="00161BA5"/>
    <w:rsid w:val="00177945"/>
    <w:rsid w:val="001F49D0"/>
    <w:rsid w:val="00283220"/>
    <w:rsid w:val="00284187"/>
    <w:rsid w:val="002927C0"/>
    <w:rsid w:val="002A66E4"/>
    <w:rsid w:val="002D41B3"/>
    <w:rsid w:val="002D6921"/>
    <w:rsid w:val="002E4873"/>
    <w:rsid w:val="002F0C54"/>
    <w:rsid w:val="003403DB"/>
    <w:rsid w:val="00341010"/>
    <w:rsid w:val="0036336C"/>
    <w:rsid w:val="00367B53"/>
    <w:rsid w:val="00374B8C"/>
    <w:rsid w:val="00391298"/>
    <w:rsid w:val="003A4520"/>
    <w:rsid w:val="003D3D0B"/>
    <w:rsid w:val="003D5199"/>
    <w:rsid w:val="003E0DDD"/>
    <w:rsid w:val="00417FBB"/>
    <w:rsid w:val="0042616C"/>
    <w:rsid w:val="0043245E"/>
    <w:rsid w:val="004347F5"/>
    <w:rsid w:val="0046561E"/>
    <w:rsid w:val="00466675"/>
    <w:rsid w:val="00466B36"/>
    <w:rsid w:val="0046791B"/>
    <w:rsid w:val="00472E57"/>
    <w:rsid w:val="004A0C76"/>
    <w:rsid w:val="004F13ED"/>
    <w:rsid w:val="00523D55"/>
    <w:rsid w:val="00525B98"/>
    <w:rsid w:val="005305D0"/>
    <w:rsid w:val="005430F1"/>
    <w:rsid w:val="00552596"/>
    <w:rsid w:val="0055292C"/>
    <w:rsid w:val="00554AEB"/>
    <w:rsid w:val="005B5A88"/>
    <w:rsid w:val="005B7E02"/>
    <w:rsid w:val="005D7196"/>
    <w:rsid w:val="005F5CA9"/>
    <w:rsid w:val="005F6709"/>
    <w:rsid w:val="00602024"/>
    <w:rsid w:val="00626452"/>
    <w:rsid w:val="00630D26"/>
    <w:rsid w:val="0065719A"/>
    <w:rsid w:val="00662B6C"/>
    <w:rsid w:val="00671AAC"/>
    <w:rsid w:val="00672A08"/>
    <w:rsid w:val="00677C49"/>
    <w:rsid w:val="006860B6"/>
    <w:rsid w:val="006A1513"/>
    <w:rsid w:val="006A333F"/>
    <w:rsid w:val="006B219E"/>
    <w:rsid w:val="006B50C6"/>
    <w:rsid w:val="006C39FE"/>
    <w:rsid w:val="00706801"/>
    <w:rsid w:val="00740509"/>
    <w:rsid w:val="00762662"/>
    <w:rsid w:val="007719CF"/>
    <w:rsid w:val="00785B90"/>
    <w:rsid w:val="00791494"/>
    <w:rsid w:val="00793028"/>
    <w:rsid w:val="00794B0B"/>
    <w:rsid w:val="007C6C20"/>
    <w:rsid w:val="007D3170"/>
    <w:rsid w:val="007F01A2"/>
    <w:rsid w:val="007F3617"/>
    <w:rsid w:val="007F7D6A"/>
    <w:rsid w:val="00813CBD"/>
    <w:rsid w:val="00843814"/>
    <w:rsid w:val="00870088"/>
    <w:rsid w:val="008733A9"/>
    <w:rsid w:val="00893C23"/>
    <w:rsid w:val="008A5032"/>
    <w:rsid w:val="008A64D1"/>
    <w:rsid w:val="008B1893"/>
    <w:rsid w:val="00905570"/>
    <w:rsid w:val="00916893"/>
    <w:rsid w:val="009210B3"/>
    <w:rsid w:val="00927AA8"/>
    <w:rsid w:val="00936799"/>
    <w:rsid w:val="009720AB"/>
    <w:rsid w:val="009941AB"/>
    <w:rsid w:val="009B0615"/>
    <w:rsid w:val="009C3047"/>
    <w:rsid w:val="009C64D5"/>
    <w:rsid w:val="009D75B7"/>
    <w:rsid w:val="009F2B40"/>
    <w:rsid w:val="00A109AE"/>
    <w:rsid w:val="00A3682E"/>
    <w:rsid w:val="00A83060"/>
    <w:rsid w:val="00A97D7D"/>
    <w:rsid w:val="00AA32AE"/>
    <w:rsid w:val="00AC78E9"/>
    <w:rsid w:val="00AD2A99"/>
    <w:rsid w:val="00AF3094"/>
    <w:rsid w:val="00B00C10"/>
    <w:rsid w:val="00B150BA"/>
    <w:rsid w:val="00B15169"/>
    <w:rsid w:val="00B471C8"/>
    <w:rsid w:val="00B84D48"/>
    <w:rsid w:val="00B97C0F"/>
    <w:rsid w:val="00BB1397"/>
    <w:rsid w:val="00BB3DFB"/>
    <w:rsid w:val="00C0552E"/>
    <w:rsid w:val="00C06794"/>
    <w:rsid w:val="00C07D8B"/>
    <w:rsid w:val="00C43E37"/>
    <w:rsid w:val="00C86326"/>
    <w:rsid w:val="00CD20C5"/>
    <w:rsid w:val="00CD35F2"/>
    <w:rsid w:val="00CD7A89"/>
    <w:rsid w:val="00CF439A"/>
    <w:rsid w:val="00D0160E"/>
    <w:rsid w:val="00D26115"/>
    <w:rsid w:val="00D37F4D"/>
    <w:rsid w:val="00D4418B"/>
    <w:rsid w:val="00D63323"/>
    <w:rsid w:val="00D70653"/>
    <w:rsid w:val="00D944EA"/>
    <w:rsid w:val="00DB4EAE"/>
    <w:rsid w:val="00DC31A4"/>
    <w:rsid w:val="00DC3E9B"/>
    <w:rsid w:val="00DD2514"/>
    <w:rsid w:val="00E0294F"/>
    <w:rsid w:val="00E16362"/>
    <w:rsid w:val="00E4528A"/>
    <w:rsid w:val="00E66BD5"/>
    <w:rsid w:val="00E75E97"/>
    <w:rsid w:val="00E83369"/>
    <w:rsid w:val="00E8370B"/>
    <w:rsid w:val="00E852DB"/>
    <w:rsid w:val="00E96F11"/>
    <w:rsid w:val="00EC4798"/>
    <w:rsid w:val="00EE3F63"/>
    <w:rsid w:val="00EE414D"/>
    <w:rsid w:val="00EF4CC1"/>
    <w:rsid w:val="00F2625C"/>
    <w:rsid w:val="00F30BFB"/>
    <w:rsid w:val="00F42D23"/>
    <w:rsid w:val="00F52DE6"/>
    <w:rsid w:val="00F63C3A"/>
    <w:rsid w:val="00F6417E"/>
    <w:rsid w:val="00F803DB"/>
    <w:rsid w:val="00FB226E"/>
    <w:rsid w:val="00FD7184"/>
    <w:rsid w:val="00FE4297"/>
    <w:rsid w:val="020A87B7"/>
    <w:rsid w:val="4731F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A43442"/>
  <w15:chartTrackingRefBased/>
  <w15:docId w15:val="{E6878156-0AAC-4869-8396-02929C7A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5382"/>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PlainTable4">
    <w:name w:val="Plain Table 4"/>
    <w:basedOn w:val="TableNormal"/>
    <w:uiPriority w:val="44"/>
    <w:rsid w:val="007914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1"/>
    <w:qFormat/>
    <w:rsid w:val="00F803DB"/>
    <w:pPr>
      <w:ind w:left="720"/>
      <w:contextualSpacing/>
    </w:pPr>
  </w:style>
  <w:style w:type="paragraph" w:styleId="BodyText">
    <w:name w:val="Body Text"/>
    <w:basedOn w:val="Normal"/>
    <w:link w:val="BodyTextChar"/>
    <w:uiPriority w:val="1"/>
    <w:qFormat/>
    <w:rsid w:val="00F803DB"/>
    <w:pPr>
      <w:widowControl w:val="0"/>
      <w:autoSpaceDE w:val="0"/>
      <w:autoSpaceDN w:val="0"/>
      <w:adjustRightInd w:val="0"/>
      <w:spacing w:after="0" w:line="240" w:lineRule="auto"/>
      <w:ind w:left="767" w:hanging="360"/>
    </w:pPr>
    <w:rPr>
      <w:rFonts w:ascii="Arial" w:eastAsia="Times New Roman" w:hAnsi="Arial" w:cs="Arial"/>
      <w:lang w:eastAsia="en-AU"/>
    </w:rPr>
  </w:style>
  <w:style w:type="character" w:customStyle="1" w:styleId="BodyTextChar">
    <w:name w:val="Body Text Char"/>
    <w:basedOn w:val="DefaultParagraphFont"/>
    <w:link w:val="BodyText"/>
    <w:uiPriority w:val="1"/>
    <w:rsid w:val="00F803DB"/>
    <w:rPr>
      <w:rFonts w:ascii="Arial" w:eastAsia="Times New Roman" w:hAnsi="Arial" w:cs="Arial"/>
      <w:lang w:eastAsia="en-AU"/>
    </w:rPr>
  </w:style>
  <w:style w:type="paragraph" w:styleId="Header">
    <w:name w:val="header"/>
    <w:basedOn w:val="Normal"/>
    <w:link w:val="HeaderChar"/>
    <w:uiPriority w:val="99"/>
    <w:unhideWhenUsed/>
    <w:rsid w:val="00E16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362"/>
  </w:style>
  <w:style w:type="paragraph" w:styleId="Footer">
    <w:name w:val="footer"/>
    <w:basedOn w:val="Normal"/>
    <w:link w:val="FooterChar"/>
    <w:uiPriority w:val="99"/>
    <w:unhideWhenUsed/>
    <w:rsid w:val="00E16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362"/>
  </w:style>
  <w:style w:type="paragraph" w:customStyle="1" w:styleId="Fixedheader">
    <w:name w:val="Fixed header"/>
    <w:semiHidden/>
    <w:rsid w:val="00284187"/>
    <w:pPr>
      <w:spacing w:after="0" w:line="240" w:lineRule="auto"/>
      <w:jc w:val="right"/>
    </w:pPr>
    <w:rPr>
      <w:rFonts w:ascii="Arial" w:eastAsia="Times New Roman" w:hAnsi="Arial" w:cs="Times New Roman"/>
      <w:color w:val="FFFFFF"/>
      <w:sz w:val="44"/>
      <w:szCs w:val="24"/>
    </w:rPr>
  </w:style>
  <w:style w:type="paragraph" w:customStyle="1" w:styleId="Fixedsubheader">
    <w:name w:val="Fixed subheader"/>
    <w:semiHidden/>
    <w:rsid w:val="00284187"/>
    <w:pPr>
      <w:spacing w:after="0" w:line="260" w:lineRule="exact"/>
      <w:jc w:val="right"/>
    </w:pPr>
    <w:rPr>
      <w:rFonts w:ascii="Arial" w:eastAsia="Times New Roman" w:hAnsi="Arial" w:cs="Times New Roman"/>
      <w:color w:val="FFFFFF"/>
      <w:sz w:val="24"/>
      <w:szCs w:val="24"/>
    </w:rPr>
  </w:style>
  <w:style w:type="paragraph" w:styleId="BalloonText">
    <w:name w:val="Balloon Text"/>
    <w:basedOn w:val="Normal"/>
    <w:link w:val="BalloonTextChar"/>
    <w:uiPriority w:val="99"/>
    <w:semiHidden/>
    <w:unhideWhenUsed/>
    <w:rsid w:val="008A64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64D1"/>
    <w:rPr>
      <w:rFonts w:ascii="Times New Roman" w:hAnsi="Times New Roman" w:cs="Times New Roman"/>
      <w:sz w:val="18"/>
      <w:szCs w:val="18"/>
    </w:rPr>
  </w:style>
  <w:style w:type="paragraph" w:customStyle="1" w:styleId="Default">
    <w:name w:val="Default"/>
    <w:rsid w:val="00F52DE6"/>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35208">
      <w:bodyDiv w:val="1"/>
      <w:marLeft w:val="0"/>
      <w:marRight w:val="0"/>
      <w:marTop w:val="0"/>
      <w:marBottom w:val="0"/>
      <w:divBdr>
        <w:top w:val="none" w:sz="0" w:space="0" w:color="auto"/>
        <w:left w:val="none" w:sz="0" w:space="0" w:color="auto"/>
        <w:bottom w:val="none" w:sz="0" w:space="0" w:color="auto"/>
        <w:right w:val="none" w:sz="0" w:space="0" w:color="auto"/>
      </w:divBdr>
    </w:div>
    <w:div w:id="1000963778">
      <w:bodyDiv w:val="1"/>
      <w:marLeft w:val="0"/>
      <w:marRight w:val="0"/>
      <w:marTop w:val="0"/>
      <w:marBottom w:val="0"/>
      <w:divBdr>
        <w:top w:val="none" w:sz="0" w:space="0" w:color="auto"/>
        <w:left w:val="none" w:sz="0" w:space="0" w:color="auto"/>
        <w:bottom w:val="none" w:sz="0" w:space="0" w:color="auto"/>
        <w:right w:val="none" w:sz="0" w:space="0" w:color="auto"/>
      </w:divBdr>
    </w:div>
    <w:div w:id="1599823433">
      <w:bodyDiv w:val="1"/>
      <w:marLeft w:val="0"/>
      <w:marRight w:val="0"/>
      <w:marTop w:val="0"/>
      <w:marBottom w:val="0"/>
      <w:divBdr>
        <w:top w:val="none" w:sz="0" w:space="0" w:color="auto"/>
        <w:left w:val="none" w:sz="0" w:space="0" w:color="auto"/>
        <w:bottom w:val="none" w:sz="0" w:space="0" w:color="auto"/>
        <w:right w:val="none" w:sz="0" w:space="0" w:color="auto"/>
      </w:divBdr>
    </w:div>
    <w:div w:id="16056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eme1">
  <a:themeElements>
    <a:clrScheme name="Virgin Australia">
      <a:dk1>
        <a:srgbClr val="512698"/>
      </a:dk1>
      <a:lt1>
        <a:sysClr val="window" lastClr="FFFFFF"/>
      </a:lt1>
      <a:dk2>
        <a:srgbClr val="000000"/>
      </a:dk2>
      <a:lt2>
        <a:srgbClr val="D6083B"/>
      </a:lt2>
      <a:accent1>
        <a:srgbClr val="512698"/>
      </a:accent1>
      <a:accent2>
        <a:srgbClr val="BAA6D7"/>
      </a:accent2>
      <a:accent3>
        <a:srgbClr val="977EC2"/>
      </a:accent3>
      <a:accent4>
        <a:srgbClr val="36424A"/>
      </a:accent4>
      <a:accent5>
        <a:srgbClr val="A5ACB0"/>
      </a:accent5>
      <a:accent6>
        <a:srgbClr val="D1D4D3"/>
      </a:accent6>
      <a:hlink>
        <a:srgbClr val="512698"/>
      </a:hlink>
      <a:folHlink>
        <a:srgbClr val="512698"/>
      </a:folHlink>
    </a:clrScheme>
    <a:fontScheme name="Velocit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lIns="72000" tIns="72000" rIns="72000" bIns="72000" rtlCol="0" anchor="ctr"/>
      <a:lstStyle>
        <a:defPPr algn="ctr">
          <a:defRPr sz="1600"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rgbClr val="5F259F"/>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1200" dirty="0" smtClean="0"/>
        </a:defPPr>
      </a:lstStyle>
    </a:txDef>
  </a:objectDefaults>
  <a:extraClrSchemeLst/>
  <a:extLst>
    <a:ext uri="{05A4C25C-085E-4340-85A3-A5531E510DB2}">
      <thm15:themeFamily xmlns:thm15="http://schemas.microsoft.com/office/thememl/2012/main" name="Theme1" id="{AAA4A254-D846-4F14-B40A-EED8D13D5C57}" vid="{B9BA9813-05AA-480C-97D0-580BC361883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90D9166163014CAD6C28E6BF3AD932" ma:contentTypeVersion="12" ma:contentTypeDescription="Create a new document." ma:contentTypeScope="" ma:versionID="c3713fa3e3a75d4d56d636a865a1c826">
  <xsd:schema xmlns:xsd="http://www.w3.org/2001/XMLSchema" xmlns:xs="http://www.w3.org/2001/XMLSchema" xmlns:p="http://schemas.microsoft.com/office/2006/metadata/properties" xmlns:ns3="996276cd-de10-4b49-bd7a-487925c98853" xmlns:ns4="f16f10a4-7f8b-4a67-a79d-8e41d5320903" targetNamespace="http://schemas.microsoft.com/office/2006/metadata/properties" ma:root="true" ma:fieldsID="a7616601a3238eec6beb932ac3c6b4c1" ns3:_="" ns4:_="">
    <xsd:import namespace="996276cd-de10-4b49-bd7a-487925c98853"/>
    <xsd:import namespace="f16f10a4-7f8b-4a67-a79d-8e41d53209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276cd-de10-4b49-bd7a-487925c98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6f10a4-7f8b-4a67-a79d-8e41d53209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AE394-D3F6-425C-866E-FF22DC82C65C}">
  <ds:schemaRefs>
    <ds:schemaRef ds:uri="http://schemas.openxmlformats.org/officeDocument/2006/bibliography"/>
  </ds:schemaRefs>
</ds:datastoreItem>
</file>

<file path=customXml/itemProps2.xml><?xml version="1.0" encoding="utf-8"?>
<ds:datastoreItem xmlns:ds="http://schemas.openxmlformats.org/officeDocument/2006/customXml" ds:itemID="{7B1822B3-66D4-4541-93EB-7F7716972C8F}">
  <ds:schemaRefs>
    <ds:schemaRef ds:uri="http://purl.org/dc/dcmitype/"/>
    <ds:schemaRef ds:uri="http://schemas.microsoft.com/office/2006/documentManagement/types"/>
    <ds:schemaRef ds:uri="http://purl.org/dc/elements/1.1/"/>
    <ds:schemaRef ds:uri="http://schemas.microsoft.com/office/2006/metadata/properties"/>
    <ds:schemaRef ds:uri="996276cd-de10-4b49-bd7a-487925c98853"/>
    <ds:schemaRef ds:uri="http://purl.org/dc/terms/"/>
    <ds:schemaRef ds:uri="http://schemas.openxmlformats.org/package/2006/metadata/core-properties"/>
    <ds:schemaRef ds:uri="http://schemas.microsoft.com/office/infopath/2007/PartnerControls"/>
    <ds:schemaRef ds:uri="f16f10a4-7f8b-4a67-a79d-8e41d5320903"/>
    <ds:schemaRef ds:uri="http://www.w3.org/XML/1998/namespace"/>
  </ds:schemaRefs>
</ds:datastoreItem>
</file>

<file path=customXml/itemProps3.xml><?xml version="1.0" encoding="utf-8"?>
<ds:datastoreItem xmlns:ds="http://schemas.openxmlformats.org/officeDocument/2006/customXml" ds:itemID="{04DF6BEA-6EDE-4C6A-BF6C-869542FBC6AE}">
  <ds:schemaRefs>
    <ds:schemaRef ds:uri="http://schemas.microsoft.com/sharepoint/v3/contenttype/forms"/>
  </ds:schemaRefs>
</ds:datastoreItem>
</file>

<file path=customXml/itemProps4.xml><?xml version="1.0" encoding="utf-8"?>
<ds:datastoreItem xmlns:ds="http://schemas.openxmlformats.org/officeDocument/2006/customXml" ds:itemID="{3BB6D96A-CA99-476B-A78B-867D94AE8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276cd-de10-4b49-bd7a-487925c98853"/>
    <ds:schemaRef ds:uri="f16f10a4-7f8b-4a67-a79d-8e41d5320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1947</Words>
  <Characters>11101</Characters>
  <Application>Microsoft Office Word</Application>
  <DocSecurity>0</DocSecurity>
  <Lines>92</Lines>
  <Paragraphs>26</Paragraphs>
  <ScaleCrop>false</ScaleCrop>
  <Company>Virgin Australia</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Wilson</dc:creator>
  <cp:keywords/>
  <dc:description/>
  <cp:lastModifiedBy>Stuart Arnolda</cp:lastModifiedBy>
  <cp:revision>2</cp:revision>
  <dcterms:created xsi:type="dcterms:W3CDTF">2022-02-10T06:20:00Z</dcterms:created>
  <dcterms:modified xsi:type="dcterms:W3CDTF">2022-02-10T06:20:00Z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0x0101009490D9166163014CAD6C28E6BF3AD932</vt:lpwstr>
  </property>
</Properties>
</file>