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00069" w14:textId="39665AD5" w:rsidR="00186926" w:rsidRPr="00285DC0" w:rsidRDefault="00285DC0" w:rsidP="002A73F7">
      <w:pPr>
        <w:tabs>
          <w:tab w:val="right" w:pos="9781"/>
        </w:tabs>
        <w:spacing w:before="240"/>
        <w:jc w:val="right"/>
        <w:rPr>
          <w:rFonts w:ascii="Frutiger 45 Light" w:hAnsi="Frutiger 45 Light" w:cs="Arial"/>
          <w:noProof/>
          <w:lang w:val="en-AU" w:eastAsia="en-AU"/>
        </w:rPr>
      </w:pPr>
      <w:r w:rsidRPr="00285DC0">
        <w:rPr>
          <w:noProof/>
          <w:lang w:eastAsia="en-AU"/>
        </w:rPr>
        <w:drawing>
          <wp:anchor distT="0" distB="0" distL="114300" distR="114300" simplePos="0" relativeHeight="251659264" behindDoc="1" locked="0" layoutInCell="1" allowOverlap="1" wp14:anchorId="26B75D98" wp14:editId="04C55C89">
            <wp:simplePos x="0" y="0"/>
            <wp:positionH relativeFrom="margin">
              <wp:posOffset>4572000</wp:posOffset>
            </wp:positionH>
            <wp:positionV relativeFrom="paragraph">
              <wp:posOffset>-305435</wp:posOffset>
            </wp:positionV>
            <wp:extent cx="1602000" cy="579600"/>
            <wp:effectExtent l="0" t="0" r="0" b="0"/>
            <wp:wrapNone/>
            <wp:docPr id="1" name="Picture 1" descr="L:\Compressed\Letterhead Folder\Letterhead Folder\ACU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pressed\Letterhead Folder\Letterhead Folder\ACULogoJPG.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1178"/>
                    <a:stretch/>
                  </pic:blipFill>
                  <pic:spPr bwMode="auto">
                    <a:xfrm>
                      <a:off x="0" y="0"/>
                      <a:ext cx="1602000" cy="5796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DF0006C" w14:textId="77777777" w:rsidR="001D2F29" w:rsidRPr="00285DC0" w:rsidRDefault="001D2F29" w:rsidP="001D2F29">
      <w:pPr>
        <w:pStyle w:val="ListParagraph"/>
        <w:spacing w:line="360" w:lineRule="auto"/>
        <w:ind w:left="0"/>
        <w:jc w:val="both"/>
        <w:rPr>
          <w:rFonts w:ascii="Myriad Pro" w:hAnsi="Myriad Pro" w:cs="Arial"/>
          <w:b/>
          <w:sz w:val="28"/>
          <w:szCs w:val="28"/>
        </w:rPr>
      </w:pPr>
      <w:r w:rsidRPr="00285DC0">
        <w:rPr>
          <w:rFonts w:ascii="Myriad Pro" w:hAnsi="Myriad Pro" w:cs="Arial"/>
          <w:b/>
          <w:sz w:val="28"/>
          <w:szCs w:val="28"/>
        </w:rPr>
        <w:t xml:space="preserve">POSITION </w:t>
      </w:r>
      <w:r w:rsidR="00890FA6" w:rsidRPr="00285DC0">
        <w:rPr>
          <w:rFonts w:ascii="Myriad Pro" w:hAnsi="Myriad Pro" w:cs="Arial"/>
          <w:b/>
          <w:sz w:val="28"/>
          <w:szCs w:val="28"/>
        </w:rPr>
        <w:t>DESCRIPTION</w:t>
      </w:r>
    </w:p>
    <w:tbl>
      <w:tblPr>
        <w:tblStyle w:val="TableGrid"/>
        <w:tblW w:w="0" w:type="auto"/>
        <w:tblLook w:val="04A0" w:firstRow="1" w:lastRow="0" w:firstColumn="1" w:lastColumn="0" w:noHBand="0" w:noVBand="1"/>
      </w:tblPr>
      <w:tblGrid>
        <w:gridCol w:w="2310"/>
        <w:gridCol w:w="2193"/>
        <w:gridCol w:w="2551"/>
        <w:gridCol w:w="2188"/>
      </w:tblGrid>
      <w:tr w:rsidR="00DE6019" w:rsidRPr="00285DC0" w14:paraId="4DF0006F" w14:textId="77777777" w:rsidTr="007B4D65">
        <w:tc>
          <w:tcPr>
            <w:tcW w:w="2310" w:type="dxa"/>
            <w:shd w:val="clear" w:color="auto" w:fill="D9D9D9" w:themeFill="background1" w:themeFillShade="D9"/>
          </w:tcPr>
          <w:p w14:paraId="4DF0006D" w14:textId="77777777" w:rsidR="00DE6019" w:rsidRPr="00285DC0" w:rsidRDefault="00DE6019" w:rsidP="00F83BFF">
            <w:pPr>
              <w:spacing w:before="100" w:line="276" w:lineRule="auto"/>
              <w:rPr>
                <w:rFonts w:ascii="Myriad Pro" w:hAnsi="Myriad Pro" w:cs="Arial"/>
                <w:b/>
                <w:spacing w:val="-3"/>
                <w:lang w:val="en-AU"/>
              </w:rPr>
            </w:pPr>
            <w:r w:rsidRPr="00285DC0">
              <w:rPr>
                <w:rFonts w:ascii="Myriad Pro" w:hAnsi="Myriad Pro" w:cs="Arial"/>
                <w:b/>
                <w:spacing w:val="-3"/>
                <w:lang w:val="en-AU"/>
              </w:rPr>
              <w:t xml:space="preserve">Position </w:t>
            </w:r>
            <w:r w:rsidR="00F83BFF" w:rsidRPr="00285DC0">
              <w:rPr>
                <w:rFonts w:ascii="Myriad Pro" w:hAnsi="Myriad Pro" w:cs="Arial"/>
                <w:b/>
                <w:spacing w:val="-3"/>
                <w:lang w:val="en-AU"/>
              </w:rPr>
              <w:t>T</w:t>
            </w:r>
            <w:r w:rsidRPr="00285DC0">
              <w:rPr>
                <w:rFonts w:ascii="Myriad Pro" w:hAnsi="Myriad Pro" w:cs="Arial"/>
                <w:b/>
                <w:spacing w:val="-3"/>
                <w:lang w:val="en-AU"/>
              </w:rPr>
              <w:t>itle</w:t>
            </w:r>
          </w:p>
        </w:tc>
        <w:tc>
          <w:tcPr>
            <w:tcW w:w="6932" w:type="dxa"/>
            <w:gridSpan w:val="3"/>
          </w:tcPr>
          <w:p w14:paraId="4DF0006E" w14:textId="77777777" w:rsidR="00DE6019" w:rsidRPr="00285DC0" w:rsidRDefault="00D54974" w:rsidP="007B4D65">
            <w:pPr>
              <w:spacing w:before="100" w:line="276" w:lineRule="auto"/>
              <w:rPr>
                <w:rFonts w:ascii="Myriad Pro" w:hAnsi="Myriad Pro" w:cs="Arial"/>
                <w:spacing w:val="-3"/>
                <w:lang w:val="en-AU"/>
              </w:rPr>
            </w:pPr>
            <w:r w:rsidRPr="00285DC0">
              <w:rPr>
                <w:rFonts w:ascii="Myriad Pro" w:hAnsi="Myriad Pro" w:cs="Arial"/>
                <w:spacing w:val="-3"/>
                <w:lang w:val="en-AU"/>
              </w:rPr>
              <w:t>Library Assistant</w:t>
            </w:r>
          </w:p>
        </w:tc>
      </w:tr>
      <w:tr w:rsidR="00DE6019" w:rsidRPr="00285DC0" w14:paraId="4DF00072" w14:textId="77777777" w:rsidTr="007B4D65">
        <w:tc>
          <w:tcPr>
            <w:tcW w:w="2310" w:type="dxa"/>
            <w:shd w:val="clear" w:color="auto" w:fill="D9D9D9" w:themeFill="background1" w:themeFillShade="D9"/>
          </w:tcPr>
          <w:p w14:paraId="4DF00070" w14:textId="77777777" w:rsidR="00DE6019" w:rsidRPr="00285DC0" w:rsidRDefault="00DE6019" w:rsidP="007B4D65">
            <w:pPr>
              <w:spacing w:before="100" w:line="276" w:lineRule="auto"/>
              <w:rPr>
                <w:rFonts w:ascii="Myriad Pro" w:hAnsi="Myriad Pro" w:cs="Arial"/>
                <w:b/>
                <w:spacing w:val="-3"/>
                <w:lang w:val="en-AU"/>
              </w:rPr>
            </w:pPr>
            <w:r w:rsidRPr="00285DC0">
              <w:rPr>
                <w:rFonts w:ascii="Myriad Pro" w:hAnsi="Myriad Pro" w:cs="Arial"/>
                <w:b/>
                <w:spacing w:val="-3"/>
                <w:lang w:val="en-AU"/>
              </w:rPr>
              <w:t>Organisational Unit</w:t>
            </w:r>
          </w:p>
        </w:tc>
        <w:tc>
          <w:tcPr>
            <w:tcW w:w="6932" w:type="dxa"/>
            <w:gridSpan w:val="3"/>
          </w:tcPr>
          <w:p w14:paraId="4DF00071" w14:textId="77777777" w:rsidR="00DE6019" w:rsidRPr="00285DC0" w:rsidRDefault="001922A1" w:rsidP="007B4D65">
            <w:pPr>
              <w:spacing w:before="100" w:line="276" w:lineRule="auto"/>
              <w:rPr>
                <w:rFonts w:ascii="Myriad Pro" w:hAnsi="Myriad Pro" w:cs="Arial"/>
                <w:spacing w:val="-3"/>
                <w:lang w:val="en-AU"/>
              </w:rPr>
            </w:pPr>
            <w:r w:rsidRPr="00285DC0">
              <w:rPr>
                <w:rFonts w:ascii="Myriad Pro" w:hAnsi="Myriad Pro" w:cs="Arial"/>
                <w:spacing w:val="-3"/>
                <w:lang w:val="en-AU"/>
              </w:rPr>
              <w:t>Libraries Directorate</w:t>
            </w:r>
          </w:p>
        </w:tc>
      </w:tr>
      <w:tr w:rsidR="00DE6019" w:rsidRPr="00285DC0" w14:paraId="4DF00075" w14:textId="77777777" w:rsidTr="007B4D65">
        <w:tc>
          <w:tcPr>
            <w:tcW w:w="2310" w:type="dxa"/>
            <w:shd w:val="clear" w:color="auto" w:fill="D9D9D9" w:themeFill="background1" w:themeFillShade="D9"/>
          </w:tcPr>
          <w:p w14:paraId="4DF00073" w14:textId="77777777" w:rsidR="00DE6019" w:rsidRPr="00285DC0" w:rsidRDefault="00DE6019" w:rsidP="007B4D65">
            <w:pPr>
              <w:spacing w:before="100" w:line="276" w:lineRule="auto"/>
              <w:rPr>
                <w:rFonts w:ascii="Myriad Pro" w:hAnsi="Myriad Pro" w:cs="Arial"/>
                <w:b/>
                <w:spacing w:val="-3"/>
                <w:lang w:val="en-AU"/>
              </w:rPr>
            </w:pPr>
            <w:r w:rsidRPr="00285DC0">
              <w:rPr>
                <w:rFonts w:ascii="Myriad Pro" w:hAnsi="Myriad Pro" w:cs="Arial"/>
                <w:b/>
                <w:spacing w:val="-3"/>
                <w:lang w:val="en-AU"/>
              </w:rPr>
              <w:t>Functional Unit</w:t>
            </w:r>
          </w:p>
        </w:tc>
        <w:tc>
          <w:tcPr>
            <w:tcW w:w="6932" w:type="dxa"/>
            <w:gridSpan w:val="3"/>
          </w:tcPr>
          <w:p w14:paraId="4DF00074" w14:textId="77777777" w:rsidR="00DE6019" w:rsidRPr="00285DC0" w:rsidRDefault="001922A1" w:rsidP="007B4D65">
            <w:pPr>
              <w:spacing w:before="100" w:line="276" w:lineRule="auto"/>
              <w:rPr>
                <w:rFonts w:ascii="Myriad Pro" w:hAnsi="Myriad Pro" w:cs="Arial"/>
                <w:spacing w:val="-3"/>
                <w:lang w:val="en-AU"/>
              </w:rPr>
            </w:pPr>
            <w:r w:rsidRPr="00285DC0">
              <w:rPr>
                <w:rFonts w:ascii="Myriad Pro" w:hAnsi="Myriad Pro" w:cs="Arial"/>
                <w:spacing w:val="-3"/>
                <w:lang w:val="en-AU"/>
              </w:rPr>
              <w:t>Client Services</w:t>
            </w:r>
          </w:p>
        </w:tc>
      </w:tr>
      <w:tr w:rsidR="00DE6019" w:rsidRPr="00285DC0" w14:paraId="4DF00078" w14:textId="77777777" w:rsidTr="007B4D65">
        <w:tc>
          <w:tcPr>
            <w:tcW w:w="2310" w:type="dxa"/>
            <w:shd w:val="clear" w:color="auto" w:fill="D9D9D9" w:themeFill="background1" w:themeFillShade="D9"/>
          </w:tcPr>
          <w:p w14:paraId="4DF00076" w14:textId="77777777" w:rsidR="00DE6019" w:rsidRPr="00285DC0" w:rsidRDefault="00DE6019" w:rsidP="007B4D65">
            <w:pPr>
              <w:spacing w:before="100" w:line="276" w:lineRule="auto"/>
              <w:rPr>
                <w:rFonts w:ascii="Myriad Pro" w:hAnsi="Myriad Pro" w:cs="Arial"/>
                <w:b/>
                <w:spacing w:val="-3"/>
                <w:lang w:val="en-AU"/>
              </w:rPr>
            </w:pPr>
            <w:r w:rsidRPr="00285DC0">
              <w:rPr>
                <w:rFonts w:ascii="Myriad Pro" w:hAnsi="Myriad Pro" w:cs="Arial"/>
                <w:b/>
                <w:spacing w:val="-3"/>
                <w:lang w:val="en-AU"/>
              </w:rPr>
              <w:t>Nominated Supervisor</w:t>
            </w:r>
          </w:p>
        </w:tc>
        <w:tc>
          <w:tcPr>
            <w:tcW w:w="6932" w:type="dxa"/>
            <w:gridSpan w:val="3"/>
          </w:tcPr>
          <w:p w14:paraId="4DF00077" w14:textId="77777777" w:rsidR="00DE6019" w:rsidRPr="00285DC0" w:rsidRDefault="001922A1" w:rsidP="007B4D65">
            <w:pPr>
              <w:spacing w:before="100" w:line="276" w:lineRule="auto"/>
              <w:rPr>
                <w:rFonts w:ascii="Myriad Pro" w:hAnsi="Myriad Pro" w:cs="Arial"/>
                <w:spacing w:val="-3"/>
                <w:lang w:val="en-AU"/>
              </w:rPr>
            </w:pPr>
            <w:r w:rsidRPr="00285DC0">
              <w:rPr>
                <w:rFonts w:ascii="Myriad Pro" w:hAnsi="Myriad Pro" w:cs="Arial"/>
                <w:spacing w:val="-3"/>
                <w:lang w:val="en-AU"/>
              </w:rPr>
              <w:t>Library Manager, Client Services</w:t>
            </w:r>
          </w:p>
        </w:tc>
      </w:tr>
      <w:tr w:rsidR="00DE6019" w:rsidRPr="00285DC0" w14:paraId="4DF0007D" w14:textId="77777777" w:rsidTr="007B4D65">
        <w:tc>
          <w:tcPr>
            <w:tcW w:w="2310" w:type="dxa"/>
            <w:shd w:val="clear" w:color="auto" w:fill="D9D9D9" w:themeFill="background1" w:themeFillShade="D9"/>
          </w:tcPr>
          <w:p w14:paraId="4DF00079" w14:textId="77777777" w:rsidR="00DE6019" w:rsidRPr="00285DC0" w:rsidRDefault="00DE6019" w:rsidP="007B4D65">
            <w:pPr>
              <w:spacing w:before="100" w:line="276" w:lineRule="auto"/>
              <w:rPr>
                <w:rFonts w:ascii="Myriad Pro" w:hAnsi="Myriad Pro" w:cs="Arial"/>
                <w:b/>
                <w:spacing w:val="-3"/>
                <w:lang w:val="en-AU"/>
              </w:rPr>
            </w:pPr>
            <w:r w:rsidRPr="00285DC0">
              <w:rPr>
                <w:rFonts w:ascii="Myriad Pro" w:hAnsi="Myriad Pro" w:cs="Arial"/>
                <w:b/>
                <w:spacing w:val="-3"/>
                <w:lang w:val="en-AU"/>
              </w:rPr>
              <w:t>Higher Education Worker (HEW) Level</w:t>
            </w:r>
          </w:p>
        </w:tc>
        <w:tc>
          <w:tcPr>
            <w:tcW w:w="2193" w:type="dxa"/>
          </w:tcPr>
          <w:p w14:paraId="4DF0007A" w14:textId="77777777" w:rsidR="00DE6019" w:rsidRPr="00285DC0" w:rsidRDefault="001922A1" w:rsidP="007B4D65">
            <w:pPr>
              <w:spacing w:before="100" w:line="276" w:lineRule="auto"/>
              <w:rPr>
                <w:rFonts w:ascii="Myriad Pro" w:hAnsi="Myriad Pro" w:cs="Arial"/>
                <w:spacing w:val="-3"/>
                <w:lang w:val="en-AU"/>
              </w:rPr>
            </w:pPr>
            <w:r w:rsidRPr="00285DC0">
              <w:rPr>
                <w:rFonts w:ascii="Myriad Pro" w:hAnsi="Myriad Pro" w:cs="Arial"/>
                <w:spacing w:val="-3"/>
                <w:lang w:val="en-AU"/>
              </w:rPr>
              <w:t>3</w:t>
            </w:r>
          </w:p>
        </w:tc>
        <w:tc>
          <w:tcPr>
            <w:tcW w:w="2551" w:type="dxa"/>
            <w:shd w:val="clear" w:color="auto" w:fill="D9D9D9" w:themeFill="background1" w:themeFillShade="D9"/>
          </w:tcPr>
          <w:p w14:paraId="4DF0007B" w14:textId="77777777" w:rsidR="00DE6019" w:rsidRPr="00285DC0" w:rsidRDefault="00DE6019" w:rsidP="007B4D65">
            <w:pPr>
              <w:spacing w:before="100" w:line="276" w:lineRule="auto"/>
              <w:rPr>
                <w:rFonts w:ascii="Myriad Pro" w:hAnsi="Myriad Pro" w:cs="Arial"/>
                <w:b/>
                <w:spacing w:val="-3"/>
                <w:lang w:val="en-AU"/>
              </w:rPr>
            </w:pPr>
            <w:r w:rsidRPr="00285DC0">
              <w:rPr>
                <w:rFonts w:ascii="Myriad Pro" w:hAnsi="Myriad Pro" w:cs="Arial"/>
                <w:b/>
                <w:spacing w:val="-3"/>
                <w:lang w:val="en-AU"/>
              </w:rPr>
              <w:t>Campus/Location</w:t>
            </w:r>
          </w:p>
        </w:tc>
        <w:tc>
          <w:tcPr>
            <w:tcW w:w="2188" w:type="dxa"/>
          </w:tcPr>
          <w:p w14:paraId="4DF0007C" w14:textId="25069330" w:rsidR="00DE6019" w:rsidRPr="00285DC0" w:rsidRDefault="00633554" w:rsidP="007B4D65">
            <w:pPr>
              <w:spacing w:before="100" w:line="276" w:lineRule="auto"/>
              <w:rPr>
                <w:rFonts w:ascii="Myriad Pro" w:hAnsi="Myriad Pro" w:cs="Arial"/>
                <w:spacing w:val="-3"/>
                <w:lang w:val="en-AU"/>
              </w:rPr>
            </w:pPr>
            <w:r>
              <w:rPr>
                <w:rFonts w:ascii="Myriad Pro" w:hAnsi="Myriad Pro" w:cs="Arial"/>
                <w:spacing w:val="-3"/>
                <w:lang w:val="en-AU"/>
              </w:rPr>
              <w:t>Strathfield</w:t>
            </w:r>
          </w:p>
        </w:tc>
      </w:tr>
      <w:tr w:rsidR="00DE6019" w:rsidRPr="00285DC0" w14:paraId="4DF00082" w14:textId="77777777" w:rsidTr="007B4D65">
        <w:tc>
          <w:tcPr>
            <w:tcW w:w="2310" w:type="dxa"/>
            <w:shd w:val="clear" w:color="auto" w:fill="D9D9D9" w:themeFill="background1" w:themeFillShade="D9"/>
          </w:tcPr>
          <w:p w14:paraId="4DF0007E" w14:textId="77777777" w:rsidR="00DE6019" w:rsidRPr="00285DC0" w:rsidRDefault="00DE6019" w:rsidP="007B4D65">
            <w:pPr>
              <w:spacing w:before="100" w:line="276" w:lineRule="auto"/>
              <w:rPr>
                <w:rFonts w:ascii="Myriad Pro" w:hAnsi="Myriad Pro" w:cs="Arial"/>
                <w:b/>
                <w:spacing w:val="-3"/>
                <w:lang w:val="en-AU"/>
              </w:rPr>
            </w:pPr>
            <w:r w:rsidRPr="00285DC0">
              <w:rPr>
                <w:rFonts w:ascii="Myriad Pro" w:hAnsi="Myriad Pro" w:cs="Arial"/>
                <w:b/>
                <w:spacing w:val="-3"/>
                <w:lang w:val="en-AU"/>
              </w:rPr>
              <w:t>CDF Achievement Level</w:t>
            </w:r>
          </w:p>
        </w:tc>
        <w:tc>
          <w:tcPr>
            <w:tcW w:w="2193" w:type="dxa"/>
          </w:tcPr>
          <w:p w14:paraId="4DF0007F" w14:textId="77777777" w:rsidR="00DE6019" w:rsidRPr="00285DC0" w:rsidRDefault="002C4EBF" w:rsidP="003A2259">
            <w:pPr>
              <w:spacing w:before="100" w:line="276" w:lineRule="auto"/>
              <w:rPr>
                <w:rFonts w:ascii="Myriad Pro" w:hAnsi="Myriad Pro" w:cs="Arial"/>
                <w:spacing w:val="-3"/>
                <w:lang w:val="en-AU"/>
              </w:rPr>
            </w:pPr>
            <w:r w:rsidRPr="00285DC0">
              <w:rPr>
                <w:rFonts w:ascii="Myriad Pro" w:hAnsi="Myriad Pro" w:cs="Arial"/>
                <w:spacing w:val="-3"/>
                <w:lang w:val="en-AU"/>
              </w:rPr>
              <w:t>1 All Staff</w:t>
            </w:r>
          </w:p>
        </w:tc>
        <w:tc>
          <w:tcPr>
            <w:tcW w:w="2551" w:type="dxa"/>
            <w:shd w:val="clear" w:color="auto" w:fill="D9D9D9" w:themeFill="background1" w:themeFillShade="D9"/>
          </w:tcPr>
          <w:p w14:paraId="4DF00080" w14:textId="77777777" w:rsidR="00DE6019" w:rsidRPr="00285DC0" w:rsidRDefault="00DE6019" w:rsidP="007B4D65">
            <w:pPr>
              <w:spacing w:before="100" w:line="276" w:lineRule="auto"/>
              <w:rPr>
                <w:rFonts w:ascii="Myriad Pro" w:hAnsi="Myriad Pro" w:cs="Arial"/>
                <w:b/>
                <w:spacing w:val="-3"/>
                <w:lang w:val="en-AU"/>
              </w:rPr>
            </w:pPr>
            <w:r w:rsidRPr="00285DC0">
              <w:rPr>
                <w:rFonts w:ascii="Myriad Pro" w:hAnsi="Myriad Pro" w:cs="Arial"/>
                <w:b/>
                <w:spacing w:val="-3"/>
                <w:lang w:val="en-AU"/>
              </w:rPr>
              <w:t>Work Area Position Code</w:t>
            </w:r>
          </w:p>
        </w:tc>
        <w:tc>
          <w:tcPr>
            <w:tcW w:w="2188" w:type="dxa"/>
          </w:tcPr>
          <w:p w14:paraId="4DF00081" w14:textId="72F2BF56" w:rsidR="00DE6019" w:rsidRPr="00285DC0" w:rsidRDefault="00285DC0" w:rsidP="007B4D65">
            <w:pPr>
              <w:spacing w:before="100" w:line="276" w:lineRule="auto"/>
              <w:rPr>
                <w:rFonts w:ascii="Myriad Pro" w:hAnsi="Myriad Pro" w:cs="Arial"/>
                <w:spacing w:val="-3"/>
                <w:lang w:val="en-AU"/>
              </w:rPr>
            </w:pPr>
            <w:r w:rsidRPr="00285DC0">
              <w:rPr>
                <w:rFonts w:ascii="Myriad Pro" w:hAnsi="Myriad Pro" w:cs="Arial"/>
                <w:b/>
                <w:color w:val="7030A0"/>
                <w:spacing w:val="-3"/>
                <w:lang w:val="en-AU"/>
              </w:rPr>
              <w:t xml:space="preserve"> </w:t>
            </w:r>
          </w:p>
        </w:tc>
      </w:tr>
      <w:tr w:rsidR="00DE6019" w:rsidRPr="00285DC0" w14:paraId="4DF00087" w14:textId="77777777" w:rsidTr="007B4D65">
        <w:tc>
          <w:tcPr>
            <w:tcW w:w="2310" w:type="dxa"/>
            <w:shd w:val="clear" w:color="auto" w:fill="D9D9D9" w:themeFill="background1" w:themeFillShade="D9"/>
          </w:tcPr>
          <w:p w14:paraId="4DF00083" w14:textId="77777777" w:rsidR="00DE6019" w:rsidRPr="00285DC0" w:rsidRDefault="00DE6019" w:rsidP="007B4D65">
            <w:pPr>
              <w:spacing w:before="100" w:line="276" w:lineRule="auto"/>
              <w:rPr>
                <w:rFonts w:ascii="Myriad Pro" w:hAnsi="Myriad Pro" w:cs="Arial"/>
                <w:b/>
                <w:spacing w:val="-3"/>
                <w:lang w:val="en-AU"/>
              </w:rPr>
            </w:pPr>
            <w:r w:rsidRPr="00285DC0">
              <w:rPr>
                <w:rFonts w:ascii="Myriad Pro" w:hAnsi="Myriad Pro" w:cs="Arial"/>
                <w:b/>
                <w:spacing w:val="-3"/>
                <w:lang w:val="en-AU"/>
              </w:rPr>
              <w:t>Employment Type</w:t>
            </w:r>
          </w:p>
        </w:tc>
        <w:tc>
          <w:tcPr>
            <w:tcW w:w="2193" w:type="dxa"/>
          </w:tcPr>
          <w:p w14:paraId="4DF00084" w14:textId="77777777" w:rsidR="00DE6019" w:rsidRPr="00285DC0" w:rsidRDefault="00DE6019" w:rsidP="003A2259">
            <w:pPr>
              <w:spacing w:before="100" w:line="276" w:lineRule="auto"/>
              <w:rPr>
                <w:rFonts w:ascii="Myriad Pro" w:hAnsi="Myriad Pro" w:cs="Arial"/>
                <w:spacing w:val="-3"/>
                <w:lang w:val="en-AU"/>
              </w:rPr>
            </w:pPr>
            <w:r w:rsidRPr="00285DC0">
              <w:rPr>
                <w:rFonts w:ascii="Myriad Pro" w:hAnsi="Myriad Pro" w:cs="Arial"/>
                <w:spacing w:val="-3"/>
                <w:lang w:val="en-AU"/>
              </w:rPr>
              <w:t>Full-time</w:t>
            </w:r>
          </w:p>
        </w:tc>
        <w:tc>
          <w:tcPr>
            <w:tcW w:w="2551" w:type="dxa"/>
            <w:shd w:val="clear" w:color="auto" w:fill="D9D9D9" w:themeFill="background1" w:themeFillShade="D9"/>
          </w:tcPr>
          <w:p w14:paraId="4DF00085" w14:textId="77777777" w:rsidR="00DE6019" w:rsidRPr="00285DC0" w:rsidRDefault="00DE6019" w:rsidP="007B4D65">
            <w:pPr>
              <w:spacing w:before="100" w:line="276" w:lineRule="auto"/>
              <w:rPr>
                <w:rFonts w:ascii="Myriad Pro" w:hAnsi="Myriad Pro" w:cs="Arial"/>
                <w:b/>
                <w:spacing w:val="-3"/>
                <w:lang w:val="en-AU"/>
              </w:rPr>
            </w:pPr>
            <w:r w:rsidRPr="00285DC0">
              <w:rPr>
                <w:rFonts w:ascii="Myriad Pro" w:hAnsi="Myriad Pro" w:cs="Arial"/>
                <w:b/>
                <w:spacing w:val="-3"/>
                <w:lang w:val="en-AU"/>
              </w:rPr>
              <w:t>Date reviewed</w:t>
            </w:r>
          </w:p>
        </w:tc>
        <w:tc>
          <w:tcPr>
            <w:tcW w:w="2188" w:type="dxa"/>
          </w:tcPr>
          <w:p w14:paraId="4DF00086" w14:textId="77777777" w:rsidR="00DE6019" w:rsidRPr="00285DC0" w:rsidRDefault="00DE6019" w:rsidP="007B4D65">
            <w:pPr>
              <w:spacing w:before="100" w:line="276" w:lineRule="auto"/>
              <w:rPr>
                <w:rFonts w:ascii="Myriad Pro" w:hAnsi="Myriad Pro" w:cs="Arial"/>
                <w:spacing w:val="-3"/>
                <w:lang w:val="en-AU"/>
              </w:rPr>
            </w:pPr>
          </w:p>
        </w:tc>
      </w:tr>
    </w:tbl>
    <w:p w14:paraId="3445DD7C" w14:textId="77777777" w:rsidR="00285DC0" w:rsidRPr="00285DC0" w:rsidRDefault="00285DC0" w:rsidP="00285DC0">
      <w:pPr>
        <w:pBdr>
          <w:bottom w:val="single" w:sz="4" w:space="1" w:color="auto"/>
        </w:pBdr>
        <w:spacing w:before="360" w:line="276" w:lineRule="auto"/>
        <w:ind w:right="827"/>
        <w:jc w:val="both"/>
        <w:rPr>
          <w:rFonts w:ascii="Myriad Pro" w:hAnsi="Myriad Pro" w:cs="Arial"/>
          <w:b/>
        </w:rPr>
      </w:pPr>
      <w:r w:rsidRPr="00285DC0">
        <w:rPr>
          <w:rFonts w:ascii="Myriad Pro" w:hAnsi="Myriad Pro" w:cs="Arial"/>
          <w:b/>
        </w:rPr>
        <w:t>ABOUT AUSTRALIAN CATHOLIC UNIVERSITY</w:t>
      </w:r>
    </w:p>
    <w:p w14:paraId="774EB303" w14:textId="77777777" w:rsidR="00285DC0" w:rsidRPr="00285DC0" w:rsidRDefault="00285DC0" w:rsidP="00285DC0">
      <w:pPr>
        <w:spacing w:before="100" w:line="276" w:lineRule="auto"/>
        <w:ind w:left="1843" w:right="827" w:hanging="1843"/>
        <w:rPr>
          <w:rStyle w:val="Emphasis"/>
          <w:bCs/>
          <w:i w:val="0"/>
        </w:rPr>
      </w:pPr>
      <w:r w:rsidRPr="00285DC0">
        <w:rPr>
          <w:rFonts w:ascii="Myriad Pro" w:hAnsi="Myriad Pro" w:cs="Arial"/>
        </w:rPr>
        <w:t>Mission Statement:</w:t>
      </w:r>
      <w:r w:rsidRPr="00285DC0">
        <w:rPr>
          <w:rFonts w:ascii="Myriad Pro" w:hAnsi="Myriad Pro" w:cs="Arial"/>
          <w:b/>
          <w:i/>
        </w:rPr>
        <w:tab/>
      </w:r>
      <w:r w:rsidRPr="00285DC0">
        <w:rPr>
          <w:rStyle w:val="Emphasis"/>
          <w:rFonts w:ascii="Myriad Pro" w:hAnsi="Myriad Pro"/>
          <w:bCs/>
        </w:rPr>
        <w:t>Within the Catholic intellectual tradition and acting in Truth and Love, Australian Catholic University is committed to the pursuit of knowledge, the dignity of the human person and the common good.</w:t>
      </w:r>
    </w:p>
    <w:p w14:paraId="2136798C" w14:textId="77777777" w:rsidR="00285DC0" w:rsidRPr="00285DC0" w:rsidRDefault="00285DC0" w:rsidP="00285DC0">
      <w:pPr>
        <w:autoSpaceDE w:val="0"/>
        <w:autoSpaceDN w:val="0"/>
        <w:adjustRightInd w:val="0"/>
        <w:spacing w:before="100" w:line="276" w:lineRule="auto"/>
        <w:ind w:right="827"/>
        <w:rPr>
          <w:rFonts w:ascii="Myriad Pro" w:hAnsi="Myriad Pro" w:cs="Arial"/>
        </w:rPr>
      </w:pPr>
      <w:r w:rsidRPr="00285DC0">
        <w:rPr>
          <w:rFonts w:ascii="Myriad Pro" w:hAnsi="Myriad Pro" w:cs="Arial"/>
        </w:rPr>
        <w:t>At ACU we pride ourselves on offering a welcoming environment for everyone. At the same time, we are a university committed to standing for something clear. We stand up for people in need and causes that matter. ACU’s Mission is central to the University, and informs every area – integrating the dignity of the human person, the common good, and ethical and social justice considerations into our core activities of student learning and teaching, research and service.</w:t>
      </w:r>
    </w:p>
    <w:p w14:paraId="41E1A249" w14:textId="77777777" w:rsidR="00285DC0" w:rsidRPr="00285DC0" w:rsidRDefault="00285DC0" w:rsidP="00285DC0">
      <w:pPr>
        <w:autoSpaceDE w:val="0"/>
        <w:autoSpaceDN w:val="0"/>
        <w:adjustRightInd w:val="0"/>
        <w:spacing w:before="100" w:line="276" w:lineRule="auto"/>
        <w:ind w:right="827"/>
        <w:rPr>
          <w:rFonts w:ascii="Myriad Pro" w:hAnsi="Myriad Pro" w:cs="Arial"/>
        </w:rPr>
      </w:pPr>
      <w:r w:rsidRPr="00285DC0">
        <w:rPr>
          <w:rFonts w:ascii="Myriad Pro" w:hAnsi="Myriad Pro" w:cs="Arial"/>
        </w:rPr>
        <w:t xml:space="preserve">We are a publicly-funded university which has grown rapidly over the past few years. We’re young, but we are making our mark: ranking among the top universities worldwide. We have got seven campuses around Australia, more than 200 partner universities on six continents, and a campus in Rome, Italy. </w:t>
      </w:r>
    </w:p>
    <w:p w14:paraId="081BADBA" w14:textId="77777777" w:rsidR="00285DC0" w:rsidRPr="00285DC0" w:rsidRDefault="00285DC0" w:rsidP="00285DC0">
      <w:pPr>
        <w:autoSpaceDE w:val="0"/>
        <w:autoSpaceDN w:val="0"/>
        <w:adjustRightInd w:val="0"/>
        <w:spacing w:before="100" w:line="276" w:lineRule="auto"/>
        <w:ind w:right="827"/>
        <w:rPr>
          <w:rFonts w:ascii="Myriad Pro" w:hAnsi="Myriad Pro" w:cs="Arial"/>
        </w:rPr>
      </w:pPr>
      <w:r w:rsidRPr="00285DC0">
        <w:rPr>
          <w:rFonts w:ascii="Myriad Pro" w:hAnsi="Myriad Pro" w:cs="Arial"/>
        </w:rPr>
        <w:t>We know that our people make us a university like no other. It’s your values, action and passion that makes the difference. Whatever role you may play in our organisation: it’s what you do that defines who we are.</w:t>
      </w:r>
    </w:p>
    <w:p w14:paraId="28E47EEE" w14:textId="77777777" w:rsidR="00285DC0" w:rsidRPr="00285DC0" w:rsidRDefault="00285DC0" w:rsidP="00285DC0">
      <w:pPr>
        <w:autoSpaceDE w:val="0"/>
        <w:autoSpaceDN w:val="0"/>
        <w:adjustRightInd w:val="0"/>
        <w:spacing w:before="100" w:line="276" w:lineRule="auto"/>
        <w:ind w:right="827"/>
        <w:rPr>
          <w:rFonts w:ascii="Myriad Pro" w:hAnsi="Myriad Pro" w:cs="Arial"/>
        </w:rPr>
      </w:pPr>
      <w:r w:rsidRPr="00285DC0">
        <w:rPr>
          <w:rFonts w:ascii="Myriad Pro" w:hAnsi="Myriad Pro" w:cs="Arial"/>
        </w:rPr>
        <w:t>We value staff, offering excellent leave and employment conditions, and foster work environments where they have the ability grow and develop. We continue to invest in our facilities and workplaces, and actively involve staff in shaping the future direction of the organisation.</w:t>
      </w:r>
    </w:p>
    <w:p w14:paraId="60E63970" w14:textId="77777777" w:rsidR="00285DC0" w:rsidRPr="00285DC0" w:rsidRDefault="00285DC0" w:rsidP="00285DC0">
      <w:pPr>
        <w:autoSpaceDE w:val="0"/>
        <w:autoSpaceDN w:val="0"/>
        <w:adjustRightInd w:val="0"/>
        <w:spacing w:before="100" w:line="276" w:lineRule="auto"/>
        <w:ind w:right="827"/>
        <w:rPr>
          <w:rFonts w:ascii="Myriad Pro" w:hAnsi="Myriad Pro" w:cs="Arial"/>
        </w:rPr>
      </w:pPr>
      <w:r w:rsidRPr="00285DC0">
        <w:rPr>
          <w:rFonts w:ascii="Myriad Pro" w:hAnsi="Myriad Pro" w:cs="Arial"/>
        </w:rPr>
        <w:t>In order to be agents of change in the world, we all need to see life through the eyes of others. We believe that our role as a university is to inspire and equip people to make a difference – and that means cultivating their ability to act and think empathetically.</w:t>
      </w:r>
    </w:p>
    <w:p w14:paraId="7B367ABD" w14:textId="77777777" w:rsidR="00285DC0" w:rsidRPr="00285DC0" w:rsidRDefault="00285DC0" w:rsidP="00285DC0">
      <w:pPr>
        <w:autoSpaceDE w:val="0"/>
        <w:autoSpaceDN w:val="0"/>
        <w:adjustRightInd w:val="0"/>
        <w:spacing w:before="100" w:line="276" w:lineRule="auto"/>
        <w:ind w:right="827"/>
        <w:rPr>
          <w:rFonts w:ascii="Myriad Pro" w:hAnsi="Myriad Pro" w:cs="Arial"/>
        </w:rPr>
      </w:pPr>
      <w:r w:rsidRPr="00285DC0">
        <w:rPr>
          <w:rFonts w:ascii="Myriad Pro" w:hAnsi="Myriad Pro" w:cs="Arial"/>
        </w:rPr>
        <w:t>We hope that you might champion these values, and work with us to create a place of learning that is not only the envy of the world, but the making of it.</w:t>
      </w:r>
    </w:p>
    <w:p w14:paraId="740FAAEE" w14:textId="77777777" w:rsidR="00285DC0" w:rsidRPr="00285DC0" w:rsidRDefault="00285DC0" w:rsidP="00285DC0">
      <w:pPr>
        <w:keepNext/>
        <w:spacing w:before="100" w:line="276" w:lineRule="auto"/>
        <w:ind w:right="827"/>
        <w:rPr>
          <w:rFonts w:ascii="Myriad Pro" w:hAnsi="Myriad Pro" w:cs="Arial"/>
          <w:spacing w:val="-2"/>
        </w:rPr>
      </w:pPr>
      <w:r w:rsidRPr="00285DC0">
        <w:rPr>
          <w:rFonts w:ascii="Myriad Pro" w:hAnsi="Myriad Pro" w:cs="Arial"/>
          <w:spacing w:val="-2"/>
        </w:rPr>
        <w:t>The structure to support this complex and national University consists of:</w:t>
      </w:r>
    </w:p>
    <w:p w14:paraId="181D597C" w14:textId="77777777" w:rsidR="00285DC0" w:rsidRPr="00285DC0" w:rsidRDefault="00285DC0" w:rsidP="00285DC0">
      <w:pPr>
        <w:pStyle w:val="ListParagraph"/>
        <w:numPr>
          <w:ilvl w:val="0"/>
          <w:numId w:val="25"/>
        </w:numPr>
        <w:tabs>
          <w:tab w:val="num" w:pos="360"/>
        </w:tabs>
        <w:spacing w:before="100" w:line="276" w:lineRule="auto"/>
        <w:ind w:left="357" w:right="413" w:hanging="357"/>
        <w:rPr>
          <w:rFonts w:ascii="Myriad Pro" w:hAnsi="Myriad Pro" w:cs="Arial"/>
          <w:spacing w:val="-2"/>
        </w:rPr>
      </w:pPr>
      <w:r w:rsidRPr="00285DC0">
        <w:rPr>
          <w:rFonts w:ascii="Myriad Pro" w:hAnsi="Myriad Pro" w:cs="Arial"/>
          <w:spacing w:val="-2"/>
        </w:rPr>
        <w:t>Provost and Deputy Vice-Chancellor (Academic)</w:t>
      </w:r>
    </w:p>
    <w:p w14:paraId="38FEA89D" w14:textId="77777777" w:rsidR="00285DC0" w:rsidRPr="00285DC0" w:rsidRDefault="00285DC0" w:rsidP="00285DC0">
      <w:pPr>
        <w:pStyle w:val="ListParagraph"/>
        <w:numPr>
          <w:ilvl w:val="0"/>
          <w:numId w:val="25"/>
        </w:numPr>
        <w:tabs>
          <w:tab w:val="num" w:pos="360"/>
        </w:tabs>
        <w:spacing w:before="100" w:line="276" w:lineRule="auto"/>
        <w:ind w:left="357" w:right="413" w:hanging="357"/>
        <w:rPr>
          <w:rFonts w:ascii="Myriad Pro" w:hAnsi="Myriad Pro" w:cs="Arial"/>
          <w:spacing w:val="-2"/>
        </w:rPr>
      </w:pPr>
      <w:r w:rsidRPr="00285DC0">
        <w:rPr>
          <w:rFonts w:ascii="Myriad Pro" w:hAnsi="Myriad Pro" w:cs="Arial"/>
          <w:spacing w:val="-2"/>
        </w:rPr>
        <w:t>Chief Operating Officer &amp; Deputy Vice-Chancellor (Administration)</w:t>
      </w:r>
    </w:p>
    <w:p w14:paraId="1C975C37" w14:textId="77777777" w:rsidR="00285DC0" w:rsidRPr="00285DC0" w:rsidRDefault="00285DC0" w:rsidP="00285DC0">
      <w:pPr>
        <w:pStyle w:val="ListParagraph"/>
        <w:numPr>
          <w:ilvl w:val="0"/>
          <w:numId w:val="25"/>
        </w:numPr>
        <w:tabs>
          <w:tab w:val="num" w:pos="360"/>
        </w:tabs>
        <w:spacing w:before="100" w:line="276" w:lineRule="auto"/>
        <w:ind w:left="357" w:right="413" w:hanging="357"/>
        <w:rPr>
          <w:rFonts w:ascii="Myriad Pro" w:hAnsi="Myriad Pro" w:cs="Arial"/>
          <w:spacing w:val="-2"/>
        </w:rPr>
      </w:pPr>
      <w:r w:rsidRPr="00285DC0">
        <w:rPr>
          <w:rFonts w:ascii="Myriad Pro" w:hAnsi="Myriad Pro" w:cs="Arial"/>
          <w:spacing w:val="-2"/>
        </w:rPr>
        <w:t>Deputy Vice-Chancellor (Research)</w:t>
      </w:r>
    </w:p>
    <w:p w14:paraId="75B960E6" w14:textId="77777777" w:rsidR="00285DC0" w:rsidRPr="00285DC0" w:rsidRDefault="00285DC0" w:rsidP="00285DC0">
      <w:pPr>
        <w:pStyle w:val="ListParagraph"/>
        <w:numPr>
          <w:ilvl w:val="0"/>
          <w:numId w:val="25"/>
        </w:numPr>
        <w:tabs>
          <w:tab w:val="num" w:pos="360"/>
        </w:tabs>
        <w:spacing w:before="100" w:line="276" w:lineRule="auto"/>
        <w:ind w:left="357" w:right="413" w:hanging="357"/>
        <w:rPr>
          <w:rFonts w:ascii="Myriad Pro" w:hAnsi="Myriad Pro" w:cs="Arial"/>
          <w:spacing w:val="-2"/>
        </w:rPr>
      </w:pPr>
      <w:r w:rsidRPr="00285DC0">
        <w:rPr>
          <w:rFonts w:ascii="Myriad Pro" w:hAnsi="Myriad Pro" w:cs="Arial"/>
          <w:spacing w:val="-2"/>
        </w:rPr>
        <w:t>Deputy Vice-Chancellor (Education and Innovation)</w:t>
      </w:r>
    </w:p>
    <w:p w14:paraId="63C75D3A" w14:textId="77777777" w:rsidR="00285DC0" w:rsidRPr="00285DC0" w:rsidRDefault="00285DC0" w:rsidP="00285DC0">
      <w:pPr>
        <w:pStyle w:val="ListParagraph"/>
        <w:numPr>
          <w:ilvl w:val="0"/>
          <w:numId w:val="25"/>
        </w:numPr>
        <w:tabs>
          <w:tab w:val="num" w:pos="360"/>
        </w:tabs>
        <w:spacing w:before="100" w:line="276" w:lineRule="auto"/>
        <w:ind w:left="357" w:right="413" w:hanging="357"/>
        <w:rPr>
          <w:rFonts w:ascii="Myriad Pro" w:hAnsi="Myriad Pro" w:cs="Arial"/>
          <w:spacing w:val="-2"/>
        </w:rPr>
      </w:pPr>
      <w:r w:rsidRPr="00285DC0">
        <w:rPr>
          <w:rFonts w:ascii="Myriad Pro" w:hAnsi="Myriad Pro" w:cs="Arial"/>
          <w:spacing w:val="-2"/>
        </w:rPr>
        <w:t>Deputy Vice-Chancellor (Coordination)</w:t>
      </w:r>
    </w:p>
    <w:p w14:paraId="725055B4" w14:textId="77777777" w:rsidR="00285DC0" w:rsidRPr="00285DC0" w:rsidRDefault="00285DC0" w:rsidP="00285DC0">
      <w:pPr>
        <w:pStyle w:val="ListParagraph"/>
        <w:numPr>
          <w:ilvl w:val="0"/>
          <w:numId w:val="25"/>
        </w:numPr>
        <w:tabs>
          <w:tab w:val="num" w:pos="360"/>
        </w:tabs>
        <w:spacing w:before="100" w:line="276" w:lineRule="auto"/>
        <w:ind w:left="357" w:right="413" w:hanging="357"/>
        <w:rPr>
          <w:rFonts w:ascii="Myriad Pro" w:hAnsi="Myriad Pro" w:cs="Arial"/>
          <w:spacing w:val="-2"/>
        </w:rPr>
      </w:pPr>
      <w:r w:rsidRPr="00285DC0">
        <w:rPr>
          <w:rFonts w:ascii="Myriad Pro" w:hAnsi="Myriad Pro" w:cs="Arial"/>
          <w:spacing w:val="-2"/>
        </w:rPr>
        <w:t>Vice President</w:t>
      </w:r>
    </w:p>
    <w:p w14:paraId="4DF000A6" w14:textId="0EF4E037" w:rsidR="001922A1" w:rsidRPr="00285DC0" w:rsidRDefault="00285DC0" w:rsidP="00285DC0">
      <w:pPr>
        <w:rPr>
          <w:rFonts w:ascii="Myriad Pro" w:hAnsi="Myriad Pro" w:cs="Arial"/>
          <w:lang w:val="en-AU"/>
        </w:rPr>
      </w:pPr>
      <w:r w:rsidRPr="00285DC0">
        <w:rPr>
          <w:rFonts w:ascii="Myriad Pro" w:hAnsi="Myriad Pro" w:cs="Arial"/>
        </w:rPr>
        <w:t xml:space="preserve">Each portfolio consists of a number of Faculties, Research Institutes or Directorates. The Vice President drives both the Identity and the </w:t>
      </w:r>
      <w:hyperlink r:id="rId12" w:history="1">
        <w:r w:rsidRPr="00285DC0">
          <w:rPr>
            <w:rFonts w:ascii="Myriad Pro" w:hAnsi="Myriad Pro"/>
            <w:color w:val="0000FF"/>
            <w:u w:val="single"/>
          </w:rPr>
          <w:t>Mission</w:t>
        </w:r>
      </w:hyperlink>
      <w:r w:rsidRPr="00285DC0">
        <w:rPr>
          <w:rFonts w:ascii="Myriad Pro" w:hAnsi="Myriad Pro" w:cs="Arial"/>
        </w:rPr>
        <w:t xml:space="preserve"> of the University. In addition, five Associate Vice-Chancellors and Campus Deans focus on the University’s local presence and development of the University at the local ‘campus’ level</w:t>
      </w:r>
    </w:p>
    <w:p w14:paraId="08876DBC" w14:textId="77777777" w:rsidR="00D72E77" w:rsidRDefault="00D72E77" w:rsidP="001922A1">
      <w:pPr>
        <w:tabs>
          <w:tab w:val="left" w:pos="-720"/>
          <w:tab w:val="left" w:pos="0"/>
          <w:tab w:val="left" w:pos="331"/>
          <w:tab w:val="left" w:pos="1440"/>
        </w:tabs>
        <w:suppressAutoHyphens/>
        <w:jc w:val="both"/>
        <w:rPr>
          <w:rFonts w:ascii="Myriad Pro" w:hAnsi="Myriad Pro" w:cs="Arial"/>
          <w:b/>
          <w:lang w:val="en-AU"/>
        </w:rPr>
      </w:pPr>
    </w:p>
    <w:p w14:paraId="09CBA28A" w14:textId="77777777" w:rsidR="00D72E77" w:rsidRDefault="00D72E77" w:rsidP="001922A1">
      <w:pPr>
        <w:tabs>
          <w:tab w:val="left" w:pos="-720"/>
          <w:tab w:val="left" w:pos="0"/>
          <w:tab w:val="left" w:pos="331"/>
          <w:tab w:val="left" w:pos="1440"/>
        </w:tabs>
        <w:suppressAutoHyphens/>
        <w:jc w:val="both"/>
        <w:rPr>
          <w:rFonts w:ascii="Myriad Pro" w:hAnsi="Myriad Pro" w:cs="Arial"/>
          <w:b/>
          <w:lang w:val="en-AU"/>
        </w:rPr>
      </w:pPr>
    </w:p>
    <w:p w14:paraId="4E99F331" w14:textId="77777777" w:rsidR="00D72E77" w:rsidRDefault="00D72E77" w:rsidP="001922A1">
      <w:pPr>
        <w:tabs>
          <w:tab w:val="left" w:pos="-720"/>
          <w:tab w:val="left" w:pos="0"/>
          <w:tab w:val="left" w:pos="331"/>
          <w:tab w:val="left" w:pos="1440"/>
        </w:tabs>
        <w:suppressAutoHyphens/>
        <w:jc w:val="both"/>
        <w:rPr>
          <w:rFonts w:ascii="Myriad Pro" w:hAnsi="Myriad Pro" w:cs="Arial"/>
          <w:b/>
          <w:lang w:val="en-AU"/>
        </w:rPr>
      </w:pPr>
    </w:p>
    <w:p w14:paraId="4DF000A7" w14:textId="64273144" w:rsidR="001922A1" w:rsidRPr="00285DC0" w:rsidRDefault="001922A1" w:rsidP="001922A1">
      <w:pPr>
        <w:tabs>
          <w:tab w:val="left" w:pos="-720"/>
          <w:tab w:val="left" w:pos="0"/>
          <w:tab w:val="left" w:pos="331"/>
          <w:tab w:val="left" w:pos="1440"/>
        </w:tabs>
        <w:suppressAutoHyphens/>
        <w:jc w:val="both"/>
        <w:rPr>
          <w:rFonts w:ascii="Myriad Pro" w:hAnsi="Myriad Pro" w:cs="Arial"/>
          <w:b/>
          <w:lang w:val="en-AU"/>
        </w:rPr>
      </w:pPr>
      <w:r w:rsidRPr="00285DC0">
        <w:rPr>
          <w:rFonts w:ascii="Myriad Pro" w:hAnsi="Myriad Pro" w:cs="Arial"/>
          <w:b/>
          <w:lang w:val="en-AU"/>
        </w:rPr>
        <w:lastRenderedPageBreak/>
        <w:t>CLIENT SERVICES</w:t>
      </w:r>
    </w:p>
    <w:p w14:paraId="4DF000A8" w14:textId="77777777" w:rsidR="001922A1" w:rsidRPr="00285DC0" w:rsidRDefault="001922A1" w:rsidP="001922A1">
      <w:pPr>
        <w:tabs>
          <w:tab w:val="left" w:pos="-720"/>
          <w:tab w:val="left" w:pos="0"/>
          <w:tab w:val="left" w:pos="331"/>
          <w:tab w:val="left" w:pos="1440"/>
        </w:tabs>
        <w:suppressAutoHyphens/>
        <w:jc w:val="both"/>
        <w:rPr>
          <w:rFonts w:ascii="Myriad Pro" w:hAnsi="Myriad Pro" w:cs="Arial"/>
          <w:lang w:val="en-AU"/>
        </w:rPr>
      </w:pPr>
    </w:p>
    <w:p w14:paraId="4DF000A9" w14:textId="77777777" w:rsidR="001922A1" w:rsidRPr="00285DC0" w:rsidRDefault="001922A1" w:rsidP="001922A1">
      <w:pPr>
        <w:tabs>
          <w:tab w:val="left" w:pos="-720"/>
          <w:tab w:val="left" w:pos="0"/>
          <w:tab w:val="left" w:pos="331"/>
          <w:tab w:val="left" w:pos="1440"/>
        </w:tabs>
        <w:suppressAutoHyphens/>
        <w:jc w:val="both"/>
        <w:rPr>
          <w:rFonts w:ascii="Myriad Pro" w:hAnsi="Myriad Pro" w:cs="Arial"/>
          <w:lang w:val="en-AU"/>
        </w:rPr>
      </w:pPr>
      <w:r w:rsidRPr="00285DC0">
        <w:rPr>
          <w:rFonts w:ascii="Myriad Pro" w:hAnsi="Myriad Pro" w:cs="Arial"/>
          <w:lang w:val="en-AU"/>
        </w:rPr>
        <w:t xml:space="preserve">Each Campus Library and staff provide a diverse range of client services in support of the students and staff on campus, and remote, in their learning, teaching and research.  The Library staff operate on the service principle of “One Library, many locations” so staff at any of the campus libraries support the library staff in the other campuses in delivering an agreed range of services, achieving consistency in service delivery to the University community, regardless of their campus location.  The Campus Libraries serve an on-campus community of varying numbers with the Melbourne Campus currently the largest of ACU’s campuses.  Our primary client base consists of the University students and staff in the Faculties, Institutes, Centres and Directorates.  </w:t>
      </w:r>
    </w:p>
    <w:p w14:paraId="4DF000AA" w14:textId="77777777" w:rsidR="001922A1" w:rsidRPr="00285DC0" w:rsidRDefault="001922A1" w:rsidP="001922A1">
      <w:pPr>
        <w:rPr>
          <w:rFonts w:ascii="Myriad Pro" w:hAnsi="Myriad Pro" w:cs="Arial"/>
          <w:lang w:val="en-AU"/>
        </w:rPr>
      </w:pPr>
    </w:p>
    <w:p w14:paraId="4DF000AB" w14:textId="77777777" w:rsidR="001922A1" w:rsidRPr="00285DC0" w:rsidRDefault="001922A1" w:rsidP="001922A1">
      <w:pPr>
        <w:tabs>
          <w:tab w:val="left" w:pos="-720"/>
          <w:tab w:val="left" w:pos="0"/>
          <w:tab w:val="left" w:pos="331"/>
          <w:tab w:val="left" w:pos="1440"/>
        </w:tabs>
        <w:suppressAutoHyphens/>
        <w:jc w:val="both"/>
        <w:rPr>
          <w:rFonts w:ascii="Myriad Pro" w:hAnsi="Myriad Pro" w:cs="Myriad Pro"/>
          <w:color w:val="000000"/>
          <w:lang w:val="en-AU" w:eastAsia="en-AU"/>
        </w:rPr>
      </w:pPr>
      <w:r w:rsidRPr="00285DC0">
        <w:rPr>
          <w:rFonts w:ascii="Myriad Pro" w:hAnsi="Myriad Pro" w:cs="Myriad Pro"/>
          <w:color w:val="000000"/>
          <w:lang w:val="en-AU" w:eastAsia="en-AU"/>
        </w:rPr>
        <w:t xml:space="preserve">For further information on the Library, including its policies, consult the ACU Library website: </w:t>
      </w:r>
      <w:hyperlink r:id="rId13" w:history="1">
        <w:r w:rsidRPr="00285DC0">
          <w:rPr>
            <w:rStyle w:val="Hyperlink"/>
            <w:rFonts w:ascii="Myriad Pro" w:hAnsi="Myriad Pro" w:cs="Myriad Pro"/>
            <w:lang w:val="en-AU" w:eastAsia="en-AU"/>
          </w:rPr>
          <w:t>http://library.acu.edu.au</w:t>
        </w:r>
      </w:hyperlink>
      <w:r w:rsidRPr="00285DC0">
        <w:rPr>
          <w:rFonts w:ascii="Myriad Pro" w:hAnsi="Myriad Pro" w:cs="Myriad Pro"/>
          <w:color w:val="000000"/>
          <w:lang w:val="en-AU" w:eastAsia="en-AU"/>
        </w:rPr>
        <w:t>.</w:t>
      </w:r>
    </w:p>
    <w:p w14:paraId="4DF000AD" w14:textId="77777777" w:rsidR="00997075" w:rsidRPr="00285DC0" w:rsidRDefault="00997075" w:rsidP="00997075">
      <w:pPr>
        <w:keepNext/>
        <w:pBdr>
          <w:bottom w:val="single" w:sz="4" w:space="1" w:color="auto"/>
        </w:pBdr>
        <w:spacing w:before="360" w:line="276" w:lineRule="auto"/>
        <w:jc w:val="both"/>
        <w:rPr>
          <w:rFonts w:ascii="Myriad Pro" w:hAnsi="Myriad Pro" w:cs="Arial"/>
          <w:b/>
        </w:rPr>
      </w:pPr>
      <w:r w:rsidRPr="00285DC0">
        <w:rPr>
          <w:rFonts w:ascii="Myriad Pro" w:hAnsi="Myriad Pro" w:cs="Arial"/>
          <w:b/>
        </w:rPr>
        <w:t>POSITION PURPOSE</w:t>
      </w:r>
    </w:p>
    <w:p w14:paraId="4DF000AE" w14:textId="634A6157" w:rsidR="00997075" w:rsidRPr="00285DC0" w:rsidRDefault="001922A1" w:rsidP="00997075">
      <w:pPr>
        <w:spacing w:before="100" w:line="276" w:lineRule="auto"/>
        <w:jc w:val="both"/>
        <w:rPr>
          <w:rFonts w:ascii="Myriad Pro" w:hAnsi="Myriad Pro" w:cs="Arial"/>
          <w:spacing w:val="-2"/>
        </w:rPr>
      </w:pPr>
      <w:r w:rsidRPr="00285DC0">
        <w:rPr>
          <w:rFonts w:ascii="Myriad Pro" w:hAnsi="Myriad Pro" w:cs="Arial"/>
          <w:spacing w:val="-2"/>
        </w:rPr>
        <w:t xml:space="preserve">As a member of the Library Collection Services Team, contribute to ensuring the provision of timely and effective services to the students and staff of the campus.  These services include service desk duties, full range of lending services, collection maintenance, </w:t>
      </w:r>
      <w:proofErr w:type="spellStart"/>
      <w:r w:rsidRPr="00285DC0">
        <w:rPr>
          <w:rFonts w:ascii="Myriad Pro" w:hAnsi="Myriad Pro" w:cs="Arial"/>
          <w:spacing w:val="-2"/>
        </w:rPr>
        <w:t>digitisation</w:t>
      </w:r>
      <w:proofErr w:type="spellEnd"/>
      <w:r w:rsidRPr="00285DC0">
        <w:rPr>
          <w:rFonts w:ascii="Myriad Pro" w:hAnsi="Myriad Pro" w:cs="Arial"/>
          <w:spacing w:val="-2"/>
        </w:rPr>
        <w:t xml:space="preserve"> and receipt of new or transferred items for the collection</w:t>
      </w:r>
      <w:r w:rsidR="00285DC0" w:rsidRPr="00285DC0">
        <w:rPr>
          <w:rFonts w:ascii="Myriad Pro" w:hAnsi="Myriad Pro" w:cs="Arial"/>
          <w:spacing w:val="-2"/>
        </w:rPr>
        <w:t>.</w:t>
      </w:r>
    </w:p>
    <w:p w14:paraId="4DF000B0" w14:textId="77777777" w:rsidR="00DE6019" w:rsidRPr="00285DC0" w:rsidRDefault="00DE6019" w:rsidP="00DE6019">
      <w:pPr>
        <w:keepNext/>
        <w:pBdr>
          <w:bottom w:val="single" w:sz="4" w:space="1" w:color="auto"/>
        </w:pBdr>
        <w:spacing w:before="360" w:line="276" w:lineRule="auto"/>
        <w:rPr>
          <w:rFonts w:ascii="Myriad Pro" w:hAnsi="Myriad Pro" w:cs="Arial"/>
          <w:b/>
        </w:rPr>
      </w:pPr>
      <w:r w:rsidRPr="00285DC0">
        <w:rPr>
          <w:rFonts w:ascii="Myriad Pro" w:hAnsi="Myriad Pro" w:cs="Arial"/>
          <w:b/>
        </w:rPr>
        <w:t>P</w:t>
      </w:r>
      <w:r w:rsidRPr="00285DC0">
        <w:rPr>
          <w:rFonts w:ascii="Myriad Pro" w:hAnsi="Myriad Pro" w:cs="Arial"/>
          <w:b/>
          <w:bCs/>
        </w:rPr>
        <w:t>OSITION RESPONSIBILITIES</w:t>
      </w:r>
    </w:p>
    <w:p w14:paraId="4DF000B1" w14:textId="77777777" w:rsidR="00873F0E" w:rsidRPr="00285DC0" w:rsidRDefault="00873F0E" w:rsidP="00873F0E">
      <w:pPr>
        <w:keepNext/>
        <w:spacing w:before="240" w:line="276" w:lineRule="auto"/>
        <w:rPr>
          <w:rFonts w:ascii="Myriad Pro" w:hAnsi="Myriad Pro" w:cs="Arial"/>
          <w:b/>
          <w:bCs/>
        </w:rPr>
      </w:pPr>
      <w:r w:rsidRPr="00285DC0">
        <w:rPr>
          <w:rFonts w:ascii="Myriad Pro" w:hAnsi="Myriad Pro" w:cs="Arial"/>
          <w:b/>
          <w:bCs/>
        </w:rPr>
        <w:t>Introduction</w:t>
      </w:r>
    </w:p>
    <w:p w14:paraId="4DF000B2" w14:textId="77777777" w:rsidR="00873F0E" w:rsidRPr="00285DC0" w:rsidRDefault="00873F0E" w:rsidP="00873F0E">
      <w:pPr>
        <w:spacing w:before="100" w:line="276" w:lineRule="auto"/>
        <w:rPr>
          <w:rFonts w:ascii="Myriad Pro" w:hAnsi="Myriad Pro" w:cs="Arial"/>
          <w:bCs/>
        </w:rPr>
      </w:pPr>
      <w:r w:rsidRPr="00285DC0">
        <w:rPr>
          <w:rFonts w:ascii="Myriad Pro" w:hAnsi="Myriad Pro" w:cs="Arial"/>
          <w:bCs/>
        </w:rPr>
        <w:t>A number of frameworks and standards express the University’s expectations of the conduct, capability, participation and contribution of staff.  These are listed below:</w:t>
      </w:r>
    </w:p>
    <w:p w14:paraId="4DF000B3" w14:textId="77777777" w:rsidR="00873F0E" w:rsidRPr="00285DC0" w:rsidRDefault="00873F0E" w:rsidP="00873F0E">
      <w:pPr>
        <w:pStyle w:val="ListParagraph"/>
        <w:numPr>
          <w:ilvl w:val="0"/>
          <w:numId w:val="23"/>
        </w:numPr>
        <w:spacing w:before="100" w:line="276" w:lineRule="auto"/>
        <w:rPr>
          <w:rFonts w:ascii="Myriad Pro" w:hAnsi="Myriad Pro" w:cs="Arial"/>
          <w:bCs/>
        </w:rPr>
      </w:pPr>
      <w:r w:rsidRPr="00285DC0">
        <w:rPr>
          <w:rFonts w:ascii="Myriad Pro" w:hAnsi="Myriad Pro" w:cs="Arial"/>
          <w:bCs/>
          <w:lang w:val="en-AU"/>
        </w:rPr>
        <w:t>ACU Strategic Plan 2015-2020</w:t>
      </w:r>
    </w:p>
    <w:p w14:paraId="4DF000B4" w14:textId="77777777" w:rsidR="00873F0E" w:rsidRPr="00285DC0" w:rsidRDefault="00873F0E" w:rsidP="00873F0E">
      <w:pPr>
        <w:pStyle w:val="ListParagraph"/>
        <w:numPr>
          <w:ilvl w:val="0"/>
          <w:numId w:val="23"/>
        </w:numPr>
        <w:spacing w:before="100" w:line="276" w:lineRule="auto"/>
        <w:rPr>
          <w:rFonts w:ascii="Myriad Pro" w:hAnsi="Myriad Pro" w:cs="Arial"/>
          <w:bCs/>
        </w:rPr>
      </w:pPr>
      <w:r w:rsidRPr="00285DC0">
        <w:rPr>
          <w:rFonts w:ascii="Myriad Pro" w:hAnsi="Myriad Pro" w:cs="Arial"/>
          <w:bCs/>
          <w:lang w:val="en-AU"/>
        </w:rPr>
        <w:t>Catholic Identity and Mission</w:t>
      </w:r>
    </w:p>
    <w:p w14:paraId="4DF000B5" w14:textId="77777777" w:rsidR="00873F0E" w:rsidRPr="00285DC0" w:rsidRDefault="00873F0E" w:rsidP="00873F0E">
      <w:pPr>
        <w:pStyle w:val="ListParagraph"/>
        <w:numPr>
          <w:ilvl w:val="0"/>
          <w:numId w:val="23"/>
        </w:numPr>
        <w:spacing w:before="100" w:line="276" w:lineRule="auto"/>
        <w:rPr>
          <w:rFonts w:ascii="Myriad Pro" w:hAnsi="Myriad Pro" w:cs="Arial"/>
          <w:bCs/>
        </w:rPr>
      </w:pPr>
      <w:r w:rsidRPr="00285DC0">
        <w:rPr>
          <w:rFonts w:ascii="Myriad Pro" w:hAnsi="Myriad Pro" w:cs="Arial"/>
          <w:bCs/>
          <w:lang w:val="en-AU"/>
        </w:rPr>
        <w:t>ACU Capability Development Framework</w:t>
      </w:r>
    </w:p>
    <w:p w14:paraId="4DF000B6" w14:textId="77777777" w:rsidR="00873F0E" w:rsidRPr="00285DC0" w:rsidRDefault="00873F0E" w:rsidP="00873F0E">
      <w:pPr>
        <w:pStyle w:val="ListParagraph"/>
        <w:numPr>
          <w:ilvl w:val="0"/>
          <w:numId w:val="23"/>
        </w:numPr>
        <w:spacing w:before="100" w:line="276" w:lineRule="auto"/>
        <w:rPr>
          <w:rFonts w:ascii="Myriad Pro" w:hAnsi="Myriad Pro" w:cs="Arial"/>
          <w:bCs/>
        </w:rPr>
      </w:pPr>
      <w:r w:rsidRPr="00285DC0">
        <w:rPr>
          <w:rFonts w:ascii="Myriad Pro" w:hAnsi="Myriad Pro" w:cs="Arial"/>
          <w:bCs/>
          <w:lang w:val="en-AU"/>
        </w:rPr>
        <w:t>Higher Education Standards Framework</w:t>
      </w:r>
    </w:p>
    <w:p w14:paraId="4DF000B7" w14:textId="77777777" w:rsidR="00873F0E" w:rsidRPr="00285DC0" w:rsidRDefault="00873F0E" w:rsidP="00873F0E">
      <w:pPr>
        <w:pStyle w:val="ListParagraph"/>
        <w:numPr>
          <w:ilvl w:val="0"/>
          <w:numId w:val="23"/>
        </w:numPr>
        <w:spacing w:before="100" w:line="276" w:lineRule="auto"/>
        <w:rPr>
          <w:rFonts w:ascii="Myriad Pro" w:hAnsi="Myriad Pro" w:cs="Arial"/>
          <w:bCs/>
        </w:rPr>
      </w:pPr>
      <w:r w:rsidRPr="00285DC0">
        <w:rPr>
          <w:rFonts w:ascii="Myriad Pro" w:hAnsi="Myriad Pro" w:cs="Arial"/>
          <w:bCs/>
          <w:lang w:val="en-AU"/>
        </w:rPr>
        <w:t>ACU Service Principles</w:t>
      </w:r>
    </w:p>
    <w:p w14:paraId="4DF000B8" w14:textId="77777777" w:rsidR="00873F0E" w:rsidRPr="00285DC0" w:rsidRDefault="00873F0E" w:rsidP="00873F0E">
      <w:pPr>
        <w:pStyle w:val="ListParagraph"/>
        <w:numPr>
          <w:ilvl w:val="0"/>
          <w:numId w:val="23"/>
        </w:numPr>
        <w:spacing w:before="100" w:line="276" w:lineRule="auto"/>
        <w:rPr>
          <w:rFonts w:ascii="Myriad Pro" w:hAnsi="Myriad Pro" w:cs="Arial"/>
          <w:bCs/>
        </w:rPr>
      </w:pPr>
      <w:r w:rsidRPr="00285DC0">
        <w:rPr>
          <w:rFonts w:ascii="Myriad Pro" w:hAnsi="Myriad Pro" w:cs="Arial"/>
          <w:bCs/>
        </w:rPr>
        <w:t>ACU Staff Enterprise Agreement including provisions in relation to Performance Excellence</w:t>
      </w:r>
    </w:p>
    <w:p w14:paraId="4DF000B9" w14:textId="77777777" w:rsidR="00873F0E" w:rsidRPr="00285DC0" w:rsidRDefault="00873F0E" w:rsidP="00873F0E">
      <w:pPr>
        <w:spacing w:before="100" w:line="276" w:lineRule="auto"/>
        <w:rPr>
          <w:rFonts w:ascii="Myriad Pro" w:hAnsi="Myriad Pro" w:cs="Arial"/>
          <w:bCs/>
        </w:rPr>
      </w:pPr>
      <w:r w:rsidRPr="00285DC0">
        <w:rPr>
          <w:rFonts w:ascii="Myriad Pro" w:hAnsi="Myriad Pro" w:cs="Arial"/>
          <w:bCs/>
        </w:rPr>
        <w:t xml:space="preserve">The </w:t>
      </w:r>
      <w:hyperlink r:id="rId14" w:history="1">
        <w:r w:rsidRPr="00285DC0">
          <w:rPr>
            <w:rStyle w:val="Hyperlink"/>
            <w:rFonts w:ascii="Myriad Pro" w:hAnsi="Myriad Pro" w:cs="Arial"/>
            <w:bCs/>
          </w:rPr>
          <w:t>Capability Development Framework</w:t>
        </w:r>
      </w:hyperlink>
      <w:r w:rsidRPr="00285DC0">
        <w:t xml:space="preserve"> </w:t>
      </w:r>
      <w:r w:rsidRPr="00285DC0">
        <w:rPr>
          <w:rFonts w:ascii="Myriad Pro" w:hAnsi="Myriad Pro" w:cs="Arial"/>
          <w:bCs/>
        </w:rPr>
        <w:t>in particular is important in understanding the core competencies needed in all ACU staff to achieve the University’s strategy and supports its mission.</w:t>
      </w:r>
    </w:p>
    <w:p w14:paraId="4DF000BA" w14:textId="77777777" w:rsidR="00DB0F00" w:rsidRPr="00285DC0" w:rsidRDefault="00DB0F00" w:rsidP="00DB0F00">
      <w:pPr>
        <w:keepNext/>
        <w:spacing w:before="240" w:after="120" w:line="276" w:lineRule="auto"/>
        <w:rPr>
          <w:rFonts w:ascii="Myriad Pro" w:hAnsi="Myriad Pro" w:cs="Arial"/>
          <w:b/>
          <w:bCs/>
        </w:rPr>
      </w:pPr>
      <w:r w:rsidRPr="00285DC0">
        <w:rPr>
          <w:rFonts w:ascii="Myriad Pro" w:hAnsi="Myriad Pro" w:cs="Arial"/>
          <w:b/>
          <w:bCs/>
        </w:rPr>
        <w:t>Key responsibilities</w:t>
      </w:r>
    </w:p>
    <w:p w14:paraId="4DF000BB" w14:textId="77777777" w:rsidR="00DB0F00" w:rsidRPr="00285DC0" w:rsidRDefault="00DB0F00" w:rsidP="00DB0F00">
      <w:pPr>
        <w:spacing w:before="100" w:line="276" w:lineRule="auto"/>
        <w:rPr>
          <w:rFonts w:ascii="Myriad Pro" w:hAnsi="Myriad Pro" w:cs="Arial"/>
          <w:b/>
          <w:bCs/>
          <w:i/>
          <w:color w:val="7030A0"/>
        </w:rPr>
      </w:pPr>
    </w:p>
    <w:tbl>
      <w:tblPr>
        <w:tblStyle w:val="TableGrid"/>
        <w:tblW w:w="10065" w:type="dxa"/>
        <w:tblInd w:w="-34" w:type="dxa"/>
        <w:tblLayout w:type="fixed"/>
        <w:tblLook w:val="04A0" w:firstRow="1" w:lastRow="0" w:firstColumn="1" w:lastColumn="0" w:noHBand="0" w:noVBand="1"/>
      </w:tblPr>
      <w:tblGrid>
        <w:gridCol w:w="4537"/>
        <w:gridCol w:w="1559"/>
        <w:gridCol w:w="993"/>
        <w:gridCol w:w="992"/>
        <w:gridCol w:w="992"/>
        <w:gridCol w:w="992"/>
      </w:tblGrid>
      <w:tr w:rsidR="00DB0F00" w:rsidRPr="00285DC0" w14:paraId="4DF000BF" w14:textId="77777777" w:rsidTr="00E57993">
        <w:trPr>
          <w:trHeight w:val="399"/>
          <w:tblHeader/>
        </w:trPr>
        <w:tc>
          <w:tcPr>
            <w:tcW w:w="4537" w:type="dxa"/>
            <w:vMerge w:val="restart"/>
            <w:shd w:val="clear" w:color="auto" w:fill="D9D9D9" w:themeFill="background1" w:themeFillShade="D9"/>
          </w:tcPr>
          <w:p w14:paraId="4DF000BC" w14:textId="77777777" w:rsidR="00DB0F00" w:rsidRPr="00285DC0" w:rsidRDefault="00DB0F00" w:rsidP="00E57993">
            <w:pPr>
              <w:spacing w:before="100"/>
              <w:rPr>
                <w:rFonts w:ascii="Myriad Pro" w:hAnsi="Myriad Pro" w:cs="Arial"/>
                <w:b/>
                <w:bCs/>
              </w:rPr>
            </w:pPr>
            <w:r w:rsidRPr="00285DC0">
              <w:rPr>
                <w:rFonts w:ascii="Myriad Pro" w:hAnsi="Myriad Pro" w:cs="Arial"/>
                <w:b/>
                <w:bCs/>
              </w:rPr>
              <w:t>Key responsibilities specific to this position</w:t>
            </w:r>
          </w:p>
        </w:tc>
        <w:tc>
          <w:tcPr>
            <w:tcW w:w="1559" w:type="dxa"/>
            <w:vMerge w:val="restart"/>
            <w:shd w:val="clear" w:color="auto" w:fill="D9D9D9" w:themeFill="background1" w:themeFillShade="D9"/>
          </w:tcPr>
          <w:p w14:paraId="4DF000BD" w14:textId="77777777" w:rsidR="00DB0F00" w:rsidRPr="00285DC0" w:rsidRDefault="00DB0F00" w:rsidP="00E57993">
            <w:pPr>
              <w:spacing w:before="100"/>
              <w:jc w:val="center"/>
              <w:rPr>
                <w:rFonts w:ascii="Myriad Pro" w:hAnsi="Myriad Pro" w:cs="Arial"/>
                <w:b/>
                <w:bCs/>
              </w:rPr>
            </w:pPr>
            <w:r w:rsidRPr="00285DC0">
              <w:rPr>
                <w:rFonts w:ascii="Myriad Pro" w:hAnsi="Myriad Pro" w:cs="Arial"/>
                <w:b/>
                <w:bCs/>
              </w:rPr>
              <w:t>Relevant Core Competences (</w:t>
            </w:r>
            <w:hyperlink r:id="rId15" w:history="1">
              <w:r w:rsidRPr="00285DC0">
                <w:rPr>
                  <w:rStyle w:val="Hyperlink"/>
                  <w:rFonts w:ascii="Myriad Pro" w:hAnsi="Myriad Pro" w:cs="Arial"/>
                  <w:b/>
                  <w:bCs/>
                </w:rPr>
                <w:t>Capability Development Framework</w:t>
              </w:r>
            </w:hyperlink>
            <w:r w:rsidRPr="00285DC0">
              <w:rPr>
                <w:rFonts w:ascii="Myriad Pro" w:hAnsi="Myriad Pro" w:cs="Arial"/>
                <w:b/>
                <w:bCs/>
              </w:rPr>
              <w:t>)</w:t>
            </w:r>
          </w:p>
        </w:tc>
        <w:tc>
          <w:tcPr>
            <w:tcW w:w="3969" w:type="dxa"/>
            <w:gridSpan w:val="4"/>
            <w:shd w:val="clear" w:color="auto" w:fill="D9D9D9" w:themeFill="background1" w:themeFillShade="D9"/>
          </w:tcPr>
          <w:p w14:paraId="4DF000BE" w14:textId="77777777" w:rsidR="00DB0F00" w:rsidRPr="00285DC0" w:rsidRDefault="00DB0F00" w:rsidP="00E57993">
            <w:pPr>
              <w:spacing w:before="100"/>
              <w:jc w:val="center"/>
              <w:rPr>
                <w:rFonts w:ascii="Myriad Pro" w:hAnsi="Myriad Pro" w:cs="Arial"/>
                <w:b/>
                <w:bCs/>
              </w:rPr>
            </w:pPr>
            <w:r w:rsidRPr="00285DC0">
              <w:rPr>
                <w:rFonts w:ascii="Myriad Pro" w:hAnsi="Myriad Pro" w:cs="Arial"/>
                <w:b/>
                <w:bCs/>
              </w:rPr>
              <w:t>Scope of contribution to the University</w:t>
            </w:r>
          </w:p>
        </w:tc>
      </w:tr>
      <w:tr w:rsidR="00DB0F00" w:rsidRPr="00285DC0" w14:paraId="4DF000C6" w14:textId="77777777" w:rsidTr="00E57993">
        <w:trPr>
          <w:trHeight w:val="986"/>
          <w:tblHeader/>
        </w:trPr>
        <w:tc>
          <w:tcPr>
            <w:tcW w:w="4537" w:type="dxa"/>
            <w:vMerge/>
            <w:shd w:val="clear" w:color="auto" w:fill="D9D9D9" w:themeFill="background1" w:themeFillShade="D9"/>
          </w:tcPr>
          <w:p w14:paraId="4DF000C0" w14:textId="77777777" w:rsidR="00DB0F00" w:rsidRPr="00285DC0" w:rsidRDefault="00DB0F00" w:rsidP="00E57993">
            <w:pPr>
              <w:spacing w:before="100"/>
              <w:jc w:val="center"/>
              <w:rPr>
                <w:rFonts w:ascii="Myriad Pro" w:hAnsi="Myriad Pro" w:cs="Arial"/>
                <w:bCs/>
              </w:rPr>
            </w:pPr>
          </w:p>
        </w:tc>
        <w:tc>
          <w:tcPr>
            <w:tcW w:w="1559" w:type="dxa"/>
            <w:vMerge/>
            <w:shd w:val="clear" w:color="auto" w:fill="D9D9D9" w:themeFill="background1" w:themeFillShade="D9"/>
          </w:tcPr>
          <w:p w14:paraId="4DF000C1" w14:textId="77777777" w:rsidR="00DB0F00" w:rsidRPr="00285DC0" w:rsidRDefault="00DB0F00" w:rsidP="00E57993">
            <w:pPr>
              <w:spacing w:before="100"/>
              <w:jc w:val="center"/>
              <w:rPr>
                <w:rFonts w:ascii="Myriad Pro" w:hAnsi="Myriad Pro" w:cs="Arial"/>
                <w:bCs/>
              </w:rPr>
            </w:pPr>
          </w:p>
        </w:tc>
        <w:tc>
          <w:tcPr>
            <w:tcW w:w="993" w:type="dxa"/>
            <w:shd w:val="clear" w:color="auto" w:fill="D9D9D9" w:themeFill="background1" w:themeFillShade="D9"/>
          </w:tcPr>
          <w:p w14:paraId="4DF000C2" w14:textId="77777777" w:rsidR="00DB0F00" w:rsidRPr="00285DC0" w:rsidRDefault="00DB0F00" w:rsidP="00E57993">
            <w:pPr>
              <w:spacing w:before="100"/>
              <w:jc w:val="center"/>
              <w:rPr>
                <w:rFonts w:ascii="Myriad Pro" w:hAnsi="Myriad Pro" w:cs="Arial"/>
                <w:bCs/>
              </w:rPr>
            </w:pPr>
            <w:r w:rsidRPr="00285DC0">
              <w:rPr>
                <w:rFonts w:ascii="Myriad Pro" w:hAnsi="Myriad Pro" w:cs="Arial"/>
                <w:bCs/>
              </w:rPr>
              <w:t>Within the work unit or team</w:t>
            </w:r>
            <w:r w:rsidRPr="00285DC0">
              <w:rPr>
                <w:rFonts w:ascii="Myriad Pro" w:hAnsi="Myriad Pro" w:cs="Arial"/>
                <w:bCs/>
              </w:rPr>
              <w:br/>
            </w:r>
            <w:r w:rsidRPr="00285DC0">
              <w:rPr>
                <w:rFonts w:ascii="Myriad Pro" w:hAnsi="Myriad Pro" w:cs="Arial"/>
                <w:bCs/>
              </w:rPr>
              <w:sym w:font="Wingdings" w:char="F0FC"/>
            </w:r>
          </w:p>
        </w:tc>
        <w:tc>
          <w:tcPr>
            <w:tcW w:w="992" w:type="dxa"/>
            <w:shd w:val="clear" w:color="auto" w:fill="D9D9D9" w:themeFill="background1" w:themeFillShade="D9"/>
          </w:tcPr>
          <w:p w14:paraId="4DF000C3" w14:textId="77777777" w:rsidR="00DB0F00" w:rsidRPr="00285DC0" w:rsidRDefault="00DB0F00" w:rsidP="00E57993">
            <w:pPr>
              <w:spacing w:before="100"/>
              <w:jc w:val="center"/>
              <w:rPr>
                <w:rFonts w:ascii="Myriad Pro" w:hAnsi="Myriad Pro" w:cs="Arial"/>
                <w:bCs/>
              </w:rPr>
            </w:pPr>
            <w:r w:rsidRPr="00285DC0">
              <w:rPr>
                <w:rFonts w:ascii="Myriad Pro" w:hAnsi="Myriad Pro" w:cs="Arial"/>
                <w:bCs/>
              </w:rPr>
              <w:t>School or Campus</w:t>
            </w:r>
            <w:r w:rsidRPr="00285DC0">
              <w:rPr>
                <w:rFonts w:ascii="Myriad Pro" w:hAnsi="Myriad Pro" w:cs="Arial"/>
                <w:bCs/>
              </w:rPr>
              <w:br/>
            </w:r>
            <w:r w:rsidRPr="00285DC0">
              <w:rPr>
                <w:rFonts w:ascii="Myriad Pro" w:hAnsi="Myriad Pro" w:cs="Arial"/>
                <w:bCs/>
              </w:rPr>
              <w:sym w:font="Wingdings" w:char="F0FC"/>
            </w:r>
          </w:p>
        </w:tc>
        <w:tc>
          <w:tcPr>
            <w:tcW w:w="992" w:type="dxa"/>
            <w:shd w:val="clear" w:color="auto" w:fill="D9D9D9" w:themeFill="background1" w:themeFillShade="D9"/>
          </w:tcPr>
          <w:p w14:paraId="4DF000C4" w14:textId="77777777" w:rsidR="00DB0F00" w:rsidRPr="00285DC0" w:rsidRDefault="00DB0F00" w:rsidP="00E57993">
            <w:pPr>
              <w:spacing w:before="100"/>
              <w:jc w:val="center"/>
              <w:rPr>
                <w:rFonts w:ascii="Myriad Pro" w:hAnsi="Myriad Pro" w:cs="Arial"/>
                <w:bCs/>
              </w:rPr>
            </w:pPr>
            <w:r w:rsidRPr="00285DC0">
              <w:rPr>
                <w:rFonts w:ascii="Myriad Pro" w:hAnsi="Myriad Pro" w:cs="Arial"/>
                <w:bCs/>
              </w:rPr>
              <w:t>Faculty or Directorate</w:t>
            </w:r>
            <w:r w:rsidRPr="00285DC0">
              <w:rPr>
                <w:rFonts w:ascii="Myriad Pro" w:hAnsi="Myriad Pro" w:cs="Arial"/>
                <w:bCs/>
              </w:rPr>
              <w:br/>
            </w:r>
            <w:r w:rsidRPr="00285DC0">
              <w:rPr>
                <w:rFonts w:ascii="Myriad Pro" w:hAnsi="Myriad Pro" w:cs="Arial"/>
                <w:bCs/>
              </w:rPr>
              <w:sym w:font="Wingdings" w:char="F0FC"/>
            </w:r>
          </w:p>
        </w:tc>
        <w:tc>
          <w:tcPr>
            <w:tcW w:w="992" w:type="dxa"/>
            <w:shd w:val="clear" w:color="auto" w:fill="D9D9D9" w:themeFill="background1" w:themeFillShade="D9"/>
          </w:tcPr>
          <w:p w14:paraId="4DF000C5" w14:textId="77777777" w:rsidR="00DB0F00" w:rsidRPr="00285DC0" w:rsidRDefault="00DB0F00" w:rsidP="00E57993">
            <w:pPr>
              <w:spacing w:before="100"/>
              <w:jc w:val="center"/>
              <w:rPr>
                <w:rFonts w:ascii="Myriad Pro" w:hAnsi="Myriad Pro" w:cs="Arial"/>
                <w:bCs/>
              </w:rPr>
            </w:pPr>
            <w:r w:rsidRPr="00285DC0">
              <w:rPr>
                <w:rFonts w:ascii="Myriad Pro" w:hAnsi="Myriad Pro" w:cs="Arial"/>
                <w:bCs/>
              </w:rPr>
              <w:t>Across the University</w:t>
            </w:r>
            <w:r w:rsidRPr="00285DC0">
              <w:rPr>
                <w:rFonts w:ascii="Myriad Pro" w:hAnsi="Myriad Pro" w:cs="Arial"/>
                <w:bCs/>
              </w:rPr>
              <w:br/>
            </w:r>
            <w:r w:rsidRPr="00285DC0">
              <w:rPr>
                <w:rFonts w:ascii="Myriad Pro" w:hAnsi="Myriad Pro" w:cs="Arial"/>
                <w:bCs/>
              </w:rPr>
              <w:sym w:font="Wingdings" w:char="F0FC"/>
            </w:r>
          </w:p>
        </w:tc>
      </w:tr>
      <w:tr w:rsidR="00DB0F00" w:rsidRPr="00285DC0" w14:paraId="4DF000CD" w14:textId="77777777" w:rsidTr="00E8568C">
        <w:trPr>
          <w:cantSplit/>
          <w:trHeight w:val="1021"/>
        </w:trPr>
        <w:tc>
          <w:tcPr>
            <w:tcW w:w="4537" w:type="dxa"/>
          </w:tcPr>
          <w:p w14:paraId="4DF000C7" w14:textId="77777777" w:rsidR="00DB0F00" w:rsidRPr="00285DC0" w:rsidRDefault="001922A1" w:rsidP="00E8568C">
            <w:pPr>
              <w:pStyle w:val="ListParagraph"/>
              <w:spacing w:before="100" w:line="276" w:lineRule="auto"/>
              <w:ind w:left="0"/>
              <w:rPr>
                <w:rFonts w:ascii="Myriad Pro" w:hAnsi="Myriad Pro" w:cs="Arial"/>
                <w:bCs/>
              </w:rPr>
            </w:pPr>
            <w:r w:rsidRPr="00285DC0">
              <w:rPr>
                <w:rFonts w:ascii="Myriad Pro" w:hAnsi="Myriad Pro" w:cs="Arial"/>
                <w:spacing w:val="-2"/>
              </w:rPr>
              <w:t>Provide excellent customer service while staffing the Library’s service desk and at times administering fines and student sanctions.</w:t>
            </w:r>
          </w:p>
        </w:tc>
        <w:tc>
          <w:tcPr>
            <w:tcW w:w="1559" w:type="dxa"/>
          </w:tcPr>
          <w:p w14:paraId="4DF000C8" w14:textId="77777777" w:rsidR="00DB0F00" w:rsidRPr="00285DC0" w:rsidRDefault="001F1AF0" w:rsidP="001F1AF0">
            <w:pPr>
              <w:spacing w:before="100" w:line="276" w:lineRule="auto"/>
              <w:rPr>
                <w:rFonts w:ascii="Myriad Pro" w:hAnsi="Myriad Pro" w:cs="Arial"/>
                <w:bCs/>
              </w:rPr>
            </w:pPr>
            <w:r w:rsidRPr="00285DC0">
              <w:rPr>
                <w:rFonts w:ascii="Myriad Pro" w:hAnsi="Myriad Pro" w:cs="Arial"/>
                <w:bCs/>
              </w:rPr>
              <w:t xml:space="preserve">Deliver Stakeholder Centric </w:t>
            </w:r>
            <w:proofErr w:type="gramStart"/>
            <w:r w:rsidRPr="00285DC0">
              <w:rPr>
                <w:rFonts w:ascii="Myriad Pro" w:hAnsi="Myriad Pro" w:cs="Arial"/>
                <w:bCs/>
              </w:rPr>
              <w:t>service</w:t>
            </w:r>
            <w:proofErr w:type="gramEnd"/>
            <w:r w:rsidRPr="00285DC0">
              <w:rPr>
                <w:rFonts w:ascii="Myriad Pro" w:hAnsi="Myriad Pro" w:cs="Arial"/>
                <w:bCs/>
              </w:rPr>
              <w:t xml:space="preserve"> Know ACU Work Processes and Systems</w:t>
            </w:r>
          </w:p>
        </w:tc>
        <w:tc>
          <w:tcPr>
            <w:tcW w:w="993" w:type="dxa"/>
          </w:tcPr>
          <w:p w14:paraId="4DF000C9" w14:textId="77777777" w:rsidR="00DB0F00" w:rsidRPr="00285DC0" w:rsidRDefault="00DB0F00" w:rsidP="00E57993">
            <w:pPr>
              <w:spacing w:before="100" w:line="276" w:lineRule="auto"/>
              <w:jc w:val="center"/>
              <w:rPr>
                <w:rFonts w:ascii="Myriad Pro" w:hAnsi="Myriad Pro" w:cs="Arial"/>
                <w:bCs/>
              </w:rPr>
            </w:pPr>
          </w:p>
        </w:tc>
        <w:tc>
          <w:tcPr>
            <w:tcW w:w="992" w:type="dxa"/>
          </w:tcPr>
          <w:p w14:paraId="4DF000CA" w14:textId="77777777" w:rsidR="00DB0F00" w:rsidRPr="00285DC0" w:rsidRDefault="001922A1" w:rsidP="00E57993">
            <w:pPr>
              <w:spacing w:before="100" w:line="276" w:lineRule="auto"/>
              <w:jc w:val="center"/>
              <w:rPr>
                <w:rFonts w:ascii="Myriad Pro" w:hAnsi="Myriad Pro" w:cs="Arial"/>
                <w:bCs/>
              </w:rPr>
            </w:pPr>
            <w:r w:rsidRPr="00285DC0">
              <w:rPr>
                <w:rFonts w:ascii="Myriad Pro" w:hAnsi="Myriad Pro" w:cs="Arial"/>
                <w:bCs/>
              </w:rPr>
              <w:sym w:font="Wingdings" w:char="F0FC"/>
            </w:r>
          </w:p>
        </w:tc>
        <w:tc>
          <w:tcPr>
            <w:tcW w:w="992" w:type="dxa"/>
          </w:tcPr>
          <w:p w14:paraId="4DF000CB" w14:textId="77777777" w:rsidR="00DB0F00" w:rsidRPr="00285DC0" w:rsidRDefault="00DB0F00" w:rsidP="00E57993">
            <w:pPr>
              <w:spacing w:before="100" w:line="276" w:lineRule="auto"/>
              <w:jc w:val="center"/>
              <w:rPr>
                <w:rFonts w:ascii="Myriad Pro" w:hAnsi="Myriad Pro" w:cs="Arial"/>
                <w:bCs/>
              </w:rPr>
            </w:pPr>
          </w:p>
        </w:tc>
        <w:tc>
          <w:tcPr>
            <w:tcW w:w="992" w:type="dxa"/>
          </w:tcPr>
          <w:p w14:paraId="4DF000CC" w14:textId="77777777" w:rsidR="00DB0F00" w:rsidRPr="00285DC0" w:rsidRDefault="00DB0F00" w:rsidP="00E57993">
            <w:pPr>
              <w:spacing w:before="100" w:line="276" w:lineRule="auto"/>
              <w:jc w:val="center"/>
              <w:rPr>
                <w:rFonts w:ascii="Myriad Pro" w:hAnsi="Myriad Pro" w:cs="Arial"/>
                <w:bCs/>
              </w:rPr>
            </w:pPr>
          </w:p>
        </w:tc>
      </w:tr>
      <w:tr w:rsidR="00DB0F00" w:rsidRPr="00285DC0" w14:paraId="4DF000D4" w14:textId="77777777" w:rsidTr="00E8568C">
        <w:trPr>
          <w:cantSplit/>
          <w:trHeight w:val="1021"/>
        </w:trPr>
        <w:tc>
          <w:tcPr>
            <w:tcW w:w="4537" w:type="dxa"/>
          </w:tcPr>
          <w:p w14:paraId="4DF000CE" w14:textId="77777777" w:rsidR="00DB0F00" w:rsidRPr="00285DC0" w:rsidRDefault="001922A1" w:rsidP="00E8568C">
            <w:pPr>
              <w:pStyle w:val="ListParagraph"/>
              <w:spacing w:before="100" w:line="276" w:lineRule="auto"/>
              <w:ind w:left="0"/>
              <w:rPr>
                <w:rFonts w:ascii="Myriad Pro" w:hAnsi="Myriad Pro" w:cs="Arial"/>
                <w:bCs/>
              </w:rPr>
            </w:pPr>
            <w:r w:rsidRPr="00285DC0">
              <w:rPr>
                <w:rFonts w:ascii="Myriad Pro" w:hAnsi="Myriad Pro" w:cs="Arial"/>
                <w:spacing w:val="-2"/>
              </w:rPr>
              <w:t>Assist in the maintenance of the campus Library’s various collections, with special emphasis on the high demand collection.</w:t>
            </w:r>
          </w:p>
        </w:tc>
        <w:tc>
          <w:tcPr>
            <w:tcW w:w="1559" w:type="dxa"/>
          </w:tcPr>
          <w:p w14:paraId="4DF000CF" w14:textId="77777777" w:rsidR="00DB0F00" w:rsidRPr="00285DC0" w:rsidRDefault="001F1AF0" w:rsidP="001F1AF0">
            <w:pPr>
              <w:pStyle w:val="ListParagraph"/>
              <w:spacing w:before="100" w:line="276" w:lineRule="auto"/>
              <w:ind w:left="-80"/>
              <w:rPr>
                <w:rFonts w:ascii="Myriad Pro" w:hAnsi="Myriad Pro" w:cs="Arial"/>
                <w:bCs/>
              </w:rPr>
            </w:pPr>
            <w:r w:rsidRPr="00285DC0">
              <w:rPr>
                <w:rFonts w:ascii="Myriad Pro" w:hAnsi="Myriad Pro" w:cs="Arial"/>
                <w:bCs/>
              </w:rPr>
              <w:t xml:space="preserve">Be Responsible and Accountable for Achieving Excellence </w:t>
            </w:r>
          </w:p>
        </w:tc>
        <w:tc>
          <w:tcPr>
            <w:tcW w:w="993" w:type="dxa"/>
          </w:tcPr>
          <w:p w14:paraId="4DF000D0" w14:textId="77777777" w:rsidR="00DB0F00" w:rsidRPr="00285DC0" w:rsidRDefault="001922A1" w:rsidP="00E57993">
            <w:pPr>
              <w:spacing w:before="100" w:line="276" w:lineRule="auto"/>
              <w:jc w:val="center"/>
              <w:rPr>
                <w:rFonts w:ascii="Myriad Pro" w:hAnsi="Myriad Pro" w:cs="Arial"/>
                <w:bCs/>
              </w:rPr>
            </w:pPr>
            <w:r w:rsidRPr="00285DC0">
              <w:rPr>
                <w:rFonts w:ascii="Myriad Pro" w:hAnsi="Myriad Pro" w:cs="Arial"/>
                <w:bCs/>
              </w:rPr>
              <w:sym w:font="Wingdings" w:char="F0FC"/>
            </w:r>
          </w:p>
        </w:tc>
        <w:tc>
          <w:tcPr>
            <w:tcW w:w="992" w:type="dxa"/>
          </w:tcPr>
          <w:p w14:paraId="4DF000D1" w14:textId="77777777" w:rsidR="00DB0F00" w:rsidRPr="00285DC0" w:rsidRDefault="00DB0F00" w:rsidP="00E57993">
            <w:pPr>
              <w:spacing w:before="100" w:line="276" w:lineRule="auto"/>
              <w:jc w:val="center"/>
              <w:rPr>
                <w:rFonts w:ascii="Myriad Pro" w:hAnsi="Myriad Pro" w:cs="Arial"/>
                <w:bCs/>
              </w:rPr>
            </w:pPr>
          </w:p>
        </w:tc>
        <w:tc>
          <w:tcPr>
            <w:tcW w:w="992" w:type="dxa"/>
          </w:tcPr>
          <w:p w14:paraId="4DF000D2" w14:textId="77777777" w:rsidR="00DB0F00" w:rsidRPr="00285DC0" w:rsidRDefault="00DB0F00" w:rsidP="00E57993">
            <w:pPr>
              <w:spacing w:before="100" w:line="276" w:lineRule="auto"/>
              <w:jc w:val="center"/>
              <w:rPr>
                <w:rFonts w:ascii="Myriad Pro" w:hAnsi="Myriad Pro" w:cs="Arial"/>
                <w:bCs/>
              </w:rPr>
            </w:pPr>
          </w:p>
        </w:tc>
        <w:tc>
          <w:tcPr>
            <w:tcW w:w="992" w:type="dxa"/>
          </w:tcPr>
          <w:p w14:paraId="4DF000D3" w14:textId="77777777" w:rsidR="00DB0F00" w:rsidRPr="00285DC0" w:rsidRDefault="00DB0F00" w:rsidP="00E57993">
            <w:pPr>
              <w:spacing w:before="100" w:line="276" w:lineRule="auto"/>
              <w:jc w:val="center"/>
              <w:rPr>
                <w:rFonts w:ascii="Myriad Pro" w:hAnsi="Myriad Pro" w:cs="Arial"/>
                <w:bCs/>
              </w:rPr>
            </w:pPr>
          </w:p>
        </w:tc>
      </w:tr>
      <w:tr w:rsidR="00DB0F00" w:rsidRPr="00285DC0" w14:paraId="4DF000DF" w14:textId="77777777" w:rsidTr="00E8568C">
        <w:trPr>
          <w:cantSplit/>
          <w:trHeight w:val="1021"/>
        </w:trPr>
        <w:tc>
          <w:tcPr>
            <w:tcW w:w="4537" w:type="dxa"/>
          </w:tcPr>
          <w:p w14:paraId="4DF000D5" w14:textId="77777777" w:rsidR="001922A1" w:rsidRPr="00285DC0" w:rsidRDefault="001922A1" w:rsidP="00E8568C">
            <w:pPr>
              <w:spacing w:before="60" w:after="60"/>
              <w:rPr>
                <w:rFonts w:ascii="Myriad Pro" w:hAnsi="Myriad Pro" w:cs="Arial"/>
                <w:spacing w:val="-2"/>
              </w:rPr>
            </w:pPr>
            <w:r w:rsidRPr="00285DC0">
              <w:rPr>
                <w:rFonts w:ascii="Myriad Pro" w:hAnsi="Myriad Pro" w:cs="Arial"/>
                <w:spacing w:val="-2"/>
              </w:rPr>
              <w:lastRenderedPageBreak/>
              <w:t xml:space="preserve">Support supply </w:t>
            </w:r>
            <w:proofErr w:type="gramStart"/>
            <w:r w:rsidRPr="00285DC0">
              <w:rPr>
                <w:rFonts w:ascii="Myriad Pro" w:hAnsi="Myriad Pro" w:cs="Arial"/>
                <w:spacing w:val="-2"/>
              </w:rPr>
              <w:t>of  inter</w:t>
            </w:r>
            <w:proofErr w:type="gramEnd"/>
            <w:r w:rsidRPr="00285DC0">
              <w:rPr>
                <w:rFonts w:ascii="Myriad Pro" w:hAnsi="Myriad Pro" w:cs="Arial"/>
                <w:spacing w:val="-2"/>
              </w:rPr>
              <w:t xml:space="preserve">-campus loans and inter-library loans from the campus’ print collection by: </w:t>
            </w:r>
          </w:p>
          <w:p w14:paraId="4DF000D6" w14:textId="77777777" w:rsidR="001922A1" w:rsidRPr="00285DC0" w:rsidRDefault="001922A1" w:rsidP="00E8568C">
            <w:pPr>
              <w:pStyle w:val="ListParagraph"/>
              <w:numPr>
                <w:ilvl w:val="0"/>
                <w:numId w:val="29"/>
              </w:numPr>
              <w:spacing w:before="60" w:after="60"/>
              <w:contextualSpacing w:val="0"/>
              <w:rPr>
                <w:rFonts w:ascii="Myriad Pro" w:hAnsi="Myriad Pro" w:cs="Arial"/>
                <w:spacing w:val="-2"/>
              </w:rPr>
            </w:pPr>
            <w:r w:rsidRPr="00285DC0">
              <w:rPr>
                <w:rFonts w:ascii="Myriad Pro" w:hAnsi="Myriad Pro" w:cs="Arial"/>
                <w:spacing w:val="-2"/>
              </w:rPr>
              <w:t xml:space="preserve">retrieving items from the shelf, processing them in the Library’s management system, and preparing items for shipping, and </w:t>
            </w:r>
          </w:p>
          <w:p w14:paraId="4DF000D7" w14:textId="77777777" w:rsidR="00DB0F00" w:rsidRPr="00285DC0" w:rsidRDefault="001922A1" w:rsidP="00E8568C">
            <w:pPr>
              <w:pStyle w:val="ListParagraph"/>
              <w:numPr>
                <w:ilvl w:val="0"/>
                <w:numId w:val="29"/>
              </w:numPr>
              <w:spacing w:before="100" w:line="276" w:lineRule="auto"/>
              <w:rPr>
                <w:rFonts w:ascii="Myriad Pro" w:hAnsi="Myriad Pro" w:cs="Arial"/>
                <w:bCs/>
              </w:rPr>
            </w:pPr>
            <w:r w:rsidRPr="00285DC0">
              <w:rPr>
                <w:rFonts w:ascii="Myriad Pro" w:hAnsi="Myriad Pro" w:cs="Arial"/>
                <w:spacing w:val="-2"/>
              </w:rPr>
              <w:t>receiving items from other libraries, processing them and making them available for requesters.</w:t>
            </w:r>
          </w:p>
        </w:tc>
        <w:tc>
          <w:tcPr>
            <w:tcW w:w="1559" w:type="dxa"/>
          </w:tcPr>
          <w:p w14:paraId="4DF000D8" w14:textId="77777777" w:rsidR="001F1AF0" w:rsidRPr="00285DC0" w:rsidRDefault="001F1AF0" w:rsidP="001F1AF0">
            <w:pPr>
              <w:spacing w:before="100" w:line="276" w:lineRule="auto"/>
              <w:rPr>
                <w:rFonts w:ascii="Myriad Pro" w:hAnsi="Myriad Pro" w:cs="Arial"/>
                <w:bCs/>
              </w:rPr>
            </w:pPr>
            <w:r w:rsidRPr="00285DC0">
              <w:rPr>
                <w:rFonts w:ascii="Myriad Pro" w:hAnsi="Myriad Pro" w:cs="Arial"/>
                <w:bCs/>
              </w:rPr>
              <w:t>Know ACU Work Processes and Systems</w:t>
            </w:r>
          </w:p>
          <w:p w14:paraId="4DF000D9" w14:textId="77777777" w:rsidR="00DB0F00" w:rsidRPr="00285DC0" w:rsidRDefault="001F1AF0" w:rsidP="001F1AF0">
            <w:pPr>
              <w:pStyle w:val="ListParagraph"/>
              <w:spacing w:before="100" w:line="276" w:lineRule="auto"/>
              <w:ind w:left="360"/>
              <w:rPr>
                <w:rFonts w:ascii="Myriad Pro" w:hAnsi="Myriad Pro" w:cs="Arial"/>
                <w:bCs/>
              </w:rPr>
            </w:pPr>
            <w:r w:rsidRPr="00285DC0">
              <w:rPr>
                <w:rFonts w:ascii="Myriad Pro" w:hAnsi="Myriad Pro" w:cs="Arial"/>
                <w:bCs/>
              </w:rPr>
              <w:t xml:space="preserve"> </w:t>
            </w:r>
          </w:p>
          <w:p w14:paraId="4DF000DA" w14:textId="77777777" w:rsidR="00DB0F00" w:rsidRPr="00285DC0" w:rsidRDefault="001F1AF0" w:rsidP="00E8568C">
            <w:pPr>
              <w:spacing w:before="100" w:line="276" w:lineRule="auto"/>
              <w:rPr>
                <w:rFonts w:ascii="Myriad Pro" w:hAnsi="Myriad Pro" w:cs="Arial"/>
                <w:bCs/>
              </w:rPr>
            </w:pPr>
            <w:r w:rsidRPr="00285DC0">
              <w:rPr>
                <w:rFonts w:ascii="Myriad Pro" w:hAnsi="Myriad Pro" w:cs="Arial"/>
                <w:bCs/>
              </w:rPr>
              <w:t xml:space="preserve">Deliver Stakeholder Centric service </w:t>
            </w:r>
          </w:p>
        </w:tc>
        <w:tc>
          <w:tcPr>
            <w:tcW w:w="993" w:type="dxa"/>
          </w:tcPr>
          <w:p w14:paraId="4DF000DB" w14:textId="77777777" w:rsidR="00DB0F00" w:rsidRPr="00285DC0" w:rsidRDefault="00DB0F00" w:rsidP="00E57993">
            <w:pPr>
              <w:spacing w:before="100" w:line="276" w:lineRule="auto"/>
              <w:jc w:val="center"/>
              <w:rPr>
                <w:rFonts w:ascii="Myriad Pro" w:hAnsi="Myriad Pro" w:cs="Arial"/>
                <w:bCs/>
              </w:rPr>
            </w:pPr>
          </w:p>
        </w:tc>
        <w:tc>
          <w:tcPr>
            <w:tcW w:w="992" w:type="dxa"/>
          </w:tcPr>
          <w:p w14:paraId="4DF000DC" w14:textId="77777777" w:rsidR="00DB0F00" w:rsidRPr="00285DC0" w:rsidRDefault="001922A1" w:rsidP="00E57993">
            <w:pPr>
              <w:spacing w:before="100" w:line="276" w:lineRule="auto"/>
              <w:jc w:val="center"/>
              <w:rPr>
                <w:rFonts w:ascii="Myriad Pro" w:hAnsi="Myriad Pro" w:cs="Arial"/>
                <w:bCs/>
              </w:rPr>
            </w:pPr>
            <w:r w:rsidRPr="00285DC0">
              <w:rPr>
                <w:rFonts w:ascii="Myriad Pro" w:hAnsi="Myriad Pro" w:cs="Arial"/>
                <w:bCs/>
              </w:rPr>
              <w:sym w:font="Wingdings" w:char="F0FC"/>
            </w:r>
          </w:p>
        </w:tc>
        <w:tc>
          <w:tcPr>
            <w:tcW w:w="992" w:type="dxa"/>
          </w:tcPr>
          <w:p w14:paraId="4DF000DD" w14:textId="77777777" w:rsidR="00DB0F00" w:rsidRPr="00285DC0" w:rsidRDefault="00DB0F00" w:rsidP="00E57993">
            <w:pPr>
              <w:spacing w:before="100" w:line="276" w:lineRule="auto"/>
              <w:jc w:val="center"/>
              <w:rPr>
                <w:rFonts w:ascii="Myriad Pro" w:hAnsi="Myriad Pro" w:cs="Arial"/>
                <w:bCs/>
              </w:rPr>
            </w:pPr>
          </w:p>
        </w:tc>
        <w:tc>
          <w:tcPr>
            <w:tcW w:w="992" w:type="dxa"/>
          </w:tcPr>
          <w:p w14:paraId="4DF000DE" w14:textId="77777777" w:rsidR="00DB0F00" w:rsidRPr="00285DC0" w:rsidRDefault="00DB0F00" w:rsidP="00E57993">
            <w:pPr>
              <w:spacing w:before="100" w:line="276" w:lineRule="auto"/>
              <w:jc w:val="center"/>
              <w:rPr>
                <w:rFonts w:ascii="Myriad Pro" w:hAnsi="Myriad Pro" w:cs="Arial"/>
                <w:bCs/>
              </w:rPr>
            </w:pPr>
          </w:p>
        </w:tc>
      </w:tr>
      <w:tr w:rsidR="00DB0F00" w:rsidRPr="00285DC0" w14:paraId="4DF000E6" w14:textId="77777777" w:rsidTr="00E8568C">
        <w:trPr>
          <w:cantSplit/>
          <w:trHeight w:val="1021"/>
        </w:trPr>
        <w:tc>
          <w:tcPr>
            <w:tcW w:w="4537" w:type="dxa"/>
          </w:tcPr>
          <w:p w14:paraId="4DF000E0" w14:textId="77777777" w:rsidR="00DB0F00" w:rsidRPr="00285DC0" w:rsidRDefault="001922A1" w:rsidP="00E8568C">
            <w:pPr>
              <w:spacing w:before="100" w:line="276" w:lineRule="auto"/>
              <w:rPr>
                <w:rFonts w:ascii="Myriad Pro" w:hAnsi="Myriad Pro" w:cs="Arial"/>
                <w:bCs/>
              </w:rPr>
            </w:pPr>
            <w:r w:rsidRPr="00285DC0">
              <w:rPr>
                <w:rFonts w:ascii="Myriad Pro" w:hAnsi="Myriad Pro" w:cs="Arial"/>
                <w:spacing w:val="-2"/>
              </w:rPr>
              <w:t>Within copyright and license constraints, scan/</w:t>
            </w:r>
            <w:proofErr w:type="spellStart"/>
            <w:r w:rsidRPr="00285DC0">
              <w:rPr>
                <w:rFonts w:ascii="Myriad Pro" w:hAnsi="Myriad Pro" w:cs="Arial"/>
                <w:spacing w:val="-2"/>
              </w:rPr>
              <w:t>digitise</w:t>
            </w:r>
            <w:proofErr w:type="spellEnd"/>
            <w:r w:rsidRPr="00285DC0">
              <w:rPr>
                <w:rFonts w:ascii="Myriad Pro" w:hAnsi="Myriad Pro" w:cs="Arial"/>
                <w:spacing w:val="-2"/>
              </w:rPr>
              <w:t xml:space="preserve"> physical items for repositories, ACU copyright database, disability support and other services as required.</w:t>
            </w:r>
          </w:p>
        </w:tc>
        <w:tc>
          <w:tcPr>
            <w:tcW w:w="1559" w:type="dxa"/>
          </w:tcPr>
          <w:p w14:paraId="4DF000E1" w14:textId="77777777" w:rsidR="00DB0F00" w:rsidRPr="00285DC0" w:rsidRDefault="001F1AF0" w:rsidP="00E8568C">
            <w:pPr>
              <w:spacing w:before="100" w:line="276" w:lineRule="auto"/>
              <w:rPr>
                <w:rFonts w:ascii="Myriad Pro" w:hAnsi="Myriad Pro" w:cs="Arial"/>
                <w:bCs/>
              </w:rPr>
            </w:pPr>
            <w:r w:rsidRPr="00285DC0">
              <w:rPr>
                <w:rFonts w:ascii="Myriad Pro" w:hAnsi="Myriad Pro" w:cs="Arial"/>
                <w:bCs/>
              </w:rPr>
              <w:t>Know ACU Work Processes and Systems</w:t>
            </w:r>
          </w:p>
        </w:tc>
        <w:tc>
          <w:tcPr>
            <w:tcW w:w="993" w:type="dxa"/>
          </w:tcPr>
          <w:p w14:paraId="4DF000E2" w14:textId="77777777" w:rsidR="00DB0F00" w:rsidRPr="00285DC0" w:rsidRDefault="001922A1" w:rsidP="00E57993">
            <w:pPr>
              <w:spacing w:before="100" w:line="276" w:lineRule="auto"/>
              <w:jc w:val="center"/>
              <w:rPr>
                <w:rFonts w:ascii="Myriad Pro" w:hAnsi="Myriad Pro" w:cs="Arial"/>
                <w:bCs/>
              </w:rPr>
            </w:pPr>
            <w:r w:rsidRPr="00285DC0">
              <w:rPr>
                <w:rFonts w:ascii="Myriad Pro" w:hAnsi="Myriad Pro" w:cs="Arial"/>
                <w:bCs/>
              </w:rPr>
              <w:sym w:font="Wingdings" w:char="F0FC"/>
            </w:r>
          </w:p>
        </w:tc>
        <w:tc>
          <w:tcPr>
            <w:tcW w:w="992" w:type="dxa"/>
          </w:tcPr>
          <w:p w14:paraId="4DF000E3" w14:textId="77777777" w:rsidR="00DB0F00" w:rsidRPr="00285DC0" w:rsidRDefault="00DB0F00" w:rsidP="00E57993">
            <w:pPr>
              <w:spacing w:before="100" w:line="276" w:lineRule="auto"/>
              <w:jc w:val="center"/>
              <w:rPr>
                <w:rFonts w:ascii="Myriad Pro" w:hAnsi="Myriad Pro" w:cs="Arial"/>
                <w:bCs/>
              </w:rPr>
            </w:pPr>
          </w:p>
        </w:tc>
        <w:tc>
          <w:tcPr>
            <w:tcW w:w="992" w:type="dxa"/>
          </w:tcPr>
          <w:p w14:paraId="4DF000E4" w14:textId="77777777" w:rsidR="00DB0F00" w:rsidRPr="00285DC0" w:rsidRDefault="00DB0F00" w:rsidP="00E57993">
            <w:pPr>
              <w:spacing w:before="100" w:line="276" w:lineRule="auto"/>
              <w:jc w:val="center"/>
              <w:rPr>
                <w:rFonts w:ascii="Myriad Pro" w:hAnsi="Myriad Pro" w:cs="Arial"/>
                <w:bCs/>
              </w:rPr>
            </w:pPr>
          </w:p>
        </w:tc>
        <w:tc>
          <w:tcPr>
            <w:tcW w:w="992" w:type="dxa"/>
          </w:tcPr>
          <w:p w14:paraId="4DF000E5" w14:textId="77777777" w:rsidR="00DB0F00" w:rsidRPr="00285DC0" w:rsidRDefault="00DB0F00" w:rsidP="00E57993">
            <w:pPr>
              <w:spacing w:before="100" w:line="276" w:lineRule="auto"/>
              <w:jc w:val="center"/>
              <w:rPr>
                <w:rFonts w:ascii="Myriad Pro" w:hAnsi="Myriad Pro" w:cs="Arial"/>
                <w:bCs/>
              </w:rPr>
            </w:pPr>
          </w:p>
        </w:tc>
      </w:tr>
      <w:tr w:rsidR="00DB0F00" w:rsidRPr="00285DC0" w14:paraId="4DF000EE" w14:textId="77777777" w:rsidTr="00E8568C">
        <w:trPr>
          <w:cantSplit/>
          <w:trHeight w:val="1021"/>
        </w:trPr>
        <w:tc>
          <w:tcPr>
            <w:tcW w:w="4537" w:type="dxa"/>
          </w:tcPr>
          <w:p w14:paraId="4DF000E7" w14:textId="77777777" w:rsidR="00DB0F00" w:rsidRPr="00285DC0" w:rsidRDefault="001922A1" w:rsidP="00E8568C">
            <w:pPr>
              <w:spacing w:before="100" w:line="276" w:lineRule="auto"/>
              <w:rPr>
                <w:rFonts w:ascii="Myriad Pro" w:hAnsi="Myriad Pro" w:cs="Arial"/>
                <w:bCs/>
              </w:rPr>
            </w:pPr>
            <w:r w:rsidRPr="00285DC0">
              <w:rPr>
                <w:rFonts w:ascii="Myriad Pro" w:hAnsi="Myriad Pro" w:cs="Arial"/>
                <w:spacing w:val="-2"/>
              </w:rPr>
              <w:t>Undertake shelving, shelf tidying, collection maintenance, general tidying and assist with stock takes.</w:t>
            </w:r>
          </w:p>
        </w:tc>
        <w:tc>
          <w:tcPr>
            <w:tcW w:w="1559" w:type="dxa"/>
          </w:tcPr>
          <w:p w14:paraId="4DF000E8" w14:textId="77777777" w:rsidR="001F1AF0" w:rsidRPr="00285DC0" w:rsidRDefault="001F1AF0" w:rsidP="001F1AF0">
            <w:pPr>
              <w:spacing w:before="100" w:line="276" w:lineRule="auto"/>
              <w:rPr>
                <w:rFonts w:ascii="Myriad Pro" w:hAnsi="Myriad Pro" w:cs="Arial"/>
                <w:bCs/>
              </w:rPr>
            </w:pPr>
            <w:r w:rsidRPr="00285DC0">
              <w:rPr>
                <w:rFonts w:ascii="Myriad Pro" w:hAnsi="Myriad Pro" w:cs="Arial"/>
                <w:bCs/>
              </w:rPr>
              <w:t>Know ACU Work Processes and Systems</w:t>
            </w:r>
          </w:p>
          <w:p w14:paraId="4DF000E9" w14:textId="77777777" w:rsidR="00DB0F00" w:rsidRPr="00285DC0" w:rsidRDefault="001F1AF0" w:rsidP="001F1AF0">
            <w:pPr>
              <w:pStyle w:val="ListParagraph"/>
              <w:spacing w:before="100" w:line="276" w:lineRule="auto"/>
              <w:ind w:left="0"/>
              <w:rPr>
                <w:rFonts w:ascii="Myriad Pro" w:hAnsi="Myriad Pro" w:cs="Arial"/>
                <w:bCs/>
              </w:rPr>
            </w:pPr>
            <w:r w:rsidRPr="00285DC0">
              <w:rPr>
                <w:rFonts w:ascii="Myriad Pro" w:hAnsi="Myriad Pro" w:cs="Arial"/>
                <w:bCs/>
              </w:rPr>
              <w:t xml:space="preserve">Be Responsible and Accountable for Achieving Excellence </w:t>
            </w:r>
          </w:p>
        </w:tc>
        <w:tc>
          <w:tcPr>
            <w:tcW w:w="993" w:type="dxa"/>
          </w:tcPr>
          <w:p w14:paraId="4DF000EA" w14:textId="77777777" w:rsidR="00DB0F00" w:rsidRPr="00285DC0" w:rsidRDefault="001922A1" w:rsidP="00E57993">
            <w:pPr>
              <w:spacing w:before="100" w:line="276" w:lineRule="auto"/>
              <w:jc w:val="center"/>
              <w:rPr>
                <w:rFonts w:ascii="Myriad Pro" w:hAnsi="Myriad Pro" w:cs="Arial"/>
                <w:bCs/>
              </w:rPr>
            </w:pPr>
            <w:r w:rsidRPr="00285DC0">
              <w:rPr>
                <w:rFonts w:ascii="Myriad Pro" w:hAnsi="Myriad Pro" w:cs="Arial"/>
                <w:bCs/>
              </w:rPr>
              <w:sym w:font="Wingdings" w:char="F0FC"/>
            </w:r>
          </w:p>
        </w:tc>
        <w:tc>
          <w:tcPr>
            <w:tcW w:w="992" w:type="dxa"/>
          </w:tcPr>
          <w:p w14:paraId="4DF000EB" w14:textId="77777777" w:rsidR="00DB0F00" w:rsidRPr="00285DC0" w:rsidRDefault="00DB0F00" w:rsidP="00E57993">
            <w:pPr>
              <w:spacing w:before="100" w:line="276" w:lineRule="auto"/>
              <w:jc w:val="center"/>
              <w:rPr>
                <w:rFonts w:ascii="Myriad Pro" w:hAnsi="Myriad Pro" w:cs="Arial"/>
                <w:bCs/>
              </w:rPr>
            </w:pPr>
          </w:p>
        </w:tc>
        <w:tc>
          <w:tcPr>
            <w:tcW w:w="992" w:type="dxa"/>
          </w:tcPr>
          <w:p w14:paraId="4DF000EC" w14:textId="77777777" w:rsidR="00DB0F00" w:rsidRPr="00285DC0" w:rsidRDefault="00DB0F00" w:rsidP="00E57993">
            <w:pPr>
              <w:spacing w:before="100" w:line="276" w:lineRule="auto"/>
              <w:jc w:val="center"/>
              <w:rPr>
                <w:rFonts w:ascii="Myriad Pro" w:hAnsi="Myriad Pro" w:cs="Arial"/>
                <w:bCs/>
              </w:rPr>
            </w:pPr>
          </w:p>
        </w:tc>
        <w:tc>
          <w:tcPr>
            <w:tcW w:w="992" w:type="dxa"/>
          </w:tcPr>
          <w:p w14:paraId="4DF000ED" w14:textId="77777777" w:rsidR="00DB0F00" w:rsidRPr="00285DC0" w:rsidRDefault="00DB0F00" w:rsidP="00E57993">
            <w:pPr>
              <w:spacing w:before="100" w:line="276" w:lineRule="auto"/>
              <w:jc w:val="center"/>
              <w:rPr>
                <w:rFonts w:ascii="Myriad Pro" w:hAnsi="Myriad Pro" w:cs="Arial"/>
                <w:bCs/>
              </w:rPr>
            </w:pPr>
          </w:p>
        </w:tc>
      </w:tr>
    </w:tbl>
    <w:p w14:paraId="4DF000EF" w14:textId="77777777" w:rsidR="00290825" w:rsidRPr="00285DC0" w:rsidRDefault="00290825" w:rsidP="00915A69">
      <w:pPr>
        <w:keepNext/>
        <w:pBdr>
          <w:bottom w:val="single" w:sz="4" w:space="1" w:color="auto"/>
        </w:pBdr>
        <w:spacing w:before="360" w:line="276" w:lineRule="auto"/>
        <w:rPr>
          <w:rFonts w:ascii="Myriad Pro" w:hAnsi="Myriad Pro" w:cs="Arial"/>
          <w:b/>
        </w:rPr>
      </w:pPr>
      <w:r w:rsidRPr="00285DC0">
        <w:rPr>
          <w:rFonts w:ascii="Myriad Pro" w:hAnsi="Myriad Pro" w:cs="Arial"/>
          <w:b/>
        </w:rPr>
        <w:t>HOW THE ROLE OPERATES</w:t>
      </w:r>
    </w:p>
    <w:p w14:paraId="4DF000F0" w14:textId="77777777" w:rsidR="00290825" w:rsidRPr="00285DC0" w:rsidRDefault="00915A69" w:rsidP="00915A69">
      <w:pPr>
        <w:keepNext/>
        <w:spacing w:before="240" w:line="276" w:lineRule="auto"/>
        <w:rPr>
          <w:rFonts w:ascii="Myriad Pro" w:hAnsi="Myriad Pro" w:cs="Arial"/>
          <w:b/>
          <w:bCs/>
        </w:rPr>
      </w:pPr>
      <w:r w:rsidRPr="00285DC0">
        <w:rPr>
          <w:rFonts w:ascii="Myriad Pro" w:hAnsi="Myriad Pro" w:cs="Arial"/>
          <w:b/>
          <w:bCs/>
        </w:rPr>
        <w:t>Key Challenges and Problem Solving</w:t>
      </w:r>
    </w:p>
    <w:p w14:paraId="4DF000F1" w14:textId="77777777" w:rsidR="001922A1" w:rsidRPr="00285DC0" w:rsidRDefault="001922A1" w:rsidP="001922A1">
      <w:pPr>
        <w:jc w:val="both"/>
        <w:rPr>
          <w:rFonts w:ascii="Myriad Pro" w:hAnsi="Myriad Pro" w:cs="Arial"/>
          <w:b/>
          <w:i/>
          <w:u w:val="single"/>
        </w:rPr>
      </w:pPr>
    </w:p>
    <w:p w14:paraId="4DF000F2" w14:textId="77777777" w:rsidR="001922A1" w:rsidRPr="00285DC0" w:rsidRDefault="001922A1" w:rsidP="001922A1">
      <w:pPr>
        <w:pStyle w:val="ListParagraph"/>
        <w:numPr>
          <w:ilvl w:val="0"/>
          <w:numId w:val="30"/>
        </w:numPr>
        <w:jc w:val="both"/>
        <w:rPr>
          <w:rFonts w:ascii="Myriad Pro" w:hAnsi="Myriad Pro" w:cs="Arial"/>
        </w:rPr>
      </w:pPr>
      <w:r w:rsidRPr="00285DC0">
        <w:rPr>
          <w:rFonts w:ascii="Myriad Pro" w:hAnsi="Myriad Pro" w:cs="Arial"/>
        </w:rPr>
        <w:t>The position holder reports to the local Library Manager, Client Services, with day-to-day task supervision provided by the Library Technician Collection Services.</w:t>
      </w:r>
    </w:p>
    <w:p w14:paraId="4DF000F3" w14:textId="77777777" w:rsidR="001922A1" w:rsidRPr="00285DC0" w:rsidRDefault="001922A1" w:rsidP="001922A1">
      <w:pPr>
        <w:jc w:val="both"/>
        <w:rPr>
          <w:rFonts w:ascii="Myriad Pro" w:hAnsi="Myriad Pro" w:cs="Arial"/>
        </w:rPr>
      </w:pPr>
    </w:p>
    <w:p w14:paraId="4DF000F4" w14:textId="77777777" w:rsidR="001922A1" w:rsidRPr="00285DC0" w:rsidRDefault="001922A1" w:rsidP="001922A1">
      <w:pPr>
        <w:pStyle w:val="ListParagraph"/>
        <w:numPr>
          <w:ilvl w:val="0"/>
          <w:numId w:val="30"/>
        </w:numPr>
        <w:jc w:val="both"/>
        <w:rPr>
          <w:rFonts w:ascii="Myriad Pro" w:hAnsi="Myriad Pro" w:cs="Arial"/>
        </w:rPr>
      </w:pPr>
      <w:r w:rsidRPr="00285DC0">
        <w:rPr>
          <w:rFonts w:ascii="Myriad Pro" w:hAnsi="Myriad Pro" w:cs="Arial"/>
        </w:rPr>
        <w:t>Dealing with client demands at the service desk during busy times while ensuring that queues are cleared and telephone queries answered while maintaining a high level of service.</w:t>
      </w:r>
    </w:p>
    <w:p w14:paraId="4DF000F5" w14:textId="77777777" w:rsidR="001922A1" w:rsidRPr="00285DC0" w:rsidRDefault="001922A1" w:rsidP="001922A1">
      <w:pPr>
        <w:jc w:val="both"/>
        <w:rPr>
          <w:rFonts w:ascii="Myriad Pro" w:hAnsi="Myriad Pro" w:cs="Arial"/>
        </w:rPr>
      </w:pPr>
    </w:p>
    <w:p w14:paraId="4DF000F6" w14:textId="77777777" w:rsidR="001922A1" w:rsidRPr="00285DC0" w:rsidRDefault="001922A1" w:rsidP="001922A1">
      <w:pPr>
        <w:pStyle w:val="ListParagraph"/>
        <w:numPr>
          <w:ilvl w:val="0"/>
          <w:numId w:val="30"/>
        </w:numPr>
        <w:jc w:val="both"/>
        <w:rPr>
          <w:rFonts w:ascii="Myriad Pro" w:hAnsi="Myriad Pro" w:cs="Arial"/>
        </w:rPr>
      </w:pPr>
      <w:r w:rsidRPr="00285DC0">
        <w:rPr>
          <w:rFonts w:ascii="Myriad Pro" w:hAnsi="Myriad Pro" w:cs="Arial"/>
        </w:rPr>
        <w:t>Dealing with difficult clients who may have substantial fines owing while providing an effective service which is congruent with ACU Service Principles.</w:t>
      </w:r>
    </w:p>
    <w:p w14:paraId="4DF000F7" w14:textId="77777777" w:rsidR="001922A1" w:rsidRPr="00285DC0" w:rsidRDefault="001922A1" w:rsidP="001922A1">
      <w:pPr>
        <w:jc w:val="both"/>
        <w:rPr>
          <w:rFonts w:ascii="Myriad Pro" w:hAnsi="Myriad Pro" w:cs="Arial"/>
        </w:rPr>
      </w:pPr>
    </w:p>
    <w:p w14:paraId="4DF000F8" w14:textId="77777777" w:rsidR="001922A1" w:rsidRPr="00285DC0" w:rsidRDefault="001922A1" w:rsidP="001922A1">
      <w:pPr>
        <w:pStyle w:val="ListParagraph"/>
        <w:numPr>
          <w:ilvl w:val="0"/>
          <w:numId w:val="30"/>
        </w:numPr>
        <w:jc w:val="both"/>
        <w:rPr>
          <w:rFonts w:ascii="Myriad Pro" w:hAnsi="Myriad Pro" w:cs="Arial"/>
        </w:rPr>
      </w:pPr>
      <w:r w:rsidRPr="00285DC0">
        <w:rPr>
          <w:rFonts w:ascii="Myriad Pro" w:hAnsi="Myriad Pro" w:cs="Arial"/>
        </w:rPr>
        <w:t>Be fully conversant with all aspects of the Library Loan guidelines and their implementation within the Loans module of the Library management system.</w:t>
      </w:r>
    </w:p>
    <w:p w14:paraId="4DF000F9" w14:textId="77777777" w:rsidR="001922A1" w:rsidRPr="00285DC0" w:rsidRDefault="001922A1" w:rsidP="001922A1">
      <w:pPr>
        <w:jc w:val="both"/>
        <w:rPr>
          <w:rFonts w:ascii="Myriad Pro" w:hAnsi="Myriad Pro" w:cs="Arial"/>
        </w:rPr>
      </w:pPr>
    </w:p>
    <w:p w14:paraId="4DF000FA" w14:textId="77777777" w:rsidR="001922A1" w:rsidRPr="00285DC0" w:rsidRDefault="001922A1" w:rsidP="001922A1">
      <w:pPr>
        <w:pStyle w:val="ListParagraph"/>
        <w:numPr>
          <w:ilvl w:val="0"/>
          <w:numId w:val="30"/>
        </w:numPr>
        <w:jc w:val="both"/>
        <w:rPr>
          <w:rFonts w:ascii="Myriad Pro" w:hAnsi="Myriad Pro" w:cs="Arial"/>
        </w:rPr>
      </w:pPr>
      <w:r w:rsidRPr="00285DC0">
        <w:rPr>
          <w:rFonts w:ascii="Myriad Pro" w:hAnsi="Myriad Pro" w:cs="Arial"/>
        </w:rPr>
        <w:t>Learning to use new technologies and follow evolving procedures in a growing digital and electronic environment.</w:t>
      </w:r>
    </w:p>
    <w:p w14:paraId="4DF000FB" w14:textId="77777777" w:rsidR="00290825" w:rsidRPr="00285DC0" w:rsidRDefault="00290825" w:rsidP="00915A69">
      <w:pPr>
        <w:keepNext/>
        <w:spacing w:before="240" w:line="276" w:lineRule="auto"/>
        <w:rPr>
          <w:rFonts w:ascii="Myriad Pro" w:hAnsi="Myriad Pro" w:cs="Arial"/>
          <w:b/>
          <w:bCs/>
        </w:rPr>
      </w:pPr>
      <w:r w:rsidRPr="00285DC0">
        <w:rPr>
          <w:rFonts w:ascii="Myriad Pro" w:hAnsi="Myriad Pro" w:cs="Arial"/>
          <w:b/>
          <w:bCs/>
        </w:rPr>
        <w:t>D</w:t>
      </w:r>
      <w:r w:rsidR="00915A69" w:rsidRPr="00285DC0">
        <w:rPr>
          <w:rFonts w:ascii="Myriad Pro" w:hAnsi="Myriad Pro" w:cs="Arial"/>
          <w:b/>
          <w:bCs/>
        </w:rPr>
        <w:t>ecision Making / Authority to Act</w:t>
      </w:r>
    </w:p>
    <w:p w14:paraId="4DF000FC" w14:textId="77777777" w:rsidR="001922A1" w:rsidRPr="00285DC0" w:rsidRDefault="001922A1" w:rsidP="001922A1">
      <w:pPr>
        <w:pStyle w:val="ListParagraph"/>
        <w:numPr>
          <w:ilvl w:val="0"/>
          <w:numId w:val="31"/>
        </w:numPr>
        <w:spacing w:after="240"/>
        <w:rPr>
          <w:rFonts w:ascii="Myriad Pro" w:hAnsi="Myriad Pro" w:cs="Arial"/>
        </w:rPr>
      </w:pPr>
      <w:r w:rsidRPr="00285DC0">
        <w:rPr>
          <w:rFonts w:ascii="Myriad Pro" w:hAnsi="Myriad Pro" w:cs="Arial"/>
        </w:rPr>
        <w:t>The position holder follows standard procedures and practices.</w:t>
      </w:r>
      <w:r w:rsidRPr="00285DC0">
        <w:rPr>
          <w:rFonts w:ascii="Myriad Pro" w:hAnsi="Myriad Pro" w:cs="Arial"/>
        </w:rPr>
        <w:br/>
        <w:t xml:space="preserve"> </w:t>
      </w:r>
    </w:p>
    <w:p w14:paraId="4DF000FD" w14:textId="77777777" w:rsidR="001922A1" w:rsidRPr="00285DC0" w:rsidRDefault="001922A1" w:rsidP="001922A1">
      <w:pPr>
        <w:pStyle w:val="ListParagraph"/>
        <w:numPr>
          <w:ilvl w:val="0"/>
          <w:numId w:val="31"/>
        </w:numPr>
        <w:spacing w:after="240"/>
        <w:rPr>
          <w:rFonts w:ascii="Myriad Pro" w:hAnsi="Myriad Pro" w:cs="Arial"/>
        </w:rPr>
      </w:pPr>
      <w:r w:rsidRPr="00285DC0">
        <w:rPr>
          <w:rFonts w:ascii="Myriad Pro" w:hAnsi="Myriad Pro" w:cs="Arial"/>
        </w:rPr>
        <w:t xml:space="preserve">The position reports to the Library Manager, Client Services and takes day to day task supervision from the Librarian Technician, Collection Services. </w:t>
      </w:r>
      <w:r w:rsidRPr="00285DC0">
        <w:rPr>
          <w:rFonts w:ascii="Myriad Pro" w:hAnsi="Myriad Pro" w:cs="Arial"/>
        </w:rPr>
        <w:br/>
      </w:r>
    </w:p>
    <w:p w14:paraId="4DF000FE" w14:textId="77777777" w:rsidR="00290825" w:rsidRPr="00285DC0" w:rsidRDefault="001922A1" w:rsidP="00526CE3">
      <w:pPr>
        <w:pStyle w:val="ListParagraph"/>
        <w:numPr>
          <w:ilvl w:val="0"/>
          <w:numId w:val="31"/>
        </w:numPr>
        <w:spacing w:after="240"/>
        <w:jc w:val="both"/>
        <w:rPr>
          <w:rFonts w:ascii="Myriad Pro" w:hAnsi="Myriad Pro" w:cs="Arial"/>
          <w:color w:val="808080" w:themeColor="background1" w:themeShade="80"/>
        </w:rPr>
      </w:pPr>
      <w:r w:rsidRPr="00285DC0">
        <w:rPr>
          <w:rFonts w:ascii="Myriad Pro" w:hAnsi="Myriad Pro" w:cs="Arial"/>
        </w:rPr>
        <w:t>Position holder is expected to identify and suggest opportunities for process and service improvement.</w:t>
      </w:r>
      <w:r w:rsidRPr="00285DC0" w:rsidDel="002F35F2">
        <w:rPr>
          <w:rFonts w:ascii="Frutiger 45 Light" w:hAnsi="Frutiger 45 Light" w:cs="Arial"/>
          <w:b/>
          <w:bCs/>
          <w:iCs/>
        </w:rPr>
        <w:t xml:space="preserve"> </w:t>
      </w:r>
    </w:p>
    <w:p w14:paraId="4DF000FF" w14:textId="77777777" w:rsidR="00290825" w:rsidRPr="00285DC0" w:rsidRDefault="00290825" w:rsidP="001922A1">
      <w:pPr>
        <w:jc w:val="both"/>
        <w:rPr>
          <w:rFonts w:ascii="Myriad Pro" w:hAnsi="Myriad Pro" w:cs="Arial"/>
          <w:b/>
          <w:bCs/>
        </w:rPr>
      </w:pPr>
      <w:r w:rsidRPr="00285DC0">
        <w:rPr>
          <w:rFonts w:ascii="Myriad Pro" w:hAnsi="Myriad Pro" w:cs="Arial"/>
          <w:color w:val="C00000"/>
          <w:spacing w:val="-3"/>
          <w:lang w:val="en-AU"/>
        </w:rPr>
        <w:t xml:space="preserve"> </w:t>
      </w:r>
      <w:r w:rsidRPr="00285DC0">
        <w:rPr>
          <w:rFonts w:ascii="Myriad Pro" w:hAnsi="Myriad Pro" w:cs="Arial"/>
          <w:b/>
          <w:bCs/>
        </w:rPr>
        <w:t>C</w:t>
      </w:r>
      <w:r w:rsidR="00915A69" w:rsidRPr="00285DC0">
        <w:rPr>
          <w:rFonts w:ascii="Myriad Pro" w:hAnsi="Myriad Pro" w:cs="Arial"/>
          <w:b/>
          <w:bCs/>
        </w:rPr>
        <w:t>ommunication / Working Relationships</w:t>
      </w:r>
    </w:p>
    <w:p w14:paraId="4DF00100" w14:textId="77777777" w:rsidR="001922A1" w:rsidRPr="00285DC0" w:rsidRDefault="001922A1" w:rsidP="001922A1">
      <w:pPr>
        <w:pStyle w:val="ListParagraph"/>
        <w:numPr>
          <w:ilvl w:val="0"/>
          <w:numId w:val="32"/>
        </w:numPr>
        <w:spacing w:after="120"/>
        <w:jc w:val="both"/>
        <w:rPr>
          <w:rFonts w:ascii="Myriad Pro" w:hAnsi="Myriad Pro" w:cs="Arial"/>
          <w:bCs/>
        </w:rPr>
      </w:pPr>
      <w:r w:rsidRPr="00285DC0">
        <w:rPr>
          <w:rFonts w:ascii="Myriad Pro" w:hAnsi="Myriad Pro" w:cs="Arial"/>
          <w:bCs/>
        </w:rPr>
        <w:lastRenderedPageBreak/>
        <w:t xml:space="preserve">The position holder reports to the Library Manager, Client Services but day-to-day task supervision is provided by the Library Technician, Collection Services. Incumbent communicates with supervisors on tasks to be performed and collaborates with colleagues in carrying them out. </w:t>
      </w:r>
    </w:p>
    <w:p w14:paraId="4DF00101" w14:textId="77777777" w:rsidR="001922A1" w:rsidRPr="00285DC0" w:rsidRDefault="001922A1" w:rsidP="001922A1">
      <w:pPr>
        <w:pStyle w:val="ListParagraph"/>
        <w:spacing w:after="120"/>
        <w:jc w:val="both"/>
        <w:rPr>
          <w:rFonts w:ascii="Myriad Pro" w:hAnsi="Myriad Pro" w:cs="Arial"/>
          <w:bCs/>
        </w:rPr>
      </w:pPr>
    </w:p>
    <w:p w14:paraId="4DF00102" w14:textId="77777777" w:rsidR="001922A1" w:rsidRPr="00285DC0" w:rsidRDefault="001922A1" w:rsidP="001922A1">
      <w:pPr>
        <w:pStyle w:val="ListParagraph"/>
        <w:numPr>
          <w:ilvl w:val="0"/>
          <w:numId w:val="32"/>
        </w:numPr>
        <w:jc w:val="both"/>
        <w:rPr>
          <w:rFonts w:ascii="Myriad Pro" w:hAnsi="Myriad Pro" w:cs="Arial"/>
          <w:bCs/>
        </w:rPr>
      </w:pPr>
      <w:r w:rsidRPr="00285DC0">
        <w:rPr>
          <w:rFonts w:ascii="Myriad Pro" w:hAnsi="Myriad Pro" w:cs="Arial"/>
          <w:bCs/>
        </w:rPr>
        <w:t>The position holder communicates on a daily basis with students and staff while rostered on the service desk.</w:t>
      </w:r>
    </w:p>
    <w:p w14:paraId="4DF00103" w14:textId="77777777" w:rsidR="001922A1" w:rsidRPr="00285DC0" w:rsidRDefault="001922A1" w:rsidP="001922A1">
      <w:pPr>
        <w:jc w:val="both"/>
        <w:rPr>
          <w:rFonts w:ascii="Myriad Pro" w:hAnsi="Myriad Pro" w:cs="Arial"/>
          <w:bCs/>
        </w:rPr>
      </w:pPr>
    </w:p>
    <w:p w14:paraId="4DF00104" w14:textId="77777777" w:rsidR="001922A1" w:rsidRPr="00285DC0" w:rsidRDefault="001922A1" w:rsidP="001922A1">
      <w:pPr>
        <w:pStyle w:val="ListParagraph"/>
        <w:numPr>
          <w:ilvl w:val="0"/>
          <w:numId w:val="32"/>
        </w:numPr>
        <w:jc w:val="both"/>
        <w:rPr>
          <w:rFonts w:ascii="Myriad Pro" w:hAnsi="Myriad Pro" w:cs="Arial"/>
          <w:bCs/>
        </w:rPr>
      </w:pPr>
      <w:r w:rsidRPr="00285DC0">
        <w:rPr>
          <w:rFonts w:ascii="Myriad Pro" w:hAnsi="Myriad Pro" w:cs="Arial"/>
          <w:bCs/>
        </w:rPr>
        <w:t xml:space="preserve">The position holder will liaise with a variety of staff. e.g. with the responsible Library </w:t>
      </w:r>
      <w:proofErr w:type="gramStart"/>
      <w:r w:rsidRPr="00285DC0">
        <w:rPr>
          <w:rFonts w:ascii="Myriad Pro" w:hAnsi="Myriad Pro" w:cs="Arial"/>
          <w:bCs/>
        </w:rPr>
        <w:t>Manager  or</w:t>
      </w:r>
      <w:proofErr w:type="gramEnd"/>
      <w:r w:rsidRPr="00285DC0">
        <w:rPr>
          <w:rFonts w:ascii="Myriad Pro" w:hAnsi="Myriad Pro" w:cs="Arial"/>
          <w:bCs/>
        </w:rPr>
        <w:t xml:space="preserve"> a lecturer requiring a book chapter to be scanned into the copyright database ; with academic staff needing an item added to the High Use Collection.</w:t>
      </w:r>
    </w:p>
    <w:p w14:paraId="4DF00105" w14:textId="77777777" w:rsidR="00DB0F00" w:rsidRPr="00285DC0" w:rsidRDefault="00DB0F00" w:rsidP="00915A69">
      <w:pPr>
        <w:keepNext/>
        <w:spacing w:before="240" w:line="276" w:lineRule="auto"/>
        <w:rPr>
          <w:rFonts w:ascii="Myriad Pro" w:hAnsi="Myriad Pro" w:cs="Arial"/>
          <w:b/>
          <w:bCs/>
        </w:rPr>
      </w:pPr>
      <w:bookmarkStart w:id="0" w:name="_Interpersonal_Skills"/>
      <w:bookmarkEnd w:id="0"/>
      <w:r w:rsidRPr="00285DC0">
        <w:rPr>
          <w:rFonts w:ascii="Myriad Pro" w:hAnsi="Myriad Pro" w:cs="Arial"/>
          <w:b/>
          <w:bCs/>
        </w:rPr>
        <w:t>R</w:t>
      </w:r>
      <w:r w:rsidR="00915A69" w:rsidRPr="00285DC0">
        <w:rPr>
          <w:rFonts w:ascii="Myriad Pro" w:hAnsi="Myriad Pro" w:cs="Arial"/>
          <w:b/>
          <w:bCs/>
        </w:rPr>
        <w:t>eporting Relationships</w:t>
      </w:r>
    </w:p>
    <w:p w14:paraId="4DF00106" w14:textId="77777777" w:rsidR="001922A1" w:rsidRPr="00285DC0" w:rsidRDefault="006D1443" w:rsidP="00915A69">
      <w:pPr>
        <w:keepNext/>
        <w:spacing w:before="240" w:line="276" w:lineRule="auto"/>
        <w:rPr>
          <w:rFonts w:ascii="Myriad Pro" w:hAnsi="Myriad Pro" w:cs="Arial"/>
          <w:b/>
          <w:bCs/>
        </w:rPr>
      </w:pPr>
      <w:r w:rsidRPr="00285DC0">
        <w:object w:dxaOrig="4755" w:dyaOrig="5355" w14:anchorId="4DF00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267.45pt" o:ole="">
            <v:imagedata r:id="rId16" o:title=""/>
          </v:shape>
          <o:OLEObject Type="Embed" ProgID="VisioViewer.Viewer.1" ShapeID="_x0000_i1025" DrawAspect="Content" ObjectID="_1624171294" r:id="rId17"/>
        </w:object>
      </w:r>
    </w:p>
    <w:p w14:paraId="4DF00107" w14:textId="77777777" w:rsidR="00DB0F00" w:rsidRPr="00285DC0" w:rsidRDefault="00DB0F00" w:rsidP="00DB0F00">
      <w:pPr>
        <w:tabs>
          <w:tab w:val="left" w:pos="-720"/>
          <w:tab w:val="left" w:pos="0"/>
          <w:tab w:val="left" w:pos="331"/>
          <w:tab w:val="left" w:pos="1440"/>
        </w:tabs>
        <w:suppressAutoHyphens/>
        <w:spacing w:before="100" w:line="276" w:lineRule="auto"/>
        <w:rPr>
          <w:rFonts w:ascii="Myriad Pro" w:hAnsi="Myriad Pro" w:cs="Arial"/>
          <w:spacing w:val="-2"/>
        </w:rPr>
      </w:pPr>
    </w:p>
    <w:p w14:paraId="4DF00108" w14:textId="77777777" w:rsidR="00DB0F00" w:rsidRPr="00285DC0" w:rsidRDefault="00DB0F00" w:rsidP="00DB0F00">
      <w:pPr>
        <w:rPr>
          <w:rFonts w:ascii="Myriad Pro" w:hAnsi="Myriad Pro" w:cs="Arial"/>
          <w:b/>
          <w:bCs/>
          <w:u w:val="single"/>
        </w:rPr>
      </w:pPr>
      <w:r w:rsidRPr="00285DC0">
        <w:rPr>
          <w:rFonts w:ascii="Myriad Pro" w:hAnsi="Myriad Pro" w:cs="Arial"/>
          <w:spacing w:val="-2"/>
        </w:rPr>
        <w:t xml:space="preserve">For further information about structure of the University refer to the </w:t>
      </w:r>
      <w:hyperlink r:id="rId18" w:history="1">
        <w:r w:rsidRPr="00285DC0">
          <w:rPr>
            <w:rStyle w:val="Hyperlink"/>
            <w:rFonts w:ascii="Myriad Pro" w:hAnsi="Myriad Pro" w:cs="Arial"/>
            <w:spacing w:val="-2"/>
          </w:rPr>
          <w:t>organisation chart</w:t>
        </w:r>
      </w:hyperlink>
      <w:r w:rsidRPr="00285DC0">
        <w:rPr>
          <w:rFonts w:ascii="Myriad Pro" w:hAnsi="Myriad Pro" w:cs="Arial"/>
          <w:spacing w:val="-2"/>
        </w:rPr>
        <w:t>.</w:t>
      </w:r>
    </w:p>
    <w:p w14:paraId="13EFE3BC" w14:textId="77777777" w:rsidR="00285DC0" w:rsidRPr="00285DC0" w:rsidRDefault="00285DC0" w:rsidP="00DB0F00">
      <w:pPr>
        <w:spacing w:before="100" w:after="120" w:line="276" w:lineRule="auto"/>
        <w:rPr>
          <w:rFonts w:ascii="Myriad Pro" w:hAnsi="Myriad Pro" w:cs="Arial"/>
          <w:bCs/>
        </w:rPr>
      </w:pPr>
    </w:p>
    <w:p w14:paraId="4DF0010C" w14:textId="0118CF01" w:rsidR="00DB0F00" w:rsidRPr="00285DC0" w:rsidRDefault="00285DC0" w:rsidP="00285DC0">
      <w:pPr>
        <w:keepNext/>
        <w:pBdr>
          <w:bottom w:val="single" w:sz="4" w:space="1" w:color="auto"/>
        </w:pBdr>
        <w:spacing w:before="360" w:line="276" w:lineRule="auto"/>
        <w:rPr>
          <w:rFonts w:ascii="Myriad Pro" w:hAnsi="Myriad Pro" w:cs="Arial"/>
          <w:b/>
          <w:caps/>
        </w:rPr>
      </w:pPr>
      <w:r w:rsidRPr="00285DC0">
        <w:rPr>
          <w:rFonts w:ascii="Myriad Pro" w:hAnsi="Myriad Pro" w:cs="Arial"/>
          <w:b/>
          <w:caps/>
        </w:rPr>
        <w:t xml:space="preserve">Selection Criteria </w:t>
      </w:r>
    </w:p>
    <w:p w14:paraId="4DF0010D" w14:textId="77777777" w:rsidR="00DB0F00" w:rsidRPr="00285DC0" w:rsidRDefault="00DB0F00" w:rsidP="00DB0F00">
      <w:pPr>
        <w:spacing w:before="100" w:line="276" w:lineRule="auto"/>
        <w:rPr>
          <w:rFonts w:ascii="Myriad Pro" w:hAnsi="Myriad Pro" w:cs="Arial"/>
          <w:b/>
          <w:bCs/>
          <w:i/>
          <w:color w:val="7030A0"/>
        </w:rPr>
      </w:pPr>
    </w:p>
    <w:tbl>
      <w:tblPr>
        <w:tblStyle w:val="TableGrid"/>
        <w:tblW w:w="0" w:type="auto"/>
        <w:tblLook w:val="04A0" w:firstRow="1" w:lastRow="0" w:firstColumn="1" w:lastColumn="0" w:noHBand="0" w:noVBand="1"/>
      </w:tblPr>
      <w:tblGrid>
        <w:gridCol w:w="650"/>
        <w:gridCol w:w="25"/>
        <w:gridCol w:w="8818"/>
      </w:tblGrid>
      <w:tr w:rsidR="00DB0F00" w:rsidRPr="00285DC0" w14:paraId="4DF00112" w14:textId="77777777" w:rsidTr="00285DC0">
        <w:trPr>
          <w:cantSplit/>
        </w:trPr>
        <w:tc>
          <w:tcPr>
            <w:tcW w:w="9493" w:type="dxa"/>
            <w:gridSpan w:val="3"/>
          </w:tcPr>
          <w:p w14:paraId="4DF00111" w14:textId="77777777" w:rsidR="00DB0F00" w:rsidRPr="00285DC0" w:rsidRDefault="00DB0F00" w:rsidP="00E57993">
            <w:pPr>
              <w:keepNext/>
              <w:spacing w:before="100" w:line="276" w:lineRule="auto"/>
              <w:rPr>
                <w:rFonts w:ascii="Myriad Pro" w:hAnsi="Myriad Pro" w:cs="Arial"/>
                <w:bCs/>
              </w:rPr>
            </w:pPr>
            <w:r w:rsidRPr="00285DC0">
              <w:rPr>
                <w:rFonts w:ascii="Myriad Pro" w:hAnsi="Myriad Pro" w:cs="Arial"/>
                <w:b/>
                <w:bCs/>
              </w:rPr>
              <w:t>Qualifications, skills, knowledge and experience</w:t>
            </w:r>
          </w:p>
        </w:tc>
      </w:tr>
      <w:tr w:rsidR="00285DC0" w:rsidRPr="00285DC0" w14:paraId="4DF00116" w14:textId="77777777" w:rsidTr="00285DC0">
        <w:trPr>
          <w:cantSplit/>
        </w:trPr>
        <w:tc>
          <w:tcPr>
            <w:tcW w:w="650" w:type="dxa"/>
          </w:tcPr>
          <w:p w14:paraId="4DF00113" w14:textId="77777777" w:rsidR="00285DC0" w:rsidRPr="00285DC0" w:rsidRDefault="00285DC0" w:rsidP="00A756EA">
            <w:pPr>
              <w:pStyle w:val="ListParagraph"/>
              <w:numPr>
                <w:ilvl w:val="0"/>
                <w:numId w:val="13"/>
              </w:numPr>
              <w:spacing w:before="100" w:line="276" w:lineRule="auto"/>
              <w:ind w:left="357" w:hanging="357"/>
              <w:rPr>
                <w:rFonts w:ascii="Myriad Pro" w:hAnsi="Myriad Pro" w:cs="Arial"/>
                <w:bCs/>
              </w:rPr>
            </w:pPr>
          </w:p>
        </w:tc>
        <w:tc>
          <w:tcPr>
            <w:tcW w:w="8843" w:type="dxa"/>
            <w:gridSpan w:val="2"/>
          </w:tcPr>
          <w:p w14:paraId="4DF00114" w14:textId="77777777" w:rsidR="00285DC0" w:rsidRPr="00285DC0" w:rsidRDefault="00285DC0" w:rsidP="006D1443">
            <w:pPr>
              <w:spacing w:after="240"/>
              <w:rPr>
                <w:rFonts w:ascii="Myriad Pro" w:hAnsi="Myriad Pro" w:cs="Arial"/>
                <w:bCs/>
              </w:rPr>
            </w:pPr>
            <w:r w:rsidRPr="00285DC0">
              <w:rPr>
                <w:rFonts w:ascii="Myriad Pro" w:hAnsi="Myriad Pro" w:cs="Arial"/>
                <w:spacing w:val="-2"/>
              </w:rPr>
              <w:t>Successful completion of the Higher School Certificate or equivalent experience.</w:t>
            </w:r>
          </w:p>
        </w:tc>
      </w:tr>
      <w:tr w:rsidR="00285DC0" w:rsidRPr="00285DC0" w14:paraId="4DF0011A" w14:textId="77777777" w:rsidTr="00285DC0">
        <w:trPr>
          <w:cantSplit/>
        </w:trPr>
        <w:tc>
          <w:tcPr>
            <w:tcW w:w="650" w:type="dxa"/>
          </w:tcPr>
          <w:p w14:paraId="4DF00117" w14:textId="77777777" w:rsidR="00285DC0" w:rsidRPr="00285DC0" w:rsidRDefault="00285DC0" w:rsidP="00A756EA">
            <w:pPr>
              <w:pStyle w:val="ListParagraph"/>
              <w:numPr>
                <w:ilvl w:val="0"/>
                <w:numId w:val="13"/>
              </w:numPr>
              <w:spacing w:before="100" w:line="276" w:lineRule="auto"/>
              <w:ind w:left="357" w:hanging="357"/>
              <w:rPr>
                <w:rFonts w:ascii="Myriad Pro" w:hAnsi="Myriad Pro" w:cs="Arial"/>
                <w:bCs/>
              </w:rPr>
            </w:pPr>
          </w:p>
        </w:tc>
        <w:tc>
          <w:tcPr>
            <w:tcW w:w="8843" w:type="dxa"/>
            <w:gridSpan w:val="2"/>
          </w:tcPr>
          <w:p w14:paraId="4DF00118" w14:textId="02589E95" w:rsidR="00285DC0" w:rsidRPr="00285DC0" w:rsidRDefault="00285DC0" w:rsidP="006D1443">
            <w:pPr>
              <w:spacing w:after="240"/>
              <w:rPr>
                <w:rFonts w:ascii="Myriad Pro" w:hAnsi="Myriad Pro" w:cs="Arial"/>
                <w:bCs/>
              </w:rPr>
            </w:pPr>
            <w:r w:rsidRPr="00285DC0">
              <w:rPr>
                <w:rFonts w:ascii="Myriad Pro" w:hAnsi="Myriad Pro" w:cs="Arial"/>
                <w:spacing w:val="-2"/>
              </w:rPr>
              <w:t>Demonstrated ability to</w:t>
            </w:r>
            <w:r w:rsidR="004E28D9">
              <w:rPr>
                <w:rFonts w:ascii="Myriad Pro" w:hAnsi="Myriad Pro" w:cs="Arial"/>
                <w:spacing w:val="-2"/>
              </w:rPr>
              <w:t xml:space="preserve"> </w:t>
            </w:r>
            <w:proofErr w:type="spellStart"/>
            <w:r w:rsidR="004E28D9" w:rsidRPr="00285DC0">
              <w:rPr>
                <w:rFonts w:ascii="Myriad Pro" w:hAnsi="Myriad Pro" w:cs="Arial"/>
                <w:spacing w:val="-2"/>
              </w:rPr>
              <w:t>to</w:t>
            </w:r>
            <w:proofErr w:type="spellEnd"/>
            <w:r w:rsidR="004E28D9" w:rsidRPr="00285DC0">
              <w:rPr>
                <w:rFonts w:ascii="Myriad Pro" w:hAnsi="Myriad Pro" w:cs="Arial"/>
                <w:spacing w:val="-2"/>
              </w:rPr>
              <w:t xml:space="preserve"> use a ra</w:t>
            </w:r>
            <w:r w:rsidR="004E28D9">
              <w:rPr>
                <w:rFonts w:ascii="Myriad Pro" w:hAnsi="Myriad Pro" w:cs="Arial"/>
                <w:spacing w:val="-2"/>
              </w:rPr>
              <w:t xml:space="preserve">nge of Library related </w:t>
            </w:r>
            <w:proofErr w:type="gramStart"/>
            <w:r w:rsidR="004E28D9">
              <w:rPr>
                <w:rFonts w:ascii="Myriad Pro" w:hAnsi="Myriad Pro" w:cs="Arial"/>
                <w:spacing w:val="-2"/>
              </w:rPr>
              <w:t xml:space="preserve">software, </w:t>
            </w:r>
            <w:r w:rsidRPr="00285DC0">
              <w:rPr>
                <w:rFonts w:ascii="Myriad Pro" w:hAnsi="Myriad Pro" w:cs="Arial"/>
                <w:spacing w:val="-2"/>
              </w:rPr>
              <w:t xml:space="preserve"> accurately</w:t>
            </w:r>
            <w:proofErr w:type="gramEnd"/>
            <w:r w:rsidRPr="00285DC0">
              <w:rPr>
                <w:rFonts w:ascii="Myriad Pro" w:hAnsi="Myriad Pro" w:cs="Arial"/>
                <w:spacing w:val="-2"/>
              </w:rPr>
              <w:t xml:space="preserve"> enter data and an ability to follow and interpret policies, procedures and standards, under supervision.</w:t>
            </w:r>
          </w:p>
        </w:tc>
      </w:tr>
      <w:tr w:rsidR="00285DC0" w:rsidRPr="00285DC0" w14:paraId="4DF0011E" w14:textId="77777777" w:rsidTr="00285DC0">
        <w:trPr>
          <w:cantSplit/>
        </w:trPr>
        <w:tc>
          <w:tcPr>
            <w:tcW w:w="650" w:type="dxa"/>
          </w:tcPr>
          <w:p w14:paraId="4DF0011B" w14:textId="77777777" w:rsidR="00285DC0" w:rsidRPr="00285DC0" w:rsidRDefault="00285DC0" w:rsidP="00A756EA">
            <w:pPr>
              <w:pStyle w:val="ListParagraph"/>
              <w:numPr>
                <w:ilvl w:val="0"/>
                <w:numId w:val="13"/>
              </w:numPr>
              <w:spacing w:before="100" w:line="276" w:lineRule="auto"/>
              <w:ind w:left="357" w:hanging="357"/>
              <w:rPr>
                <w:rFonts w:ascii="Myriad Pro" w:hAnsi="Myriad Pro" w:cs="Arial"/>
                <w:bCs/>
              </w:rPr>
            </w:pPr>
          </w:p>
        </w:tc>
        <w:tc>
          <w:tcPr>
            <w:tcW w:w="8843" w:type="dxa"/>
            <w:gridSpan w:val="2"/>
          </w:tcPr>
          <w:p w14:paraId="4DF0011C" w14:textId="77777777" w:rsidR="00285DC0" w:rsidRPr="00285DC0" w:rsidRDefault="00285DC0" w:rsidP="006D1443">
            <w:pPr>
              <w:spacing w:after="240"/>
              <w:rPr>
                <w:rFonts w:ascii="Myriad Pro" w:hAnsi="Myriad Pro" w:cs="Arial"/>
                <w:bCs/>
              </w:rPr>
            </w:pPr>
            <w:r w:rsidRPr="00285DC0">
              <w:rPr>
                <w:rFonts w:ascii="Myriad Pro" w:hAnsi="Myriad Pro" w:cs="Arial"/>
                <w:spacing w:val="-2"/>
              </w:rPr>
              <w:t>Demonstrated ability to apply high level interpersonal, customer service and communication skills (both oral and written), including an ability to resolve differences with colleagues and customers.</w:t>
            </w:r>
          </w:p>
        </w:tc>
      </w:tr>
      <w:tr w:rsidR="00285DC0" w:rsidRPr="00285DC0" w14:paraId="4DF00122" w14:textId="77777777" w:rsidTr="00285DC0">
        <w:trPr>
          <w:cantSplit/>
        </w:trPr>
        <w:tc>
          <w:tcPr>
            <w:tcW w:w="650" w:type="dxa"/>
          </w:tcPr>
          <w:p w14:paraId="4DF0011F" w14:textId="77777777" w:rsidR="00285DC0" w:rsidRPr="00285DC0" w:rsidRDefault="00285DC0" w:rsidP="00A756EA">
            <w:pPr>
              <w:pStyle w:val="ListParagraph"/>
              <w:numPr>
                <w:ilvl w:val="0"/>
                <w:numId w:val="13"/>
              </w:numPr>
              <w:spacing w:before="100" w:line="276" w:lineRule="auto"/>
              <w:ind w:left="357" w:hanging="357"/>
              <w:rPr>
                <w:rFonts w:ascii="Myriad Pro" w:hAnsi="Myriad Pro" w:cs="Arial"/>
                <w:bCs/>
              </w:rPr>
            </w:pPr>
          </w:p>
        </w:tc>
        <w:tc>
          <w:tcPr>
            <w:tcW w:w="8843" w:type="dxa"/>
            <w:gridSpan w:val="2"/>
          </w:tcPr>
          <w:p w14:paraId="4DF00120" w14:textId="77777777" w:rsidR="00285DC0" w:rsidRPr="00285DC0" w:rsidRDefault="00285DC0" w:rsidP="006D1443">
            <w:pPr>
              <w:spacing w:after="240"/>
              <w:rPr>
                <w:rFonts w:ascii="Myriad Pro" w:hAnsi="Myriad Pro" w:cs="Arial"/>
                <w:bCs/>
              </w:rPr>
            </w:pPr>
            <w:r w:rsidRPr="00285DC0">
              <w:rPr>
                <w:rFonts w:ascii="Myriad Pro" w:hAnsi="Myriad Pro" w:cs="Arial"/>
                <w:spacing w:val="-2"/>
              </w:rPr>
              <w:t>Demonstrated ability to display initiative and reliability and conscientiously adapt to changed work flows in a team environment.</w:t>
            </w:r>
          </w:p>
        </w:tc>
      </w:tr>
      <w:tr w:rsidR="00285DC0" w:rsidRPr="00285DC0" w14:paraId="4DF0012A" w14:textId="77777777" w:rsidTr="00285DC0">
        <w:trPr>
          <w:cantSplit/>
        </w:trPr>
        <w:tc>
          <w:tcPr>
            <w:tcW w:w="650" w:type="dxa"/>
          </w:tcPr>
          <w:p w14:paraId="4DF00127" w14:textId="77777777" w:rsidR="00285DC0" w:rsidRPr="00285DC0" w:rsidRDefault="00285DC0" w:rsidP="00A756EA">
            <w:pPr>
              <w:pStyle w:val="ListParagraph"/>
              <w:numPr>
                <w:ilvl w:val="0"/>
                <w:numId w:val="13"/>
              </w:numPr>
              <w:spacing w:before="100" w:line="276" w:lineRule="auto"/>
              <w:ind w:left="357" w:hanging="357"/>
              <w:rPr>
                <w:rFonts w:ascii="Myriad Pro" w:hAnsi="Myriad Pro" w:cs="Arial"/>
                <w:bCs/>
              </w:rPr>
            </w:pPr>
          </w:p>
        </w:tc>
        <w:tc>
          <w:tcPr>
            <w:tcW w:w="8843" w:type="dxa"/>
            <w:gridSpan w:val="2"/>
          </w:tcPr>
          <w:p w14:paraId="4DF00128" w14:textId="77777777" w:rsidR="00285DC0" w:rsidRPr="00285DC0" w:rsidRDefault="00285DC0" w:rsidP="006D1443">
            <w:pPr>
              <w:spacing w:after="240"/>
              <w:rPr>
                <w:rFonts w:ascii="Myriad Pro" w:hAnsi="Myriad Pro" w:cs="Arial"/>
                <w:bCs/>
              </w:rPr>
            </w:pPr>
            <w:r w:rsidRPr="00285DC0">
              <w:rPr>
                <w:rFonts w:ascii="Myriad Pro" w:hAnsi="Myriad Pro" w:cs="Arial"/>
                <w:spacing w:val="-2"/>
              </w:rPr>
              <w:t>Demonstrated ability to participate actively in appropriate continuous learning activities, applying skills acquired.</w:t>
            </w:r>
          </w:p>
        </w:tc>
      </w:tr>
      <w:tr w:rsidR="00F83BFF" w:rsidRPr="00285DC0" w14:paraId="4DF00130" w14:textId="77777777" w:rsidTr="00285DC0">
        <w:trPr>
          <w:cantSplit/>
        </w:trPr>
        <w:tc>
          <w:tcPr>
            <w:tcW w:w="9493" w:type="dxa"/>
            <w:gridSpan w:val="3"/>
          </w:tcPr>
          <w:p w14:paraId="4DF0012F" w14:textId="77777777" w:rsidR="00F83BFF" w:rsidRPr="00285DC0" w:rsidRDefault="00F83BFF" w:rsidP="00E57993">
            <w:pPr>
              <w:keepNext/>
              <w:spacing w:before="100" w:line="276" w:lineRule="auto"/>
              <w:rPr>
                <w:rFonts w:ascii="Myriad Pro" w:hAnsi="Myriad Pro" w:cs="Arial"/>
                <w:b/>
                <w:bCs/>
              </w:rPr>
            </w:pPr>
            <w:bookmarkStart w:id="1" w:name="_GoBack"/>
            <w:bookmarkEnd w:id="1"/>
            <w:r w:rsidRPr="00285DC0">
              <w:rPr>
                <w:rFonts w:ascii="Myriad Pro" w:hAnsi="Myriad Pro" w:cs="Arial"/>
                <w:b/>
                <w:bCs/>
              </w:rPr>
              <w:lastRenderedPageBreak/>
              <w:t xml:space="preserve">Core Competencies (as per the </w:t>
            </w:r>
            <w:hyperlink r:id="rId19" w:history="1">
              <w:r w:rsidRPr="00285DC0">
                <w:rPr>
                  <w:rStyle w:val="Hyperlink"/>
                  <w:rFonts w:ascii="Myriad Pro" w:hAnsi="Myriad Pro" w:cs="Arial"/>
                  <w:b/>
                  <w:bCs/>
                </w:rPr>
                <w:t>Capability Development Framework</w:t>
              </w:r>
            </w:hyperlink>
            <w:r w:rsidRPr="00285DC0">
              <w:rPr>
                <w:rFonts w:ascii="Myriad Pro" w:hAnsi="Myriad Pro" w:cs="Arial"/>
                <w:b/>
                <w:bCs/>
              </w:rPr>
              <w:t>)</w:t>
            </w:r>
          </w:p>
        </w:tc>
      </w:tr>
      <w:tr w:rsidR="00285DC0" w:rsidRPr="00285DC0" w14:paraId="4DF00134" w14:textId="77777777" w:rsidTr="00285DC0">
        <w:trPr>
          <w:cantSplit/>
        </w:trPr>
        <w:tc>
          <w:tcPr>
            <w:tcW w:w="675" w:type="dxa"/>
            <w:gridSpan w:val="2"/>
          </w:tcPr>
          <w:p w14:paraId="4DF00131" w14:textId="77777777" w:rsidR="00285DC0" w:rsidRPr="00285DC0" w:rsidRDefault="00285DC0" w:rsidP="00A756EA">
            <w:pPr>
              <w:pStyle w:val="ListParagraph"/>
              <w:numPr>
                <w:ilvl w:val="0"/>
                <w:numId w:val="13"/>
              </w:numPr>
              <w:spacing w:before="100" w:line="276" w:lineRule="auto"/>
              <w:ind w:left="357" w:hanging="357"/>
              <w:rPr>
                <w:rFonts w:ascii="Myriad Pro" w:hAnsi="Myriad Pro" w:cs="Arial"/>
                <w:bCs/>
              </w:rPr>
            </w:pPr>
          </w:p>
        </w:tc>
        <w:tc>
          <w:tcPr>
            <w:tcW w:w="8818" w:type="dxa"/>
          </w:tcPr>
          <w:p w14:paraId="4DF00132" w14:textId="3AA4D2D7" w:rsidR="00285DC0" w:rsidRPr="00285DC0" w:rsidRDefault="00285DC0" w:rsidP="00E57993">
            <w:pPr>
              <w:spacing w:before="100" w:line="276" w:lineRule="auto"/>
              <w:rPr>
                <w:rFonts w:ascii="Myriad Pro" w:hAnsi="Myriad Pro" w:cs="Arial"/>
                <w:bCs/>
              </w:rPr>
            </w:pPr>
            <w:r w:rsidRPr="00285DC0">
              <w:rPr>
                <w:rFonts w:ascii="Myriad Pro" w:hAnsi="Myriad Pro" w:cs="Arial"/>
                <w:bCs/>
              </w:rPr>
              <w:t>Demonstrate confidence and courage in achieving ACU’s Mission, Vision and Values by connecting the purpose of one’s work to ACU’s Mission, Vision and Values.</w:t>
            </w:r>
          </w:p>
        </w:tc>
      </w:tr>
      <w:tr w:rsidR="00285DC0" w:rsidRPr="00285DC0" w14:paraId="4DF00154" w14:textId="77777777" w:rsidTr="00285DC0">
        <w:trPr>
          <w:cantSplit/>
        </w:trPr>
        <w:tc>
          <w:tcPr>
            <w:tcW w:w="675" w:type="dxa"/>
            <w:gridSpan w:val="2"/>
          </w:tcPr>
          <w:p w14:paraId="4DF00151" w14:textId="77777777" w:rsidR="00285DC0" w:rsidRPr="00285DC0" w:rsidRDefault="00285DC0" w:rsidP="00A756EA">
            <w:pPr>
              <w:pStyle w:val="ListParagraph"/>
              <w:numPr>
                <w:ilvl w:val="0"/>
                <w:numId w:val="13"/>
              </w:numPr>
              <w:spacing w:before="100" w:line="276" w:lineRule="auto"/>
              <w:ind w:left="357" w:hanging="357"/>
              <w:rPr>
                <w:rFonts w:ascii="Myriad Pro" w:hAnsi="Myriad Pro" w:cs="Arial"/>
                <w:bCs/>
              </w:rPr>
            </w:pPr>
          </w:p>
        </w:tc>
        <w:tc>
          <w:tcPr>
            <w:tcW w:w="8818" w:type="dxa"/>
          </w:tcPr>
          <w:p w14:paraId="4DF00152" w14:textId="6515CA6C" w:rsidR="00285DC0" w:rsidRPr="00285DC0" w:rsidRDefault="00285DC0" w:rsidP="00285DC0">
            <w:pPr>
              <w:spacing w:before="100" w:line="276" w:lineRule="auto"/>
              <w:rPr>
                <w:rFonts w:ascii="Arial" w:hAnsi="Arial" w:cs="Arial"/>
                <w:sz w:val="24"/>
                <w:szCs w:val="24"/>
              </w:rPr>
            </w:pPr>
            <w:r w:rsidRPr="00285DC0">
              <w:rPr>
                <w:rFonts w:ascii="Myriad Pro" w:hAnsi="Myriad Pro" w:cs="Arial"/>
                <w:bCs/>
              </w:rPr>
              <w:t>Demonstrated capacity to plan work activity, prioritise time and resources</w:t>
            </w:r>
            <w:r w:rsidR="004E28D9">
              <w:rPr>
                <w:rFonts w:ascii="Myriad Pro" w:hAnsi="Myriad Pro" w:cs="Arial"/>
                <w:bCs/>
              </w:rPr>
              <w:t xml:space="preserve"> </w:t>
            </w:r>
            <w:r w:rsidR="004E28D9" w:rsidRPr="00285DC0">
              <w:rPr>
                <w:rFonts w:ascii="Myriad Pro" w:hAnsi="Myriad Pro" w:cs="Arial"/>
                <w:spacing w:val="-2"/>
              </w:rPr>
              <w:t>whilst working as a member of a team to achieve common goals.</w:t>
            </w:r>
          </w:p>
        </w:tc>
      </w:tr>
      <w:tr w:rsidR="00F83BFF" w:rsidRPr="00285DC0" w14:paraId="4DF0015A" w14:textId="77777777" w:rsidTr="00285DC0">
        <w:trPr>
          <w:cantSplit/>
        </w:trPr>
        <w:tc>
          <w:tcPr>
            <w:tcW w:w="9493" w:type="dxa"/>
            <w:gridSpan w:val="3"/>
          </w:tcPr>
          <w:p w14:paraId="4DF00159" w14:textId="77777777" w:rsidR="00F83BFF" w:rsidRPr="00285DC0" w:rsidRDefault="00F83BFF" w:rsidP="00E57993">
            <w:pPr>
              <w:keepNext/>
              <w:spacing w:before="100" w:line="276" w:lineRule="auto"/>
              <w:rPr>
                <w:rFonts w:ascii="Myriad Pro" w:hAnsi="Myriad Pro" w:cs="Arial"/>
                <w:b/>
                <w:bCs/>
              </w:rPr>
            </w:pPr>
            <w:r w:rsidRPr="00285DC0">
              <w:rPr>
                <w:rFonts w:ascii="Myriad Pro" w:hAnsi="Myriad Pro" w:cs="Arial"/>
                <w:b/>
                <w:bCs/>
              </w:rPr>
              <w:t>Other attributes</w:t>
            </w:r>
          </w:p>
        </w:tc>
      </w:tr>
      <w:tr w:rsidR="00285DC0" w:rsidRPr="00285DC0" w14:paraId="4DF0015E" w14:textId="77777777" w:rsidTr="00285DC0">
        <w:trPr>
          <w:cantSplit/>
        </w:trPr>
        <w:tc>
          <w:tcPr>
            <w:tcW w:w="675" w:type="dxa"/>
            <w:gridSpan w:val="2"/>
          </w:tcPr>
          <w:p w14:paraId="4DF0015B" w14:textId="77777777" w:rsidR="00285DC0" w:rsidRPr="00285DC0" w:rsidRDefault="00285DC0" w:rsidP="00A756EA">
            <w:pPr>
              <w:pStyle w:val="ListParagraph"/>
              <w:numPr>
                <w:ilvl w:val="0"/>
                <w:numId w:val="13"/>
              </w:numPr>
              <w:spacing w:before="100" w:line="276" w:lineRule="auto"/>
              <w:ind w:left="357" w:hanging="357"/>
              <w:rPr>
                <w:rFonts w:ascii="Myriad Pro" w:hAnsi="Myriad Pro" w:cs="Arial"/>
                <w:bCs/>
              </w:rPr>
            </w:pPr>
          </w:p>
        </w:tc>
        <w:tc>
          <w:tcPr>
            <w:tcW w:w="8818" w:type="dxa"/>
          </w:tcPr>
          <w:p w14:paraId="4DF0015C" w14:textId="77777777" w:rsidR="00285DC0" w:rsidRPr="00285DC0" w:rsidRDefault="00285DC0" w:rsidP="00E57993">
            <w:pPr>
              <w:spacing w:before="100" w:line="276" w:lineRule="auto"/>
              <w:rPr>
                <w:rFonts w:ascii="Myriad Pro" w:hAnsi="Myriad Pro" w:cs="Arial"/>
                <w:bCs/>
              </w:rPr>
            </w:pPr>
            <w:r w:rsidRPr="00285DC0">
              <w:rPr>
                <w:rFonts w:ascii="Myriad Pro" w:hAnsi="Myriad Pro" w:cs="Arial"/>
                <w:bCs/>
              </w:rPr>
              <w:t>Demonstrated commitment to cultural diversity and ethical practice principles and demonstrated knowledge of equal employment opportunity and workplace health and safety, appropriate to the level of the appointment.</w:t>
            </w:r>
          </w:p>
        </w:tc>
      </w:tr>
    </w:tbl>
    <w:p w14:paraId="4DF0015F" w14:textId="77777777" w:rsidR="00DB0F00" w:rsidRPr="00285DC0" w:rsidRDefault="00DB0F00" w:rsidP="00DE6019">
      <w:pPr>
        <w:pStyle w:val="ListParagraph"/>
        <w:spacing w:line="360" w:lineRule="auto"/>
        <w:ind w:left="0"/>
        <w:jc w:val="both"/>
        <w:rPr>
          <w:rFonts w:ascii="Myriad Pro" w:hAnsi="Myriad Pro" w:cs="Arial"/>
          <w:b/>
        </w:rPr>
      </w:pPr>
    </w:p>
    <w:sectPr w:rsidR="00DB0F00" w:rsidRPr="00285DC0" w:rsidSect="006D1443">
      <w:footerReference w:type="default" r:id="rId20"/>
      <w:pgSz w:w="11906" w:h="16838"/>
      <w:pgMar w:top="993" w:right="1134" w:bottom="709" w:left="1134" w:header="28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00165" w14:textId="77777777" w:rsidR="008616D6" w:rsidRDefault="008616D6">
      <w:r>
        <w:separator/>
      </w:r>
    </w:p>
  </w:endnote>
  <w:endnote w:type="continuationSeparator" w:id="0">
    <w:p w14:paraId="4DF00166" w14:textId="77777777" w:rsidR="008616D6" w:rsidRDefault="0086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Frutiger 45 Ligh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sz w:val="16"/>
        <w:szCs w:val="16"/>
      </w:rPr>
      <w:id w:val="2086027620"/>
      <w:docPartObj>
        <w:docPartGallery w:val="Page Numbers (Bottom of Page)"/>
        <w:docPartUnique/>
      </w:docPartObj>
    </w:sdtPr>
    <w:sdtEndPr/>
    <w:sdtContent>
      <w:sdt>
        <w:sdtPr>
          <w:rPr>
            <w:rFonts w:ascii="Myriad Pro" w:hAnsi="Myriad Pro"/>
            <w:sz w:val="16"/>
            <w:szCs w:val="16"/>
          </w:rPr>
          <w:id w:val="860082579"/>
          <w:docPartObj>
            <w:docPartGallery w:val="Page Numbers (Top of Page)"/>
            <w:docPartUnique/>
          </w:docPartObj>
        </w:sdtPr>
        <w:sdtEndPr/>
        <w:sdtContent>
          <w:p w14:paraId="4DF00167" w14:textId="3ED082C8" w:rsidR="00E57993" w:rsidRPr="002E6226" w:rsidRDefault="002E6226" w:rsidP="002E6226">
            <w:pPr>
              <w:pStyle w:val="Footer"/>
              <w:tabs>
                <w:tab w:val="clear" w:pos="8306"/>
                <w:tab w:val="right" w:pos="9639"/>
              </w:tabs>
              <w:rPr>
                <w:rFonts w:ascii="Myriad Pro" w:hAnsi="Myriad Pro"/>
                <w:sz w:val="16"/>
                <w:szCs w:val="16"/>
              </w:rPr>
            </w:pPr>
            <w:r w:rsidRPr="002E6226">
              <w:rPr>
                <w:rFonts w:ascii="Myriad Pro" w:hAnsi="Myriad Pro"/>
                <w:sz w:val="16"/>
                <w:szCs w:val="16"/>
              </w:rPr>
              <w:t>Template Position Classification Request</w:t>
            </w:r>
            <w:r w:rsidRPr="002E6226">
              <w:rPr>
                <w:rFonts w:ascii="Myriad Pro" w:hAnsi="Myriad Pro"/>
                <w:sz w:val="16"/>
                <w:szCs w:val="16"/>
              </w:rPr>
              <w:tab/>
            </w:r>
            <w:r w:rsidRPr="002E6226">
              <w:rPr>
                <w:rFonts w:ascii="Myriad Pro" w:hAnsi="Myriad Pro"/>
                <w:sz w:val="16"/>
                <w:szCs w:val="16"/>
              </w:rPr>
              <w:tab/>
            </w:r>
            <w:r w:rsidR="00E57993" w:rsidRPr="002E6226">
              <w:rPr>
                <w:rFonts w:ascii="Myriad Pro" w:hAnsi="Myriad Pro"/>
                <w:sz w:val="16"/>
                <w:szCs w:val="16"/>
              </w:rPr>
              <w:t xml:space="preserve">Page </w:t>
            </w:r>
            <w:r w:rsidR="00E57993" w:rsidRPr="002E6226">
              <w:rPr>
                <w:rFonts w:ascii="Myriad Pro" w:hAnsi="Myriad Pro"/>
                <w:b/>
                <w:bCs/>
                <w:sz w:val="16"/>
                <w:szCs w:val="16"/>
              </w:rPr>
              <w:fldChar w:fldCharType="begin"/>
            </w:r>
            <w:r w:rsidR="00E57993" w:rsidRPr="002E6226">
              <w:rPr>
                <w:rFonts w:ascii="Myriad Pro" w:hAnsi="Myriad Pro"/>
                <w:b/>
                <w:bCs/>
                <w:sz w:val="16"/>
                <w:szCs w:val="16"/>
              </w:rPr>
              <w:instrText xml:space="preserve"> PAGE </w:instrText>
            </w:r>
            <w:r w:rsidR="00E57993" w:rsidRPr="002E6226">
              <w:rPr>
                <w:rFonts w:ascii="Myriad Pro" w:hAnsi="Myriad Pro"/>
                <w:b/>
                <w:bCs/>
                <w:sz w:val="16"/>
                <w:szCs w:val="16"/>
              </w:rPr>
              <w:fldChar w:fldCharType="separate"/>
            </w:r>
            <w:r w:rsidR="004E28D9">
              <w:rPr>
                <w:rFonts w:ascii="Myriad Pro" w:hAnsi="Myriad Pro"/>
                <w:b/>
                <w:bCs/>
                <w:noProof/>
                <w:sz w:val="16"/>
                <w:szCs w:val="16"/>
              </w:rPr>
              <w:t>5</w:t>
            </w:r>
            <w:r w:rsidR="00E57993" w:rsidRPr="002E6226">
              <w:rPr>
                <w:rFonts w:ascii="Myriad Pro" w:hAnsi="Myriad Pro"/>
                <w:b/>
                <w:bCs/>
                <w:sz w:val="16"/>
                <w:szCs w:val="16"/>
              </w:rPr>
              <w:fldChar w:fldCharType="end"/>
            </w:r>
            <w:r w:rsidR="00E57993" w:rsidRPr="002E6226">
              <w:rPr>
                <w:rFonts w:ascii="Myriad Pro" w:hAnsi="Myriad Pro"/>
                <w:sz w:val="16"/>
                <w:szCs w:val="16"/>
              </w:rPr>
              <w:t xml:space="preserve"> of </w:t>
            </w:r>
            <w:r w:rsidR="00E57993" w:rsidRPr="002E6226">
              <w:rPr>
                <w:rFonts w:ascii="Myriad Pro" w:hAnsi="Myriad Pro"/>
                <w:b/>
                <w:bCs/>
                <w:sz w:val="16"/>
                <w:szCs w:val="16"/>
              </w:rPr>
              <w:fldChar w:fldCharType="begin"/>
            </w:r>
            <w:r w:rsidR="00E57993" w:rsidRPr="002E6226">
              <w:rPr>
                <w:rFonts w:ascii="Myriad Pro" w:hAnsi="Myriad Pro"/>
                <w:b/>
                <w:bCs/>
                <w:sz w:val="16"/>
                <w:szCs w:val="16"/>
              </w:rPr>
              <w:instrText xml:space="preserve"> NUMPAGES  </w:instrText>
            </w:r>
            <w:r w:rsidR="00E57993" w:rsidRPr="002E6226">
              <w:rPr>
                <w:rFonts w:ascii="Myriad Pro" w:hAnsi="Myriad Pro"/>
                <w:b/>
                <w:bCs/>
                <w:sz w:val="16"/>
                <w:szCs w:val="16"/>
              </w:rPr>
              <w:fldChar w:fldCharType="separate"/>
            </w:r>
            <w:r w:rsidR="004E28D9">
              <w:rPr>
                <w:rFonts w:ascii="Myriad Pro" w:hAnsi="Myriad Pro"/>
                <w:b/>
                <w:bCs/>
                <w:noProof/>
                <w:sz w:val="16"/>
                <w:szCs w:val="16"/>
              </w:rPr>
              <w:t>5</w:t>
            </w:r>
            <w:r w:rsidR="00E57993" w:rsidRPr="002E6226">
              <w:rPr>
                <w:rFonts w:ascii="Myriad Pro" w:hAnsi="Myriad Pro"/>
                <w:b/>
                <w:bCs/>
                <w:sz w:val="16"/>
                <w:szCs w:val="16"/>
              </w:rPr>
              <w:fldChar w:fldCharType="end"/>
            </w:r>
          </w:p>
        </w:sdtContent>
      </w:sdt>
    </w:sdtContent>
  </w:sdt>
  <w:p w14:paraId="4DF00168" w14:textId="77777777" w:rsidR="00E57993" w:rsidRDefault="00E5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00163" w14:textId="77777777" w:rsidR="008616D6" w:rsidRDefault="008616D6">
      <w:r>
        <w:separator/>
      </w:r>
    </w:p>
  </w:footnote>
  <w:footnote w:type="continuationSeparator" w:id="0">
    <w:p w14:paraId="4DF00164" w14:textId="77777777" w:rsidR="008616D6" w:rsidRDefault="00861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205"/>
    <w:multiLevelType w:val="hybridMultilevel"/>
    <w:tmpl w:val="EACC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72894"/>
    <w:multiLevelType w:val="hybridMultilevel"/>
    <w:tmpl w:val="05E2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1465B"/>
    <w:multiLevelType w:val="hybridMultilevel"/>
    <w:tmpl w:val="917840CA"/>
    <w:lvl w:ilvl="0" w:tplc="21AAB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90BA2"/>
    <w:multiLevelType w:val="hybridMultilevel"/>
    <w:tmpl w:val="D51E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B70A1"/>
    <w:multiLevelType w:val="hybridMultilevel"/>
    <w:tmpl w:val="47AABD70"/>
    <w:lvl w:ilvl="0" w:tplc="E202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B7577"/>
    <w:multiLevelType w:val="hybridMultilevel"/>
    <w:tmpl w:val="3490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F0E7F"/>
    <w:multiLevelType w:val="hybridMultilevel"/>
    <w:tmpl w:val="C3D688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ED28D9"/>
    <w:multiLevelType w:val="singleLevel"/>
    <w:tmpl w:val="D2D49092"/>
    <w:lvl w:ilvl="0">
      <w:start w:val="2"/>
      <w:numFmt w:val="decimal"/>
      <w:lvlText w:val="%1."/>
      <w:lvlJc w:val="left"/>
      <w:pPr>
        <w:tabs>
          <w:tab w:val="num" w:pos="720"/>
        </w:tabs>
        <w:ind w:left="720" w:hanging="720"/>
      </w:pPr>
      <w:rPr>
        <w:rFonts w:hint="default"/>
      </w:rPr>
    </w:lvl>
  </w:abstractNum>
  <w:abstractNum w:abstractNumId="8" w15:restartNumberingAfterBreak="0">
    <w:nsid w:val="231E745A"/>
    <w:multiLevelType w:val="hybridMultilevel"/>
    <w:tmpl w:val="FFA89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D4A38"/>
    <w:multiLevelType w:val="hybridMultilevel"/>
    <w:tmpl w:val="1DE4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64CEC"/>
    <w:multiLevelType w:val="hybridMultilevel"/>
    <w:tmpl w:val="24C85838"/>
    <w:lvl w:ilvl="0" w:tplc="E202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97917"/>
    <w:multiLevelType w:val="hybridMultilevel"/>
    <w:tmpl w:val="55A8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320DA"/>
    <w:multiLevelType w:val="hybridMultilevel"/>
    <w:tmpl w:val="F5460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D97244"/>
    <w:multiLevelType w:val="hybridMultilevel"/>
    <w:tmpl w:val="DFC04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4F711E"/>
    <w:multiLevelType w:val="hybridMultilevel"/>
    <w:tmpl w:val="328EF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27862"/>
    <w:multiLevelType w:val="hybridMultilevel"/>
    <w:tmpl w:val="57826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D871DC"/>
    <w:multiLevelType w:val="hybridMultilevel"/>
    <w:tmpl w:val="70BE9ACC"/>
    <w:lvl w:ilvl="0" w:tplc="45A418EC">
      <w:start w:val="1"/>
      <w:numFmt w:val="decimal"/>
      <w:lvlText w:val="%1."/>
      <w:lvlJc w:val="left"/>
      <w:pPr>
        <w:ind w:left="1080" w:hanging="72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247C30"/>
    <w:multiLevelType w:val="hybridMultilevel"/>
    <w:tmpl w:val="3FAA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570E3"/>
    <w:multiLevelType w:val="hybridMultilevel"/>
    <w:tmpl w:val="EF0C5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F364883"/>
    <w:multiLevelType w:val="hybridMultilevel"/>
    <w:tmpl w:val="24B0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D35BE"/>
    <w:multiLevelType w:val="hybridMultilevel"/>
    <w:tmpl w:val="DF60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F1C94"/>
    <w:multiLevelType w:val="hybridMultilevel"/>
    <w:tmpl w:val="3D763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BA65D7A"/>
    <w:multiLevelType w:val="hybridMultilevel"/>
    <w:tmpl w:val="3F340F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C3C6A9A"/>
    <w:multiLevelType w:val="hybridMultilevel"/>
    <w:tmpl w:val="09CAE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D3BC3"/>
    <w:multiLevelType w:val="hybridMultilevel"/>
    <w:tmpl w:val="E26CE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C5C0E65"/>
    <w:multiLevelType w:val="hybridMultilevel"/>
    <w:tmpl w:val="BAD032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1681B23"/>
    <w:multiLevelType w:val="hybridMultilevel"/>
    <w:tmpl w:val="A5485B84"/>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446CAC"/>
    <w:multiLevelType w:val="hybridMultilevel"/>
    <w:tmpl w:val="8D72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E736C"/>
    <w:multiLevelType w:val="hybridMultilevel"/>
    <w:tmpl w:val="97669F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F756FC"/>
    <w:multiLevelType w:val="hybridMultilevel"/>
    <w:tmpl w:val="B802A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CB230CA"/>
    <w:multiLevelType w:val="hybridMultilevel"/>
    <w:tmpl w:val="A43E8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7"/>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1"/>
  </w:num>
  <w:num w:numId="6">
    <w:abstractNumId w:val="13"/>
  </w:num>
  <w:num w:numId="7">
    <w:abstractNumId w:val="18"/>
  </w:num>
  <w:num w:numId="8">
    <w:abstractNumId w:val="29"/>
  </w:num>
  <w:num w:numId="9">
    <w:abstractNumId w:val="24"/>
  </w:num>
  <w:num w:numId="10">
    <w:abstractNumId w:val="6"/>
  </w:num>
  <w:num w:numId="11">
    <w:abstractNumId w:val="0"/>
  </w:num>
  <w:num w:numId="12">
    <w:abstractNumId w:val="14"/>
  </w:num>
  <w:num w:numId="13">
    <w:abstractNumId w:val="26"/>
  </w:num>
  <w:num w:numId="14">
    <w:abstractNumId w:val="23"/>
  </w:num>
  <w:num w:numId="15">
    <w:abstractNumId w:val="8"/>
  </w:num>
  <w:num w:numId="16">
    <w:abstractNumId w:val="17"/>
  </w:num>
  <w:num w:numId="17">
    <w:abstractNumId w:val="3"/>
  </w:num>
  <w:num w:numId="18">
    <w:abstractNumId w:val="19"/>
  </w:num>
  <w:num w:numId="19">
    <w:abstractNumId w:val="20"/>
  </w:num>
  <w:num w:numId="20">
    <w:abstractNumId w:val="27"/>
  </w:num>
  <w:num w:numId="21">
    <w:abstractNumId w:val="11"/>
  </w:num>
  <w:num w:numId="22">
    <w:abstractNumId w:val="5"/>
  </w:num>
  <w:num w:numId="23">
    <w:abstractNumId w:val="12"/>
  </w:num>
  <w:num w:numId="24">
    <w:abstractNumId w:val="25"/>
  </w:num>
  <w:num w:numId="25">
    <w:abstractNumId w:val="28"/>
  </w:num>
  <w:num w:numId="26">
    <w:abstractNumId w:val="1"/>
  </w:num>
  <w:num w:numId="27">
    <w:abstractNumId w:val="2"/>
  </w:num>
  <w:num w:numId="28">
    <w:abstractNumId w:val="15"/>
  </w:num>
  <w:num w:numId="29">
    <w:abstractNumId w:val="22"/>
  </w:num>
  <w:num w:numId="30">
    <w:abstractNumId w:val="9"/>
  </w:num>
  <w:num w:numId="31">
    <w:abstractNumId w:val="10"/>
  </w:num>
  <w:num w:numId="3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5C"/>
    <w:rsid w:val="0000096A"/>
    <w:rsid w:val="000038B8"/>
    <w:rsid w:val="0000778B"/>
    <w:rsid w:val="00016BC1"/>
    <w:rsid w:val="00024A6B"/>
    <w:rsid w:val="00035210"/>
    <w:rsid w:val="00040899"/>
    <w:rsid w:val="00044532"/>
    <w:rsid w:val="00045506"/>
    <w:rsid w:val="00053065"/>
    <w:rsid w:val="000539A6"/>
    <w:rsid w:val="000547EF"/>
    <w:rsid w:val="000549DD"/>
    <w:rsid w:val="00056038"/>
    <w:rsid w:val="00065833"/>
    <w:rsid w:val="00067E6E"/>
    <w:rsid w:val="00070CAA"/>
    <w:rsid w:val="00071671"/>
    <w:rsid w:val="0007271D"/>
    <w:rsid w:val="000728C9"/>
    <w:rsid w:val="0007318B"/>
    <w:rsid w:val="00073366"/>
    <w:rsid w:val="00074FD2"/>
    <w:rsid w:val="00081F76"/>
    <w:rsid w:val="00082A53"/>
    <w:rsid w:val="000871EC"/>
    <w:rsid w:val="0008752A"/>
    <w:rsid w:val="00091CAB"/>
    <w:rsid w:val="00093EB1"/>
    <w:rsid w:val="0009592A"/>
    <w:rsid w:val="00095994"/>
    <w:rsid w:val="00095D75"/>
    <w:rsid w:val="00097B29"/>
    <w:rsid w:val="000A7437"/>
    <w:rsid w:val="000A7ABD"/>
    <w:rsid w:val="000A7DCB"/>
    <w:rsid w:val="000C1B83"/>
    <w:rsid w:val="000C38D7"/>
    <w:rsid w:val="000D3542"/>
    <w:rsid w:val="000D5681"/>
    <w:rsid w:val="000D7FE4"/>
    <w:rsid w:val="000E11B1"/>
    <w:rsid w:val="000E13C0"/>
    <w:rsid w:val="000E27CA"/>
    <w:rsid w:val="000E3CC1"/>
    <w:rsid w:val="000F110F"/>
    <w:rsid w:val="000F232D"/>
    <w:rsid w:val="000F3497"/>
    <w:rsid w:val="000F3FB0"/>
    <w:rsid w:val="000F4A61"/>
    <w:rsid w:val="00100D10"/>
    <w:rsid w:val="001014C3"/>
    <w:rsid w:val="00102341"/>
    <w:rsid w:val="00103187"/>
    <w:rsid w:val="00104E68"/>
    <w:rsid w:val="00110C80"/>
    <w:rsid w:val="00110F73"/>
    <w:rsid w:val="001126BB"/>
    <w:rsid w:val="0011375D"/>
    <w:rsid w:val="0011623B"/>
    <w:rsid w:val="00121479"/>
    <w:rsid w:val="00125A68"/>
    <w:rsid w:val="00126248"/>
    <w:rsid w:val="00132A85"/>
    <w:rsid w:val="001342ED"/>
    <w:rsid w:val="00134401"/>
    <w:rsid w:val="00134793"/>
    <w:rsid w:val="0013708E"/>
    <w:rsid w:val="00141A11"/>
    <w:rsid w:val="00141C47"/>
    <w:rsid w:val="00142CD9"/>
    <w:rsid w:val="0014710A"/>
    <w:rsid w:val="0014767F"/>
    <w:rsid w:val="00155CA1"/>
    <w:rsid w:val="00155E28"/>
    <w:rsid w:val="00161113"/>
    <w:rsid w:val="00162E1B"/>
    <w:rsid w:val="00163158"/>
    <w:rsid w:val="00164B56"/>
    <w:rsid w:val="00164DCD"/>
    <w:rsid w:val="00165ED8"/>
    <w:rsid w:val="0017042E"/>
    <w:rsid w:val="001763C4"/>
    <w:rsid w:val="00176F01"/>
    <w:rsid w:val="00186926"/>
    <w:rsid w:val="001922A1"/>
    <w:rsid w:val="001A1A41"/>
    <w:rsid w:val="001A2FE7"/>
    <w:rsid w:val="001A35FB"/>
    <w:rsid w:val="001A3AA6"/>
    <w:rsid w:val="001A3DF1"/>
    <w:rsid w:val="001B273D"/>
    <w:rsid w:val="001B3AD2"/>
    <w:rsid w:val="001B52B9"/>
    <w:rsid w:val="001B6F0F"/>
    <w:rsid w:val="001B6F8D"/>
    <w:rsid w:val="001B7CD5"/>
    <w:rsid w:val="001C3060"/>
    <w:rsid w:val="001C3357"/>
    <w:rsid w:val="001C3781"/>
    <w:rsid w:val="001D0974"/>
    <w:rsid w:val="001D191C"/>
    <w:rsid w:val="001D2F29"/>
    <w:rsid w:val="001D3785"/>
    <w:rsid w:val="001D6330"/>
    <w:rsid w:val="001D74A6"/>
    <w:rsid w:val="001E02C6"/>
    <w:rsid w:val="001E4EC4"/>
    <w:rsid w:val="001F1131"/>
    <w:rsid w:val="001F1AF0"/>
    <w:rsid w:val="001F2D75"/>
    <w:rsid w:val="001F32CA"/>
    <w:rsid w:val="001F6274"/>
    <w:rsid w:val="001F6C27"/>
    <w:rsid w:val="002027B6"/>
    <w:rsid w:val="002042D1"/>
    <w:rsid w:val="00207711"/>
    <w:rsid w:val="00210B47"/>
    <w:rsid w:val="00210EFF"/>
    <w:rsid w:val="00212A6C"/>
    <w:rsid w:val="00214B1B"/>
    <w:rsid w:val="00215BFF"/>
    <w:rsid w:val="00217D43"/>
    <w:rsid w:val="00220BDA"/>
    <w:rsid w:val="00221A18"/>
    <w:rsid w:val="00221C6F"/>
    <w:rsid w:val="00222A67"/>
    <w:rsid w:val="002256BD"/>
    <w:rsid w:val="0022731B"/>
    <w:rsid w:val="0023152D"/>
    <w:rsid w:val="00232907"/>
    <w:rsid w:val="00233701"/>
    <w:rsid w:val="002344BF"/>
    <w:rsid w:val="002346D6"/>
    <w:rsid w:val="00236569"/>
    <w:rsid w:val="00240E57"/>
    <w:rsid w:val="00242A8D"/>
    <w:rsid w:val="00242AE2"/>
    <w:rsid w:val="002432AA"/>
    <w:rsid w:val="00243BF8"/>
    <w:rsid w:val="00243E30"/>
    <w:rsid w:val="00246F71"/>
    <w:rsid w:val="002501FB"/>
    <w:rsid w:val="002505B7"/>
    <w:rsid w:val="002543AA"/>
    <w:rsid w:val="00255C60"/>
    <w:rsid w:val="00256FE2"/>
    <w:rsid w:val="002654F7"/>
    <w:rsid w:val="00265FF2"/>
    <w:rsid w:val="002713E9"/>
    <w:rsid w:val="002718CD"/>
    <w:rsid w:val="00281D9B"/>
    <w:rsid w:val="0028311A"/>
    <w:rsid w:val="002850CB"/>
    <w:rsid w:val="00285DC0"/>
    <w:rsid w:val="0029061B"/>
    <w:rsid w:val="00290825"/>
    <w:rsid w:val="00290861"/>
    <w:rsid w:val="00290FBB"/>
    <w:rsid w:val="00293B4E"/>
    <w:rsid w:val="00294008"/>
    <w:rsid w:val="00296413"/>
    <w:rsid w:val="00297AF4"/>
    <w:rsid w:val="002A17CB"/>
    <w:rsid w:val="002A52BD"/>
    <w:rsid w:val="002A5438"/>
    <w:rsid w:val="002A59C2"/>
    <w:rsid w:val="002A73F7"/>
    <w:rsid w:val="002A7AB0"/>
    <w:rsid w:val="002B0335"/>
    <w:rsid w:val="002B3329"/>
    <w:rsid w:val="002B6A31"/>
    <w:rsid w:val="002B6CA9"/>
    <w:rsid w:val="002C005D"/>
    <w:rsid w:val="002C01C2"/>
    <w:rsid w:val="002C119E"/>
    <w:rsid w:val="002C136B"/>
    <w:rsid w:val="002C1C4D"/>
    <w:rsid w:val="002C2708"/>
    <w:rsid w:val="002C309C"/>
    <w:rsid w:val="002C4EBF"/>
    <w:rsid w:val="002D5593"/>
    <w:rsid w:val="002D6214"/>
    <w:rsid w:val="002E246A"/>
    <w:rsid w:val="002E3C22"/>
    <w:rsid w:val="002E3E13"/>
    <w:rsid w:val="002E4F68"/>
    <w:rsid w:val="002E6226"/>
    <w:rsid w:val="002F03C5"/>
    <w:rsid w:val="002F3FA0"/>
    <w:rsid w:val="002F4D89"/>
    <w:rsid w:val="002F5744"/>
    <w:rsid w:val="002F5D7B"/>
    <w:rsid w:val="003027C7"/>
    <w:rsid w:val="00305250"/>
    <w:rsid w:val="00306572"/>
    <w:rsid w:val="00307255"/>
    <w:rsid w:val="003127E0"/>
    <w:rsid w:val="00313983"/>
    <w:rsid w:val="00313B51"/>
    <w:rsid w:val="00317920"/>
    <w:rsid w:val="00324241"/>
    <w:rsid w:val="0032684A"/>
    <w:rsid w:val="00327F5F"/>
    <w:rsid w:val="00330619"/>
    <w:rsid w:val="003325F1"/>
    <w:rsid w:val="00336981"/>
    <w:rsid w:val="003436C5"/>
    <w:rsid w:val="00343B35"/>
    <w:rsid w:val="00344F5C"/>
    <w:rsid w:val="00346A66"/>
    <w:rsid w:val="003477CA"/>
    <w:rsid w:val="00347A59"/>
    <w:rsid w:val="003508E6"/>
    <w:rsid w:val="00352946"/>
    <w:rsid w:val="00354B69"/>
    <w:rsid w:val="0035513C"/>
    <w:rsid w:val="00355225"/>
    <w:rsid w:val="00356C9A"/>
    <w:rsid w:val="00365FAB"/>
    <w:rsid w:val="003708D6"/>
    <w:rsid w:val="00370DC5"/>
    <w:rsid w:val="0037435A"/>
    <w:rsid w:val="0037614B"/>
    <w:rsid w:val="00377D65"/>
    <w:rsid w:val="00380377"/>
    <w:rsid w:val="003816FB"/>
    <w:rsid w:val="00381874"/>
    <w:rsid w:val="003822BD"/>
    <w:rsid w:val="00382DEE"/>
    <w:rsid w:val="003878E3"/>
    <w:rsid w:val="00393285"/>
    <w:rsid w:val="003A0AA6"/>
    <w:rsid w:val="003A2259"/>
    <w:rsid w:val="003A5194"/>
    <w:rsid w:val="003A53E4"/>
    <w:rsid w:val="003A6FD4"/>
    <w:rsid w:val="003B3D16"/>
    <w:rsid w:val="003C6FC4"/>
    <w:rsid w:val="003C74E3"/>
    <w:rsid w:val="003D0237"/>
    <w:rsid w:val="003D1D47"/>
    <w:rsid w:val="003D2F16"/>
    <w:rsid w:val="003E26C5"/>
    <w:rsid w:val="003E2ECF"/>
    <w:rsid w:val="003E5F02"/>
    <w:rsid w:val="003E7A8A"/>
    <w:rsid w:val="003F1D6B"/>
    <w:rsid w:val="003F79CC"/>
    <w:rsid w:val="004025F2"/>
    <w:rsid w:val="00405FD0"/>
    <w:rsid w:val="00416F54"/>
    <w:rsid w:val="004216E8"/>
    <w:rsid w:val="00422132"/>
    <w:rsid w:val="004278D8"/>
    <w:rsid w:val="004308FE"/>
    <w:rsid w:val="0043193C"/>
    <w:rsid w:val="004404ED"/>
    <w:rsid w:val="004409D2"/>
    <w:rsid w:val="00442B32"/>
    <w:rsid w:val="00443280"/>
    <w:rsid w:val="00451783"/>
    <w:rsid w:val="004521E4"/>
    <w:rsid w:val="004536BF"/>
    <w:rsid w:val="00453ADD"/>
    <w:rsid w:val="00456344"/>
    <w:rsid w:val="004603F0"/>
    <w:rsid w:val="004632FF"/>
    <w:rsid w:val="0046392A"/>
    <w:rsid w:val="004700C9"/>
    <w:rsid w:val="004701FD"/>
    <w:rsid w:val="004703DD"/>
    <w:rsid w:val="00472B66"/>
    <w:rsid w:val="00472BC5"/>
    <w:rsid w:val="004746EE"/>
    <w:rsid w:val="004771F1"/>
    <w:rsid w:val="00477E26"/>
    <w:rsid w:val="00481B70"/>
    <w:rsid w:val="004842B2"/>
    <w:rsid w:val="004859F4"/>
    <w:rsid w:val="00487BF3"/>
    <w:rsid w:val="00491F5F"/>
    <w:rsid w:val="0049206D"/>
    <w:rsid w:val="00492AD8"/>
    <w:rsid w:val="00494702"/>
    <w:rsid w:val="004957B2"/>
    <w:rsid w:val="004A0036"/>
    <w:rsid w:val="004A1C7C"/>
    <w:rsid w:val="004A3FAF"/>
    <w:rsid w:val="004A51CB"/>
    <w:rsid w:val="004A6191"/>
    <w:rsid w:val="004A724B"/>
    <w:rsid w:val="004A7779"/>
    <w:rsid w:val="004B161A"/>
    <w:rsid w:val="004B2D15"/>
    <w:rsid w:val="004B662F"/>
    <w:rsid w:val="004C0098"/>
    <w:rsid w:val="004C0F73"/>
    <w:rsid w:val="004C10C8"/>
    <w:rsid w:val="004C10D5"/>
    <w:rsid w:val="004C4470"/>
    <w:rsid w:val="004C5BF5"/>
    <w:rsid w:val="004D1B3C"/>
    <w:rsid w:val="004E00DC"/>
    <w:rsid w:val="004E28D9"/>
    <w:rsid w:val="004E48E6"/>
    <w:rsid w:val="004E75A4"/>
    <w:rsid w:val="004F023A"/>
    <w:rsid w:val="004F0DD4"/>
    <w:rsid w:val="004F15D2"/>
    <w:rsid w:val="004F210C"/>
    <w:rsid w:val="004F3ECE"/>
    <w:rsid w:val="004F6461"/>
    <w:rsid w:val="005025DC"/>
    <w:rsid w:val="00506E91"/>
    <w:rsid w:val="0051484E"/>
    <w:rsid w:val="0051783C"/>
    <w:rsid w:val="00520CAC"/>
    <w:rsid w:val="00525A69"/>
    <w:rsid w:val="00525C39"/>
    <w:rsid w:val="005277E3"/>
    <w:rsid w:val="00534A65"/>
    <w:rsid w:val="00536BC6"/>
    <w:rsid w:val="00543379"/>
    <w:rsid w:val="00550437"/>
    <w:rsid w:val="00552618"/>
    <w:rsid w:val="00553527"/>
    <w:rsid w:val="00555C8A"/>
    <w:rsid w:val="005570B1"/>
    <w:rsid w:val="0056211C"/>
    <w:rsid w:val="005628E5"/>
    <w:rsid w:val="005639B5"/>
    <w:rsid w:val="0056611A"/>
    <w:rsid w:val="00566D73"/>
    <w:rsid w:val="0057030B"/>
    <w:rsid w:val="00574488"/>
    <w:rsid w:val="005762F7"/>
    <w:rsid w:val="00577742"/>
    <w:rsid w:val="005819DE"/>
    <w:rsid w:val="00582ED2"/>
    <w:rsid w:val="005855DD"/>
    <w:rsid w:val="00585DE6"/>
    <w:rsid w:val="0058766E"/>
    <w:rsid w:val="00587CB2"/>
    <w:rsid w:val="00593879"/>
    <w:rsid w:val="00596241"/>
    <w:rsid w:val="005A3C16"/>
    <w:rsid w:val="005A6FCB"/>
    <w:rsid w:val="005B0317"/>
    <w:rsid w:val="005B112E"/>
    <w:rsid w:val="005B2ED6"/>
    <w:rsid w:val="005B5926"/>
    <w:rsid w:val="005B7282"/>
    <w:rsid w:val="005C1C7F"/>
    <w:rsid w:val="005C2F0F"/>
    <w:rsid w:val="005C4E53"/>
    <w:rsid w:val="005D01FC"/>
    <w:rsid w:val="005D064A"/>
    <w:rsid w:val="005D3F3C"/>
    <w:rsid w:val="005D4245"/>
    <w:rsid w:val="005D42DC"/>
    <w:rsid w:val="005D5F62"/>
    <w:rsid w:val="005E1BCE"/>
    <w:rsid w:val="005F1858"/>
    <w:rsid w:val="005F2B7F"/>
    <w:rsid w:val="005F2D9C"/>
    <w:rsid w:val="005F3CE3"/>
    <w:rsid w:val="005F5394"/>
    <w:rsid w:val="0060003F"/>
    <w:rsid w:val="00603E0C"/>
    <w:rsid w:val="00604189"/>
    <w:rsid w:val="0060567F"/>
    <w:rsid w:val="00606020"/>
    <w:rsid w:val="006068B2"/>
    <w:rsid w:val="00610B3E"/>
    <w:rsid w:val="00611DC0"/>
    <w:rsid w:val="00612729"/>
    <w:rsid w:val="00616ABF"/>
    <w:rsid w:val="006177C7"/>
    <w:rsid w:val="0062365F"/>
    <w:rsid w:val="00623B5D"/>
    <w:rsid w:val="00624E44"/>
    <w:rsid w:val="00625E46"/>
    <w:rsid w:val="00633554"/>
    <w:rsid w:val="00634D23"/>
    <w:rsid w:val="0063794C"/>
    <w:rsid w:val="00641ABA"/>
    <w:rsid w:val="00643723"/>
    <w:rsid w:val="00651285"/>
    <w:rsid w:val="00651A43"/>
    <w:rsid w:val="00652782"/>
    <w:rsid w:val="0065305E"/>
    <w:rsid w:val="006532E8"/>
    <w:rsid w:val="00653840"/>
    <w:rsid w:val="006608A9"/>
    <w:rsid w:val="00661A4F"/>
    <w:rsid w:val="00662D06"/>
    <w:rsid w:val="00664BEB"/>
    <w:rsid w:val="006666FB"/>
    <w:rsid w:val="00666C1B"/>
    <w:rsid w:val="00666FE1"/>
    <w:rsid w:val="0067434C"/>
    <w:rsid w:val="00674F14"/>
    <w:rsid w:val="006768CB"/>
    <w:rsid w:val="00676C5E"/>
    <w:rsid w:val="00676E70"/>
    <w:rsid w:val="00680E76"/>
    <w:rsid w:val="00683EC9"/>
    <w:rsid w:val="00684098"/>
    <w:rsid w:val="006841DA"/>
    <w:rsid w:val="0068569A"/>
    <w:rsid w:val="006864FB"/>
    <w:rsid w:val="006879F5"/>
    <w:rsid w:val="00690B54"/>
    <w:rsid w:val="00693A59"/>
    <w:rsid w:val="00695314"/>
    <w:rsid w:val="00695384"/>
    <w:rsid w:val="00695A55"/>
    <w:rsid w:val="006A32C9"/>
    <w:rsid w:val="006A374E"/>
    <w:rsid w:val="006A51D7"/>
    <w:rsid w:val="006A66C2"/>
    <w:rsid w:val="006B0112"/>
    <w:rsid w:val="006B09ED"/>
    <w:rsid w:val="006B0A57"/>
    <w:rsid w:val="006B2C62"/>
    <w:rsid w:val="006B4137"/>
    <w:rsid w:val="006B41F8"/>
    <w:rsid w:val="006B4FC9"/>
    <w:rsid w:val="006C1E7F"/>
    <w:rsid w:val="006C2B73"/>
    <w:rsid w:val="006C644B"/>
    <w:rsid w:val="006C7B4D"/>
    <w:rsid w:val="006D1443"/>
    <w:rsid w:val="006D1709"/>
    <w:rsid w:val="006D7688"/>
    <w:rsid w:val="006D7C9C"/>
    <w:rsid w:val="006E188B"/>
    <w:rsid w:val="006E7B7B"/>
    <w:rsid w:val="006F17C8"/>
    <w:rsid w:val="006F2E54"/>
    <w:rsid w:val="006F3C40"/>
    <w:rsid w:val="006F4619"/>
    <w:rsid w:val="006F7738"/>
    <w:rsid w:val="0070035F"/>
    <w:rsid w:val="00706268"/>
    <w:rsid w:val="00710B74"/>
    <w:rsid w:val="0071448E"/>
    <w:rsid w:val="00716614"/>
    <w:rsid w:val="00716F4A"/>
    <w:rsid w:val="0071769C"/>
    <w:rsid w:val="0071795F"/>
    <w:rsid w:val="0072349C"/>
    <w:rsid w:val="00730F7E"/>
    <w:rsid w:val="00731437"/>
    <w:rsid w:val="00732DF2"/>
    <w:rsid w:val="00733905"/>
    <w:rsid w:val="00733E3E"/>
    <w:rsid w:val="0073565A"/>
    <w:rsid w:val="007365F3"/>
    <w:rsid w:val="00736F86"/>
    <w:rsid w:val="00737051"/>
    <w:rsid w:val="00740DDF"/>
    <w:rsid w:val="00741415"/>
    <w:rsid w:val="00742B56"/>
    <w:rsid w:val="00750C91"/>
    <w:rsid w:val="00750DBC"/>
    <w:rsid w:val="0075203C"/>
    <w:rsid w:val="00754131"/>
    <w:rsid w:val="0075424E"/>
    <w:rsid w:val="00756BD6"/>
    <w:rsid w:val="007570EF"/>
    <w:rsid w:val="0075728F"/>
    <w:rsid w:val="007574C0"/>
    <w:rsid w:val="007579C1"/>
    <w:rsid w:val="00765754"/>
    <w:rsid w:val="007677B6"/>
    <w:rsid w:val="0077760F"/>
    <w:rsid w:val="00777840"/>
    <w:rsid w:val="00787BDB"/>
    <w:rsid w:val="0079085B"/>
    <w:rsid w:val="00791B6B"/>
    <w:rsid w:val="007921A9"/>
    <w:rsid w:val="007922F4"/>
    <w:rsid w:val="00794537"/>
    <w:rsid w:val="00794CD9"/>
    <w:rsid w:val="00796185"/>
    <w:rsid w:val="007A3A7F"/>
    <w:rsid w:val="007B1055"/>
    <w:rsid w:val="007B35DA"/>
    <w:rsid w:val="007B4D65"/>
    <w:rsid w:val="007B5E69"/>
    <w:rsid w:val="007B6838"/>
    <w:rsid w:val="007C1190"/>
    <w:rsid w:val="007C1B25"/>
    <w:rsid w:val="007C4A84"/>
    <w:rsid w:val="007D01F9"/>
    <w:rsid w:val="007D0435"/>
    <w:rsid w:val="007D304C"/>
    <w:rsid w:val="007D5431"/>
    <w:rsid w:val="007D68B4"/>
    <w:rsid w:val="007D767E"/>
    <w:rsid w:val="007E000C"/>
    <w:rsid w:val="007E2060"/>
    <w:rsid w:val="007E3B9F"/>
    <w:rsid w:val="007E4318"/>
    <w:rsid w:val="007E52CB"/>
    <w:rsid w:val="007E70B7"/>
    <w:rsid w:val="007F01FD"/>
    <w:rsid w:val="007F0B7D"/>
    <w:rsid w:val="007F2062"/>
    <w:rsid w:val="007F3794"/>
    <w:rsid w:val="007F6A96"/>
    <w:rsid w:val="007F7CBF"/>
    <w:rsid w:val="007F7FEB"/>
    <w:rsid w:val="0080121B"/>
    <w:rsid w:val="008027E8"/>
    <w:rsid w:val="00803BD4"/>
    <w:rsid w:val="00804887"/>
    <w:rsid w:val="00805A53"/>
    <w:rsid w:val="00810732"/>
    <w:rsid w:val="008163EC"/>
    <w:rsid w:val="00821407"/>
    <w:rsid w:val="00822C40"/>
    <w:rsid w:val="00834A25"/>
    <w:rsid w:val="0083655A"/>
    <w:rsid w:val="00836E72"/>
    <w:rsid w:val="00843082"/>
    <w:rsid w:val="00845566"/>
    <w:rsid w:val="0084770E"/>
    <w:rsid w:val="00856B9D"/>
    <w:rsid w:val="008616D6"/>
    <w:rsid w:val="00861912"/>
    <w:rsid w:val="008642AE"/>
    <w:rsid w:val="008642FD"/>
    <w:rsid w:val="00867A68"/>
    <w:rsid w:val="00873F0E"/>
    <w:rsid w:val="008748AF"/>
    <w:rsid w:val="00876407"/>
    <w:rsid w:val="00882CDA"/>
    <w:rsid w:val="00883886"/>
    <w:rsid w:val="00890FA6"/>
    <w:rsid w:val="00891926"/>
    <w:rsid w:val="00891E55"/>
    <w:rsid w:val="00892925"/>
    <w:rsid w:val="00894106"/>
    <w:rsid w:val="0089428F"/>
    <w:rsid w:val="008A16F0"/>
    <w:rsid w:val="008A1C7C"/>
    <w:rsid w:val="008A2535"/>
    <w:rsid w:val="008A2B34"/>
    <w:rsid w:val="008A2E3F"/>
    <w:rsid w:val="008A4F15"/>
    <w:rsid w:val="008A56EA"/>
    <w:rsid w:val="008A6015"/>
    <w:rsid w:val="008A6FA0"/>
    <w:rsid w:val="008A71DB"/>
    <w:rsid w:val="008B02BE"/>
    <w:rsid w:val="008B05B5"/>
    <w:rsid w:val="008B10D5"/>
    <w:rsid w:val="008B13CC"/>
    <w:rsid w:val="008B3CBB"/>
    <w:rsid w:val="008B662F"/>
    <w:rsid w:val="008B6AAA"/>
    <w:rsid w:val="008B76ED"/>
    <w:rsid w:val="008C11D9"/>
    <w:rsid w:val="008C12AB"/>
    <w:rsid w:val="008C1A4F"/>
    <w:rsid w:val="008C402D"/>
    <w:rsid w:val="008C4F5D"/>
    <w:rsid w:val="008C5211"/>
    <w:rsid w:val="008C554F"/>
    <w:rsid w:val="008D2813"/>
    <w:rsid w:val="008D3178"/>
    <w:rsid w:val="008E4404"/>
    <w:rsid w:val="008E47CC"/>
    <w:rsid w:val="008E6D96"/>
    <w:rsid w:val="008E7851"/>
    <w:rsid w:val="008F1F1D"/>
    <w:rsid w:val="008F4498"/>
    <w:rsid w:val="008F573C"/>
    <w:rsid w:val="008F5CF3"/>
    <w:rsid w:val="008F6F7C"/>
    <w:rsid w:val="008F6FAD"/>
    <w:rsid w:val="009034C3"/>
    <w:rsid w:val="00911BB4"/>
    <w:rsid w:val="00914A64"/>
    <w:rsid w:val="00915A69"/>
    <w:rsid w:val="00917A8C"/>
    <w:rsid w:val="009222D4"/>
    <w:rsid w:val="00922652"/>
    <w:rsid w:val="009240E5"/>
    <w:rsid w:val="009242D0"/>
    <w:rsid w:val="00933129"/>
    <w:rsid w:val="009340A2"/>
    <w:rsid w:val="009343BF"/>
    <w:rsid w:val="0093594F"/>
    <w:rsid w:val="00936B6B"/>
    <w:rsid w:val="00943B4B"/>
    <w:rsid w:val="009467D6"/>
    <w:rsid w:val="00946948"/>
    <w:rsid w:val="00952F15"/>
    <w:rsid w:val="009546DC"/>
    <w:rsid w:val="00956C53"/>
    <w:rsid w:val="00960FB6"/>
    <w:rsid w:val="009611F0"/>
    <w:rsid w:val="009626B7"/>
    <w:rsid w:val="00963415"/>
    <w:rsid w:val="00964B22"/>
    <w:rsid w:val="009650BA"/>
    <w:rsid w:val="0096552F"/>
    <w:rsid w:val="0097216A"/>
    <w:rsid w:val="00973091"/>
    <w:rsid w:val="00974041"/>
    <w:rsid w:val="00974A52"/>
    <w:rsid w:val="00974C89"/>
    <w:rsid w:val="00975BA8"/>
    <w:rsid w:val="00977441"/>
    <w:rsid w:val="009801CB"/>
    <w:rsid w:val="0098372E"/>
    <w:rsid w:val="00986CDB"/>
    <w:rsid w:val="00987542"/>
    <w:rsid w:val="00990123"/>
    <w:rsid w:val="009953F9"/>
    <w:rsid w:val="00997075"/>
    <w:rsid w:val="00997652"/>
    <w:rsid w:val="009A0B87"/>
    <w:rsid w:val="009A5151"/>
    <w:rsid w:val="009A701F"/>
    <w:rsid w:val="009A7CC0"/>
    <w:rsid w:val="009B0009"/>
    <w:rsid w:val="009B150C"/>
    <w:rsid w:val="009B7378"/>
    <w:rsid w:val="009B7B8F"/>
    <w:rsid w:val="009C2D83"/>
    <w:rsid w:val="009C3180"/>
    <w:rsid w:val="009C6B5D"/>
    <w:rsid w:val="009D1F70"/>
    <w:rsid w:val="009D3F52"/>
    <w:rsid w:val="009D471F"/>
    <w:rsid w:val="009D478C"/>
    <w:rsid w:val="009D5B48"/>
    <w:rsid w:val="009E038B"/>
    <w:rsid w:val="009E0524"/>
    <w:rsid w:val="009E113C"/>
    <w:rsid w:val="009E316B"/>
    <w:rsid w:val="009E4A2C"/>
    <w:rsid w:val="009E7A1E"/>
    <w:rsid w:val="009F0281"/>
    <w:rsid w:val="009F1448"/>
    <w:rsid w:val="009F2505"/>
    <w:rsid w:val="009F2921"/>
    <w:rsid w:val="009F3A72"/>
    <w:rsid w:val="009F6A53"/>
    <w:rsid w:val="00A02D2E"/>
    <w:rsid w:val="00A036AC"/>
    <w:rsid w:val="00A05CE7"/>
    <w:rsid w:val="00A06285"/>
    <w:rsid w:val="00A06D8F"/>
    <w:rsid w:val="00A10303"/>
    <w:rsid w:val="00A11884"/>
    <w:rsid w:val="00A118FB"/>
    <w:rsid w:val="00A11DB9"/>
    <w:rsid w:val="00A15ABD"/>
    <w:rsid w:val="00A16976"/>
    <w:rsid w:val="00A21AD5"/>
    <w:rsid w:val="00A2212A"/>
    <w:rsid w:val="00A224C4"/>
    <w:rsid w:val="00A229AD"/>
    <w:rsid w:val="00A23AA6"/>
    <w:rsid w:val="00A2611A"/>
    <w:rsid w:val="00A26132"/>
    <w:rsid w:val="00A26A5E"/>
    <w:rsid w:val="00A305B4"/>
    <w:rsid w:val="00A33F98"/>
    <w:rsid w:val="00A350AB"/>
    <w:rsid w:val="00A37DA9"/>
    <w:rsid w:val="00A4076E"/>
    <w:rsid w:val="00A4173B"/>
    <w:rsid w:val="00A4282F"/>
    <w:rsid w:val="00A42D40"/>
    <w:rsid w:val="00A44099"/>
    <w:rsid w:val="00A44D94"/>
    <w:rsid w:val="00A46D58"/>
    <w:rsid w:val="00A47EAA"/>
    <w:rsid w:val="00A54C12"/>
    <w:rsid w:val="00A56B81"/>
    <w:rsid w:val="00A601E5"/>
    <w:rsid w:val="00A625A6"/>
    <w:rsid w:val="00A63D26"/>
    <w:rsid w:val="00A646EA"/>
    <w:rsid w:val="00A70325"/>
    <w:rsid w:val="00A71071"/>
    <w:rsid w:val="00A7218B"/>
    <w:rsid w:val="00A7483B"/>
    <w:rsid w:val="00A756EA"/>
    <w:rsid w:val="00A81BB3"/>
    <w:rsid w:val="00A844BF"/>
    <w:rsid w:val="00A87A1C"/>
    <w:rsid w:val="00A906D2"/>
    <w:rsid w:val="00A91F23"/>
    <w:rsid w:val="00A92E25"/>
    <w:rsid w:val="00A96EBD"/>
    <w:rsid w:val="00AA1F84"/>
    <w:rsid w:val="00AA2089"/>
    <w:rsid w:val="00AA277D"/>
    <w:rsid w:val="00AA7479"/>
    <w:rsid w:val="00AA75EE"/>
    <w:rsid w:val="00AB1878"/>
    <w:rsid w:val="00AB3F07"/>
    <w:rsid w:val="00AB4074"/>
    <w:rsid w:val="00AB44F1"/>
    <w:rsid w:val="00AC48C8"/>
    <w:rsid w:val="00AD2CDE"/>
    <w:rsid w:val="00AD2FDE"/>
    <w:rsid w:val="00AD4E0E"/>
    <w:rsid w:val="00AD536D"/>
    <w:rsid w:val="00AE211C"/>
    <w:rsid w:val="00B0025E"/>
    <w:rsid w:val="00B03022"/>
    <w:rsid w:val="00B041FC"/>
    <w:rsid w:val="00B07243"/>
    <w:rsid w:val="00B1122E"/>
    <w:rsid w:val="00B1247B"/>
    <w:rsid w:val="00B12BBB"/>
    <w:rsid w:val="00B138D1"/>
    <w:rsid w:val="00B204A0"/>
    <w:rsid w:val="00B20D2E"/>
    <w:rsid w:val="00B22561"/>
    <w:rsid w:val="00B25793"/>
    <w:rsid w:val="00B25F14"/>
    <w:rsid w:val="00B263B4"/>
    <w:rsid w:val="00B30A38"/>
    <w:rsid w:val="00B31E5D"/>
    <w:rsid w:val="00B32733"/>
    <w:rsid w:val="00B3288F"/>
    <w:rsid w:val="00B334E1"/>
    <w:rsid w:val="00B335A1"/>
    <w:rsid w:val="00B34BDF"/>
    <w:rsid w:val="00B34C12"/>
    <w:rsid w:val="00B34EE3"/>
    <w:rsid w:val="00B37672"/>
    <w:rsid w:val="00B37993"/>
    <w:rsid w:val="00B426F2"/>
    <w:rsid w:val="00B42FF8"/>
    <w:rsid w:val="00B445D1"/>
    <w:rsid w:val="00B50825"/>
    <w:rsid w:val="00B54147"/>
    <w:rsid w:val="00B611F8"/>
    <w:rsid w:val="00B61AFF"/>
    <w:rsid w:val="00B62B69"/>
    <w:rsid w:val="00B6371E"/>
    <w:rsid w:val="00B70A44"/>
    <w:rsid w:val="00B7225D"/>
    <w:rsid w:val="00B77215"/>
    <w:rsid w:val="00B77C0C"/>
    <w:rsid w:val="00B83D88"/>
    <w:rsid w:val="00B84C0E"/>
    <w:rsid w:val="00B900E0"/>
    <w:rsid w:val="00B92D15"/>
    <w:rsid w:val="00B94620"/>
    <w:rsid w:val="00BA0103"/>
    <w:rsid w:val="00BA0D83"/>
    <w:rsid w:val="00BA3A85"/>
    <w:rsid w:val="00BB7DE9"/>
    <w:rsid w:val="00BC2A67"/>
    <w:rsid w:val="00BC3A26"/>
    <w:rsid w:val="00BC5ED1"/>
    <w:rsid w:val="00BC6805"/>
    <w:rsid w:val="00BC7D25"/>
    <w:rsid w:val="00BD27B3"/>
    <w:rsid w:val="00BD27E6"/>
    <w:rsid w:val="00BD325A"/>
    <w:rsid w:val="00BD522A"/>
    <w:rsid w:val="00BD55E7"/>
    <w:rsid w:val="00BD6881"/>
    <w:rsid w:val="00BE1719"/>
    <w:rsid w:val="00BE257F"/>
    <w:rsid w:val="00BE5630"/>
    <w:rsid w:val="00BF0FF2"/>
    <w:rsid w:val="00BF2D00"/>
    <w:rsid w:val="00BF4608"/>
    <w:rsid w:val="00BF63DE"/>
    <w:rsid w:val="00C00F35"/>
    <w:rsid w:val="00C022F9"/>
    <w:rsid w:val="00C02C9C"/>
    <w:rsid w:val="00C058CE"/>
    <w:rsid w:val="00C0718D"/>
    <w:rsid w:val="00C0764E"/>
    <w:rsid w:val="00C10BB2"/>
    <w:rsid w:val="00C135F2"/>
    <w:rsid w:val="00C14007"/>
    <w:rsid w:val="00C21D61"/>
    <w:rsid w:val="00C21EA5"/>
    <w:rsid w:val="00C22E94"/>
    <w:rsid w:val="00C27520"/>
    <w:rsid w:val="00C30A38"/>
    <w:rsid w:val="00C33092"/>
    <w:rsid w:val="00C337E0"/>
    <w:rsid w:val="00C36E8E"/>
    <w:rsid w:val="00C37BEC"/>
    <w:rsid w:val="00C41319"/>
    <w:rsid w:val="00C43C28"/>
    <w:rsid w:val="00C46B34"/>
    <w:rsid w:val="00C46E5F"/>
    <w:rsid w:val="00C51894"/>
    <w:rsid w:val="00C52696"/>
    <w:rsid w:val="00C52CBA"/>
    <w:rsid w:val="00C53FE1"/>
    <w:rsid w:val="00C5579E"/>
    <w:rsid w:val="00C60116"/>
    <w:rsid w:val="00C61F29"/>
    <w:rsid w:val="00C65209"/>
    <w:rsid w:val="00C667E0"/>
    <w:rsid w:val="00C6735B"/>
    <w:rsid w:val="00C71480"/>
    <w:rsid w:val="00C71AF7"/>
    <w:rsid w:val="00C7245C"/>
    <w:rsid w:val="00C7379A"/>
    <w:rsid w:val="00C75CAC"/>
    <w:rsid w:val="00C821B2"/>
    <w:rsid w:val="00C84390"/>
    <w:rsid w:val="00C92130"/>
    <w:rsid w:val="00C9421B"/>
    <w:rsid w:val="00C95A21"/>
    <w:rsid w:val="00C96D92"/>
    <w:rsid w:val="00CA1AB2"/>
    <w:rsid w:val="00CA2BF4"/>
    <w:rsid w:val="00CA36C3"/>
    <w:rsid w:val="00CA7203"/>
    <w:rsid w:val="00CB306E"/>
    <w:rsid w:val="00CB3996"/>
    <w:rsid w:val="00CB498F"/>
    <w:rsid w:val="00CC0FD9"/>
    <w:rsid w:val="00CC2562"/>
    <w:rsid w:val="00CC37E5"/>
    <w:rsid w:val="00CC4CC9"/>
    <w:rsid w:val="00CC77AF"/>
    <w:rsid w:val="00CD713D"/>
    <w:rsid w:val="00CE1C9E"/>
    <w:rsid w:val="00CE541F"/>
    <w:rsid w:val="00CE56B8"/>
    <w:rsid w:val="00CE66F1"/>
    <w:rsid w:val="00CF20BB"/>
    <w:rsid w:val="00CF30B4"/>
    <w:rsid w:val="00CF3B88"/>
    <w:rsid w:val="00CF70DB"/>
    <w:rsid w:val="00D00243"/>
    <w:rsid w:val="00D004EB"/>
    <w:rsid w:val="00D02B87"/>
    <w:rsid w:val="00D02D6F"/>
    <w:rsid w:val="00D02DAE"/>
    <w:rsid w:val="00D03794"/>
    <w:rsid w:val="00D03F44"/>
    <w:rsid w:val="00D04A63"/>
    <w:rsid w:val="00D05E58"/>
    <w:rsid w:val="00D07929"/>
    <w:rsid w:val="00D12178"/>
    <w:rsid w:val="00D14966"/>
    <w:rsid w:val="00D15BC3"/>
    <w:rsid w:val="00D211DE"/>
    <w:rsid w:val="00D227C7"/>
    <w:rsid w:val="00D25758"/>
    <w:rsid w:val="00D275EE"/>
    <w:rsid w:val="00D34617"/>
    <w:rsid w:val="00D3688B"/>
    <w:rsid w:val="00D374A1"/>
    <w:rsid w:val="00D4035E"/>
    <w:rsid w:val="00D43394"/>
    <w:rsid w:val="00D50D46"/>
    <w:rsid w:val="00D5127A"/>
    <w:rsid w:val="00D54974"/>
    <w:rsid w:val="00D54AB9"/>
    <w:rsid w:val="00D572BA"/>
    <w:rsid w:val="00D60438"/>
    <w:rsid w:val="00D604CB"/>
    <w:rsid w:val="00D66FB8"/>
    <w:rsid w:val="00D72E77"/>
    <w:rsid w:val="00D7749F"/>
    <w:rsid w:val="00D77725"/>
    <w:rsid w:val="00D81595"/>
    <w:rsid w:val="00D82F08"/>
    <w:rsid w:val="00D8533B"/>
    <w:rsid w:val="00D87F53"/>
    <w:rsid w:val="00D904CE"/>
    <w:rsid w:val="00D975D0"/>
    <w:rsid w:val="00D9765C"/>
    <w:rsid w:val="00DA0360"/>
    <w:rsid w:val="00DA1CAE"/>
    <w:rsid w:val="00DA2949"/>
    <w:rsid w:val="00DB0125"/>
    <w:rsid w:val="00DB09CE"/>
    <w:rsid w:val="00DB0F00"/>
    <w:rsid w:val="00DB525C"/>
    <w:rsid w:val="00DB653B"/>
    <w:rsid w:val="00DB7287"/>
    <w:rsid w:val="00DB73B5"/>
    <w:rsid w:val="00DB7AE9"/>
    <w:rsid w:val="00DC43FC"/>
    <w:rsid w:val="00DC4BFF"/>
    <w:rsid w:val="00DC5E74"/>
    <w:rsid w:val="00DC5EB1"/>
    <w:rsid w:val="00DC6E5C"/>
    <w:rsid w:val="00DD35BD"/>
    <w:rsid w:val="00DD64C9"/>
    <w:rsid w:val="00DE6019"/>
    <w:rsid w:val="00DE6ED7"/>
    <w:rsid w:val="00DF4459"/>
    <w:rsid w:val="00DF5502"/>
    <w:rsid w:val="00E004E8"/>
    <w:rsid w:val="00E01A11"/>
    <w:rsid w:val="00E05AF2"/>
    <w:rsid w:val="00E10D0D"/>
    <w:rsid w:val="00E11377"/>
    <w:rsid w:val="00E11BA1"/>
    <w:rsid w:val="00E11D2D"/>
    <w:rsid w:val="00E12175"/>
    <w:rsid w:val="00E12210"/>
    <w:rsid w:val="00E13862"/>
    <w:rsid w:val="00E15AE2"/>
    <w:rsid w:val="00E160E7"/>
    <w:rsid w:val="00E16A86"/>
    <w:rsid w:val="00E16D08"/>
    <w:rsid w:val="00E17363"/>
    <w:rsid w:val="00E175FF"/>
    <w:rsid w:val="00E2156E"/>
    <w:rsid w:val="00E312B9"/>
    <w:rsid w:val="00E354C5"/>
    <w:rsid w:val="00E408DA"/>
    <w:rsid w:val="00E44C43"/>
    <w:rsid w:val="00E53DD6"/>
    <w:rsid w:val="00E53ED0"/>
    <w:rsid w:val="00E572B3"/>
    <w:rsid w:val="00E57993"/>
    <w:rsid w:val="00E61B37"/>
    <w:rsid w:val="00E62F24"/>
    <w:rsid w:val="00E658F3"/>
    <w:rsid w:val="00E66A20"/>
    <w:rsid w:val="00E71DB7"/>
    <w:rsid w:val="00E71FD2"/>
    <w:rsid w:val="00E73737"/>
    <w:rsid w:val="00E770FC"/>
    <w:rsid w:val="00E8079A"/>
    <w:rsid w:val="00E8157F"/>
    <w:rsid w:val="00E83CB0"/>
    <w:rsid w:val="00E85633"/>
    <w:rsid w:val="00E8564D"/>
    <w:rsid w:val="00E8568C"/>
    <w:rsid w:val="00E86828"/>
    <w:rsid w:val="00E87C62"/>
    <w:rsid w:val="00E9144A"/>
    <w:rsid w:val="00E94D6F"/>
    <w:rsid w:val="00E9550C"/>
    <w:rsid w:val="00E97F33"/>
    <w:rsid w:val="00EA2CAD"/>
    <w:rsid w:val="00EA5E0A"/>
    <w:rsid w:val="00EA6FDB"/>
    <w:rsid w:val="00EA749B"/>
    <w:rsid w:val="00EB0706"/>
    <w:rsid w:val="00EB398F"/>
    <w:rsid w:val="00EB47B8"/>
    <w:rsid w:val="00EB55F0"/>
    <w:rsid w:val="00EB5A38"/>
    <w:rsid w:val="00EB6751"/>
    <w:rsid w:val="00EC2C82"/>
    <w:rsid w:val="00EC3ED8"/>
    <w:rsid w:val="00EC5B55"/>
    <w:rsid w:val="00EC6174"/>
    <w:rsid w:val="00EC6509"/>
    <w:rsid w:val="00ED15E0"/>
    <w:rsid w:val="00ED250E"/>
    <w:rsid w:val="00ED2CD4"/>
    <w:rsid w:val="00ED4E39"/>
    <w:rsid w:val="00ED5411"/>
    <w:rsid w:val="00EE04CE"/>
    <w:rsid w:val="00EE2438"/>
    <w:rsid w:val="00EE3A7A"/>
    <w:rsid w:val="00EE5D1D"/>
    <w:rsid w:val="00EE60BB"/>
    <w:rsid w:val="00EE6C76"/>
    <w:rsid w:val="00EF15F3"/>
    <w:rsid w:val="00EF186B"/>
    <w:rsid w:val="00EF264D"/>
    <w:rsid w:val="00EF6C67"/>
    <w:rsid w:val="00EF7758"/>
    <w:rsid w:val="00F04918"/>
    <w:rsid w:val="00F06C46"/>
    <w:rsid w:val="00F1292D"/>
    <w:rsid w:val="00F136BD"/>
    <w:rsid w:val="00F17973"/>
    <w:rsid w:val="00F17D3B"/>
    <w:rsid w:val="00F23AB5"/>
    <w:rsid w:val="00F25A10"/>
    <w:rsid w:val="00F30E03"/>
    <w:rsid w:val="00F34277"/>
    <w:rsid w:val="00F3574F"/>
    <w:rsid w:val="00F371E5"/>
    <w:rsid w:val="00F3737C"/>
    <w:rsid w:val="00F37416"/>
    <w:rsid w:val="00F41F8B"/>
    <w:rsid w:val="00F451F1"/>
    <w:rsid w:val="00F45281"/>
    <w:rsid w:val="00F45471"/>
    <w:rsid w:val="00F45541"/>
    <w:rsid w:val="00F458DB"/>
    <w:rsid w:val="00F46141"/>
    <w:rsid w:val="00F47570"/>
    <w:rsid w:val="00F51635"/>
    <w:rsid w:val="00F5163D"/>
    <w:rsid w:val="00F52B1B"/>
    <w:rsid w:val="00F56585"/>
    <w:rsid w:val="00F56834"/>
    <w:rsid w:val="00F56BC1"/>
    <w:rsid w:val="00F614B2"/>
    <w:rsid w:val="00F6277E"/>
    <w:rsid w:val="00F62CAC"/>
    <w:rsid w:val="00F6531D"/>
    <w:rsid w:val="00F65CCA"/>
    <w:rsid w:val="00F663A6"/>
    <w:rsid w:val="00F667F6"/>
    <w:rsid w:val="00F676F7"/>
    <w:rsid w:val="00F72CFB"/>
    <w:rsid w:val="00F74B5A"/>
    <w:rsid w:val="00F8001A"/>
    <w:rsid w:val="00F82067"/>
    <w:rsid w:val="00F8251C"/>
    <w:rsid w:val="00F83BFF"/>
    <w:rsid w:val="00F85811"/>
    <w:rsid w:val="00F87F51"/>
    <w:rsid w:val="00F90625"/>
    <w:rsid w:val="00F92636"/>
    <w:rsid w:val="00F954B3"/>
    <w:rsid w:val="00F958DC"/>
    <w:rsid w:val="00FA11F1"/>
    <w:rsid w:val="00FA1ADA"/>
    <w:rsid w:val="00FA26D2"/>
    <w:rsid w:val="00FA3602"/>
    <w:rsid w:val="00FA64B5"/>
    <w:rsid w:val="00FA713E"/>
    <w:rsid w:val="00FA7C7C"/>
    <w:rsid w:val="00FB0B22"/>
    <w:rsid w:val="00FB0C00"/>
    <w:rsid w:val="00FB0E87"/>
    <w:rsid w:val="00FB2933"/>
    <w:rsid w:val="00FB4715"/>
    <w:rsid w:val="00FB618B"/>
    <w:rsid w:val="00FB6BD9"/>
    <w:rsid w:val="00FC292A"/>
    <w:rsid w:val="00FC2F5E"/>
    <w:rsid w:val="00FC3188"/>
    <w:rsid w:val="00FC3A29"/>
    <w:rsid w:val="00FC49AE"/>
    <w:rsid w:val="00FC5DE1"/>
    <w:rsid w:val="00FC7077"/>
    <w:rsid w:val="00FC7A6B"/>
    <w:rsid w:val="00FD018B"/>
    <w:rsid w:val="00FD31F0"/>
    <w:rsid w:val="00FD48BC"/>
    <w:rsid w:val="00FD74B2"/>
    <w:rsid w:val="00FD7FAA"/>
    <w:rsid w:val="00FE1343"/>
    <w:rsid w:val="00FE5362"/>
    <w:rsid w:val="00FE641F"/>
    <w:rsid w:val="00FF12EF"/>
    <w:rsid w:val="00FF1D9A"/>
    <w:rsid w:val="00FF1F82"/>
    <w:rsid w:val="00FF2E63"/>
    <w:rsid w:val="00FF3559"/>
    <w:rsid w:val="00FF4110"/>
    <w:rsid w:val="00FF510D"/>
    <w:rsid w:val="00FF68A1"/>
    <w:rsid w:val="00FF7D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DF00069"/>
  <w15:docId w15:val="{525A0B57-D1D6-4A5B-981D-01AD3435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67F"/>
    <w:rPr>
      <w:lang w:val="en-US" w:eastAsia="en-US"/>
    </w:rPr>
  </w:style>
  <w:style w:type="paragraph" w:styleId="Heading1">
    <w:name w:val="heading 1"/>
    <w:basedOn w:val="Normal"/>
    <w:next w:val="Normal"/>
    <w:qFormat/>
    <w:rsid w:val="0014767F"/>
    <w:pPr>
      <w:keepNext/>
      <w:framePr w:w="4054" w:h="736" w:hSpace="240" w:vSpace="120" w:wrap="auto" w:vAnchor="text" w:hAnchor="page" w:x="3985" w:y="121"/>
      <w:pBdr>
        <w:top w:val="single" w:sz="18" w:space="12" w:color="auto"/>
        <w:left w:val="single" w:sz="7" w:space="10" w:color="auto"/>
        <w:bottom w:val="single" w:sz="7" w:space="12" w:color="auto"/>
        <w:right w:val="single" w:sz="18" w:space="10" w:color="auto"/>
      </w:pBdr>
      <w:tabs>
        <w:tab w:val="center" w:pos="2026"/>
      </w:tabs>
      <w:suppressAutoHyphens/>
      <w:spacing w:line="273" w:lineRule="exact"/>
      <w:outlineLvl w:val="0"/>
    </w:pPr>
    <w:rPr>
      <w:rFonts w:ascii="Dutch" w:hAnsi="Dutch"/>
      <w:b/>
      <w:spacing w:val="-3"/>
      <w:sz w:val="28"/>
      <w:lang w:val="en-AU"/>
    </w:rPr>
  </w:style>
  <w:style w:type="paragraph" w:styleId="Heading2">
    <w:name w:val="heading 2"/>
    <w:basedOn w:val="Normal"/>
    <w:next w:val="Normal"/>
    <w:qFormat/>
    <w:rsid w:val="0014767F"/>
    <w:pPr>
      <w:keepNext/>
      <w:jc w:val="center"/>
      <w:outlineLvl w:val="1"/>
    </w:pPr>
    <w:rPr>
      <w:b/>
      <w:sz w:val="28"/>
      <w:lang w:val="en-AU"/>
    </w:rPr>
  </w:style>
  <w:style w:type="paragraph" w:styleId="Heading3">
    <w:name w:val="heading 3"/>
    <w:basedOn w:val="Normal"/>
    <w:next w:val="Normal"/>
    <w:qFormat/>
    <w:rsid w:val="0014767F"/>
    <w:pPr>
      <w:keepNext/>
      <w:tabs>
        <w:tab w:val="left" w:pos="-720"/>
      </w:tabs>
      <w:suppressAutoHyphens/>
      <w:spacing w:before="120"/>
      <w:outlineLvl w:val="2"/>
    </w:pPr>
    <w:rPr>
      <w:rFonts w:ascii="Arial" w:hAnsi="Arial" w:cs="Arial"/>
      <w:b/>
      <w:spacing w:val="-2"/>
      <w:sz w:val="24"/>
    </w:rPr>
  </w:style>
  <w:style w:type="paragraph" w:styleId="Heading4">
    <w:name w:val="heading 4"/>
    <w:basedOn w:val="Normal"/>
    <w:next w:val="Normal"/>
    <w:qFormat/>
    <w:rsid w:val="0014767F"/>
    <w:pPr>
      <w:keepNext/>
      <w:pBdr>
        <w:bottom w:val="single" w:sz="4" w:space="1" w:color="auto"/>
      </w:pBdr>
      <w:tabs>
        <w:tab w:val="right" w:pos="9072"/>
      </w:tabs>
      <w:spacing w:after="120"/>
      <w:outlineLvl w:val="3"/>
    </w:pPr>
    <w:rPr>
      <w:rFonts w:ascii="Arial" w:hAnsi="Arial" w:cs="Arial"/>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767F"/>
    <w:pPr>
      <w:tabs>
        <w:tab w:val="center" w:pos="4153"/>
        <w:tab w:val="right" w:pos="8306"/>
      </w:tabs>
    </w:pPr>
  </w:style>
  <w:style w:type="paragraph" w:styleId="Footer">
    <w:name w:val="footer"/>
    <w:basedOn w:val="Normal"/>
    <w:link w:val="FooterChar"/>
    <w:uiPriority w:val="99"/>
    <w:rsid w:val="0014767F"/>
    <w:pPr>
      <w:tabs>
        <w:tab w:val="center" w:pos="4153"/>
        <w:tab w:val="right" w:pos="8306"/>
      </w:tabs>
    </w:pPr>
  </w:style>
  <w:style w:type="paragraph" w:styleId="Caption">
    <w:name w:val="caption"/>
    <w:basedOn w:val="Normal"/>
    <w:next w:val="Normal"/>
    <w:qFormat/>
    <w:rsid w:val="0014767F"/>
    <w:pPr>
      <w:widowControl w:val="0"/>
    </w:pPr>
    <w:rPr>
      <w:rFonts w:ascii="Courier" w:hAnsi="Courier"/>
      <w:snapToGrid w:val="0"/>
      <w:sz w:val="24"/>
    </w:rPr>
  </w:style>
  <w:style w:type="paragraph" w:styleId="BodyText">
    <w:name w:val="Body Text"/>
    <w:basedOn w:val="Normal"/>
    <w:rsid w:val="0014767F"/>
    <w:pPr>
      <w:tabs>
        <w:tab w:val="left" w:pos="-720"/>
      </w:tabs>
      <w:suppressAutoHyphens/>
      <w:jc w:val="both"/>
    </w:pPr>
    <w:rPr>
      <w:spacing w:val="-2"/>
      <w:sz w:val="22"/>
    </w:rPr>
  </w:style>
  <w:style w:type="character" w:styleId="PageNumber">
    <w:name w:val="page number"/>
    <w:basedOn w:val="DefaultParagraphFont"/>
    <w:rsid w:val="0014767F"/>
  </w:style>
  <w:style w:type="paragraph" w:styleId="List">
    <w:name w:val="List"/>
    <w:basedOn w:val="Normal"/>
    <w:rsid w:val="0014767F"/>
    <w:pPr>
      <w:ind w:left="283" w:hanging="283"/>
    </w:pPr>
    <w:rPr>
      <w:rFonts w:ascii="Courier" w:hAnsi="Courier"/>
      <w:sz w:val="24"/>
    </w:rPr>
  </w:style>
  <w:style w:type="paragraph" w:styleId="BodyText2">
    <w:name w:val="Body Text 2"/>
    <w:basedOn w:val="Normal"/>
    <w:link w:val="BodyText2Char"/>
    <w:rsid w:val="0014767F"/>
    <w:pPr>
      <w:spacing w:before="100" w:beforeAutospacing="1" w:after="100" w:afterAutospacing="1"/>
    </w:pPr>
    <w:rPr>
      <w:sz w:val="22"/>
      <w:lang w:val="en-AU"/>
    </w:rPr>
  </w:style>
  <w:style w:type="paragraph" w:styleId="BalloonText">
    <w:name w:val="Balloon Text"/>
    <w:basedOn w:val="Normal"/>
    <w:semiHidden/>
    <w:rsid w:val="00100D10"/>
    <w:rPr>
      <w:rFonts w:ascii="Tahoma" w:hAnsi="Tahoma" w:cs="Tahoma"/>
      <w:sz w:val="16"/>
      <w:szCs w:val="16"/>
    </w:rPr>
  </w:style>
  <w:style w:type="paragraph" w:customStyle="1" w:styleId="Default">
    <w:name w:val="Default"/>
    <w:rsid w:val="00B03022"/>
    <w:pPr>
      <w:autoSpaceDE w:val="0"/>
      <w:autoSpaceDN w:val="0"/>
      <w:adjustRightInd w:val="0"/>
    </w:pPr>
    <w:rPr>
      <w:rFonts w:ascii="Arial" w:hAnsi="Arial" w:cs="Arial"/>
      <w:color w:val="000000"/>
      <w:sz w:val="24"/>
      <w:szCs w:val="24"/>
    </w:rPr>
  </w:style>
  <w:style w:type="paragraph" w:customStyle="1" w:styleId="Normal1">
    <w:name w:val="Normal+1"/>
    <w:basedOn w:val="Default"/>
    <w:next w:val="Default"/>
    <w:rsid w:val="00B03022"/>
    <w:rPr>
      <w:rFonts w:cs="Times New Roman"/>
      <w:color w:val="auto"/>
    </w:rPr>
  </w:style>
  <w:style w:type="paragraph" w:styleId="BlockText">
    <w:name w:val="Block Text"/>
    <w:basedOn w:val="Default"/>
    <w:next w:val="Default"/>
    <w:rsid w:val="00B03022"/>
    <w:rPr>
      <w:rFonts w:cs="Times New Roman"/>
      <w:color w:val="auto"/>
    </w:rPr>
  </w:style>
  <w:style w:type="character" w:styleId="Hyperlink">
    <w:name w:val="Hyperlink"/>
    <w:basedOn w:val="DefaultParagraphFont"/>
    <w:rsid w:val="00794537"/>
    <w:rPr>
      <w:color w:val="0000FF"/>
      <w:u w:val="single"/>
    </w:rPr>
  </w:style>
  <w:style w:type="character" w:styleId="FollowedHyperlink">
    <w:name w:val="FollowedHyperlink"/>
    <w:basedOn w:val="DefaultParagraphFont"/>
    <w:rsid w:val="009C2D83"/>
    <w:rPr>
      <w:color w:val="800080"/>
      <w:u w:val="single"/>
    </w:rPr>
  </w:style>
  <w:style w:type="character" w:customStyle="1" w:styleId="HeaderChar">
    <w:name w:val="Header Char"/>
    <w:basedOn w:val="DefaultParagraphFont"/>
    <w:link w:val="Header"/>
    <w:uiPriority w:val="99"/>
    <w:rsid w:val="00381874"/>
    <w:rPr>
      <w:lang w:val="en-US" w:eastAsia="en-US"/>
    </w:rPr>
  </w:style>
  <w:style w:type="table" w:styleId="TableGrid">
    <w:name w:val="Table Grid"/>
    <w:basedOn w:val="TableNormal"/>
    <w:uiPriority w:val="59"/>
    <w:rsid w:val="004F1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C1C7F"/>
    <w:pPr>
      <w:ind w:left="720"/>
      <w:contextualSpacing/>
    </w:pPr>
  </w:style>
  <w:style w:type="paragraph" w:customStyle="1" w:styleId="HayGroup12">
    <w:name w:val="Hay Group 12"/>
    <w:basedOn w:val="Normal"/>
    <w:rsid w:val="00520CAC"/>
    <w:rPr>
      <w:rFonts w:cs="Arial"/>
      <w:sz w:val="24"/>
      <w:szCs w:val="24"/>
      <w:lang w:val="en-AU"/>
    </w:rPr>
  </w:style>
  <w:style w:type="paragraph" w:customStyle="1" w:styleId="ColorfulList-Accent11">
    <w:name w:val="Colorful List - Accent 11"/>
    <w:basedOn w:val="Normal"/>
    <w:link w:val="ColorfulList-Accent1Char"/>
    <w:uiPriority w:val="34"/>
    <w:qFormat/>
    <w:rsid w:val="00520CAC"/>
    <w:pPr>
      <w:ind w:left="720"/>
    </w:pPr>
    <w:rPr>
      <w:sz w:val="24"/>
      <w:szCs w:val="24"/>
      <w:lang w:val="en-AU"/>
    </w:rPr>
  </w:style>
  <w:style w:type="paragraph" w:customStyle="1" w:styleId="ACUHeading">
    <w:name w:val="ACU Heading"/>
    <w:basedOn w:val="Normal"/>
    <w:link w:val="ACUHeadingChar"/>
    <w:qFormat/>
    <w:rsid w:val="00520CAC"/>
    <w:pPr>
      <w:tabs>
        <w:tab w:val="center" w:pos="4748"/>
        <w:tab w:val="left" w:pos="7845"/>
        <w:tab w:val="left" w:pos="7950"/>
      </w:tabs>
    </w:pPr>
    <w:rPr>
      <w:rFonts w:ascii="Arial" w:hAnsi="Arial"/>
      <w:color w:val="595959"/>
      <w:sz w:val="40"/>
      <w:szCs w:val="40"/>
      <w:lang w:val="en-AU"/>
    </w:rPr>
  </w:style>
  <w:style w:type="character" w:customStyle="1" w:styleId="ACUHeadingChar">
    <w:name w:val="ACU Heading Char"/>
    <w:link w:val="ACUHeading"/>
    <w:rsid w:val="00520CAC"/>
    <w:rPr>
      <w:rFonts w:ascii="Arial" w:hAnsi="Arial"/>
      <w:color w:val="595959"/>
      <w:sz w:val="40"/>
      <w:szCs w:val="40"/>
      <w:lang w:eastAsia="en-US"/>
    </w:rPr>
  </w:style>
  <w:style w:type="paragraph" w:customStyle="1" w:styleId="QantasHeading">
    <w:name w:val="Qantas Heading"/>
    <w:basedOn w:val="Normal"/>
    <w:link w:val="QantasHeadingChar"/>
    <w:rsid w:val="00520CAC"/>
    <w:pPr>
      <w:tabs>
        <w:tab w:val="center" w:pos="4748"/>
        <w:tab w:val="left" w:pos="7845"/>
        <w:tab w:val="left" w:pos="7950"/>
      </w:tabs>
    </w:pPr>
    <w:rPr>
      <w:rFonts w:ascii="Arial" w:hAnsi="Arial"/>
      <w:color w:val="000000"/>
      <w:sz w:val="40"/>
      <w:szCs w:val="40"/>
      <w:lang w:val="en-AU"/>
    </w:rPr>
  </w:style>
  <w:style w:type="character" w:customStyle="1" w:styleId="QantasHeadingChar">
    <w:name w:val="Qantas Heading Char"/>
    <w:link w:val="QantasHeading"/>
    <w:rsid w:val="00520CAC"/>
    <w:rPr>
      <w:rFonts w:ascii="Arial" w:hAnsi="Arial"/>
      <w:color w:val="000000"/>
      <w:sz w:val="40"/>
      <w:szCs w:val="40"/>
      <w:lang w:eastAsia="en-US"/>
    </w:rPr>
  </w:style>
  <w:style w:type="character" w:customStyle="1" w:styleId="ColorfulList-Accent1Char">
    <w:name w:val="Colorful List - Accent 1 Char"/>
    <w:link w:val="ColorfulList-Accent11"/>
    <w:uiPriority w:val="34"/>
    <w:rsid w:val="00520CAC"/>
    <w:rPr>
      <w:sz w:val="24"/>
      <w:szCs w:val="24"/>
      <w:lang w:eastAsia="en-US"/>
    </w:rPr>
  </w:style>
  <w:style w:type="character" w:customStyle="1" w:styleId="FooterChar">
    <w:name w:val="Footer Char"/>
    <w:basedOn w:val="DefaultParagraphFont"/>
    <w:link w:val="Footer"/>
    <w:uiPriority w:val="99"/>
    <w:rsid w:val="008027E8"/>
    <w:rPr>
      <w:lang w:val="en-US" w:eastAsia="en-US"/>
    </w:rPr>
  </w:style>
  <w:style w:type="paragraph" w:styleId="Revision">
    <w:name w:val="Revision"/>
    <w:hidden/>
    <w:uiPriority w:val="99"/>
    <w:semiHidden/>
    <w:rsid w:val="005762F7"/>
    <w:rPr>
      <w:lang w:val="en-US" w:eastAsia="en-US"/>
    </w:rPr>
  </w:style>
  <w:style w:type="character" w:styleId="Strong">
    <w:name w:val="Strong"/>
    <w:basedOn w:val="DefaultParagraphFont"/>
    <w:qFormat/>
    <w:rsid w:val="00EC3ED8"/>
    <w:rPr>
      <w:b/>
      <w:bCs/>
    </w:rPr>
  </w:style>
  <w:style w:type="paragraph" w:customStyle="1" w:styleId="HayGroup11">
    <w:name w:val="Hay Group 11"/>
    <w:basedOn w:val="Normal"/>
    <w:link w:val="HayGroup11Char"/>
    <w:rsid w:val="00CC0FD9"/>
    <w:rPr>
      <w:sz w:val="22"/>
      <w:szCs w:val="24"/>
      <w:lang w:val="en-AU"/>
    </w:rPr>
  </w:style>
  <w:style w:type="character" w:customStyle="1" w:styleId="HayGroup11Char">
    <w:name w:val="Hay Group 11 Char"/>
    <w:link w:val="HayGroup11"/>
    <w:rsid w:val="00CC0FD9"/>
    <w:rPr>
      <w:sz w:val="22"/>
      <w:szCs w:val="24"/>
      <w:lang w:eastAsia="en-US"/>
    </w:rPr>
  </w:style>
  <w:style w:type="character" w:customStyle="1" w:styleId="BodyText2Char">
    <w:name w:val="Body Text 2 Char"/>
    <w:basedOn w:val="DefaultParagraphFont"/>
    <w:link w:val="BodyText2"/>
    <w:rsid w:val="00553527"/>
    <w:rPr>
      <w:sz w:val="22"/>
      <w:lang w:eastAsia="en-US"/>
    </w:rPr>
  </w:style>
  <w:style w:type="character" w:styleId="PlaceholderText">
    <w:name w:val="Placeholder Text"/>
    <w:basedOn w:val="DefaultParagraphFont"/>
    <w:uiPriority w:val="99"/>
    <w:semiHidden/>
    <w:rsid w:val="00F1292D"/>
    <w:rPr>
      <w:color w:val="808080"/>
    </w:rPr>
  </w:style>
  <w:style w:type="character" w:customStyle="1" w:styleId="Style1">
    <w:name w:val="Style1"/>
    <w:basedOn w:val="DefaultParagraphFont"/>
    <w:uiPriority w:val="1"/>
    <w:rsid w:val="00666C1B"/>
    <w:rPr>
      <w:rFonts w:ascii="Myriad Pro" w:hAnsi="Myriad Pro"/>
      <w:sz w:val="22"/>
    </w:rPr>
  </w:style>
  <w:style w:type="character" w:customStyle="1" w:styleId="Style2">
    <w:name w:val="Style2"/>
    <w:basedOn w:val="DefaultParagraphFont"/>
    <w:uiPriority w:val="1"/>
    <w:rsid w:val="00666C1B"/>
    <w:rPr>
      <w:rFonts w:ascii="Myriad Pro" w:hAnsi="Myriad Pro"/>
      <w:sz w:val="20"/>
    </w:rPr>
  </w:style>
  <w:style w:type="character" w:styleId="Emphasis">
    <w:name w:val="Emphasis"/>
    <w:basedOn w:val="DefaultParagraphFont"/>
    <w:uiPriority w:val="20"/>
    <w:qFormat/>
    <w:rsid w:val="00A46D58"/>
    <w:rPr>
      <w:i/>
      <w:iCs/>
    </w:rPr>
  </w:style>
  <w:style w:type="character" w:styleId="CommentReference">
    <w:name w:val="annotation reference"/>
    <w:basedOn w:val="DefaultParagraphFont"/>
    <w:rsid w:val="000547EF"/>
    <w:rPr>
      <w:sz w:val="16"/>
      <w:szCs w:val="16"/>
    </w:rPr>
  </w:style>
  <w:style w:type="paragraph" w:styleId="CommentText">
    <w:name w:val="annotation text"/>
    <w:basedOn w:val="Normal"/>
    <w:link w:val="CommentTextChar"/>
    <w:rsid w:val="000547EF"/>
  </w:style>
  <w:style w:type="character" w:customStyle="1" w:styleId="CommentTextChar">
    <w:name w:val="Comment Text Char"/>
    <w:basedOn w:val="DefaultParagraphFont"/>
    <w:link w:val="CommentText"/>
    <w:rsid w:val="000547EF"/>
    <w:rPr>
      <w:lang w:val="en-US" w:eastAsia="en-US"/>
    </w:rPr>
  </w:style>
  <w:style w:type="paragraph" w:styleId="CommentSubject">
    <w:name w:val="annotation subject"/>
    <w:basedOn w:val="CommentText"/>
    <w:next w:val="CommentText"/>
    <w:link w:val="CommentSubjectChar"/>
    <w:rsid w:val="000547EF"/>
    <w:rPr>
      <w:b/>
      <w:bCs/>
    </w:rPr>
  </w:style>
  <w:style w:type="character" w:customStyle="1" w:styleId="CommentSubjectChar">
    <w:name w:val="Comment Subject Char"/>
    <w:basedOn w:val="CommentTextChar"/>
    <w:link w:val="CommentSubject"/>
    <w:rsid w:val="000547EF"/>
    <w:rPr>
      <w:b/>
      <w:bCs/>
      <w:lang w:val="en-US" w:eastAsia="en-US"/>
    </w:rPr>
  </w:style>
  <w:style w:type="character" w:customStyle="1" w:styleId="ListParagraphChar">
    <w:name w:val="List Paragraph Char"/>
    <w:basedOn w:val="DefaultParagraphFont"/>
    <w:link w:val="ListParagraph"/>
    <w:uiPriority w:val="34"/>
    <w:locked/>
    <w:rsid w:val="00285DC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4535">
      <w:bodyDiv w:val="1"/>
      <w:marLeft w:val="0"/>
      <w:marRight w:val="0"/>
      <w:marTop w:val="0"/>
      <w:marBottom w:val="0"/>
      <w:divBdr>
        <w:top w:val="none" w:sz="0" w:space="0" w:color="auto"/>
        <w:left w:val="none" w:sz="0" w:space="0" w:color="auto"/>
        <w:bottom w:val="none" w:sz="0" w:space="0" w:color="auto"/>
        <w:right w:val="none" w:sz="0" w:space="0" w:color="auto"/>
      </w:divBdr>
    </w:div>
    <w:div w:id="205408110">
      <w:bodyDiv w:val="1"/>
      <w:marLeft w:val="0"/>
      <w:marRight w:val="0"/>
      <w:marTop w:val="0"/>
      <w:marBottom w:val="0"/>
      <w:divBdr>
        <w:top w:val="none" w:sz="0" w:space="0" w:color="auto"/>
        <w:left w:val="none" w:sz="0" w:space="0" w:color="auto"/>
        <w:bottom w:val="none" w:sz="0" w:space="0" w:color="auto"/>
        <w:right w:val="none" w:sz="0" w:space="0" w:color="auto"/>
      </w:divBdr>
    </w:div>
    <w:div w:id="277108320">
      <w:bodyDiv w:val="1"/>
      <w:marLeft w:val="0"/>
      <w:marRight w:val="0"/>
      <w:marTop w:val="0"/>
      <w:marBottom w:val="0"/>
      <w:divBdr>
        <w:top w:val="none" w:sz="0" w:space="0" w:color="auto"/>
        <w:left w:val="none" w:sz="0" w:space="0" w:color="auto"/>
        <w:bottom w:val="none" w:sz="0" w:space="0" w:color="auto"/>
        <w:right w:val="none" w:sz="0" w:space="0" w:color="auto"/>
      </w:divBdr>
    </w:div>
    <w:div w:id="296179763">
      <w:bodyDiv w:val="1"/>
      <w:marLeft w:val="0"/>
      <w:marRight w:val="0"/>
      <w:marTop w:val="0"/>
      <w:marBottom w:val="0"/>
      <w:divBdr>
        <w:top w:val="none" w:sz="0" w:space="0" w:color="auto"/>
        <w:left w:val="none" w:sz="0" w:space="0" w:color="auto"/>
        <w:bottom w:val="none" w:sz="0" w:space="0" w:color="auto"/>
        <w:right w:val="none" w:sz="0" w:space="0" w:color="auto"/>
      </w:divBdr>
    </w:div>
    <w:div w:id="456216130">
      <w:bodyDiv w:val="1"/>
      <w:marLeft w:val="0"/>
      <w:marRight w:val="0"/>
      <w:marTop w:val="0"/>
      <w:marBottom w:val="0"/>
      <w:divBdr>
        <w:top w:val="none" w:sz="0" w:space="0" w:color="auto"/>
        <w:left w:val="none" w:sz="0" w:space="0" w:color="auto"/>
        <w:bottom w:val="none" w:sz="0" w:space="0" w:color="auto"/>
        <w:right w:val="none" w:sz="0" w:space="0" w:color="auto"/>
      </w:divBdr>
    </w:div>
    <w:div w:id="478767183">
      <w:bodyDiv w:val="1"/>
      <w:marLeft w:val="0"/>
      <w:marRight w:val="0"/>
      <w:marTop w:val="0"/>
      <w:marBottom w:val="0"/>
      <w:divBdr>
        <w:top w:val="none" w:sz="0" w:space="0" w:color="auto"/>
        <w:left w:val="none" w:sz="0" w:space="0" w:color="auto"/>
        <w:bottom w:val="none" w:sz="0" w:space="0" w:color="auto"/>
        <w:right w:val="none" w:sz="0" w:space="0" w:color="auto"/>
      </w:divBdr>
    </w:div>
    <w:div w:id="512113077">
      <w:bodyDiv w:val="1"/>
      <w:marLeft w:val="0"/>
      <w:marRight w:val="0"/>
      <w:marTop w:val="0"/>
      <w:marBottom w:val="0"/>
      <w:divBdr>
        <w:top w:val="none" w:sz="0" w:space="0" w:color="auto"/>
        <w:left w:val="none" w:sz="0" w:space="0" w:color="auto"/>
        <w:bottom w:val="none" w:sz="0" w:space="0" w:color="auto"/>
        <w:right w:val="none" w:sz="0" w:space="0" w:color="auto"/>
      </w:divBdr>
    </w:div>
    <w:div w:id="754664703">
      <w:bodyDiv w:val="1"/>
      <w:marLeft w:val="0"/>
      <w:marRight w:val="0"/>
      <w:marTop w:val="0"/>
      <w:marBottom w:val="0"/>
      <w:divBdr>
        <w:top w:val="none" w:sz="0" w:space="0" w:color="auto"/>
        <w:left w:val="none" w:sz="0" w:space="0" w:color="auto"/>
        <w:bottom w:val="none" w:sz="0" w:space="0" w:color="auto"/>
        <w:right w:val="none" w:sz="0" w:space="0" w:color="auto"/>
      </w:divBdr>
    </w:div>
    <w:div w:id="892041489">
      <w:bodyDiv w:val="1"/>
      <w:marLeft w:val="0"/>
      <w:marRight w:val="0"/>
      <w:marTop w:val="0"/>
      <w:marBottom w:val="0"/>
      <w:divBdr>
        <w:top w:val="none" w:sz="0" w:space="0" w:color="auto"/>
        <w:left w:val="none" w:sz="0" w:space="0" w:color="auto"/>
        <w:bottom w:val="none" w:sz="0" w:space="0" w:color="auto"/>
        <w:right w:val="none" w:sz="0" w:space="0" w:color="auto"/>
      </w:divBdr>
    </w:div>
    <w:div w:id="1072851591">
      <w:bodyDiv w:val="1"/>
      <w:marLeft w:val="0"/>
      <w:marRight w:val="0"/>
      <w:marTop w:val="0"/>
      <w:marBottom w:val="0"/>
      <w:divBdr>
        <w:top w:val="none" w:sz="0" w:space="0" w:color="auto"/>
        <w:left w:val="none" w:sz="0" w:space="0" w:color="auto"/>
        <w:bottom w:val="none" w:sz="0" w:space="0" w:color="auto"/>
        <w:right w:val="none" w:sz="0" w:space="0" w:color="auto"/>
      </w:divBdr>
    </w:div>
    <w:div w:id="1195074403">
      <w:bodyDiv w:val="1"/>
      <w:marLeft w:val="0"/>
      <w:marRight w:val="0"/>
      <w:marTop w:val="0"/>
      <w:marBottom w:val="0"/>
      <w:divBdr>
        <w:top w:val="none" w:sz="0" w:space="0" w:color="auto"/>
        <w:left w:val="none" w:sz="0" w:space="0" w:color="auto"/>
        <w:bottom w:val="none" w:sz="0" w:space="0" w:color="auto"/>
        <w:right w:val="none" w:sz="0" w:space="0" w:color="auto"/>
      </w:divBdr>
    </w:div>
    <w:div w:id="1294288639">
      <w:bodyDiv w:val="1"/>
      <w:marLeft w:val="0"/>
      <w:marRight w:val="0"/>
      <w:marTop w:val="0"/>
      <w:marBottom w:val="0"/>
      <w:divBdr>
        <w:top w:val="none" w:sz="0" w:space="0" w:color="auto"/>
        <w:left w:val="none" w:sz="0" w:space="0" w:color="auto"/>
        <w:bottom w:val="none" w:sz="0" w:space="0" w:color="auto"/>
        <w:right w:val="none" w:sz="0" w:space="0" w:color="auto"/>
      </w:divBdr>
    </w:div>
    <w:div w:id="1387222157">
      <w:bodyDiv w:val="1"/>
      <w:marLeft w:val="0"/>
      <w:marRight w:val="0"/>
      <w:marTop w:val="0"/>
      <w:marBottom w:val="0"/>
      <w:divBdr>
        <w:top w:val="none" w:sz="0" w:space="0" w:color="auto"/>
        <w:left w:val="none" w:sz="0" w:space="0" w:color="auto"/>
        <w:bottom w:val="none" w:sz="0" w:space="0" w:color="auto"/>
        <w:right w:val="none" w:sz="0" w:space="0" w:color="auto"/>
      </w:divBdr>
    </w:div>
    <w:div w:id="1406756046">
      <w:bodyDiv w:val="1"/>
      <w:marLeft w:val="0"/>
      <w:marRight w:val="0"/>
      <w:marTop w:val="0"/>
      <w:marBottom w:val="0"/>
      <w:divBdr>
        <w:top w:val="none" w:sz="0" w:space="0" w:color="auto"/>
        <w:left w:val="none" w:sz="0" w:space="0" w:color="auto"/>
        <w:bottom w:val="none" w:sz="0" w:space="0" w:color="auto"/>
        <w:right w:val="none" w:sz="0" w:space="0" w:color="auto"/>
      </w:divBdr>
    </w:div>
    <w:div w:id="1661343218">
      <w:bodyDiv w:val="1"/>
      <w:marLeft w:val="0"/>
      <w:marRight w:val="0"/>
      <w:marTop w:val="0"/>
      <w:marBottom w:val="0"/>
      <w:divBdr>
        <w:top w:val="none" w:sz="0" w:space="0" w:color="auto"/>
        <w:left w:val="none" w:sz="0" w:space="0" w:color="auto"/>
        <w:bottom w:val="none" w:sz="0" w:space="0" w:color="auto"/>
        <w:right w:val="none" w:sz="0" w:space="0" w:color="auto"/>
      </w:divBdr>
    </w:div>
    <w:div w:id="1833181144">
      <w:bodyDiv w:val="1"/>
      <w:marLeft w:val="0"/>
      <w:marRight w:val="0"/>
      <w:marTop w:val="0"/>
      <w:marBottom w:val="0"/>
      <w:divBdr>
        <w:top w:val="none" w:sz="0" w:space="0" w:color="auto"/>
        <w:left w:val="none" w:sz="0" w:space="0" w:color="auto"/>
        <w:bottom w:val="none" w:sz="0" w:space="0" w:color="auto"/>
        <w:right w:val="none" w:sz="0" w:space="0" w:color="auto"/>
      </w:divBdr>
    </w:div>
    <w:div w:id="2004696651">
      <w:bodyDiv w:val="1"/>
      <w:marLeft w:val="0"/>
      <w:marRight w:val="0"/>
      <w:marTop w:val="0"/>
      <w:marBottom w:val="0"/>
      <w:divBdr>
        <w:top w:val="none" w:sz="0" w:space="0" w:color="auto"/>
        <w:left w:val="none" w:sz="0" w:space="0" w:color="auto"/>
        <w:bottom w:val="none" w:sz="0" w:space="0" w:color="auto"/>
        <w:right w:val="none" w:sz="0" w:space="0" w:color="auto"/>
      </w:divBdr>
    </w:div>
    <w:div w:id="213227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brary.acu.edu.au" TargetMode="External"/><Relationship Id="rId18" Type="http://schemas.openxmlformats.org/officeDocument/2006/relationships/hyperlink" Target="http://www.acu.edu.au/staff/our_university/organisational_chart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cu.edu.au/about_acu/our_university/governance/university_services/secretariat/mission_statement"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cu.edu.au/cdf" TargetMode="External"/><Relationship Id="rId10" Type="http://schemas.openxmlformats.org/officeDocument/2006/relationships/endnotes" Target="endnotes.xml"/><Relationship Id="rId19" Type="http://schemas.openxmlformats.org/officeDocument/2006/relationships/hyperlink" Target="http://www.acu.edu.au/c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u.edu.au/c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467A061FEC394D8BE2A67A580C9517" ma:contentTypeVersion="3" ma:contentTypeDescription="Create a new document." ma:contentTypeScope="" ma:versionID="79276af0b5f5ed839e18dabcdf445db4">
  <xsd:schema xmlns:xsd="http://www.w3.org/2001/XMLSchema" xmlns:xs="http://www.w3.org/2001/XMLSchema" xmlns:p="http://schemas.microsoft.com/office/2006/metadata/properties" xmlns:ns2="a199e5f7-ab40-4e15-8d9b-50ec7a2844d9" targetNamespace="http://schemas.microsoft.com/office/2006/metadata/properties" ma:root="true" ma:fieldsID="c2fa9be000b0581d038a5fb23397a399" ns2:_="">
    <xsd:import namespace="a199e5f7-ab40-4e15-8d9b-50ec7a2844d9"/>
    <xsd:element name="properties">
      <xsd:complexType>
        <xsd:sequence>
          <xsd:element name="documentManagement">
            <xsd:complexType>
              <xsd:all>
                <xsd:element ref="ns2:Area"/>
                <xsd:element ref="ns2:Document_x0020_Type" minOccurs="0"/>
                <xsd:element ref="ns2:HEW_x0020_Level"/>
                <xsd:element ref="ns2:Date_x0020_Created" minOccurs="0"/>
                <xsd:element ref="ns2:Date_x0020_Classified" minOccurs="0"/>
                <xsd:element ref="ns2:Date_x0020_Revised" minOccurs="0"/>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9e5f7-ab40-4e15-8d9b-50ec7a2844d9" elementFormDefault="qualified">
    <xsd:import namespace="http://schemas.microsoft.com/office/2006/documentManagement/types"/>
    <xsd:import namespace="http://schemas.microsoft.com/office/infopath/2007/PartnerControls"/>
    <xsd:element name="Area" ma:index="2" ma:displayName="Area" ma:format="Dropdown" ma:internalName="Area" ma:readOnly="false">
      <xsd:simpleType>
        <xsd:restriction base="dms:Choice">
          <xsd:enumeration value="Client Services"/>
          <xsd:enumeration value="Resources &amp; Access Services"/>
        </xsd:restriction>
      </xsd:simpleType>
    </xsd:element>
    <xsd:element name="Document_x0020_Type" ma:index="3" nillable="true" ma:displayName="Document Type" ma:format="Dropdown" ma:internalName="Document_x0020_Type" ma:readOnly="false">
      <xsd:simpleType>
        <xsd:restriction base="dms:Choice">
          <xsd:enumeration value="PIQ"/>
          <xsd:enumeration value="Position Description"/>
        </xsd:restriction>
      </xsd:simpleType>
    </xsd:element>
    <xsd:element name="HEW_x0020_Level" ma:index="4" ma:displayName="HEW Level" ma:format="Dropdown" ma:internalName="HEW_x0020_Level" ma:readOnly="false">
      <xsd:simpleType>
        <xsd:restriction base="dms:Choice">
          <xsd:enumeration value="2"/>
          <xsd:enumeration value="3"/>
          <xsd:enumeration value="4"/>
          <xsd:enumeration value="5"/>
          <xsd:enumeration value="6"/>
          <xsd:enumeration value="7"/>
          <xsd:enumeration value="8"/>
          <xsd:enumeration value="9"/>
          <xsd:enumeration value="10"/>
        </xsd:restriction>
      </xsd:simpleType>
    </xsd:element>
    <xsd:element name="Date_x0020_Created" ma:index="5" nillable="true" ma:displayName="Date Created" ma:format="DateOnly" ma:internalName="Date_x0020_Created" ma:readOnly="false">
      <xsd:simpleType>
        <xsd:restriction base="dms:DateTime"/>
      </xsd:simpleType>
    </xsd:element>
    <xsd:element name="Date_x0020_Classified" ma:index="6" nillable="true" ma:displayName="Date Classified" ma:format="DateOnly" ma:internalName="Date_x0020_Classified" ma:readOnly="false">
      <xsd:simpleType>
        <xsd:restriction base="dms:DateTime"/>
      </xsd:simpleType>
    </xsd:element>
    <xsd:element name="Date_x0020_Revised" ma:index="13" nillable="true" ma:displayName="Date Revised" ma:format="DateOnly" ma:internalName="Date_x0020_Revised" ma:readOnly="false">
      <xsd:simpleType>
        <xsd:restriction base="dms:DateTime"/>
      </xsd:simpleType>
    </xsd:element>
    <xsd:element name="Status" ma:index="14" ma:displayName="Status" ma:format="Dropdown" ma:internalName="Status">
      <xsd:simpleType>
        <xsd:restriction base="dms:Choice">
          <xsd:enumeration value="Current"/>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EW_x0020_Level xmlns="a199e5f7-ab40-4e15-8d9b-50ec7a2844d9">3</HEW_x0020_Level>
    <Date_x0020_Created xmlns="a199e5f7-ab40-4e15-8d9b-50ec7a2844d9" xsi:nil="true"/>
    <Area xmlns="a199e5f7-ab40-4e15-8d9b-50ec7a2844d9">Client Services</Area>
    <Date_x0020_Revised xmlns="a199e5f7-ab40-4e15-8d9b-50ec7a2844d9" xsi:nil="true"/>
    <Date_x0020_Classified xmlns="a199e5f7-ab40-4e15-8d9b-50ec7a2844d9" xsi:nil="true"/>
    <Status xmlns="a199e5f7-ab40-4e15-8d9b-50ec7a2844d9">Current</Status>
    <Document_x0020_Type xmlns="a199e5f7-ab40-4e15-8d9b-50ec7a2844d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BE150-2D39-47CB-97FB-671001F90DAB}">
  <ds:schemaRefs>
    <ds:schemaRef ds:uri="http://schemas.microsoft.com/sharepoint/v3/contenttype/forms"/>
  </ds:schemaRefs>
</ds:datastoreItem>
</file>

<file path=customXml/itemProps2.xml><?xml version="1.0" encoding="utf-8"?>
<ds:datastoreItem xmlns:ds="http://schemas.openxmlformats.org/officeDocument/2006/customXml" ds:itemID="{454E9C8A-B935-418C-BF3F-8F51FF418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9e5f7-ab40-4e15-8d9b-50ec7a284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63F2CB-9396-4018-A3EB-DA94E0B352A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199e5f7-ab40-4e15-8d9b-50ec7a2844d9"/>
    <ds:schemaRef ds:uri="http://www.w3.org/XML/1998/namespace"/>
  </ds:schemaRefs>
</ds:datastoreItem>
</file>

<file path=customXml/itemProps4.xml><?xml version="1.0" encoding="utf-8"?>
<ds:datastoreItem xmlns:ds="http://schemas.openxmlformats.org/officeDocument/2006/customXml" ds:itemID="{16E975B5-EAC3-417C-8A4D-BE91F24A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1409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Library Assistant PD (New Template)</vt:lpstr>
    </vt:vector>
  </TitlesOfParts>
  <Company>ACU</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Assistant PD (New Template)</dc:title>
  <dc:creator>Australian Catholic University</dc:creator>
  <cp:lastModifiedBy>Sybilla Burke</cp:lastModifiedBy>
  <cp:revision>5</cp:revision>
  <cp:lastPrinted>2016-10-18T04:15:00Z</cp:lastPrinted>
  <dcterms:created xsi:type="dcterms:W3CDTF">2019-07-08T05:14:00Z</dcterms:created>
  <dcterms:modified xsi:type="dcterms:W3CDTF">2019-07-08T23:55:00Z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0x01010089467A061FEC394D8BE2A67A580C9517</vt:lpwstr>
  </property>
</Properties>
</file>